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019D1" w14:textId="77777777" w:rsidR="00AB381D" w:rsidRDefault="00AB381D"/>
    <w:p w14:paraId="38AD6F7A" w14:textId="77777777" w:rsidR="004A2B16" w:rsidRDefault="004A2B16"/>
    <w:p w14:paraId="6D6E5B84" w14:textId="77777777" w:rsidR="004A2B16" w:rsidRDefault="004A2B16"/>
    <w:bookmarkStart w:id="0" w:name="_heading=h.gjdgxs" w:colFirst="0" w:colLast="0" w:displacedByCustomXml="next"/>
    <w:bookmarkEnd w:id="0" w:displacedByCustomXml="next"/>
    <w:sdt>
      <w:sdtPr>
        <w:rPr>
          <w:rFonts w:ascii="Calibri" w:eastAsia="Calibri" w:hAnsi="Calibri" w:cs="Calibri"/>
          <w:b w:val="0"/>
          <w:bCs w:val="0"/>
          <w:color w:val="auto"/>
          <w:sz w:val="22"/>
          <w:szCs w:val="22"/>
        </w:rPr>
        <w:id w:val="2033604257"/>
        <w:docPartObj>
          <w:docPartGallery w:val="Table of Contents"/>
          <w:docPartUnique/>
        </w:docPartObj>
      </w:sdtPr>
      <w:sdtContent>
        <w:p w14:paraId="4CFD58C5" w14:textId="77777777" w:rsidR="00515B93" w:rsidRDefault="00515B93" w:rsidP="00515B93">
          <w:pPr>
            <w:pStyle w:val="a7"/>
          </w:pPr>
          <w:r>
            <w:t>Оглавление</w:t>
          </w:r>
        </w:p>
        <w:p w14:paraId="7BDE2946" w14:textId="7E82B986" w:rsidR="009F0B70" w:rsidRDefault="00515B93">
          <w:pPr>
            <w:pStyle w:val="11"/>
            <w:tabs>
              <w:tab w:val="right" w:leader="dot" w:pos="9345"/>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49836075" w:history="1">
            <w:r w:rsidR="009F0B70" w:rsidRPr="00C3607D">
              <w:rPr>
                <w:rStyle w:val="a8"/>
                <w:noProof/>
              </w:rPr>
              <w:t>Введение</w:t>
            </w:r>
            <w:r w:rsidR="009F0B70">
              <w:rPr>
                <w:noProof/>
                <w:webHidden/>
              </w:rPr>
              <w:tab/>
            </w:r>
            <w:r w:rsidR="009F0B70">
              <w:rPr>
                <w:noProof/>
                <w:webHidden/>
              </w:rPr>
              <w:fldChar w:fldCharType="begin"/>
            </w:r>
            <w:r w:rsidR="009F0B70">
              <w:rPr>
                <w:noProof/>
                <w:webHidden/>
              </w:rPr>
              <w:instrText xml:space="preserve"> PAGEREF _Toc149836075 \h </w:instrText>
            </w:r>
            <w:r w:rsidR="009F0B70">
              <w:rPr>
                <w:noProof/>
                <w:webHidden/>
              </w:rPr>
            </w:r>
            <w:r w:rsidR="009F0B70">
              <w:rPr>
                <w:noProof/>
                <w:webHidden/>
              </w:rPr>
              <w:fldChar w:fldCharType="separate"/>
            </w:r>
            <w:r w:rsidR="009F0B70">
              <w:rPr>
                <w:noProof/>
                <w:webHidden/>
              </w:rPr>
              <w:t>2</w:t>
            </w:r>
            <w:r w:rsidR="009F0B70">
              <w:rPr>
                <w:noProof/>
                <w:webHidden/>
              </w:rPr>
              <w:fldChar w:fldCharType="end"/>
            </w:r>
          </w:hyperlink>
        </w:p>
        <w:p w14:paraId="14E25E70" w14:textId="7537E2F0" w:rsidR="009F0B70" w:rsidRDefault="009F0B70">
          <w:pPr>
            <w:pStyle w:val="11"/>
            <w:tabs>
              <w:tab w:val="right" w:leader="dot" w:pos="9345"/>
            </w:tabs>
            <w:rPr>
              <w:rFonts w:asciiTheme="minorHAnsi" w:eastAsiaTheme="minorEastAsia" w:hAnsiTheme="minorHAnsi" w:cstheme="minorBidi"/>
              <w:noProof/>
              <w:kern w:val="2"/>
              <w14:ligatures w14:val="standardContextual"/>
            </w:rPr>
          </w:pPr>
          <w:hyperlink w:anchor="_Toc149836076" w:history="1">
            <w:r w:rsidRPr="00C3607D">
              <w:rPr>
                <w:rStyle w:val="a8"/>
                <w:noProof/>
              </w:rPr>
              <w:t>Практические занятия</w:t>
            </w:r>
            <w:r>
              <w:rPr>
                <w:noProof/>
                <w:webHidden/>
              </w:rPr>
              <w:tab/>
            </w:r>
            <w:r>
              <w:rPr>
                <w:noProof/>
                <w:webHidden/>
              </w:rPr>
              <w:fldChar w:fldCharType="begin"/>
            </w:r>
            <w:r>
              <w:rPr>
                <w:noProof/>
                <w:webHidden/>
              </w:rPr>
              <w:instrText xml:space="preserve"> PAGEREF _Toc149836076 \h </w:instrText>
            </w:r>
            <w:r>
              <w:rPr>
                <w:noProof/>
                <w:webHidden/>
              </w:rPr>
            </w:r>
            <w:r>
              <w:rPr>
                <w:noProof/>
                <w:webHidden/>
              </w:rPr>
              <w:fldChar w:fldCharType="separate"/>
            </w:r>
            <w:r>
              <w:rPr>
                <w:noProof/>
                <w:webHidden/>
              </w:rPr>
              <w:t>3</w:t>
            </w:r>
            <w:r>
              <w:rPr>
                <w:noProof/>
                <w:webHidden/>
              </w:rPr>
              <w:fldChar w:fldCharType="end"/>
            </w:r>
          </w:hyperlink>
        </w:p>
        <w:p w14:paraId="4B4DB9D7" w14:textId="76ECBB6F"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77" w:history="1">
            <w:r w:rsidRPr="00C3607D">
              <w:rPr>
                <w:rStyle w:val="a8"/>
                <w:rFonts w:ascii="Times New Roman" w:eastAsia="Times New Roman" w:hAnsi="Times New Roman" w:cs="Times New Roman"/>
                <w:noProof/>
              </w:rPr>
              <w:t>Практическая работа № 1. Основные понятия и законы химии.</w:t>
            </w:r>
            <w:r>
              <w:rPr>
                <w:noProof/>
                <w:webHidden/>
              </w:rPr>
              <w:tab/>
            </w:r>
            <w:r>
              <w:rPr>
                <w:noProof/>
                <w:webHidden/>
              </w:rPr>
              <w:fldChar w:fldCharType="begin"/>
            </w:r>
            <w:r>
              <w:rPr>
                <w:noProof/>
                <w:webHidden/>
              </w:rPr>
              <w:instrText xml:space="preserve"> PAGEREF _Toc149836077 \h </w:instrText>
            </w:r>
            <w:r>
              <w:rPr>
                <w:noProof/>
                <w:webHidden/>
              </w:rPr>
            </w:r>
            <w:r>
              <w:rPr>
                <w:noProof/>
                <w:webHidden/>
              </w:rPr>
              <w:fldChar w:fldCharType="separate"/>
            </w:r>
            <w:r>
              <w:rPr>
                <w:noProof/>
                <w:webHidden/>
              </w:rPr>
              <w:t>3</w:t>
            </w:r>
            <w:r>
              <w:rPr>
                <w:noProof/>
                <w:webHidden/>
              </w:rPr>
              <w:fldChar w:fldCharType="end"/>
            </w:r>
          </w:hyperlink>
        </w:p>
        <w:p w14:paraId="7FDF4E0F" w14:textId="25A99DAA"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78" w:history="1">
            <w:r w:rsidRPr="00C3607D">
              <w:rPr>
                <w:rStyle w:val="a8"/>
                <w:rFonts w:ascii="Times New Roman" w:eastAsia="Times New Roman" w:hAnsi="Times New Roman" w:cs="Times New Roman"/>
                <w:noProof/>
              </w:rPr>
              <w:t>Практическая работа № 2. Строение атома. Периодический закон и таблица Д.И. Менделеева</w:t>
            </w:r>
            <w:r>
              <w:rPr>
                <w:noProof/>
                <w:webHidden/>
              </w:rPr>
              <w:tab/>
            </w:r>
            <w:r>
              <w:rPr>
                <w:noProof/>
                <w:webHidden/>
              </w:rPr>
              <w:fldChar w:fldCharType="begin"/>
            </w:r>
            <w:r>
              <w:rPr>
                <w:noProof/>
                <w:webHidden/>
              </w:rPr>
              <w:instrText xml:space="preserve"> PAGEREF _Toc149836078 \h </w:instrText>
            </w:r>
            <w:r>
              <w:rPr>
                <w:noProof/>
                <w:webHidden/>
              </w:rPr>
            </w:r>
            <w:r>
              <w:rPr>
                <w:noProof/>
                <w:webHidden/>
              </w:rPr>
              <w:fldChar w:fldCharType="separate"/>
            </w:r>
            <w:r>
              <w:rPr>
                <w:noProof/>
                <w:webHidden/>
              </w:rPr>
              <w:t>7</w:t>
            </w:r>
            <w:r>
              <w:rPr>
                <w:noProof/>
                <w:webHidden/>
              </w:rPr>
              <w:fldChar w:fldCharType="end"/>
            </w:r>
          </w:hyperlink>
        </w:p>
        <w:p w14:paraId="34C2974D" w14:textId="381C0804"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79" w:history="1">
            <w:r w:rsidRPr="00C3607D">
              <w:rPr>
                <w:rStyle w:val="a8"/>
                <w:rFonts w:ascii="Times New Roman" w:eastAsia="Times New Roman" w:hAnsi="Times New Roman" w:cs="Times New Roman"/>
                <w:noProof/>
              </w:rPr>
              <w:t>Практическая работа № 3. Химические реакции. Классификация химических реакций. Обратимые и необратимые реакции. Химическое равновесие.</w:t>
            </w:r>
            <w:r>
              <w:rPr>
                <w:noProof/>
                <w:webHidden/>
              </w:rPr>
              <w:tab/>
            </w:r>
            <w:r>
              <w:rPr>
                <w:noProof/>
                <w:webHidden/>
              </w:rPr>
              <w:fldChar w:fldCharType="begin"/>
            </w:r>
            <w:r>
              <w:rPr>
                <w:noProof/>
                <w:webHidden/>
              </w:rPr>
              <w:instrText xml:space="preserve"> PAGEREF _Toc149836079 \h </w:instrText>
            </w:r>
            <w:r>
              <w:rPr>
                <w:noProof/>
                <w:webHidden/>
              </w:rPr>
            </w:r>
            <w:r>
              <w:rPr>
                <w:noProof/>
                <w:webHidden/>
              </w:rPr>
              <w:fldChar w:fldCharType="separate"/>
            </w:r>
            <w:r>
              <w:rPr>
                <w:noProof/>
                <w:webHidden/>
              </w:rPr>
              <w:t>12</w:t>
            </w:r>
            <w:r>
              <w:rPr>
                <w:noProof/>
                <w:webHidden/>
              </w:rPr>
              <w:fldChar w:fldCharType="end"/>
            </w:r>
          </w:hyperlink>
        </w:p>
        <w:p w14:paraId="28333692" w14:textId="0C4AB230"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0" w:history="1">
            <w:r w:rsidRPr="00C3607D">
              <w:rPr>
                <w:rStyle w:val="a8"/>
                <w:rFonts w:ascii="Times New Roman" w:eastAsia="Times New Roman" w:hAnsi="Times New Roman" w:cs="Times New Roman"/>
                <w:noProof/>
              </w:rPr>
              <w:t>Практическая работа № 4. Дисперсные системы. Растворы. Способы выражения концентрации растворов.</w:t>
            </w:r>
            <w:r>
              <w:rPr>
                <w:noProof/>
                <w:webHidden/>
              </w:rPr>
              <w:tab/>
            </w:r>
            <w:r>
              <w:rPr>
                <w:noProof/>
                <w:webHidden/>
              </w:rPr>
              <w:fldChar w:fldCharType="begin"/>
            </w:r>
            <w:r>
              <w:rPr>
                <w:noProof/>
                <w:webHidden/>
              </w:rPr>
              <w:instrText xml:space="preserve"> PAGEREF _Toc149836080 \h </w:instrText>
            </w:r>
            <w:r>
              <w:rPr>
                <w:noProof/>
                <w:webHidden/>
              </w:rPr>
            </w:r>
            <w:r>
              <w:rPr>
                <w:noProof/>
                <w:webHidden/>
              </w:rPr>
              <w:fldChar w:fldCharType="separate"/>
            </w:r>
            <w:r>
              <w:rPr>
                <w:noProof/>
                <w:webHidden/>
              </w:rPr>
              <w:t>19</w:t>
            </w:r>
            <w:r>
              <w:rPr>
                <w:noProof/>
                <w:webHidden/>
              </w:rPr>
              <w:fldChar w:fldCharType="end"/>
            </w:r>
          </w:hyperlink>
        </w:p>
        <w:p w14:paraId="4FC15176" w14:textId="0710E1AC"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1" w:history="1">
            <w:r w:rsidRPr="00C3607D">
              <w:rPr>
                <w:rStyle w:val="a8"/>
                <w:rFonts w:ascii="Times New Roman" w:eastAsia="Times New Roman" w:hAnsi="Times New Roman" w:cs="Times New Roman"/>
                <w:noProof/>
              </w:rPr>
              <w:t>Практическая работа № 5. Химические свойства, способы получения и применения металлов и неметаллов.</w:t>
            </w:r>
            <w:r>
              <w:rPr>
                <w:noProof/>
                <w:webHidden/>
              </w:rPr>
              <w:tab/>
            </w:r>
            <w:r>
              <w:rPr>
                <w:noProof/>
                <w:webHidden/>
              </w:rPr>
              <w:fldChar w:fldCharType="begin"/>
            </w:r>
            <w:r>
              <w:rPr>
                <w:noProof/>
                <w:webHidden/>
              </w:rPr>
              <w:instrText xml:space="preserve"> PAGEREF _Toc149836081 \h </w:instrText>
            </w:r>
            <w:r>
              <w:rPr>
                <w:noProof/>
                <w:webHidden/>
              </w:rPr>
            </w:r>
            <w:r>
              <w:rPr>
                <w:noProof/>
                <w:webHidden/>
              </w:rPr>
              <w:fldChar w:fldCharType="separate"/>
            </w:r>
            <w:r>
              <w:rPr>
                <w:noProof/>
                <w:webHidden/>
              </w:rPr>
              <w:t>24</w:t>
            </w:r>
            <w:r>
              <w:rPr>
                <w:noProof/>
                <w:webHidden/>
              </w:rPr>
              <w:fldChar w:fldCharType="end"/>
            </w:r>
          </w:hyperlink>
        </w:p>
        <w:p w14:paraId="465EEE37" w14:textId="33857A6E"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2" w:history="1">
            <w:r w:rsidRPr="00C3607D">
              <w:rPr>
                <w:rStyle w:val="a8"/>
                <w:rFonts w:ascii="Times New Roman" w:eastAsia="Times New Roman" w:hAnsi="Times New Roman" w:cs="Times New Roman"/>
                <w:noProof/>
              </w:rPr>
              <w:t>Практическая работа № 6. Химические свойства, способы получения и применения кислот и оснований</w:t>
            </w:r>
            <w:r>
              <w:rPr>
                <w:noProof/>
                <w:webHidden/>
              </w:rPr>
              <w:tab/>
            </w:r>
            <w:r>
              <w:rPr>
                <w:noProof/>
                <w:webHidden/>
              </w:rPr>
              <w:fldChar w:fldCharType="begin"/>
            </w:r>
            <w:r>
              <w:rPr>
                <w:noProof/>
                <w:webHidden/>
              </w:rPr>
              <w:instrText xml:space="preserve"> PAGEREF _Toc149836082 \h </w:instrText>
            </w:r>
            <w:r>
              <w:rPr>
                <w:noProof/>
                <w:webHidden/>
              </w:rPr>
            </w:r>
            <w:r>
              <w:rPr>
                <w:noProof/>
                <w:webHidden/>
              </w:rPr>
              <w:fldChar w:fldCharType="separate"/>
            </w:r>
            <w:r>
              <w:rPr>
                <w:noProof/>
                <w:webHidden/>
              </w:rPr>
              <w:t>31</w:t>
            </w:r>
            <w:r>
              <w:rPr>
                <w:noProof/>
                <w:webHidden/>
              </w:rPr>
              <w:fldChar w:fldCharType="end"/>
            </w:r>
          </w:hyperlink>
        </w:p>
        <w:p w14:paraId="42E57F5C" w14:textId="27F0FC84"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3" w:history="1">
            <w:r w:rsidRPr="00C3607D">
              <w:rPr>
                <w:rStyle w:val="a8"/>
                <w:rFonts w:ascii="Times New Roman" w:eastAsia="Times New Roman" w:hAnsi="Times New Roman" w:cs="Times New Roman"/>
                <w:noProof/>
              </w:rPr>
              <w:t>Практическая работа № 7. Химические свойства, способы получения и применения солей и оксидов. Генетическая связь между классами химических соединений.</w:t>
            </w:r>
            <w:r>
              <w:rPr>
                <w:noProof/>
                <w:webHidden/>
              </w:rPr>
              <w:tab/>
            </w:r>
            <w:r>
              <w:rPr>
                <w:noProof/>
                <w:webHidden/>
              </w:rPr>
              <w:fldChar w:fldCharType="begin"/>
            </w:r>
            <w:r>
              <w:rPr>
                <w:noProof/>
                <w:webHidden/>
              </w:rPr>
              <w:instrText xml:space="preserve"> PAGEREF _Toc149836083 \h </w:instrText>
            </w:r>
            <w:r>
              <w:rPr>
                <w:noProof/>
                <w:webHidden/>
              </w:rPr>
            </w:r>
            <w:r>
              <w:rPr>
                <w:noProof/>
                <w:webHidden/>
              </w:rPr>
              <w:fldChar w:fldCharType="separate"/>
            </w:r>
            <w:r>
              <w:rPr>
                <w:noProof/>
                <w:webHidden/>
              </w:rPr>
              <w:t>36</w:t>
            </w:r>
            <w:r>
              <w:rPr>
                <w:noProof/>
                <w:webHidden/>
              </w:rPr>
              <w:fldChar w:fldCharType="end"/>
            </w:r>
          </w:hyperlink>
        </w:p>
        <w:p w14:paraId="7953BBEB" w14:textId="20F0618B"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4" w:history="1">
            <w:r w:rsidRPr="00C3607D">
              <w:rPr>
                <w:rStyle w:val="a8"/>
                <w:rFonts w:ascii="Times New Roman" w:eastAsia="Times New Roman" w:hAnsi="Times New Roman" w:cs="Times New Roman"/>
                <w:noProof/>
              </w:rPr>
              <w:t>Практическая работа № 8. Гидролиз. Электролиз.</w:t>
            </w:r>
            <w:r>
              <w:rPr>
                <w:noProof/>
                <w:webHidden/>
              </w:rPr>
              <w:tab/>
            </w:r>
            <w:r>
              <w:rPr>
                <w:noProof/>
                <w:webHidden/>
              </w:rPr>
              <w:fldChar w:fldCharType="begin"/>
            </w:r>
            <w:r>
              <w:rPr>
                <w:noProof/>
                <w:webHidden/>
              </w:rPr>
              <w:instrText xml:space="preserve"> PAGEREF _Toc149836084 \h </w:instrText>
            </w:r>
            <w:r>
              <w:rPr>
                <w:noProof/>
                <w:webHidden/>
              </w:rPr>
            </w:r>
            <w:r>
              <w:rPr>
                <w:noProof/>
                <w:webHidden/>
              </w:rPr>
              <w:fldChar w:fldCharType="separate"/>
            </w:r>
            <w:r>
              <w:rPr>
                <w:noProof/>
                <w:webHidden/>
              </w:rPr>
              <w:t>41</w:t>
            </w:r>
            <w:r>
              <w:rPr>
                <w:noProof/>
                <w:webHidden/>
              </w:rPr>
              <w:fldChar w:fldCharType="end"/>
            </w:r>
          </w:hyperlink>
        </w:p>
        <w:p w14:paraId="1C5D1BDC" w14:textId="704CDAD1"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5" w:history="1">
            <w:r w:rsidRPr="00C3607D">
              <w:rPr>
                <w:rStyle w:val="a8"/>
                <w:rFonts w:ascii="Times New Roman" w:eastAsia="Times New Roman" w:hAnsi="Times New Roman" w:cs="Times New Roman"/>
                <w:noProof/>
              </w:rPr>
              <w:t>Практическая работа № 9. Биологически активные соединения.</w:t>
            </w:r>
            <w:r>
              <w:rPr>
                <w:noProof/>
                <w:webHidden/>
              </w:rPr>
              <w:tab/>
            </w:r>
            <w:r>
              <w:rPr>
                <w:noProof/>
                <w:webHidden/>
              </w:rPr>
              <w:fldChar w:fldCharType="begin"/>
            </w:r>
            <w:r>
              <w:rPr>
                <w:noProof/>
                <w:webHidden/>
              </w:rPr>
              <w:instrText xml:space="preserve"> PAGEREF _Toc149836085 \h </w:instrText>
            </w:r>
            <w:r>
              <w:rPr>
                <w:noProof/>
                <w:webHidden/>
              </w:rPr>
            </w:r>
            <w:r>
              <w:rPr>
                <w:noProof/>
                <w:webHidden/>
              </w:rPr>
              <w:fldChar w:fldCharType="separate"/>
            </w:r>
            <w:r>
              <w:rPr>
                <w:noProof/>
                <w:webHidden/>
              </w:rPr>
              <w:t>48</w:t>
            </w:r>
            <w:r>
              <w:rPr>
                <w:noProof/>
                <w:webHidden/>
              </w:rPr>
              <w:fldChar w:fldCharType="end"/>
            </w:r>
          </w:hyperlink>
        </w:p>
        <w:p w14:paraId="3B029992" w14:textId="22C0D9EA"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6" w:history="1">
            <w:r w:rsidRPr="00C3607D">
              <w:rPr>
                <w:rStyle w:val="a8"/>
                <w:rFonts w:ascii="Times New Roman" w:eastAsia="Times New Roman" w:hAnsi="Times New Roman" w:cs="Times New Roman"/>
                <w:noProof/>
              </w:rPr>
              <w:t>Практическая работа № 10. Предмет органической химии. Классификация органических соединений. Теория строения органических соединений А. М. Бутлерова.</w:t>
            </w:r>
            <w:r>
              <w:rPr>
                <w:noProof/>
                <w:webHidden/>
              </w:rPr>
              <w:tab/>
            </w:r>
            <w:r>
              <w:rPr>
                <w:noProof/>
                <w:webHidden/>
              </w:rPr>
              <w:fldChar w:fldCharType="begin"/>
            </w:r>
            <w:r>
              <w:rPr>
                <w:noProof/>
                <w:webHidden/>
              </w:rPr>
              <w:instrText xml:space="preserve"> PAGEREF _Toc149836086 \h </w:instrText>
            </w:r>
            <w:r>
              <w:rPr>
                <w:noProof/>
                <w:webHidden/>
              </w:rPr>
            </w:r>
            <w:r>
              <w:rPr>
                <w:noProof/>
                <w:webHidden/>
              </w:rPr>
              <w:fldChar w:fldCharType="separate"/>
            </w:r>
            <w:r>
              <w:rPr>
                <w:noProof/>
                <w:webHidden/>
              </w:rPr>
              <w:t>50</w:t>
            </w:r>
            <w:r>
              <w:rPr>
                <w:noProof/>
                <w:webHidden/>
              </w:rPr>
              <w:fldChar w:fldCharType="end"/>
            </w:r>
          </w:hyperlink>
        </w:p>
        <w:p w14:paraId="6DCA36ED" w14:textId="252998E5"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7" w:history="1">
            <w:r w:rsidRPr="00C3607D">
              <w:rPr>
                <w:rStyle w:val="a8"/>
                <w:rFonts w:ascii="Times New Roman" w:eastAsia="Times New Roman" w:hAnsi="Times New Roman" w:cs="Times New Roman"/>
                <w:noProof/>
              </w:rPr>
              <w:t>Практическая работа № 11. Химические свойства, способы получения и применения предельных углеводородов.</w:t>
            </w:r>
            <w:r>
              <w:rPr>
                <w:noProof/>
                <w:webHidden/>
              </w:rPr>
              <w:tab/>
            </w:r>
            <w:r>
              <w:rPr>
                <w:noProof/>
                <w:webHidden/>
              </w:rPr>
              <w:fldChar w:fldCharType="begin"/>
            </w:r>
            <w:r>
              <w:rPr>
                <w:noProof/>
                <w:webHidden/>
              </w:rPr>
              <w:instrText xml:space="preserve"> PAGEREF _Toc149836087 \h </w:instrText>
            </w:r>
            <w:r>
              <w:rPr>
                <w:noProof/>
                <w:webHidden/>
              </w:rPr>
            </w:r>
            <w:r>
              <w:rPr>
                <w:noProof/>
                <w:webHidden/>
              </w:rPr>
              <w:fldChar w:fldCharType="separate"/>
            </w:r>
            <w:r>
              <w:rPr>
                <w:noProof/>
                <w:webHidden/>
              </w:rPr>
              <w:t>55</w:t>
            </w:r>
            <w:r>
              <w:rPr>
                <w:noProof/>
                <w:webHidden/>
              </w:rPr>
              <w:fldChar w:fldCharType="end"/>
            </w:r>
          </w:hyperlink>
        </w:p>
        <w:p w14:paraId="01AA077B" w14:textId="5E784560"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8" w:history="1">
            <w:r w:rsidRPr="00C3607D">
              <w:rPr>
                <w:rStyle w:val="a8"/>
                <w:rFonts w:ascii="Times New Roman" w:eastAsia="Times New Roman" w:hAnsi="Times New Roman" w:cs="Times New Roman"/>
                <w:noProof/>
              </w:rPr>
              <w:t>Практическая работа № 12. Химические свойства, способы получения и применения непредельных и ароматических углеводородов.</w:t>
            </w:r>
            <w:r>
              <w:rPr>
                <w:noProof/>
                <w:webHidden/>
              </w:rPr>
              <w:tab/>
            </w:r>
            <w:r>
              <w:rPr>
                <w:noProof/>
                <w:webHidden/>
              </w:rPr>
              <w:fldChar w:fldCharType="begin"/>
            </w:r>
            <w:r>
              <w:rPr>
                <w:noProof/>
                <w:webHidden/>
              </w:rPr>
              <w:instrText xml:space="preserve"> PAGEREF _Toc149836088 \h </w:instrText>
            </w:r>
            <w:r>
              <w:rPr>
                <w:noProof/>
                <w:webHidden/>
              </w:rPr>
            </w:r>
            <w:r>
              <w:rPr>
                <w:noProof/>
                <w:webHidden/>
              </w:rPr>
              <w:fldChar w:fldCharType="separate"/>
            </w:r>
            <w:r>
              <w:rPr>
                <w:noProof/>
                <w:webHidden/>
              </w:rPr>
              <w:t>60</w:t>
            </w:r>
            <w:r>
              <w:rPr>
                <w:noProof/>
                <w:webHidden/>
              </w:rPr>
              <w:fldChar w:fldCharType="end"/>
            </w:r>
          </w:hyperlink>
        </w:p>
        <w:p w14:paraId="72EDA404" w14:textId="3907FBAF"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89" w:history="1">
            <w:r w:rsidRPr="00C3607D">
              <w:rPr>
                <w:rStyle w:val="a8"/>
                <w:rFonts w:ascii="Times New Roman" w:eastAsia="Times New Roman" w:hAnsi="Times New Roman" w:cs="Times New Roman"/>
                <w:noProof/>
              </w:rPr>
              <w:t>Практическая работа № 13. Химические свойства, способы получения и применения спиртов и фенолов.</w:t>
            </w:r>
            <w:r>
              <w:rPr>
                <w:noProof/>
                <w:webHidden/>
              </w:rPr>
              <w:tab/>
            </w:r>
            <w:r>
              <w:rPr>
                <w:noProof/>
                <w:webHidden/>
              </w:rPr>
              <w:fldChar w:fldCharType="begin"/>
            </w:r>
            <w:r>
              <w:rPr>
                <w:noProof/>
                <w:webHidden/>
              </w:rPr>
              <w:instrText xml:space="preserve"> PAGEREF _Toc149836089 \h </w:instrText>
            </w:r>
            <w:r>
              <w:rPr>
                <w:noProof/>
                <w:webHidden/>
              </w:rPr>
            </w:r>
            <w:r>
              <w:rPr>
                <w:noProof/>
                <w:webHidden/>
              </w:rPr>
              <w:fldChar w:fldCharType="separate"/>
            </w:r>
            <w:r>
              <w:rPr>
                <w:noProof/>
                <w:webHidden/>
              </w:rPr>
              <w:t>63</w:t>
            </w:r>
            <w:r>
              <w:rPr>
                <w:noProof/>
                <w:webHidden/>
              </w:rPr>
              <w:fldChar w:fldCharType="end"/>
            </w:r>
          </w:hyperlink>
        </w:p>
        <w:p w14:paraId="21BA1F59" w14:textId="2DD2CC92" w:rsidR="009F0B70" w:rsidRDefault="009F0B70">
          <w:pPr>
            <w:pStyle w:val="21"/>
            <w:tabs>
              <w:tab w:val="right" w:leader="dot" w:pos="9345"/>
            </w:tabs>
            <w:rPr>
              <w:rFonts w:asciiTheme="minorHAnsi" w:eastAsiaTheme="minorEastAsia" w:hAnsiTheme="minorHAnsi" w:cstheme="minorBidi"/>
              <w:noProof/>
              <w:kern w:val="2"/>
              <w14:ligatures w14:val="standardContextual"/>
            </w:rPr>
          </w:pPr>
          <w:hyperlink w:anchor="_Toc149836090" w:history="1">
            <w:r w:rsidRPr="00C3607D">
              <w:rPr>
                <w:rStyle w:val="a8"/>
                <w:rFonts w:ascii="Times New Roman" w:eastAsia="Times New Roman" w:hAnsi="Times New Roman" w:cs="Times New Roman"/>
                <w:noProof/>
              </w:rPr>
              <w:t>Практическая работа № 14 Химические свойства, способы получения и применения альдегидов, кетонов и карбоновых кислот.</w:t>
            </w:r>
            <w:r>
              <w:rPr>
                <w:noProof/>
                <w:webHidden/>
              </w:rPr>
              <w:tab/>
            </w:r>
            <w:r>
              <w:rPr>
                <w:noProof/>
                <w:webHidden/>
              </w:rPr>
              <w:fldChar w:fldCharType="begin"/>
            </w:r>
            <w:r>
              <w:rPr>
                <w:noProof/>
                <w:webHidden/>
              </w:rPr>
              <w:instrText xml:space="preserve"> PAGEREF _Toc149836090 \h </w:instrText>
            </w:r>
            <w:r>
              <w:rPr>
                <w:noProof/>
                <w:webHidden/>
              </w:rPr>
            </w:r>
            <w:r>
              <w:rPr>
                <w:noProof/>
                <w:webHidden/>
              </w:rPr>
              <w:fldChar w:fldCharType="separate"/>
            </w:r>
            <w:r>
              <w:rPr>
                <w:noProof/>
                <w:webHidden/>
              </w:rPr>
              <w:t>67</w:t>
            </w:r>
            <w:r>
              <w:rPr>
                <w:noProof/>
                <w:webHidden/>
              </w:rPr>
              <w:fldChar w:fldCharType="end"/>
            </w:r>
          </w:hyperlink>
        </w:p>
        <w:p w14:paraId="7C515BF1" w14:textId="44757A3D" w:rsidR="009F0B70" w:rsidRDefault="009F0B70">
          <w:pPr>
            <w:pStyle w:val="11"/>
            <w:tabs>
              <w:tab w:val="right" w:leader="dot" w:pos="9345"/>
            </w:tabs>
            <w:rPr>
              <w:rFonts w:asciiTheme="minorHAnsi" w:eastAsiaTheme="minorEastAsia" w:hAnsiTheme="minorHAnsi" w:cstheme="minorBidi"/>
              <w:noProof/>
              <w:kern w:val="2"/>
              <w14:ligatures w14:val="standardContextual"/>
            </w:rPr>
          </w:pPr>
          <w:hyperlink w:anchor="_Toc149836091" w:history="1">
            <w:r w:rsidRPr="00C3607D">
              <w:rPr>
                <w:rStyle w:val="a8"/>
                <w:rFonts w:ascii="Times New Roman" w:eastAsia="Times New Roman" w:hAnsi="Times New Roman" w:cs="Times New Roman"/>
                <w:b/>
                <w:bCs/>
                <w:noProof/>
              </w:rPr>
              <w:t>Химические свойства, способы получения и применения сложных эфиров. Жиры. Углеводы.</w:t>
            </w:r>
            <w:r>
              <w:rPr>
                <w:noProof/>
                <w:webHidden/>
              </w:rPr>
              <w:tab/>
            </w:r>
            <w:r>
              <w:rPr>
                <w:noProof/>
                <w:webHidden/>
              </w:rPr>
              <w:fldChar w:fldCharType="begin"/>
            </w:r>
            <w:r>
              <w:rPr>
                <w:noProof/>
                <w:webHidden/>
              </w:rPr>
              <w:instrText xml:space="preserve"> PAGEREF _Toc149836091 \h </w:instrText>
            </w:r>
            <w:r>
              <w:rPr>
                <w:noProof/>
                <w:webHidden/>
              </w:rPr>
            </w:r>
            <w:r>
              <w:rPr>
                <w:noProof/>
                <w:webHidden/>
              </w:rPr>
              <w:fldChar w:fldCharType="separate"/>
            </w:r>
            <w:r>
              <w:rPr>
                <w:noProof/>
                <w:webHidden/>
              </w:rPr>
              <w:t>72</w:t>
            </w:r>
            <w:r>
              <w:rPr>
                <w:noProof/>
                <w:webHidden/>
              </w:rPr>
              <w:fldChar w:fldCharType="end"/>
            </w:r>
          </w:hyperlink>
        </w:p>
        <w:p w14:paraId="338BDDD7" w14:textId="584118BF" w:rsidR="00515B93" w:rsidRDefault="00515B93" w:rsidP="00515B93">
          <w:r>
            <w:rPr>
              <w:b/>
              <w:bCs/>
            </w:rPr>
            <w:fldChar w:fldCharType="end"/>
          </w:r>
        </w:p>
      </w:sdtContent>
    </w:sdt>
    <w:p w14:paraId="17CA4418" w14:textId="77777777" w:rsidR="00515B93" w:rsidRDefault="00515B93" w:rsidP="00515B93">
      <w:pPr>
        <w:spacing w:line="240" w:lineRule="auto"/>
        <w:jc w:val="both"/>
        <w:rPr>
          <w:rFonts w:ascii="Times New Roman" w:eastAsia="Times New Roman" w:hAnsi="Times New Roman" w:cs="Times New Roman"/>
          <w:color w:val="000000"/>
          <w:sz w:val="28"/>
          <w:szCs w:val="28"/>
        </w:rPr>
      </w:pPr>
    </w:p>
    <w:p w14:paraId="45A30F08" w14:textId="77777777" w:rsidR="00515B93" w:rsidRDefault="00515B93" w:rsidP="00515B93">
      <w:pPr>
        <w:spacing w:line="240" w:lineRule="auto"/>
        <w:jc w:val="both"/>
        <w:rPr>
          <w:rFonts w:ascii="Times New Roman" w:eastAsia="Times New Roman" w:hAnsi="Times New Roman" w:cs="Times New Roman"/>
          <w:color w:val="000000"/>
          <w:sz w:val="28"/>
          <w:szCs w:val="28"/>
        </w:rPr>
      </w:pPr>
    </w:p>
    <w:p w14:paraId="1B84763B" w14:textId="77777777" w:rsidR="00515B93" w:rsidRDefault="00515B93" w:rsidP="00515B93">
      <w:pPr>
        <w:spacing w:after="200" w:line="276" w:lineRule="auto"/>
      </w:pPr>
      <w:r>
        <w:br w:type="page"/>
      </w:r>
    </w:p>
    <w:p w14:paraId="43B8847C" w14:textId="77777777" w:rsidR="00515B93" w:rsidRDefault="00515B93" w:rsidP="00515B93">
      <w:pPr>
        <w:pStyle w:val="1"/>
        <w:jc w:val="center"/>
        <w:rPr>
          <w:color w:val="000000"/>
        </w:rPr>
      </w:pPr>
      <w:bookmarkStart w:id="1" w:name="_Toc149286417"/>
      <w:bookmarkStart w:id="2" w:name="_Toc149836075"/>
      <w:r>
        <w:rPr>
          <w:color w:val="000000"/>
        </w:rPr>
        <w:lastRenderedPageBreak/>
        <w:t>Введение</w:t>
      </w:r>
      <w:bookmarkEnd w:id="1"/>
      <w:bookmarkEnd w:id="2"/>
    </w:p>
    <w:p w14:paraId="18BF54BA" w14:textId="77777777" w:rsidR="00515B93" w:rsidRDefault="00515B93" w:rsidP="00515B93">
      <w:pPr>
        <w:shd w:val="clear" w:color="auto" w:fill="FFFFFF"/>
        <w:spacing w:line="360" w:lineRule="auto"/>
        <w:ind w:firstLine="540"/>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xml:space="preserve">В данных методических указаниях описаны методики выполнения лабораторных и практически работ по общей, неорганической и органической химии, дано краткое теоретическое введение к каждой теме, которое при самостоятельной подготовке поможет студентам выполнить эти работы. В приложении к указаниям приведены справочные таблицы, правила техники безопасности и мероприятия по оказанию первой помощи. Методические указания выполнены в соответствии с рабочей программой, составленной на основе государственного образовательного стандарта среднего (полного) общего образования по </w:t>
      </w:r>
      <w:r>
        <w:rPr>
          <w:rFonts w:ascii="Times New Roman" w:eastAsia="Times New Roman" w:hAnsi="Times New Roman" w:cs="Times New Roman"/>
          <w:i/>
          <w:color w:val="181818"/>
          <w:sz w:val="28"/>
          <w:szCs w:val="28"/>
        </w:rPr>
        <w:t>химии</w:t>
      </w:r>
      <w:r>
        <w:rPr>
          <w:rFonts w:ascii="Times New Roman" w:eastAsia="Times New Roman" w:hAnsi="Times New Roman" w:cs="Times New Roman"/>
          <w:color w:val="181818"/>
          <w:sz w:val="28"/>
          <w:szCs w:val="28"/>
        </w:rPr>
        <w:t>. В ней предусмотрено для СПО практические и лабораторные занятия.</w:t>
      </w:r>
    </w:p>
    <w:p w14:paraId="7F222893" w14:textId="77777777" w:rsidR="00515B93" w:rsidRDefault="00515B93" w:rsidP="00515B93">
      <w:pPr>
        <w:shd w:val="clear" w:color="auto" w:fill="FFFFFF"/>
        <w:spacing w:line="360" w:lineRule="auto"/>
        <w:ind w:firstLine="540"/>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Пособие поможет студентам совершенствовать практические умения и закрепить теоретические знания по дисциплине «Химия». Методические указания состоят из двух частей: первая посвящена практическим занятиям, а вторая - лабораторным работам по общей, неорганической химии и органической химии.</w:t>
      </w:r>
    </w:p>
    <w:p w14:paraId="5C7B9AC4" w14:textId="77777777" w:rsidR="00515B93" w:rsidRDefault="00515B93" w:rsidP="00515B93">
      <w:pPr>
        <w:rPr>
          <w:rFonts w:ascii="Cambria" w:eastAsia="Cambria" w:hAnsi="Cambria" w:cs="Cambria"/>
          <w:b/>
          <w:color w:val="000000"/>
          <w:sz w:val="32"/>
          <w:szCs w:val="32"/>
        </w:rPr>
      </w:pPr>
      <w:r>
        <w:br w:type="page"/>
      </w:r>
    </w:p>
    <w:p w14:paraId="0CED4BB7" w14:textId="77777777" w:rsidR="00515B93" w:rsidRDefault="00515B93" w:rsidP="00515B93">
      <w:pPr>
        <w:pStyle w:val="1"/>
        <w:jc w:val="center"/>
        <w:rPr>
          <w:rFonts w:ascii="Times New Roman" w:eastAsia="Times New Roman" w:hAnsi="Times New Roman" w:cs="Times New Roman"/>
          <w:color w:val="000000"/>
        </w:rPr>
      </w:pPr>
      <w:bookmarkStart w:id="3" w:name="_Toc149286418"/>
      <w:bookmarkStart w:id="4" w:name="_Toc149836076"/>
      <w:r>
        <w:rPr>
          <w:color w:val="000000"/>
        </w:rPr>
        <w:lastRenderedPageBreak/>
        <w:t>Практические занятия</w:t>
      </w:r>
      <w:bookmarkEnd w:id="3"/>
      <w:bookmarkEnd w:id="4"/>
    </w:p>
    <w:p w14:paraId="067E5E49" w14:textId="77777777" w:rsidR="00515B93" w:rsidRDefault="00515B93" w:rsidP="00515B93">
      <w:pPr>
        <w:pStyle w:val="2"/>
        <w:rPr>
          <w:rFonts w:ascii="Times New Roman" w:eastAsia="Times New Roman" w:hAnsi="Times New Roman" w:cs="Times New Roman"/>
          <w:color w:val="000000"/>
          <w:sz w:val="28"/>
          <w:szCs w:val="28"/>
        </w:rPr>
      </w:pPr>
      <w:bookmarkStart w:id="5" w:name="_Toc149286419"/>
      <w:bookmarkStart w:id="6" w:name="_Toc149836077"/>
      <w:r>
        <w:rPr>
          <w:rFonts w:ascii="Times New Roman" w:eastAsia="Times New Roman" w:hAnsi="Times New Roman" w:cs="Times New Roman"/>
          <w:color w:val="000000"/>
          <w:sz w:val="28"/>
          <w:szCs w:val="28"/>
        </w:rPr>
        <w:t>Практическая работа № 1. Основные понятия и законы химии.</w:t>
      </w:r>
      <w:bookmarkEnd w:id="5"/>
      <w:bookmarkEnd w:id="6"/>
    </w:p>
    <w:p w14:paraId="38F3CFD7" w14:textId="77777777" w:rsidR="00515B93" w:rsidRPr="001D19AC" w:rsidRDefault="00515B93" w:rsidP="00515B93">
      <w:pPr>
        <w:spacing w:line="240" w:lineRule="auto"/>
        <w:jc w:val="center"/>
        <w:rPr>
          <w:rFonts w:ascii="Times New Roman" w:hAnsi="Times New Roman" w:cs="Times New Roman"/>
          <w:b/>
          <w:sz w:val="28"/>
          <w:szCs w:val="28"/>
        </w:rPr>
      </w:pPr>
      <w:r w:rsidRPr="001D19AC">
        <w:rPr>
          <w:rFonts w:ascii="Times New Roman" w:hAnsi="Times New Roman" w:cs="Times New Roman"/>
          <w:b/>
          <w:sz w:val="28"/>
          <w:szCs w:val="28"/>
        </w:rPr>
        <w:t>Теоретическая часть</w:t>
      </w:r>
    </w:p>
    <w:p w14:paraId="7C79433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Химия — это наука о веществах, их свойствах, превращениях и явлениях, которые сопровождают эти превращения.</w:t>
      </w:r>
    </w:p>
    <w:p w14:paraId="5314AC8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Вещество — это то, из чего состоят физические тела т.е. любая совокупность атомов или молекул. Вещество обладает определенными физическими и химическими свойствами. При физических явлениях изменяется агрегатное состояние вещества, изменяется форма, но новых веществ не образуется.</w:t>
      </w:r>
    </w:p>
    <w:p w14:paraId="5B2CD57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вещества делятся на две основные группы — вещества простые и сложные. Если вещество образовано одинаковыми атомами, то его называют простым, если разными — сложным. Сложные вещества подразделяют на основные классы химических соединений и на неосновные. К основным классам химических соединений относятся оксиды, основания (гидроксиды), кислоты, соли. К неосновным относятся, например, пероксиды, галогенангидриды и многие другие;</w:t>
      </w:r>
    </w:p>
    <w:p w14:paraId="62064F8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проявляются в химических реакциях и характеризуют способность вещества взаимодействовать с другими веществами и превращаться в новые. О том, что химическая реакция происходит, судят по ряду признаков: выпадение или исчезновение осадка; изменение окраски; появление запаха; выделение газа; выделение тепла и света.</w:t>
      </w:r>
    </w:p>
    <w:p w14:paraId="272606A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Первое учение о строении вещества — это </w:t>
      </w:r>
      <w:r>
        <w:rPr>
          <w:rFonts w:ascii="Times New Roman" w:eastAsia="Times New Roman" w:hAnsi="Times New Roman" w:cs="Times New Roman"/>
          <w:sz w:val="28"/>
          <w:szCs w:val="28"/>
          <w:u w:val="single"/>
        </w:rPr>
        <w:t>атомно-молекулярное учение</w:t>
      </w:r>
      <w:r>
        <w:rPr>
          <w:rFonts w:ascii="Times New Roman" w:eastAsia="Times New Roman" w:hAnsi="Times New Roman" w:cs="Times New Roman"/>
          <w:sz w:val="28"/>
          <w:szCs w:val="28"/>
        </w:rPr>
        <w:t>. Особое значение в развитии атомно-молекулярного учения имеют работы русского ученого М. В. Ломоносова. Сущность этого учения характеризуют четыре положения.</w:t>
      </w:r>
    </w:p>
    <w:p w14:paraId="78DACE65"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Все вещества состоят из молекул, атомов или ионов. Молекула является наименьшей частицей, которая сохраняет свойства данного химического соединения.</w:t>
      </w:r>
    </w:p>
    <w:p w14:paraId="7D2CF7B1"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Молекулы находятся в постоянном движении. С повышением температуры скорость движения молекул увеличивается.</w:t>
      </w:r>
    </w:p>
    <w:p w14:paraId="41273D02"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Молекулы различных веществ отличаются друг от друга массой, размером, составом, строением и химическими свойствами.</w:t>
      </w:r>
    </w:p>
    <w:p w14:paraId="195C4B5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Молекулы могут состоять из атомов как одного элемента (простые вещества), так и разных элементов (сложные вещества). Существенное значение имеют число и взаимное расположение атомов в молекуле.</w:t>
      </w:r>
    </w:p>
    <w:p w14:paraId="04C4469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Молекулой</w:t>
      </w:r>
      <w:r>
        <w:rPr>
          <w:rFonts w:ascii="Times New Roman" w:eastAsia="Times New Roman" w:hAnsi="Times New Roman" w:cs="Times New Roman"/>
          <w:sz w:val="28"/>
          <w:szCs w:val="28"/>
        </w:rPr>
        <w:t xml:space="preserve"> называется мельчайшая частица вещества, обладающая определенной массой и всеми химическими свойствами этого вещества.</w:t>
      </w:r>
    </w:p>
    <w:p w14:paraId="78D4E8D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химических реакциях молекулы делятся на составляющие их атомы. Атом химическим путем не может быть разложен на более мелкие частицы. Поэтому атомы можно рассматривать как предел </w:t>
      </w:r>
      <w:r>
        <w:rPr>
          <w:rFonts w:ascii="Times New Roman" w:eastAsia="Times New Roman" w:hAnsi="Times New Roman" w:cs="Times New Roman"/>
          <w:b/>
          <w:sz w:val="28"/>
          <w:szCs w:val="28"/>
        </w:rPr>
        <w:t>химического</w:t>
      </w:r>
      <w:r>
        <w:rPr>
          <w:rFonts w:ascii="Times New Roman" w:eastAsia="Times New Roman" w:hAnsi="Times New Roman" w:cs="Times New Roman"/>
          <w:sz w:val="28"/>
          <w:szCs w:val="28"/>
        </w:rPr>
        <w:t xml:space="preserve"> деления. Мельчайшие химически неделимые частицы, из которых состоят молекулы, называют </w:t>
      </w:r>
      <w:r>
        <w:rPr>
          <w:rFonts w:ascii="Times New Roman" w:eastAsia="Times New Roman" w:hAnsi="Times New Roman" w:cs="Times New Roman"/>
          <w:b/>
          <w:sz w:val="28"/>
          <w:szCs w:val="28"/>
        </w:rPr>
        <w:t>атомами</w:t>
      </w:r>
      <w:r>
        <w:rPr>
          <w:rFonts w:ascii="Times New Roman" w:eastAsia="Times New Roman" w:hAnsi="Times New Roman" w:cs="Times New Roman"/>
          <w:sz w:val="28"/>
          <w:szCs w:val="28"/>
        </w:rPr>
        <w:t>.</w:t>
      </w:r>
    </w:p>
    <w:p w14:paraId="1AF58614"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Количество вещества v</w:t>
      </w:r>
      <w:r>
        <w:rPr>
          <w:rFonts w:ascii="Times New Roman" w:eastAsia="Times New Roman" w:hAnsi="Times New Roman" w:cs="Times New Roman"/>
          <w:sz w:val="28"/>
          <w:szCs w:val="28"/>
        </w:rPr>
        <w:t xml:space="preserve"> характеризуют числом атомов, молекул или других структурных единиц данного вещества. За единицу измерения количества вещества принят </w:t>
      </w:r>
      <w:r>
        <w:rPr>
          <w:rFonts w:ascii="Times New Roman" w:eastAsia="Times New Roman" w:hAnsi="Times New Roman" w:cs="Times New Roman"/>
          <w:b/>
          <w:sz w:val="28"/>
          <w:szCs w:val="28"/>
        </w:rPr>
        <w:t>моль</w:t>
      </w:r>
      <w:r>
        <w:rPr>
          <w:rFonts w:ascii="Times New Roman" w:eastAsia="Times New Roman" w:hAnsi="Times New Roman" w:cs="Times New Roman"/>
          <w:sz w:val="28"/>
          <w:szCs w:val="28"/>
        </w:rPr>
        <w:t>.</w:t>
      </w:r>
    </w:p>
    <w:p w14:paraId="58257E69"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Моль</w:t>
      </w:r>
      <w:r>
        <w:rPr>
          <w:rFonts w:ascii="Times New Roman" w:eastAsia="Times New Roman" w:hAnsi="Times New Roman" w:cs="Times New Roman"/>
          <w:sz w:val="28"/>
          <w:szCs w:val="28"/>
        </w:rPr>
        <w:t xml:space="preserve"> — это количество вещества, которое содержит столько его структурных единиц, сколько атомов содержится в 12 г изотопа углерода 12С.</w:t>
      </w:r>
    </w:p>
    <w:p w14:paraId="316F777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Вычислено, что в 12 г изотопа углерода 12С содержится 6,02 • 10*23 атомов. Например, гидроксид калия КОН количеством вещества 1 моль содержит 6,02 • 1023 молекул. Число 6,02 • 1023 названо </w:t>
      </w:r>
      <w:r>
        <w:rPr>
          <w:rFonts w:ascii="Times New Roman" w:eastAsia="Times New Roman" w:hAnsi="Times New Roman" w:cs="Times New Roman"/>
          <w:b/>
          <w:sz w:val="28"/>
          <w:szCs w:val="28"/>
        </w:rPr>
        <w:t>числом Авогадро</w:t>
      </w:r>
      <w:r>
        <w:rPr>
          <w:rFonts w:ascii="Times New Roman" w:eastAsia="Times New Roman" w:hAnsi="Times New Roman" w:cs="Times New Roman"/>
          <w:sz w:val="28"/>
          <w:szCs w:val="28"/>
        </w:rPr>
        <w:t xml:space="preserve"> в честь итальянского ученого А.Авогадро, а число частиц 6,02 • 10*23, содержащихся в одном моле любого вещества, называют постоянной Авогадро.</w:t>
      </w:r>
    </w:p>
    <w:p w14:paraId="1C4794C2"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расчета объема газа используют закон Авогадро и следствия из него. </w:t>
      </w:r>
      <w:r>
        <w:rPr>
          <w:rFonts w:ascii="Times New Roman" w:eastAsia="Times New Roman" w:hAnsi="Times New Roman" w:cs="Times New Roman"/>
          <w:b/>
          <w:sz w:val="28"/>
          <w:szCs w:val="28"/>
        </w:rPr>
        <w:t>Закон Авогадро</w:t>
      </w:r>
      <w:r>
        <w:rPr>
          <w:rFonts w:ascii="Times New Roman" w:eastAsia="Times New Roman" w:hAnsi="Times New Roman" w:cs="Times New Roman"/>
          <w:sz w:val="28"/>
          <w:szCs w:val="28"/>
        </w:rPr>
        <w:t xml:space="preserve"> формулируется следующим образом: В равных объемах разных газов при одних и тех же условиях содержится одинаковое число молекул.</w:t>
      </w:r>
    </w:p>
    <w:p w14:paraId="01229F9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объема газообразных веществ используют молярный объем Vm.</w:t>
      </w:r>
    </w:p>
    <w:p w14:paraId="2851E1F0"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Молярный объем газа — это отношение его объема к количеству вещества:</w:t>
      </w:r>
    </w:p>
    <w:p w14:paraId="68558BDA" w14:textId="77777777" w:rsidR="00515B93" w:rsidRDefault="00515B93" w:rsidP="00515B93">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C85D615" wp14:editId="7572C3AF">
            <wp:extent cx="1004794" cy="686610"/>
            <wp:effectExtent l="0" t="0" r="0" b="0"/>
            <wp:docPr id="214733060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5"/>
                    <a:srcRect/>
                    <a:stretch>
                      <a:fillRect/>
                    </a:stretch>
                  </pic:blipFill>
                  <pic:spPr>
                    <a:xfrm>
                      <a:off x="0" y="0"/>
                      <a:ext cx="1004794" cy="686610"/>
                    </a:xfrm>
                    <a:prstGeom prst="rect">
                      <a:avLst/>
                    </a:prstGeom>
                    <a:ln/>
                  </pic:spPr>
                </pic:pic>
              </a:graphicData>
            </a:graphic>
          </wp:inline>
        </w:drawing>
      </w:r>
    </w:p>
    <w:p w14:paraId="34E3237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V — объем, л; v — количество вещества, моль.</w:t>
      </w:r>
    </w:p>
    <w:p w14:paraId="08D478B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Молярный объем газов для всех газообразных веществ, взятых при нормальных условиях (н.у.), т.е. при температуре 273 К и давлении 101,325 кПа, равен 22,4 л/моль. Если газы занимают одинаковый объем, то любой газ количеством вещества 1 моль (н.у.) содержит одинаковое число молекул.</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Закон сохранения массы веществ: </w:t>
      </w:r>
      <w:r>
        <w:rPr>
          <w:rFonts w:ascii="Times New Roman" w:eastAsia="Times New Roman" w:hAnsi="Times New Roman" w:cs="Times New Roman"/>
          <w:sz w:val="28"/>
          <w:szCs w:val="28"/>
        </w:rPr>
        <w:t>Масса веществ, вступивших в реакцию, равна массе веществ, образующихся в результате реакции.</w:t>
      </w:r>
    </w:p>
    <w:p w14:paraId="5A285202"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химических реакциях изменяются вещества, т. е. одни молекулы превращаются в другие, но число атомов и их общая масса не изменяются. По уравнению реакции можно рассчитать, сколько нужно взять исходного вещества для получения строго определенного количества необходимого продукта, или узнать, сколько получится нового продукта из данного количества вещества.</w:t>
      </w:r>
    </w:p>
    <w:p w14:paraId="57DEF9C8"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20214C71"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387E5C46"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количество хлорида натрия содержится в 100 г этого вещества?</w:t>
      </w:r>
    </w:p>
    <w:p w14:paraId="62A6BF5F"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Какова масса 3 моль гелия?</w:t>
      </w:r>
    </w:p>
    <w:p w14:paraId="32088677"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пиролизе метана образуется углерод и водород. Определить объем водорода, если объем метана 45 л.</w:t>
      </w:r>
    </w:p>
    <w:p w14:paraId="0C1B4CBD"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Найдите массу 3 моль углекислого газа.</w:t>
      </w:r>
    </w:p>
    <w:p w14:paraId="0E5BA968"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количество сульфата бария содержится в 300 г этого вещества?</w:t>
      </w:r>
    </w:p>
    <w:p w14:paraId="6D7EBDD7"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Какова масса 12 моль нитрата алюминия?</w:t>
      </w:r>
    </w:p>
    <w:p w14:paraId="3245D0C0"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 взаимодействия оксида азота(I) N2O и аммиака NH3 образуются азот и пары воды. Найти объем аммиака, необходимого для получения 30 л азота. </w:t>
      </w:r>
    </w:p>
    <w:p w14:paraId="3B66221A"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гидрировании ацетилена образуется этан. Определить объем этана, образующийся при гидрировании 120 л ацетилена.</w:t>
      </w:r>
    </w:p>
    <w:p w14:paraId="58371CCE"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пиролизе метана образуется углерод и водород. Определить какой объем водорода образуется из 60 л метана.</w:t>
      </w:r>
    </w:p>
    <w:p w14:paraId="5558F11D"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взаимодействии аммиака NH3 и брома образуется азот и бромоводород. Какой объем азота образуется, если аммиака взяли 55 л?</w:t>
      </w:r>
    </w:p>
    <w:p w14:paraId="5026BD0D"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гидрировании ацетилена образуется этан. Определить объем водорода необходимого для получения 60 л ацетилена.</w:t>
      </w:r>
    </w:p>
    <w:p w14:paraId="792F7B8E"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сгорании гексана образуется СО2 и Н2О. Найти объем углекислого газа, который образуется при сжигании 90 л гексана.</w:t>
      </w:r>
    </w:p>
    <w:p w14:paraId="2DA3DCA4"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Найти объем кислорода, необходимый для полного сжигания 15 л пентана.</w:t>
      </w:r>
    </w:p>
    <w:p w14:paraId="02544258"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термическом разложении метана образуются ацетилен и водород. Определить, какой объем ацетилена получиться при разложении 150 л метана.</w:t>
      </w:r>
    </w:p>
    <w:p w14:paraId="7581D75F"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bookmarkStart w:id="7" w:name="_heading=h.3fwokq0" w:colFirst="0" w:colLast="0"/>
      <w:bookmarkEnd w:id="7"/>
      <w:r>
        <w:rPr>
          <w:rFonts w:ascii="Times New Roman" w:eastAsia="Times New Roman" w:hAnsi="Times New Roman" w:cs="Times New Roman"/>
          <w:color w:val="000000"/>
          <w:sz w:val="28"/>
          <w:szCs w:val="28"/>
        </w:rPr>
        <w:t>При каталитическом окислении аммиака NH3 образуется азот и вода. Найти объем кислорода, необходимый для окисления 65 л. аммиака.</w:t>
      </w:r>
    </w:p>
    <w:p w14:paraId="11305A91"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термическом разложении метана образуются ацетилен и водород. Определить, какой объем водорода получиться при разложении 250 л метана.</w:t>
      </w:r>
    </w:p>
    <w:p w14:paraId="070F2B3F"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гидрировании бензола образуется циклогексан. Какой объем бензола и какой объем водорода необходим для получения 60 л циклогексана.</w:t>
      </w:r>
    </w:p>
    <w:p w14:paraId="6BFAB6B2"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каталитическом окислении аммиака кислородом образуется оксид азота NO и вода. Какой объем кислорода потребуется для окисления 80 л аммиака?</w:t>
      </w:r>
    </w:p>
    <w:p w14:paraId="0C3FCE51"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Метанол СН3ОН получают при взаимодействии монооксида углерода СО и водорода. Определить, какой потребуется объем СО, если водорода взяли 25 л.</w:t>
      </w:r>
    </w:p>
    <w:p w14:paraId="06DAB273"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bookmarkStart w:id="8" w:name="_heading=h.1v1yuxt" w:colFirst="0" w:colLast="0"/>
      <w:bookmarkEnd w:id="8"/>
      <w:r>
        <w:rPr>
          <w:rFonts w:ascii="Times New Roman" w:eastAsia="Times New Roman" w:hAnsi="Times New Roman" w:cs="Times New Roman"/>
          <w:color w:val="000000"/>
          <w:sz w:val="28"/>
          <w:szCs w:val="28"/>
        </w:rPr>
        <w:t>При нагревании оксид азота N2O разлагается на азот и кислород. Определить, какой объем азота и кислорода образуется при разложении 65 л N2O.</w:t>
      </w:r>
    </w:p>
    <w:p w14:paraId="0EFCA206"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термическом разложении метана образуются ацетилен и водород. Определить, какой объем метана для получения 250 л ацетилена.</w:t>
      </w:r>
    </w:p>
    <w:p w14:paraId="0CE07528"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bookmarkStart w:id="9" w:name="_heading=h.4f1mdlm" w:colFirst="0" w:colLast="0"/>
      <w:bookmarkEnd w:id="9"/>
      <w:r>
        <w:rPr>
          <w:rFonts w:ascii="Times New Roman" w:eastAsia="Times New Roman" w:hAnsi="Times New Roman" w:cs="Times New Roman"/>
          <w:color w:val="000000"/>
          <w:sz w:val="28"/>
          <w:szCs w:val="28"/>
        </w:rPr>
        <w:t>При окислении оксида серы SO2 кислородом воздуха в присутствии катализаторов и при нагревании образуется SO3. Найти объем SO3, образовавшегося из 350 л SO2.</w:t>
      </w:r>
    </w:p>
    <w:p w14:paraId="19FB431F"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пиролизе метана образуется углерод и водород. Определить какой объем метана потребуется, чтобы получить 140 л водорода.</w:t>
      </w:r>
    </w:p>
    <w:p w14:paraId="574AA998"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bookmarkStart w:id="10" w:name="_heading=h.2u6wntf" w:colFirst="0" w:colLast="0"/>
      <w:bookmarkEnd w:id="10"/>
      <w:r>
        <w:rPr>
          <w:rFonts w:ascii="Times New Roman" w:eastAsia="Times New Roman" w:hAnsi="Times New Roman" w:cs="Times New Roman"/>
          <w:color w:val="000000"/>
          <w:sz w:val="28"/>
          <w:szCs w:val="28"/>
        </w:rPr>
        <w:lastRenderedPageBreak/>
        <w:t>При взаимодействии оксида серы(IV) SO3 и сероводорода H2S образуется диокисд серы (SO2) и пары воды. Какой объем SO2 образуется и какой объем сероводорода необходим, если объем SO3 равен 75 л.</w:t>
      </w:r>
    </w:p>
    <w:p w14:paraId="665901EF"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bookmarkStart w:id="11" w:name="_heading=h.19c6y18" w:colFirst="0" w:colLast="0"/>
      <w:bookmarkEnd w:id="11"/>
      <w:r>
        <w:rPr>
          <w:rFonts w:ascii="Times New Roman" w:eastAsia="Times New Roman" w:hAnsi="Times New Roman" w:cs="Times New Roman"/>
          <w:color w:val="000000"/>
          <w:sz w:val="28"/>
          <w:szCs w:val="28"/>
        </w:rPr>
        <w:t>При взаимодействия оксида азота(I) N2O и аммиака образуются азот и пары воды. Найти объем аммиака, необходимого для получения 40 л азота. Определить необходимый объем оксида азота (I).</w:t>
      </w:r>
    </w:p>
    <w:p w14:paraId="7FAC263B"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Метанол СН3ОН получают при взаимодействии монооксида углерода СО и водорода. Определить, какой потребуется объем водорода, если СО взяли 5 л.</w:t>
      </w:r>
    </w:p>
    <w:p w14:paraId="0A43A1AB"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Какой объем кислорода образуется при сжигании 90 л пентана.</w:t>
      </w:r>
    </w:p>
    <w:p w14:paraId="5F9DD6E4"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термическом разложении метана образуются ацетилен и водород. Определить, какой объем метана для получения 15 л водорода.</w:t>
      </w:r>
    </w:p>
    <w:p w14:paraId="4549C464"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Метанол СН3ОН получают при взаимодействии монооксида углерода СО и водорода. Определить, какой потребуется объем водорода для получения 300 л метанола.</w:t>
      </w:r>
    </w:p>
    <w:p w14:paraId="3A0008D2"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каталитическом окислении аммиака образуется оксид азота NO и пары воды. Для реакции взяли 160 л аммиака. Найти необходимый объем кислорода и объем получившегося оксида азота.</w:t>
      </w:r>
    </w:p>
    <w:p w14:paraId="2E5F279F"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Найти объем кислорода, необходимый для сгорания 80 л ацетона (С3Н6О).</w:t>
      </w:r>
    </w:p>
    <w:p w14:paraId="137FD59B"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bookmarkStart w:id="12" w:name="_heading=h.3tbugp1" w:colFirst="0" w:colLast="0"/>
      <w:bookmarkEnd w:id="12"/>
      <w:r>
        <w:rPr>
          <w:rFonts w:ascii="Times New Roman" w:eastAsia="Times New Roman" w:hAnsi="Times New Roman" w:cs="Times New Roman"/>
          <w:color w:val="000000"/>
          <w:sz w:val="28"/>
          <w:szCs w:val="28"/>
        </w:rPr>
        <w:t>При взаимодействии аммиака NH3 и брома образуется азот и бромоводород. Какой объем брома образуется, если аммиака взяли 15 л?</w:t>
      </w:r>
    </w:p>
    <w:p w14:paraId="2A3262CB"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bookmarkStart w:id="13" w:name="_heading=h.28h4qwu" w:colFirst="0" w:colLast="0"/>
      <w:bookmarkEnd w:id="13"/>
      <w:r>
        <w:rPr>
          <w:rFonts w:ascii="Times New Roman" w:eastAsia="Times New Roman" w:hAnsi="Times New Roman" w:cs="Times New Roman"/>
          <w:color w:val="000000"/>
          <w:sz w:val="28"/>
          <w:szCs w:val="28"/>
        </w:rPr>
        <w:t>При каталитическом окислении аммиака кислородом образуется оксид азота NO и вода. Какой объем аммиака необходим для получения 35 л NO.</w:t>
      </w:r>
    </w:p>
    <w:p w14:paraId="6A04C429" w14:textId="77777777" w:rsidR="00515B93" w:rsidRDefault="00515B93" w:rsidP="00515B93">
      <w:pPr>
        <w:numPr>
          <w:ilvl w:val="0"/>
          <w:numId w:val="12"/>
        </w:num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сгорании смеси пропана и бутана образуется углекислый газ и вода. Найти объем кислорода, необходимый для полного сгорания смеси из 50 л пропана и 50 л бутана.</w:t>
      </w:r>
    </w:p>
    <w:p w14:paraId="53E63E7F" w14:textId="77777777" w:rsidR="00515B93" w:rsidRDefault="00515B93" w:rsidP="00515B93">
      <w:pPr>
        <w:numPr>
          <w:ilvl w:val="0"/>
          <w:numId w:val="12"/>
        </w:numPr>
        <w:pBdr>
          <w:top w:val="nil"/>
          <w:left w:val="nil"/>
          <w:bottom w:val="nil"/>
          <w:right w:val="nil"/>
          <w:between w:val="nil"/>
        </w:pBdr>
        <w:spacing w:after="160"/>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сгорании смеси пропана и бутана образуется углекислый газ и вода. Найти объем углекислого газа, необходимый для полного сгорания смеси из 100 л пропана и 100 л бутана.</w:t>
      </w:r>
    </w:p>
    <w:p w14:paraId="42F873AA"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07A1F51"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7810491A" w14:textId="77777777" w:rsidR="00515B93" w:rsidRDefault="00515B93" w:rsidP="00515B93">
      <w:pPr>
        <w:numPr>
          <w:ilvl w:val="0"/>
          <w:numId w:val="20"/>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Дайте определение следующим понятиям: вещество, атом, молекула, изотоп химический элемент, моль, атомная масса, молекулярная масса.</w:t>
      </w:r>
    </w:p>
    <w:p w14:paraId="23D1731E" w14:textId="77777777" w:rsidR="00515B93" w:rsidRDefault="00515B93" w:rsidP="00515B93">
      <w:pPr>
        <w:numPr>
          <w:ilvl w:val="0"/>
          <w:numId w:val="2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Перечислить основные положения атомно-молекулярного учения. </w:t>
      </w:r>
    </w:p>
    <w:p w14:paraId="353A055D" w14:textId="77777777" w:rsidR="00515B93" w:rsidRDefault="00515B93" w:rsidP="00515B93">
      <w:pPr>
        <w:numPr>
          <w:ilvl w:val="0"/>
          <w:numId w:val="20"/>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Авогадро. Что такое число Авогадро?</w:t>
      </w:r>
    </w:p>
    <w:p w14:paraId="0DEC94DC" w14:textId="77777777" w:rsidR="00515B93" w:rsidRDefault="00515B93" w:rsidP="00515B93">
      <w:pPr>
        <w:numPr>
          <w:ilvl w:val="0"/>
          <w:numId w:val="20"/>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Ж. Пруста.</w:t>
      </w:r>
    </w:p>
    <w:p w14:paraId="481767C1" w14:textId="77777777" w:rsidR="00515B93" w:rsidRDefault="00515B93" w:rsidP="00515B93">
      <w:pPr>
        <w:numPr>
          <w:ilvl w:val="0"/>
          <w:numId w:val="20"/>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сохранения массы веществ.</w:t>
      </w:r>
    </w:p>
    <w:p w14:paraId="44F43AEB"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6885211C"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65423E9" w14:textId="77777777" w:rsidR="00515B93" w:rsidRDefault="00515B93" w:rsidP="00515B93">
      <w:pPr>
        <w:pStyle w:val="2"/>
        <w:jc w:val="center"/>
        <w:rPr>
          <w:rFonts w:ascii="Times New Roman" w:eastAsia="Times New Roman" w:hAnsi="Times New Roman" w:cs="Times New Roman"/>
          <w:color w:val="000000"/>
          <w:sz w:val="28"/>
          <w:szCs w:val="28"/>
        </w:rPr>
      </w:pPr>
      <w:bookmarkStart w:id="14" w:name="_Toc149286420"/>
      <w:bookmarkStart w:id="15" w:name="_Toc149836078"/>
      <w:r>
        <w:rPr>
          <w:rFonts w:ascii="Times New Roman" w:eastAsia="Times New Roman" w:hAnsi="Times New Roman" w:cs="Times New Roman"/>
          <w:color w:val="000000"/>
          <w:sz w:val="28"/>
          <w:szCs w:val="28"/>
        </w:rPr>
        <w:lastRenderedPageBreak/>
        <w:t>Практическая работа № 2. Строение атома. Периодический закон и таблица Д.И. Менделеева</w:t>
      </w:r>
      <w:bookmarkEnd w:id="14"/>
      <w:bookmarkEnd w:id="15"/>
    </w:p>
    <w:p w14:paraId="74F27B55"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157255F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Атом является сложной системой, состоящей из </w:t>
      </w:r>
      <w:hyperlink r:id="rId6">
        <w:r>
          <w:rPr>
            <w:rFonts w:ascii="Times New Roman" w:eastAsia="Times New Roman" w:hAnsi="Times New Roman" w:cs="Times New Roman"/>
            <w:sz w:val="28"/>
            <w:szCs w:val="28"/>
          </w:rPr>
          <w:t>ядра</w:t>
        </w:r>
      </w:hyperlink>
      <w:r>
        <w:rPr>
          <w:rFonts w:ascii="Times New Roman" w:eastAsia="Times New Roman" w:hAnsi="Times New Roman" w:cs="Times New Roman"/>
          <w:sz w:val="28"/>
          <w:szCs w:val="28"/>
        </w:rPr>
        <w:t xml:space="preserve"> и </w:t>
      </w:r>
      <w:hyperlink r:id="rId7">
        <w:r>
          <w:rPr>
            <w:rFonts w:ascii="Times New Roman" w:eastAsia="Times New Roman" w:hAnsi="Times New Roman" w:cs="Times New Roman"/>
            <w:sz w:val="28"/>
            <w:szCs w:val="28"/>
          </w:rPr>
          <w:t>электронов</w:t>
        </w:r>
      </w:hyperlink>
      <w:r>
        <w:rPr>
          <w:rFonts w:ascii="Times New Roman" w:eastAsia="Times New Roman" w:hAnsi="Times New Roman" w:cs="Times New Roman"/>
          <w:sz w:val="28"/>
          <w:szCs w:val="28"/>
        </w:rPr>
        <w:t xml:space="preserve"> (</w:t>
      </w:r>
      <w:hyperlink r:id="rId8">
        <w:r>
          <w:rPr>
            <w:rFonts w:ascii="Times New Roman" w:eastAsia="Times New Roman" w:hAnsi="Times New Roman" w:cs="Times New Roman"/>
            <w:sz w:val="28"/>
            <w:szCs w:val="28"/>
          </w:rPr>
          <w:t>электронного «облака»</w:t>
        </w:r>
      </w:hyperlink>
      <w:r>
        <w:rPr>
          <w:rFonts w:ascii="Times New Roman" w:eastAsia="Times New Roman" w:hAnsi="Times New Roman" w:cs="Times New Roman"/>
          <w:sz w:val="28"/>
          <w:szCs w:val="28"/>
        </w:rPr>
        <w:t xml:space="preserve">). Ядро атома состоит из </w:t>
      </w:r>
      <w:hyperlink r:id="rId9">
        <w:r>
          <w:rPr>
            <w:rFonts w:ascii="Times New Roman" w:eastAsia="Times New Roman" w:hAnsi="Times New Roman" w:cs="Times New Roman"/>
            <w:sz w:val="28"/>
            <w:szCs w:val="28"/>
          </w:rPr>
          <w:t>протонов</w:t>
        </w:r>
      </w:hyperlink>
      <w:r>
        <w:rPr>
          <w:rFonts w:ascii="Times New Roman" w:eastAsia="Times New Roman" w:hAnsi="Times New Roman" w:cs="Times New Roman"/>
          <w:sz w:val="28"/>
          <w:szCs w:val="28"/>
        </w:rPr>
        <w:t xml:space="preserve"> и </w:t>
      </w:r>
      <w:hyperlink r:id="rId10">
        <w:r>
          <w:rPr>
            <w:rFonts w:ascii="Times New Roman" w:eastAsia="Times New Roman" w:hAnsi="Times New Roman" w:cs="Times New Roman"/>
            <w:sz w:val="28"/>
            <w:szCs w:val="28"/>
          </w:rPr>
          <w:t>нейтронов</w:t>
        </w:r>
      </w:hyperlink>
      <w:r>
        <w:rPr>
          <w:rFonts w:ascii="Times New Roman" w:eastAsia="Times New Roman" w:hAnsi="Times New Roman" w:cs="Times New Roman"/>
          <w:sz w:val="28"/>
          <w:szCs w:val="28"/>
        </w:rPr>
        <w:t>. Количество нейтронов в ядре колеблется от нуля до нескольких десятков. Если число электронов совпадает с числом протонов в ядре, то атом в целом оказывается электрически нейтральным.</w:t>
      </w:r>
    </w:p>
    <w:p w14:paraId="5E593973"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Протон – это частица с относительным зарядом + 1 и относительной массой 1. Нейтрон не имеет заряда, а его относительная масса тоже равна 1. Электрон имеет заряд -1 и в1 837 раз легче протона и нейтрона.</w:t>
      </w:r>
    </w:p>
    <w:p w14:paraId="1FFDE49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 может вращаться по строго переделённым круговым орбитам с соответствующим запасом энергии – стационарным орбитам. Электронное облако может иметь разную геометрическую форму, соответственно электроны делят на 4 типа. </w:t>
      </w:r>
    </w:p>
    <w:p w14:paraId="6A385431"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атоме гелия два электрона образуют общее двухэлектронное облако сферической формы. Такое же облако содержится во внутренней орбитали в атомах всех следующих за гелием элементов — это орбитали первого типа — s-opбитали. Максимальное количество – 2.</w:t>
      </w:r>
      <w:r>
        <w:rPr>
          <w:noProof/>
        </w:rPr>
        <w:drawing>
          <wp:anchor distT="0" distB="0" distL="114300" distR="114300" simplePos="0" relativeHeight="251675648" behindDoc="0" locked="0" layoutInCell="1" hidden="0" allowOverlap="1" wp14:anchorId="4ECA0B88" wp14:editId="38293D18">
            <wp:simplePos x="0" y="0"/>
            <wp:positionH relativeFrom="column">
              <wp:posOffset>4849922</wp:posOffset>
            </wp:positionH>
            <wp:positionV relativeFrom="paragraph">
              <wp:posOffset>467303</wp:posOffset>
            </wp:positionV>
            <wp:extent cx="2132965" cy="492125"/>
            <wp:effectExtent l="0" t="0" r="0" b="0"/>
            <wp:wrapSquare wrapText="bothSides" distT="0" distB="0" distL="114300" distR="114300"/>
            <wp:docPr id="214733054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2132965" cy="492125"/>
                    </a:xfrm>
                    <a:prstGeom prst="rect">
                      <a:avLst/>
                    </a:prstGeom>
                    <a:ln/>
                  </pic:spPr>
                </pic:pic>
              </a:graphicData>
            </a:graphic>
          </wp:anchor>
        </w:drawing>
      </w:r>
    </w:p>
    <w:p w14:paraId="0E02D0F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Орбитали второго типа — р-орбитали по форме напоминают гантелю. Область нахождения электрона — то по одну, то по другую сторону от ядра. Максимальное количество - 6.</w:t>
      </w:r>
    </w:p>
    <w:p w14:paraId="1D18570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Орбитали третьего типа — d-орбитали похожи на две скрещенные гантели,</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Максимальное количество 10.</w:t>
      </w:r>
    </w:p>
    <w:p w14:paraId="49D038BB"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Орбитали четвертого типа f - орбиталей образуют геометрически сложное облако Максимальное количество – 14.</w:t>
      </w:r>
      <w:r>
        <w:rPr>
          <w:rFonts w:ascii="Times New Roman" w:eastAsia="Times New Roman" w:hAnsi="Times New Roman" w:cs="Times New Roman"/>
          <w:sz w:val="28"/>
          <w:szCs w:val="28"/>
        </w:rPr>
        <w:br/>
        <w:t xml:space="preserve">Электронная формула это запись последовательного расположения и количества электронов по энергетическим уровням и подуровням. В электронной формуле арабской цифрой указывают номер электронного слоя, латинской буквой тип электронов и в виде показателя указывают их количество. Общее число электронов в квантовом слое (энергетическом уровне) соответствует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2n</m:t>
            </m:r>
          </m:e>
          <m:sup>
            <m:r>
              <w:rPr>
                <w:rFonts w:ascii="Cambria Math" w:eastAsia="Cambria Math" w:hAnsi="Cambria Math" w:cs="Cambria Math"/>
                <w:sz w:val="28"/>
                <w:szCs w:val="28"/>
              </w:rPr>
              <m:t>2</m:t>
            </m:r>
          </m:sup>
        </m:sSup>
      </m:oMath>
      <w:r>
        <w:rPr>
          <w:rFonts w:ascii="Times New Roman" w:eastAsia="Times New Roman" w:hAnsi="Times New Roman" w:cs="Times New Roman"/>
          <w:sz w:val="28"/>
          <w:szCs w:val="28"/>
        </w:rPr>
        <w:t>, где n — номер слоя.</w:t>
      </w:r>
    </w:p>
    <w:p w14:paraId="541D41D0" w14:textId="77777777" w:rsidR="00515B93" w:rsidRDefault="00515B93" w:rsidP="00515B93">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1869 г. был сформулировал Периодический закон. Современная формулировка Периодического закона: </w:t>
      </w:r>
      <w:r>
        <w:rPr>
          <w:rFonts w:ascii="Times New Roman" w:eastAsia="Times New Roman" w:hAnsi="Times New Roman" w:cs="Times New Roman"/>
          <w:b/>
          <w:sz w:val="28"/>
          <w:szCs w:val="28"/>
        </w:rPr>
        <w:t>Свойства химических элементов находятся в периодической зависимости от заряда их атомных ядер.</w:t>
      </w:r>
    </w:p>
    <w:p w14:paraId="0172A74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Положительный заряд атомного ядра, и число электронов, возрастают от элемента к элементу на единицу. Эти количественные изменения обусловливают качественные изменения, повторение свойств в новом периоде происходит на более высоком уровне. </w:t>
      </w:r>
    </w:p>
    <w:p w14:paraId="2687F2A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элемент в периодической системе Менделеева имеет: название; символ; порядковый номер; массовое число. Таблица состоит из групп, подгрупп, периодов и рядов.</w:t>
      </w:r>
      <w:r>
        <w:rPr>
          <w:rFonts w:ascii="Times New Roman" w:eastAsia="Times New Roman" w:hAnsi="Times New Roman" w:cs="Times New Roman"/>
          <w:b/>
          <w:sz w:val="28"/>
          <w:szCs w:val="28"/>
        </w:rPr>
        <w:t xml:space="preserve"> Порядковый номер элемента</w:t>
      </w:r>
      <w:r>
        <w:rPr>
          <w:rFonts w:ascii="Times New Roman" w:eastAsia="Times New Roman" w:hAnsi="Times New Roman" w:cs="Times New Roman"/>
          <w:sz w:val="28"/>
          <w:szCs w:val="28"/>
        </w:rPr>
        <w:t xml:space="preserve"> = Числу протонов </w:t>
      </w:r>
      <w:r>
        <w:rPr>
          <w:rFonts w:ascii="Times New Roman" w:eastAsia="Times New Roman" w:hAnsi="Times New Roman" w:cs="Times New Roman"/>
          <w:sz w:val="28"/>
          <w:szCs w:val="28"/>
        </w:rPr>
        <w:lastRenderedPageBreak/>
        <w:t xml:space="preserve">= числу электронов. Чтобы найти количество </w:t>
      </w:r>
      <w:r>
        <w:rPr>
          <w:rFonts w:ascii="Times New Roman" w:eastAsia="Times New Roman" w:hAnsi="Times New Roman" w:cs="Times New Roman"/>
          <w:sz w:val="28"/>
          <w:szCs w:val="28"/>
          <w:u w:val="single"/>
        </w:rPr>
        <w:t>нейтронов</w:t>
      </w:r>
      <w:r>
        <w:rPr>
          <w:rFonts w:ascii="Times New Roman" w:eastAsia="Times New Roman" w:hAnsi="Times New Roman" w:cs="Times New Roman"/>
          <w:sz w:val="28"/>
          <w:szCs w:val="28"/>
        </w:rPr>
        <w:t xml:space="preserve"> необходимо из атомной массы вычесть порядковый номер элемента.</w:t>
      </w:r>
    </w:p>
    <w:p w14:paraId="4875FDA4"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Группами </w:t>
      </w:r>
      <w:r>
        <w:rPr>
          <w:rFonts w:ascii="Times New Roman" w:eastAsia="Times New Roman" w:hAnsi="Times New Roman" w:cs="Times New Roman"/>
          <w:sz w:val="28"/>
          <w:szCs w:val="28"/>
        </w:rPr>
        <w:t xml:space="preserve">называют вертикальные ряды элементов, объединенные по признаку высшей степени окисления в оксидах. Каждая группа состоит из главной и побочной подгрупп. </w:t>
      </w:r>
    </w:p>
    <w:p w14:paraId="7190484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Периодом </w:t>
      </w:r>
      <w:r>
        <w:rPr>
          <w:rFonts w:ascii="Times New Roman" w:eastAsia="Times New Roman" w:hAnsi="Times New Roman" w:cs="Times New Roman"/>
          <w:sz w:val="28"/>
          <w:szCs w:val="28"/>
        </w:rPr>
        <w:t>называют горизонтальный ряд элементов, расположенных по возрастанию номеров. Всего семь периодов: первый, второй и третий периоды называют малыми, в них содержится соответственно 2, 8 и 8 элементов; остальные периоды называют большими: в четвёртом и пятом периодах расположены по 18 элементов, в шестом — 32, а в седьмом (пока незавершенном) — 31 элемент.</w:t>
      </w:r>
    </w:p>
    <w:p w14:paraId="473240F5" w14:textId="77777777" w:rsidR="00515B93" w:rsidRDefault="00515B93" w:rsidP="00515B93">
      <w:pPr>
        <w:spacing w:line="240" w:lineRule="auto"/>
        <w:ind w:firstLine="709"/>
        <w:jc w:val="both"/>
        <w:rPr>
          <w:rFonts w:ascii="Times New Roman" w:eastAsia="Times New Roman" w:hAnsi="Times New Roman" w:cs="Times New Roman"/>
          <w:sz w:val="28"/>
          <w:szCs w:val="28"/>
        </w:rPr>
      </w:pPr>
    </w:p>
    <w:p w14:paraId="6DF2DD6E"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1925AA6B" w14:textId="77777777" w:rsidR="00515B93" w:rsidRPr="001C3FD5"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Что такое изотопы? Чем можно объяснить, что у большинства элементов периодической системы атомные массы выражаются дробным числом? Могут ли атомы разных элементов иметь одинаковую массу? Как называются подобные атомы?</w:t>
      </w:r>
    </w:p>
    <w:p w14:paraId="55077C3F" w14:textId="77777777" w:rsidR="00515B93" w:rsidRPr="001C3FD5"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Что такое электроотрицательность? Как изменяется электроотрица-тельность p-элементов в периоде, в группе периодической системы с увеличением порядкового номера? Почему?</w:t>
      </w:r>
    </w:p>
    <w:p w14:paraId="1B3671A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Составьте формулы оксидов и гидроксидов элементов третьего периода периодической системы, отвечающих их высшей степени окисления. </w:t>
      </w:r>
    </w:p>
    <w:p w14:paraId="12B1E0D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Составьте электроннную формулу для следующих химических элементов: калий, железо, медь, марганец, бром, йод, криптон, серебро, хлор, кремний, кобальт, никель.</w:t>
      </w:r>
    </w:p>
    <w:p w14:paraId="4D0A75A9"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Напишите электронную формулу для ионов: </w:t>
      </w:r>
      <w:r w:rsidRPr="00D22F87">
        <w:rPr>
          <w:rFonts w:ascii="Times New Roman" w:eastAsia="Times New Roman" w:hAnsi="Times New Roman" w:cs="Times New Roman"/>
          <w:color w:val="000000"/>
          <w:sz w:val="28"/>
          <w:szCs w:val="28"/>
        </w:rPr>
        <w:t>Mn2+,S2-, и укажите число неспаренных электронов.</w:t>
      </w:r>
    </w:p>
    <w:p w14:paraId="2550B607"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Какую низшую степень окисления проявляют хлор, сера, азот и углерод? Почему? </w:t>
      </w:r>
    </w:p>
    <w:p w14:paraId="2463F805" w14:textId="77777777" w:rsidR="00515B93" w:rsidRPr="00D22F87"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Укажите положение элемента в периодической системе (период, группу, подгруппу), если последний электрон в его атоме находится в состоянии: а) 3d6; б) 4p2. Ответ обоснуйте.</w:t>
      </w:r>
    </w:p>
    <w:p w14:paraId="2A2EAA9D" w14:textId="77777777" w:rsidR="00515B93" w:rsidRPr="001C3FD5"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Напишите электронные формулы атомов элементов с порядковыми номерами 7 и 26. Распределите электроны этих атомов по квантовым ячейкам. К какому электронному семейству относится каждый из этих элементов?</w:t>
      </w:r>
    </w:p>
    <w:p w14:paraId="5B5417DC" w14:textId="77777777" w:rsidR="00515B93" w:rsidRPr="001C3FD5"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Какое максимальное число электронов может быть на s-,p-, d-, f-орбиталях данного энергетического уровня? Почему? Напишите электронную формулу атома элемента с порядковым номером 32.</w:t>
      </w:r>
    </w:p>
    <w:p w14:paraId="4424300F" w14:textId="77777777" w:rsidR="00515B93" w:rsidRPr="001C3FD5"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t>Какие орбитали атома заполняются электронами раньше: 4sили 3d; 5sили 4р? Почему? Напишите электронную формулу атома элемента с порядковым номером 21.</w:t>
      </w:r>
    </w:p>
    <w:p w14:paraId="3B5480D2" w14:textId="77777777" w:rsidR="00515B93" w:rsidRPr="001C3FD5"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1C3FD5">
        <w:rPr>
          <w:rFonts w:ascii="Times New Roman" w:eastAsia="Times New Roman" w:hAnsi="Times New Roman" w:cs="Times New Roman"/>
          <w:color w:val="000000"/>
          <w:sz w:val="28"/>
          <w:szCs w:val="28"/>
        </w:rPr>
        <w:lastRenderedPageBreak/>
        <w:t>Какие орбитали атома заполняются электронами раньше: 4d или 5s; 6s или 5р? Почему? Напишите электронную формулу атома элемента с порядковым номером 43.</w:t>
      </w:r>
    </w:p>
    <w:p w14:paraId="33DEDC2B"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электронов в атоме равно числу:</w:t>
      </w:r>
    </w:p>
    <w:p w14:paraId="07B13C56"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протонов 2) нейтронов 3) уровней 4) атомной массы</w:t>
      </w:r>
    </w:p>
    <w:p w14:paraId="35645322"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Определите, атомы каких из указанных в ряду элементов в основном состоянии содержат одинаковое число валентных электронов.</w:t>
      </w:r>
    </w:p>
    <w:p w14:paraId="64D6196A"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Roboto" w:eastAsia="Roboto" w:hAnsi="Roboto" w:cs="Roboto"/>
          <w:color w:val="000000"/>
          <w:sz w:val="28"/>
          <w:szCs w:val="28"/>
        </w:rPr>
        <w:t>1</w:t>
      </w:r>
      <w:r>
        <w:rPr>
          <w:rFonts w:ascii="Times New Roman" w:eastAsia="Times New Roman" w:hAnsi="Times New Roman" w:cs="Times New Roman"/>
          <w:sz w:val="28"/>
          <w:szCs w:val="28"/>
        </w:rPr>
        <w:t>) Ba   2) Si   3) Mn   4) Na   5) Cl</w:t>
      </w:r>
    </w:p>
    <w:p w14:paraId="0499DE17"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Модель какого элемента изображена на рисунке?</w:t>
      </w:r>
      <w:r>
        <w:rPr>
          <w:noProof/>
        </w:rPr>
        <w:drawing>
          <wp:anchor distT="0" distB="0" distL="114300" distR="114300" simplePos="0" relativeHeight="251676672" behindDoc="0" locked="0" layoutInCell="1" hidden="0" allowOverlap="1" wp14:anchorId="21198FA5" wp14:editId="6CA8832E">
            <wp:simplePos x="0" y="0"/>
            <wp:positionH relativeFrom="column">
              <wp:posOffset>5165338</wp:posOffset>
            </wp:positionH>
            <wp:positionV relativeFrom="paragraph">
              <wp:posOffset>6571</wp:posOffset>
            </wp:positionV>
            <wp:extent cx="866140" cy="866140"/>
            <wp:effectExtent l="0" t="0" r="0" b="0"/>
            <wp:wrapSquare wrapText="bothSides" distT="0" distB="0" distL="114300" distR="114300"/>
            <wp:docPr id="2147330488" name="image4.png" descr="test-stroyeniye-atoma-5"/>
            <wp:cNvGraphicFramePr/>
            <a:graphic xmlns:a="http://schemas.openxmlformats.org/drawingml/2006/main">
              <a:graphicData uri="http://schemas.openxmlformats.org/drawingml/2006/picture">
                <pic:pic xmlns:pic="http://schemas.openxmlformats.org/drawingml/2006/picture">
                  <pic:nvPicPr>
                    <pic:cNvPr id="0" name="image4.png" descr="test-stroyeniye-atoma-5"/>
                    <pic:cNvPicPr preferRelativeResize="0"/>
                  </pic:nvPicPr>
                  <pic:blipFill>
                    <a:blip r:embed="rId12"/>
                    <a:srcRect/>
                    <a:stretch>
                      <a:fillRect/>
                    </a:stretch>
                  </pic:blipFill>
                  <pic:spPr>
                    <a:xfrm>
                      <a:off x="0" y="0"/>
                      <a:ext cx="866140" cy="866140"/>
                    </a:xfrm>
                    <a:prstGeom prst="rect">
                      <a:avLst/>
                    </a:prstGeom>
                    <a:ln/>
                  </pic:spPr>
                </pic:pic>
              </a:graphicData>
            </a:graphic>
          </wp:anchor>
        </w:drawing>
      </w:r>
    </w:p>
    <w:p w14:paraId="1DE9BF05" w14:textId="77777777" w:rsidR="00515B93" w:rsidRDefault="00515B93" w:rsidP="00515B93">
      <w:pPr>
        <w:spacing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литий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2) фосфор </w:t>
      </w:r>
    </w:p>
    <w:p w14:paraId="2B51F22B" w14:textId="77777777" w:rsidR="00515B93" w:rsidRDefault="00515B93" w:rsidP="00515B93">
      <w:pPr>
        <w:spacing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рубидий </w:t>
      </w:r>
      <w:r>
        <w:rPr>
          <w:rFonts w:ascii="Times New Roman" w:eastAsia="Times New Roman" w:hAnsi="Times New Roman" w:cs="Times New Roman"/>
          <w:color w:val="000000"/>
          <w:sz w:val="28"/>
          <w:szCs w:val="28"/>
        </w:rPr>
        <w:tab/>
        <w:t>4) магний</w:t>
      </w:r>
    </w:p>
    <w:p w14:paraId="01C41CD0"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Неметаллические свойства простых веществ усиливаются в ряду:</w:t>
      </w:r>
    </w:p>
    <w:p w14:paraId="5B920C16" w14:textId="77777777" w:rsidR="00515B93" w:rsidRPr="00D22F87" w:rsidRDefault="00515B93" w:rsidP="00515B93">
      <w:pPr>
        <w:spacing w:line="240" w:lineRule="auto"/>
        <w:ind w:left="708"/>
        <w:rPr>
          <w:rFonts w:ascii="Times New Roman" w:eastAsia="Times New Roman" w:hAnsi="Times New Roman" w:cs="Times New Roman"/>
          <w:sz w:val="28"/>
          <w:szCs w:val="28"/>
        </w:rPr>
      </w:pPr>
      <w:sdt>
        <w:sdtPr>
          <w:rPr>
            <w:rFonts w:ascii="Times New Roman" w:hAnsi="Times New Roman" w:cs="Times New Roman"/>
          </w:rPr>
          <w:tag w:val="goog_rdk_0"/>
          <w:id w:val="1104993664"/>
        </w:sdtPr>
        <w:sdtContent>
          <w:r w:rsidRPr="00D22F87">
            <w:rPr>
              <w:rFonts w:ascii="Times New Roman" w:eastAsia="Gungsuh" w:hAnsi="Times New Roman" w:cs="Times New Roman"/>
              <w:sz w:val="28"/>
              <w:szCs w:val="28"/>
            </w:rPr>
            <w:t>1) углерод→ азот → кислород</w:t>
          </w:r>
        </w:sdtContent>
      </w:sdt>
    </w:p>
    <w:p w14:paraId="0CE68E80" w14:textId="77777777" w:rsidR="00515B93" w:rsidRPr="00D22F87" w:rsidRDefault="00515B93" w:rsidP="00515B93">
      <w:pPr>
        <w:spacing w:line="240" w:lineRule="auto"/>
        <w:ind w:left="708"/>
        <w:rPr>
          <w:rFonts w:ascii="Times New Roman" w:eastAsia="Times New Roman" w:hAnsi="Times New Roman" w:cs="Times New Roman"/>
          <w:sz w:val="28"/>
          <w:szCs w:val="28"/>
        </w:rPr>
      </w:pPr>
      <w:sdt>
        <w:sdtPr>
          <w:rPr>
            <w:rFonts w:ascii="Times New Roman" w:hAnsi="Times New Roman" w:cs="Times New Roman"/>
          </w:rPr>
          <w:tag w:val="goog_rdk_1"/>
          <w:id w:val="-465890359"/>
        </w:sdtPr>
        <w:sdtContent>
          <w:r w:rsidRPr="00D22F87">
            <w:rPr>
              <w:rFonts w:ascii="Times New Roman" w:eastAsia="Gungsuh" w:hAnsi="Times New Roman" w:cs="Times New Roman"/>
              <w:sz w:val="28"/>
              <w:szCs w:val="28"/>
            </w:rPr>
            <w:t xml:space="preserve">2) азот → фосфор → мышьяк </w:t>
          </w:r>
        </w:sdtContent>
      </w:sdt>
    </w:p>
    <w:p w14:paraId="03F57B34" w14:textId="77777777" w:rsidR="00515B93" w:rsidRPr="00D22F87" w:rsidRDefault="00515B93" w:rsidP="00515B93">
      <w:pPr>
        <w:spacing w:line="240" w:lineRule="auto"/>
        <w:ind w:left="708"/>
        <w:rPr>
          <w:rFonts w:ascii="Times New Roman" w:eastAsia="Times New Roman" w:hAnsi="Times New Roman" w:cs="Times New Roman"/>
          <w:sz w:val="28"/>
          <w:szCs w:val="28"/>
        </w:rPr>
      </w:pPr>
      <w:sdt>
        <w:sdtPr>
          <w:rPr>
            <w:rFonts w:ascii="Times New Roman" w:hAnsi="Times New Roman" w:cs="Times New Roman"/>
          </w:rPr>
          <w:tag w:val="goog_rdk_2"/>
          <w:id w:val="1440107020"/>
        </w:sdtPr>
        <w:sdtContent>
          <w:r w:rsidRPr="00D22F87">
            <w:rPr>
              <w:rFonts w:ascii="Times New Roman" w:eastAsia="Gungsuh" w:hAnsi="Times New Roman" w:cs="Times New Roman"/>
              <w:sz w:val="28"/>
              <w:szCs w:val="28"/>
            </w:rPr>
            <w:t>3) фтор → хлор → бром</w:t>
          </w:r>
        </w:sdtContent>
      </w:sdt>
    </w:p>
    <w:p w14:paraId="7B841DEE" w14:textId="77777777" w:rsidR="00515B93" w:rsidRPr="00D22F87" w:rsidRDefault="00515B93" w:rsidP="00515B93">
      <w:pPr>
        <w:spacing w:line="240" w:lineRule="auto"/>
        <w:ind w:left="708"/>
        <w:rPr>
          <w:rFonts w:ascii="Times New Roman" w:eastAsia="Times New Roman" w:hAnsi="Times New Roman" w:cs="Times New Roman"/>
          <w:sz w:val="28"/>
          <w:szCs w:val="28"/>
        </w:rPr>
      </w:pPr>
      <w:sdt>
        <w:sdtPr>
          <w:rPr>
            <w:rFonts w:ascii="Times New Roman" w:hAnsi="Times New Roman" w:cs="Times New Roman"/>
          </w:rPr>
          <w:tag w:val="goog_rdk_3"/>
          <w:id w:val="-137264611"/>
        </w:sdtPr>
        <w:sdtContent>
          <w:r w:rsidRPr="00D22F87">
            <w:rPr>
              <w:rFonts w:ascii="Times New Roman" w:eastAsia="Gungsuh" w:hAnsi="Times New Roman" w:cs="Times New Roman"/>
              <w:sz w:val="28"/>
              <w:szCs w:val="28"/>
            </w:rPr>
            <w:t>4) фосфор → кремний → алюминий</w:t>
          </w:r>
        </w:sdtContent>
      </w:sdt>
    </w:p>
    <w:p w14:paraId="167D1B77"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Наибольший радиус имеет атом</w:t>
      </w:r>
    </w:p>
    <w:p w14:paraId="58935C33"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олова 2) кремния 3) свинца 4) углерода</w:t>
      </w:r>
    </w:p>
    <w:p w14:paraId="284504AB"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периодах не изменяются(-ется)</w:t>
      </w:r>
      <w:r>
        <w:rPr>
          <w:noProof/>
        </w:rPr>
        <w:drawing>
          <wp:anchor distT="0" distB="0" distL="114300" distR="114300" simplePos="0" relativeHeight="251677696" behindDoc="0" locked="0" layoutInCell="1" hidden="0" allowOverlap="1" wp14:anchorId="17BD7E8A" wp14:editId="5BAC2D4D">
            <wp:simplePos x="0" y="0"/>
            <wp:positionH relativeFrom="column">
              <wp:posOffset>4861670</wp:posOffset>
            </wp:positionH>
            <wp:positionV relativeFrom="paragraph">
              <wp:posOffset>12396</wp:posOffset>
            </wp:positionV>
            <wp:extent cx="1679575" cy="964565"/>
            <wp:effectExtent l="0" t="0" r="0" b="0"/>
            <wp:wrapSquare wrapText="bothSides" distT="0" distB="0" distL="114300" distR="114300"/>
            <wp:docPr id="2147330510" name="image19.png" descr="test-stroyeniye-atoma"/>
            <wp:cNvGraphicFramePr/>
            <a:graphic xmlns:a="http://schemas.openxmlformats.org/drawingml/2006/main">
              <a:graphicData uri="http://schemas.openxmlformats.org/drawingml/2006/picture">
                <pic:pic xmlns:pic="http://schemas.openxmlformats.org/drawingml/2006/picture">
                  <pic:nvPicPr>
                    <pic:cNvPr id="0" name="image19.png" descr="test-stroyeniye-atoma"/>
                    <pic:cNvPicPr preferRelativeResize="0"/>
                  </pic:nvPicPr>
                  <pic:blipFill>
                    <a:blip r:embed="rId13"/>
                    <a:srcRect/>
                    <a:stretch>
                      <a:fillRect/>
                    </a:stretch>
                  </pic:blipFill>
                  <pic:spPr>
                    <a:xfrm>
                      <a:off x="0" y="0"/>
                      <a:ext cx="1679575" cy="964565"/>
                    </a:xfrm>
                    <a:prstGeom prst="rect">
                      <a:avLst/>
                    </a:prstGeom>
                    <a:ln/>
                  </pic:spPr>
                </pic:pic>
              </a:graphicData>
            </a:graphic>
          </wp:anchor>
        </w:drawing>
      </w:r>
    </w:p>
    <w:p w14:paraId="7AD0DC6C"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1) число заполненных электронных слоёв в атомах</w:t>
      </w:r>
    </w:p>
    <w:p w14:paraId="39A5264D"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2) число электронов во внешнем электронном слое</w:t>
      </w:r>
    </w:p>
    <w:p w14:paraId="0FBB369C"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3) заряды ядер атомов</w:t>
      </w:r>
    </w:p>
    <w:p w14:paraId="1C2AC1F6"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4) радиусы атомов</w:t>
      </w:r>
    </w:p>
    <w:p w14:paraId="2F5FB23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Химический элемент № 31 является:</w:t>
      </w:r>
    </w:p>
    <w:p w14:paraId="0543C1A5"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s-элементом 2) p-элементом 3) d-элементом 4) f-элементом</w:t>
      </w:r>
    </w:p>
    <w:p w14:paraId="1368812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Какая схема распределения электронов соответствует элементу 2-го периода VI-A группы?</w:t>
      </w:r>
    </w:p>
    <w:p w14:paraId="2B2E8C95"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ряду химических элементов Li —&gt; Be —&gt; В —&gt; С металлические свойства</w:t>
      </w:r>
    </w:p>
    <w:p w14:paraId="33D3EF72"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ослабевают </w:t>
      </w:r>
      <w:r>
        <w:rPr>
          <w:rFonts w:ascii="Times New Roman" w:eastAsia="Times New Roman" w:hAnsi="Times New Roman" w:cs="Times New Roman"/>
          <w:sz w:val="28"/>
          <w:szCs w:val="28"/>
        </w:rPr>
        <w:tab/>
        <w:t>3) не изменяются</w:t>
      </w:r>
    </w:p>
    <w:p w14:paraId="6495AE8C"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усиливаются </w:t>
      </w:r>
      <w:r>
        <w:rPr>
          <w:rFonts w:ascii="Times New Roman" w:eastAsia="Times New Roman" w:hAnsi="Times New Roman" w:cs="Times New Roman"/>
          <w:sz w:val="28"/>
          <w:szCs w:val="28"/>
        </w:rPr>
        <w:tab/>
        <w:t>4) изменяются периодически</w:t>
      </w:r>
    </w:p>
    <w:p w14:paraId="5D560B4C"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Химический элемент, формула высшего оксида которого R2O7, имеет электронную конфигурацию атома</w:t>
      </w:r>
    </w:p>
    <w:p w14:paraId="48FC45AA"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1) ls22s22p63s1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 ls22s22p63s23p64s1</w:t>
      </w:r>
    </w:p>
    <w:p w14:paraId="1109698C"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2) ls22s22p63s23p5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 ls22s22p6</w:t>
      </w:r>
    </w:p>
    <w:p w14:paraId="3122CAB8"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группы в Периодической системе химических элементов Д. И. Менделеева соответствует</w:t>
      </w:r>
    </w:p>
    <w:p w14:paraId="1EC7CACA" w14:textId="77777777" w:rsidR="00515B93" w:rsidRDefault="00515B93" w:rsidP="00515B9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1) числу электронных слоев в атоме</w:t>
      </w:r>
    </w:p>
    <w:p w14:paraId="71BB67F8"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2) числу электронов, недостающих до завершения внешнего электронного слоя</w:t>
      </w:r>
    </w:p>
    <w:p w14:paraId="3D9084F6"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3) числу электронов в атоме</w:t>
      </w:r>
    </w:p>
    <w:p w14:paraId="6C49B28C" w14:textId="77777777" w:rsidR="00515B93" w:rsidRDefault="00515B93" w:rsidP="00515B93">
      <w:pPr>
        <w:spacing w:line="24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4) значению высшей валентности элемента по кислороду</w:t>
      </w:r>
    </w:p>
    <w:p w14:paraId="62539540"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Определите, атомы каких из указанных в ряду элементов в основном состоянии имеют на внешнем энергетическом уровне только два электрона.</w:t>
      </w:r>
      <w:r>
        <w:rPr>
          <w:noProof/>
        </w:rPr>
        <w:drawing>
          <wp:anchor distT="0" distB="0" distL="114300" distR="114300" simplePos="0" relativeHeight="251678720" behindDoc="0" locked="0" layoutInCell="1" hidden="0" allowOverlap="1" wp14:anchorId="7752D383" wp14:editId="3F89420D">
            <wp:simplePos x="0" y="0"/>
            <wp:positionH relativeFrom="column">
              <wp:posOffset>5754370</wp:posOffset>
            </wp:positionH>
            <wp:positionV relativeFrom="paragraph">
              <wp:posOffset>224790</wp:posOffset>
            </wp:positionV>
            <wp:extent cx="833755" cy="850265"/>
            <wp:effectExtent l="0" t="0" r="0" b="0"/>
            <wp:wrapSquare wrapText="bothSides" distT="0" distB="0" distL="114300" distR="114300"/>
            <wp:docPr id="2147330581" name="image92.jpg" descr="Изображение выглядит как зарисовка, круг, рисунок, искусств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47330581" name="image92.jpg" descr="Изображение выглядит как зарисовка, круг, рисунок, искусство&#10;&#10;Автоматически созданное описание"/>
                    <pic:cNvPicPr preferRelativeResize="0"/>
                  </pic:nvPicPr>
                  <pic:blipFill>
                    <a:blip r:embed="rId14"/>
                    <a:srcRect/>
                    <a:stretch>
                      <a:fillRect/>
                    </a:stretch>
                  </pic:blipFill>
                  <pic:spPr>
                    <a:xfrm>
                      <a:off x="0" y="0"/>
                      <a:ext cx="833755" cy="850265"/>
                    </a:xfrm>
                    <a:prstGeom prst="rect">
                      <a:avLst/>
                    </a:prstGeom>
                    <a:ln/>
                  </pic:spPr>
                </pic:pic>
              </a:graphicData>
            </a:graphic>
          </wp:anchor>
        </w:drawing>
      </w:r>
    </w:p>
    <w:p w14:paraId="3B91A3C6"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C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2) Mg  </w:t>
      </w:r>
      <w:r>
        <w:rPr>
          <w:rFonts w:ascii="Times New Roman" w:eastAsia="Times New Roman" w:hAnsi="Times New Roman" w:cs="Times New Roman"/>
          <w:sz w:val="28"/>
          <w:szCs w:val="28"/>
        </w:rPr>
        <w:tab/>
        <w:t>3) Mn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4) P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 Cl</w:t>
      </w:r>
    </w:p>
    <w:p w14:paraId="5D44AF8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Приведена атомная модель атома химического элемента. Укажите элемент.</w:t>
      </w:r>
    </w:p>
    <w:p w14:paraId="2F0DDA21" w14:textId="77777777" w:rsidR="00515B93" w:rsidRDefault="00515B93" w:rsidP="00515B9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1) Mg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3) Al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 P</w:t>
      </w:r>
    </w:p>
    <w:p w14:paraId="4175FDE7"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Na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4) Cl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 Si</w:t>
      </w:r>
    </w:p>
    <w:p w14:paraId="669A5F8E"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Наибольший радиус имеет атом</w:t>
      </w:r>
    </w:p>
    <w:p w14:paraId="4B50C638"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брома</w:t>
      </w:r>
      <w:r>
        <w:rPr>
          <w:rFonts w:ascii="Times New Roman" w:eastAsia="Times New Roman" w:hAnsi="Times New Roman" w:cs="Times New Roman"/>
          <w:sz w:val="28"/>
          <w:szCs w:val="28"/>
        </w:rPr>
        <w:tab/>
        <w:t xml:space="preserve"> 2) мышьяка </w:t>
      </w:r>
      <w:r>
        <w:rPr>
          <w:rFonts w:ascii="Times New Roman" w:eastAsia="Times New Roman" w:hAnsi="Times New Roman" w:cs="Times New Roman"/>
          <w:sz w:val="28"/>
          <w:szCs w:val="28"/>
        </w:rPr>
        <w:tab/>
        <w:t xml:space="preserve">3) бария </w:t>
      </w:r>
      <w:r>
        <w:rPr>
          <w:rFonts w:ascii="Times New Roman" w:eastAsia="Times New Roman" w:hAnsi="Times New Roman" w:cs="Times New Roman"/>
          <w:sz w:val="28"/>
          <w:szCs w:val="28"/>
        </w:rPr>
        <w:tab/>
        <w:t>4) олова</w:t>
      </w:r>
    </w:p>
    <w:p w14:paraId="74D120F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Химический элемент имеет распределение электронов в атоме: 2e, 8e, 4e Каково будет его водородное соединение? </w:t>
      </w:r>
    </w:p>
    <w:p w14:paraId="15E9AC26"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CH4 </w:t>
      </w:r>
      <w:r>
        <w:rPr>
          <w:rFonts w:ascii="Times New Roman" w:eastAsia="Times New Roman" w:hAnsi="Times New Roman" w:cs="Times New Roman"/>
          <w:sz w:val="28"/>
          <w:szCs w:val="28"/>
        </w:rPr>
        <w:tab/>
        <w:t xml:space="preserve">2) NH3 </w:t>
      </w:r>
      <w:r>
        <w:rPr>
          <w:rFonts w:ascii="Times New Roman" w:eastAsia="Times New Roman" w:hAnsi="Times New Roman" w:cs="Times New Roman"/>
          <w:sz w:val="28"/>
          <w:szCs w:val="28"/>
        </w:rPr>
        <w:tab/>
        <w:t xml:space="preserve">3) SiH4 </w:t>
      </w:r>
      <w:r>
        <w:rPr>
          <w:rFonts w:ascii="Times New Roman" w:eastAsia="Times New Roman" w:hAnsi="Times New Roman" w:cs="Times New Roman"/>
          <w:sz w:val="28"/>
          <w:szCs w:val="28"/>
        </w:rPr>
        <w:tab/>
        <w:t>4) H2S</w:t>
      </w:r>
    </w:p>
    <w:p w14:paraId="407DE52D"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периода в Периодической системе химических элементов Д. И. Менделеева равен числу</w:t>
      </w:r>
    </w:p>
    <w:p w14:paraId="38CDD21B" w14:textId="77777777" w:rsidR="00515B93" w:rsidRDefault="00515B93" w:rsidP="00515B9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1) заполняемых электронных слоев в атоме</w:t>
      </w:r>
      <w:r>
        <w:rPr>
          <w:rFonts w:ascii="Times New Roman" w:eastAsia="Times New Roman" w:hAnsi="Times New Roman" w:cs="Times New Roman"/>
          <w:sz w:val="28"/>
          <w:szCs w:val="28"/>
        </w:rPr>
        <w:tab/>
        <w:t>2) электронов во внешнем слое атомов</w:t>
      </w:r>
    </w:p>
    <w:p w14:paraId="4B0218B8" w14:textId="77777777" w:rsidR="00515B93" w:rsidRDefault="00515B93" w:rsidP="00515B9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 электронов в атоме</w:t>
      </w:r>
      <w:r>
        <w:rPr>
          <w:rFonts w:ascii="Times New Roman" w:eastAsia="Times New Roman" w:hAnsi="Times New Roman" w:cs="Times New Roman"/>
          <w:sz w:val="28"/>
          <w:szCs w:val="28"/>
        </w:rPr>
        <w:tab/>
        <w:t>4) недостающих электронов до завершения электронного слоя</w:t>
      </w:r>
    </w:p>
    <w:p w14:paraId="2A7B2C8D"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Пара элементов, имеющих сходное строение внешнего и предвнешнего энергетических уровней:</w:t>
      </w:r>
    </w:p>
    <w:p w14:paraId="5268F1AB"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 и Si </w:t>
      </w:r>
      <w:r>
        <w:rPr>
          <w:rFonts w:ascii="Times New Roman" w:eastAsia="Times New Roman" w:hAnsi="Times New Roman" w:cs="Times New Roman"/>
          <w:sz w:val="28"/>
          <w:szCs w:val="28"/>
        </w:rPr>
        <w:tab/>
        <w:t xml:space="preserve">2) S и Н </w:t>
      </w:r>
      <w:r>
        <w:rPr>
          <w:rFonts w:ascii="Times New Roman" w:eastAsia="Times New Roman" w:hAnsi="Times New Roman" w:cs="Times New Roman"/>
          <w:sz w:val="28"/>
          <w:szCs w:val="28"/>
        </w:rPr>
        <w:tab/>
        <w:t>3) К и Са </w:t>
      </w:r>
      <w:r>
        <w:rPr>
          <w:rFonts w:ascii="Times New Roman" w:eastAsia="Times New Roman" w:hAnsi="Times New Roman" w:cs="Times New Roman"/>
          <w:sz w:val="28"/>
          <w:szCs w:val="28"/>
        </w:rPr>
        <w:tab/>
        <w:t>4) Na и K </w:t>
      </w:r>
      <w:r>
        <w:rPr>
          <w:rFonts w:ascii="Times New Roman" w:eastAsia="Times New Roman" w:hAnsi="Times New Roman" w:cs="Times New Roman"/>
          <w:sz w:val="28"/>
          <w:szCs w:val="28"/>
        </w:rPr>
        <w:tab/>
        <w:t xml:space="preserve">5) Мn и Fe </w:t>
      </w:r>
      <w:r>
        <w:rPr>
          <w:rFonts w:ascii="Times New Roman" w:eastAsia="Times New Roman" w:hAnsi="Times New Roman" w:cs="Times New Roman"/>
          <w:sz w:val="28"/>
          <w:szCs w:val="28"/>
        </w:rPr>
        <w:tab/>
        <w:t>6) Mg и Вr</w:t>
      </w:r>
      <w:r>
        <w:rPr>
          <w:noProof/>
        </w:rPr>
        <w:drawing>
          <wp:anchor distT="0" distB="0" distL="114300" distR="114300" simplePos="0" relativeHeight="251679744" behindDoc="0" locked="0" layoutInCell="1" hidden="0" allowOverlap="1" wp14:anchorId="0FB7B123" wp14:editId="151338F9">
            <wp:simplePos x="0" y="0"/>
            <wp:positionH relativeFrom="column">
              <wp:posOffset>5955030</wp:posOffset>
            </wp:positionH>
            <wp:positionV relativeFrom="paragraph">
              <wp:posOffset>5715</wp:posOffset>
            </wp:positionV>
            <wp:extent cx="948690" cy="1001395"/>
            <wp:effectExtent l="0" t="0" r="0" b="0"/>
            <wp:wrapSquare wrapText="bothSides" distT="0" distB="0" distL="114300" distR="114300"/>
            <wp:docPr id="2147330586" name="image101.png" descr="test-stroyeniye-atoma"/>
            <wp:cNvGraphicFramePr/>
            <a:graphic xmlns:a="http://schemas.openxmlformats.org/drawingml/2006/main">
              <a:graphicData uri="http://schemas.openxmlformats.org/drawingml/2006/picture">
                <pic:pic xmlns:pic="http://schemas.openxmlformats.org/drawingml/2006/picture">
                  <pic:nvPicPr>
                    <pic:cNvPr id="0" name="image101.png" descr="test-stroyeniye-atoma"/>
                    <pic:cNvPicPr preferRelativeResize="0"/>
                  </pic:nvPicPr>
                  <pic:blipFill>
                    <a:blip r:embed="rId15"/>
                    <a:srcRect/>
                    <a:stretch>
                      <a:fillRect/>
                    </a:stretch>
                  </pic:blipFill>
                  <pic:spPr>
                    <a:xfrm>
                      <a:off x="0" y="0"/>
                      <a:ext cx="948690" cy="1001395"/>
                    </a:xfrm>
                    <a:prstGeom prst="rect">
                      <a:avLst/>
                    </a:prstGeom>
                    <a:ln/>
                  </pic:spPr>
                </pic:pic>
              </a:graphicData>
            </a:graphic>
          </wp:anchor>
        </w:drawing>
      </w:r>
    </w:p>
    <w:p w14:paraId="1F0BFBCC"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какому элементу можно отнести следующую схему электронной конфигурации?</w:t>
      </w:r>
    </w:p>
    <w:p w14:paraId="29C7904F"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Атом неона Ne, катион натрия Na+ и анион фтора F- имеют одинаковое</w:t>
      </w:r>
    </w:p>
    <w:p w14:paraId="67F80050"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число протонов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 число электронов </w:t>
      </w:r>
      <w:r>
        <w:rPr>
          <w:rFonts w:ascii="Times New Roman" w:eastAsia="Times New Roman" w:hAnsi="Times New Roman" w:cs="Times New Roman"/>
          <w:sz w:val="28"/>
          <w:szCs w:val="28"/>
        </w:rPr>
        <w:tab/>
      </w:r>
    </w:p>
    <w:p w14:paraId="3030E032"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4) число нейтронов</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 энергетических подуровней</w:t>
      </w:r>
    </w:p>
    <w:p w14:paraId="5E159D8D" w14:textId="77777777" w:rsidR="00515B93" w:rsidRDefault="00515B93" w:rsidP="00515B9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5) значение максимальной валентности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 значение атомной массы</w:t>
      </w:r>
    </w:p>
    <w:p w14:paraId="7E4A1DAF"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значение электроотрицательности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 значение максимальной степени окисления</w:t>
      </w:r>
    </w:p>
    <w:p w14:paraId="7C61BF40"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Порядковый номер химического элемента в Периодической системе Д. И. Менделеева соответствует:</w:t>
      </w:r>
    </w:p>
    <w:p w14:paraId="4CF3040B"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числу электронных слоев в атоме</w:t>
      </w:r>
    </w:p>
    <w:p w14:paraId="21EEF556"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числу электронов в атоме</w:t>
      </w:r>
    </w:p>
    <w:p w14:paraId="6746A7D3"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 числу электронов, недостающих до завершения внешнего электронного слоя</w:t>
      </w:r>
    </w:p>
    <w:p w14:paraId="1CA143B7"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4) значению высшей валентности элемента по кислороду</w:t>
      </w:r>
    </w:p>
    <w:p w14:paraId="71AF72D5"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Ядро атома имеет:</w:t>
      </w:r>
    </w:p>
    <w:p w14:paraId="72D54DC9"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положительный заряд</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 отрицательный заряд</w:t>
      </w:r>
    </w:p>
    <w:p w14:paraId="7C161452"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 не имеет заряда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 способно менять заряд с положительного на отрицательный</w:t>
      </w:r>
    </w:p>
    <w:p w14:paraId="76169B2D"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У каких элементов по три электрона на внешнем электронном слое</w:t>
      </w:r>
      <w:r>
        <w:rPr>
          <w:noProof/>
        </w:rPr>
        <w:drawing>
          <wp:anchor distT="0" distB="0" distL="114300" distR="114300" simplePos="0" relativeHeight="251680768" behindDoc="0" locked="0" layoutInCell="1" hidden="0" allowOverlap="1" wp14:anchorId="1D7D7736" wp14:editId="7153026B">
            <wp:simplePos x="0" y="0"/>
            <wp:positionH relativeFrom="column">
              <wp:posOffset>4333240</wp:posOffset>
            </wp:positionH>
            <wp:positionV relativeFrom="paragraph">
              <wp:posOffset>27305</wp:posOffset>
            </wp:positionV>
            <wp:extent cx="2628900" cy="1185545"/>
            <wp:effectExtent l="0" t="0" r="0" b="0"/>
            <wp:wrapSquare wrapText="bothSides" distT="0" distB="0" distL="114300" distR="114300"/>
            <wp:docPr id="2147330499" name="image13.png" descr="test-stroyeniye-atoma-10"/>
            <wp:cNvGraphicFramePr/>
            <a:graphic xmlns:a="http://schemas.openxmlformats.org/drawingml/2006/main">
              <a:graphicData uri="http://schemas.openxmlformats.org/drawingml/2006/picture">
                <pic:pic xmlns:pic="http://schemas.openxmlformats.org/drawingml/2006/picture">
                  <pic:nvPicPr>
                    <pic:cNvPr id="0" name="image13.png" descr="test-stroyeniye-atoma-10"/>
                    <pic:cNvPicPr preferRelativeResize="0"/>
                  </pic:nvPicPr>
                  <pic:blipFill>
                    <a:blip r:embed="rId16"/>
                    <a:srcRect/>
                    <a:stretch>
                      <a:fillRect/>
                    </a:stretch>
                  </pic:blipFill>
                  <pic:spPr>
                    <a:xfrm>
                      <a:off x="0" y="0"/>
                      <a:ext cx="2628900" cy="1185545"/>
                    </a:xfrm>
                    <a:prstGeom prst="rect">
                      <a:avLst/>
                    </a:prstGeom>
                    <a:ln/>
                  </pic:spPr>
                </pic:pic>
              </a:graphicData>
            </a:graphic>
          </wp:anchor>
        </w:drawing>
      </w:r>
    </w:p>
    <w:p w14:paraId="5C4C0442" w14:textId="77777777" w:rsidR="00515B93" w:rsidRPr="006B54FA" w:rsidRDefault="00515B93" w:rsidP="00515B93">
      <w:pPr>
        <w:spacing w:line="240" w:lineRule="auto"/>
        <w:ind w:firstLine="708"/>
        <w:rPr>
          <w:rFonts w:ascii="Times New Roman" w:eastAsia="Times New Roman" w:hAnsi="Times New Roman" w:cs="Times New Roman"/>
          <w:sz w:val="28"/>
          <w:szCs w:val="28"/>
          <w:lang w:val="en-US"/>
        </w:rPr>
      </w:pPr>
      <w:r w:rsidRPr="006B54FA">
        <w:rPr>
          <w:rFonts w:ascii="Times New Roman" w:eastAsia="Times New Roman" w:hAnsi="Times New Roman" w:cs="Times New Roman"/>
          <w:sz w:val="28"/>
          <w:szCs w:val="28"/>
          <w:lang w:val="en-US"/>
        </w:rPr>
        <w:t>1) B, Al, Ga</w:t>
      </w:r>
      <w:r w:rsidRPr="006B54FA">
        <w:rPr>
          <w:rFonts w:ascii="Times New Roman" w:eastAsia="Times New Roman" w:hAnsi="Times New Roman" w:cs="Times New Roman"/>
          <w:sz w:val="28"/>
          <w:szCs w:val="28"/>
          <w:lang w:val="en-US"/>
        </w:rPr>
        <w:tab/>
      </w:r>
      <w:r w:rsidRPr="006B54FA">
        <w:rPr>
          <w:rFonts w:ascii="Times New Roman" w:eastAsia="Times New Roman" w:hAnsi="Times New Roman" w:cs="Times New Roman"/>
          <w:sz w:val="28"/>
          <w:szCs w:val="28"/>
          <w:lang w:val="en-US"/>
        </w:rPr>
        <w:tab/>
        <w:t>3) N, P, S</w:t>
      </w:r>
      <w:r w:rsidRPr="006B54FA">
        <w:rPr>
          <w:rFonts w:ascii="Times New Roman" w:eastAsia="Times New Roman" w:hAnsi="Times New Roman" w:cs="Times New Roman"/>
          <w:sz w:val="28"/>
          <w:szCs w:val="28"/>
          <w:lang w:val="en-US"/>
        </w:rPr>
        <w:tab/>
      </w:r>
      <w:r w:rsidRPr="006B54FA">
        <w:rPr>
          <w:rFonts w:ascii="Times New Roman" w:eastAsia="Times New Roman" w:hAnsi="Times New Roman" w:cs="Times New Roman"/>
          <w:sz w:val="28"/>
          <w:szCs w:val="28"/>
          <w:lang w:val="en-US"/>
        </w:rPr>
        <w:tab/>
        <w:t>5) Mg, Co, Ca</w:t>
      </w:r>
    </w:p>
    <w:p w14:paraId="6B4C3C01" w14:textId="77777777" w:rsidR="00515B93" w:rsidRPr="006B54FA" w:rsidRDefault="00515B93" w:rsidP="00515B93">
      <w:pPr>
        <w:spacing w:line="240" w:lineRule="auto"/>
        <w:ind w:firstLine="708"/>
        <w:rPr>
          <w:rFonts w:ascii="Times New Roman" w:eastAsia="Times New Roman" w:hAnsi="Times New Roman" w:cs="Times New Roman"/>
          <w:sz w:val="28"/>
          <w:szCs w:val="28"/>
          <w:lang w:val="en-US"/>
        </w:rPr>
      </w:pPr>
      <w:r w:rsidRPr="006B54FA">
        <w:rPr>
          <w:rFonts w:ascii="Times New Roman" w:eastAsia="Times New Roman" w:hAnsi="Times New Roman" w:cs="Times New Roman"/>
          <w:sz w:val="28"/>
          <w:szCs w:val="28"/>
          <w:lang w:val="en-US"/>
        </w:rPr>
        <w:t>2) B, Al, Rb</w:t>
      </w:r>
      <w:r w:rsidRPr="006B54FA">
        <w:rPr>
          <w:rFonts w:ascii="Times New Roman" w:eastAsia="Times New Roman" w:hAnsi="Times New Roman" w:cs="Times New Roman"/>
          <w:sz w:val="28"/>
          <w:szCs w:val="28"/>
          <w:lang w:val="en-US"/>
        </w:rPr>
        <w:tab/>
      </w:r>
      <w:r w:rsidRPr="006B54FA">
        <w:rPr>
          <w:rFonts w:ascii="Times New Roman" w:eastAsia="Times New Roman" w:hAnsi="Times New Roman" w:cs="Times New Roman"/>
          <w:sz w:val="28"/>
          <w:szCs w:val="28"/>
          <w:lang w:val="en-US"/>
        </w:rPr>
        <w:tab/>
        <w:t>4) Si, C, N</w:t>
      </w:r>
      <w:r w:rsidRPr="006B54FA">
        <w:rPr>
          <w:rFonts w:ascii="Times New Roman" w:eastAsia="Times New Roman" w:hAnsi="Times New Roman" w:cs="Times New Roman"/>
          <w:sz w:val="28"/>
          <w:szCs w:val="28"/>
          <w:lang w:val="en-US"/>
        </w:rPr>
        <w:tab/>
      </w:r>
      <w:r w:rsidRPr="006B54FA">
        <w:rPr>
          <w:rFonts w:ascii="Times New Roman" w:eastAsia="Times New Roman" w:hAnsi="Times New Roman" w:cs="Times New Roman"/>
          <w:sz w:val="28"/>
          <w:szCs w:val="28"/>
          <w:lang w:val="en-US"/>
        </w:rPr>
        <w:tab/>
        <w:t>6) K, Hg, Au</w:t>
      </w:r>
    </w:p>
    <w:p w14:paraId="66A6DF02"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Какая схема строения атома соответствует элементу во 2 периоде группы VA? </w:t>
      </w:r>
    </w:p>
    <w:p w14:paraId="2AC6384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Какая схема распределения электронов у химического элемента 3 периода группы 5A?</w:t>
      </w:r>
    </w:p>
    <w:p w14:paraId="1168D801"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2, 8, 5</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 2, 8, 3</w:t>
      </w:r>
    </w:p>
    <w:p w14:paraId="7E334F4A"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 2, 6</w:t>
      </w:r>
    </w:p>
    <w:p w14:paraId="1175BB2D"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Атом металла, высший оксид которого Ме2О3, имеет электронную формулу внешнего энергетического уровня</w:t>
      </w:r>
    </w:p>
    <w:p w14:paraId="6C9A7966" w14:textId="77777777" w:rsidR="00515B93" w:rsidRDefault="00515B93" w:rsidP="00515B9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ns2nр1</w:t>
      </w:r>
      <w:r>
        <w:rPr>
          <w:rFonts w:ascii="Times New Roman" w:eastAsia="Times New Roman" w:hAnsi="Times New Roman" w:cs="Times New Roman"/>
          <w:sz w:val="28"/>
          <w:szCs w:val="28"/>
        </w:rPr>
        <w:tab/>
        <w:t>2) ns2nр2</w:t>
      </w:r>
      <w:r>
        <w:rPr>
          <w:rFonts w:ascii="Times New Roman" w:eastAsia="Times New Roman" w:hAnsi="Times New Roman" w:cs="Times New Roman"/>
          <w:sz w:val="28"/>
          <w:szCs w:val="28"/>
        </w:rPr>
        <w:tab/>
        <w:t>3) ns2np3</w:t>
      </w:r>
      <w:r>
        <w:rPr>
          <w:rFonts w:ascii="Times New Roman" w:eastAsia="Times New Roman" w:hAnsi="Times New Roman" w:cs="Times New Roman"/>
          <w:sz w:val="28"/>
          <w:szCs w:val="28"/>
        </w:rPr>
        <w:tab/>
        <w:t xml:space="preserve">4) ns2np </w:t>
      </w:r>
      <w:r>
        <w:rPr>
          <w:rFonts w:ascii="Times New Roman" w:eastAsia="Times New Roman" w:hAnsi="Times New Roman" w:cs="Times New Roman"/>
          <w:sz w:val="28"/>
          <w:szCs w:val="28"/>
        </w:rPr>
        <w:tab/>
        <w:t xml:space="preserve">5) ns2np </w:t>
      </w:r>
      <w:r>
        <w:rPr>
          <w:rFonts w:ascii="Times New Roman" w:eastAsia="Times New Roman" w:hAnsi="Times New Roman" w:cs="Times New Roman"/>
          <w:sz w:val="28"/>
          <w:szCs w:val="28"/>
        </w:rPr>
        <w:tab/>
        <w:t>6) ns1np2</w:t>
      </w:r>
      <w:r>
        <w:rPr>
          <w:rFonts w:ascii="Times New Roman" w:eastAsia="Times New Roman" w:hAnsi="Times New Roman" w:cs="Times New Roman"/>
          <w:sz w:val="28"/>
          <w:szCs w:val="28"/>
        </w:rPr>
        <w:tab/>
        <w:t>7) ns0np1</w:t>
      </w:r>
      <w:r>
        <w:rPr>
          <w:rFonts w:ascii="Times New Roman" w:eastAsia="Times New Roman" w:hAnsi="Times New Roman" w:cs="Times New Roman"/>
          <w:sz w:val="28"/>
          <w:szCs w:val="28"/>
        </w:rPr>
        <w:tab/>
        <w:t>8) ns1np</w:t>
      </w:r>
    </w:p>
    <w:p w14:paraId="7D3025E7"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Порядковый номер элемента в Периодической системе указывает на:</w:t>
      </w:r>
    </w:p>
    <w:p w14:paraId="3B2B05D4" w14:textId="77777777" w:rsidR="00515B93" w:rsidRDefault="00515B93" w:rsidP="00515B93">
      <w:pPr>
        <w:tabs>
          <w:tab w:val="left" w:pos="3686"/>
        </w:tabs>
        <w:spacing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1) число нейтронов в атоме</w:t>
      </w:r>
      <w:r>
        <w:rPr>
          <w:rFonts w:ascii="Times New Roman" w:eastAsia="Times New Roman" w:hAnsi="Times New Roman" w:cs="Times New Roman"/>
          <w:sz w:val="28"/>
          <w:szCs w:val="28"/>
        </w:rPr>
        <w:tab/>
        <w:t>5) число энергетических подуровней на электронном слое</w:t>
      </w:r>
    </w:p>
    <w:p w14:paraId="7C8B7A0B" w14:textId="77777777" w:rsidR="00515B93" w:rsidRDefault="00515B93" w:rsidP="00515B93">
      <w:pPr>
        <w:tabs>
          <w:tab w:val="left" w:pos="3686"/>
        </w:tabs>
        <w:spacing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2) заряд ядра атома</w:t>
      </w:r>
      <w:r>
        <w:rPr>
          <w:rFonts w:ascii="Times New Roman" w:eastAsia="Times New Roman" w:hAnsi="Times New Roman" w:cs="Times New Roman"/>
          <w:sz w:val="28"/>
          <w:szCs w:val="28"/>
        </w:rPr>
        <w:tab/>
        <w:t>6) число электронов в наружном слое атома</w:t>
      </w:r>
    </w:p>
    <w:p w14:paraId="0DD5E4A5" w14:textId="77777777" w:rsidR="00515B93" w:rsidRDefault="00515B93" w:rsidP="00515B93">
      <w:pPr>
        <w:tabs>
          <w:tab w:val="left" w:pos="3686"/>
        </w:tabs>
        <w:spacing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3) число электронов в атоме</w:t>
      </w:r>
      <w:r>
        <w:rPr>
          <w:rFonts w:ascii="Times New Roman" w:eastAsia="Times New Roman" w:hAnsi="Times New Roman" w:cs="Times New Roman"/>
          <w:sz w:val="28"/>
          <w:szCs w:val="28"/>
        </w:rPr>
        <w:tab/>
        <w:t>7) число электронных слоев в атоме</w:t>
      </w:r>
    </w:p>
    <w:p w14:paraId="61B1501A" w14:textId="77777777" w:rsidR="00515B93" w:rsidRDefault="00515B93" w:rsidP="00515B93">
      <w:pPr>
        <w:tabs>
          <w:tab w:val="left" w:pos="3686"/>
        </w:tabs>
        <w:spacing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4) число протонов</w:t>
      </w:r>
      <w:r>
        <w:rPr>
          <w:rFonts w:ascii="Times New Roman" w:eastAsia="Times New Roman" w:hAnsi="Times New Roman" w:cs="Times New Roman"/>
          <w:sz w:val="28"/>
          <w:szCs w:val="28"/>
        </w:rPr>
        <w:tab/>
        <w:t>8) максимальную валентность элемента в соединениях с кислородом</w:t>
      </w:r>
    </w:p>
    <w:p w14:paraId="6A5ADE31"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Отметьте элемент, имеющий 4 электронных слоя и семь электронов во внешнем уровне?</w:t>
      </w:r>
    </w:p>
    <w:p w14:paraId="3B0AFB75"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бром </w:t>
      </w:r>
      <w:r>
        <w:rPr>
          <w:rFonts w:ascii="Times New Roman" w:eastAsia="Times New Roman" w:hAnsi="Times New Roman" w:cs="Times New Roman"/>
          <w:sz w:val="28"/>
          <w:szCs w:val="28"/>
        </w:rPr>
        <w:tab/>
        <w:t>2) свинец</w:t>
      </w:r>
      <w:r>
        <w:rPr>
          <w:rFonts w:ascii="Times New Roman" w:eastAsia="Times New Roman" w:hAnsi="Times New Roman" w:cs="Times New Roman"/>
          <w:sz w:val="28"/>
          <w:szCs w:val="28"/>
        </w:rPr>
        <w:tab/>
        <w:t>3) фосфор</w:t>
      </w:r>
      <w:r>
        <w:rPr>
          <w:rFonts w:ascii="Times New Roman" w:eastAsia="Times New Roman" w:hAnsi="Times New Roman" w:cs="Times New Roman"/>
          <w:sz w:val="28"/>
          <w:szCs w:val="28"/>
        </w:rPr>
        <w:tab/>
        <w:t>4) фтор</w:t>
      </w:r>
      <w:r>
        <w:rPr>
          <w:noProof/>
        </w:rPr>
        <w:drawing>
          <wp:anchor distT="0" distB="0" distL="114300" distR="114300" simplePos="0" relativeHeight="251681792" behindDoc="0" locked="0" layoutInCell="1" hidden="0" allowOverlap="1" wp14:anchorId="1890BEBB" wp14:editId="03F1C927">
            <wp:simplePos x="0" y="0"/>
            <wp:positionH relativeFrom="column">
              <wp:posOffset>4161155</wp:posOffset>
            </wp:positionH>
            <wp:positionV relativeFrom="paragraph">
              <wp:posOffset>145415</wp:posOffset>
            </wp:positionV>
            <wp:extent cx="1125220" cy="1158875"/>
            <wp:effectExtent l="0" t="0" r="0" b="0"/>
            <wp:wrapSquare wrapText="bothSides" distT="0" distB="0" distL="114300" distR="114300"/>
            <wp:docPr id="2147330550" name="image58.png" descr="stroyeniye-atoma-elektronnaya-obolochka-test"/>
            <wp:cNvGraphicFramePr/>
            <a:graphic xmlns:a="http://schemas.openxmlformats.org/drawingml/2006/main">
              <a:graphicData uri="http://schemas.openxmlformats.org/drawingml/2006/picture">
                <pic:pic xmlns:pic="http://schemas.openxmlformats.org/drawingml/2006/picture">
                  <pic:nvPicPr>
                    <pic:cNvPr id="0" name="image58.png" descr="stroyeniye-atoma-elektronnaya-obolochka-test"/>
                    <pic:cNvPicPr preferRelativeResize="0"/>
                  </pic:nvPicPr>
                  <pic:blipFill>
                    <a:blip r:embed="rId17"/>
                    <a:srcRect/>
                    <a:stretch>
                      <a:fillRect/>
                    </a:stretch>
                  </pic:blipFill>
                  <pic:spPr>
                    <a:xfrm>
                      <a:off x="0" y="0"/>
                      <a:ext cx="1125220" cy="1158875"/>
                    </a:xfrm>
                    <a:prstGeom prst="rect">
                      <a:avLst/>
                    </a:prstGeom>
                    <a:ln/>
                  </pic:spPr>
                </pic:pic>
              </a:graphicData>
            </a:graphic>
          </wp:anchor>
        </w:drawing>
      </w:r>
    </w:p>
    <w:p w14:paraId="2F5D826F"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Модель атома какого элемента приведена на рисунке?</w:t>
      </w:r>
    </w:p>
    <w:p w14:paraId="3161A861"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фтора</w:t>
      </w:r>
    </w:p>
    <w:p w14:paraId="0A8552BB"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магния</w:t>
      </w:r>
    </w:p>
    <w:p w14:paraId="37C379F8"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 азота</w:t>
      </w:r>
    </w:p>
    <w:p w14:paraId="612AF51C"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4) хлора</w:t>
      </w:r>
    </w:p>
    <w:p w14:paraId="480A2117"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Относятся к s- элементам</w:t>
      </w:r>
    </w:p>
    <w:p w14:paraId="47A45B1A"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 Zn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 Na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 Mg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4D) S </w:t>
      </w:r>
      <w:r>
        <w:rPr>
          <w:rFonts w:ascii="Times New Roman" w:eastAsia="Times New Roman" w:hAnsi="Times New Roman" w:cs="Times New Roman"/>
          <w:sz w:val="28"/>
          <w:szCs w:val="28"/>
        </w:rPr>
        <w:tab/>
      </w:r>
    </w:p>
    <w:p w14:paraId="0747D5EE"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5) Li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6) C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7)Zn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 Cu</w:t>
      </w:r>
    </w:p>
    <w:p w14:paraId="69E6CAFF" w14:textId="77777777" w:rsidR="00515B93" w:rsidRDefault="00515B93" w:rsidP="00515B93">
      <w:pPr>
        <w:numPr>
          <w:ilvl w:val="0"/>
          <w:numId w:val="1"/>
        </w:numPr>
        <w:pBdr>
          <w:top w:val="nil"/>
          <w:left w:val="nil"/>
          <w:bottom w:val="nil"/>
          <w:right w:val="nil"/>
          <w:between w:val="nil"/>
        </w:pBdr>
        <w:spacing w:line="240" w:lineRule="auto"/>
        <w:ind w:left="142"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Определите, атомы каких из указанных в ряду элементов в основном состоянии не имеют на внешнем энергетическом уровне неспаренных электронов.</w:t>
      </w:r>
    </w:p>
    <w:p w14:paraId="56069A09" w14:textId="77777777" w:rsidR="00515B93" w:rsidRDefault="00515B93" w:rsidP="00515B93">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2) Mg  </w:t>
      </w:r>
      <w:r>
        <w:rPr>
          <w:rFonts w:ascii="Times New Roman" w:eastAsia="Times New Roman" w:hAnsi="Times New Roman" w:cs="Times New Roman"/>
          <w:sz w:val="28"/>
          <w:szCs w:val="28"/>
        </w:rPr>
        <w:tab/>
        <w:t> 3) Sc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4) Pb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5) Si</w:t>
      </w:r>
    </w:p>
    <w:p w14:paraId="56503FB5"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p>
    <w:p w14:paraId="5FA8E6EE"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6DB0330B"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такое атом? Объясните современные представления о строении атома. </w:t>
      </w:r>
    </w:p>
    <w:p w14:paraId="1BA30D22"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Из каких элементарных частиц состоит ядро атома?  Приведите их краткие характеристики. </w:t>
      </w:r>
    </w:p>
    <w:p w14:paraId="593B86A0"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можно определить количество протонов, нейтронов и электронов у атома. </w:t>
      </w:r>
    </w:p>
    <w:p w14:paraId="5BA88795"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типы электронов вы знаете? Приведите краткую характеристику каждого типа электрона. </w:t>
      </w:r>
    </w:p>
    <w:p w14:paraId="6B6648B3"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факторы определяют положение электрона в электронной оболочке?  Опишите порядок расположения и общее число электронов по уровням. </w:t>
      </w:r>
    </w:p>
    <w:p w14:paraId="4DFFF89B"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электронная Формула?</w:t>
      </w:r>
    </w:p>
    <w:p w14:paraId="6FF13CA1"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определить количество электронных слоев у атома? </w:t>
      </w:r>
    </w:p>
    <w:p w14:paraId="14AFE307"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определить количество электронов на внешнем электронном слое? </w:t>
      </w:r>
    </w:p>
    <w:p w14:paraId="3AA544CE"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Приведите современную формулировку периодического закона.</w:t>
      </w:r>
    </w:p>
    <w:p w14:paraId="714D74B1"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период? Как изменяются свойства химических элементов в периоде?</w:t>
      </w:r>
    </w:p>
    <w:p w14:paraId="43828CAF" w14:textId="77777777" w:rsidR="00515B93" w:rsidRDefault="00515B93" w:rsidP="00515B93">
      <w:pPr>
        <w:numPr>
          <w:ilvl w:val="0"/>
          <w:numId w:val="18"/>
        </w:numPr>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группа? Как изменяются свойства химических элементов в группах?</w:t>
      </w:r>
    </w:p>
    <w:p w14:paraId="025BDC16" w14:textId="77777777" w:rsidR="00515B93" w:rsidRDefault="00515B93" w:rsidP="00515B93">
      <w:pPr>
        <w:rPr>
          <w:rFonts w:ascii="Times New Roman" w:eastAsia="Times New Roman" w:hAnsi="Times New Roman" w:cs="Times New Roman"/>
          <w:sz w:val="28"/>
          <w:szCs w:val="28"/>
        </w:rPr>
      </w:pPr>
    </w:p>
    <w:p w14:paraId="1916E88C" w14:textId="77777777" w:rsidR="00515B93" w:rsidRDefault="00515B93" w:rsidP="00515B93">
      <w:pPr>
        <w:rPr>
          <w:rFonts w:ascii="Times New Roman" w:eastAsia="Times New Roman" w:hAnsi="Times New Roman" w:cs="Times New Roman"/>
          <w:sz w:val="28"/>
          <w:szCs w:val="28"/>
        </w:rPr>
      </w:pPr>
    </w:p>
    <w:p w14:paraId="1EE41150" w14:textId="77777777" w:rsidR="00515B93" w:rsidRDefault="00515B93" w:rsidP="00515B93">
      <w:pPr>
        <w:pStyle w:val="2"/>
        <w:rPr>
          <w:rFonts w:ascii="Times New Roman" w:eastAsia="Times New Roman" w:hAnsi="Times New Roman" w:cs="Times New Roman"/>
          <w:color w:val="000000"/>
          <w:sz w:val="28"/>
          <w:szCs w:val="28"/>
        </w:rPr>
      </w:pPr>
      <w:bookmarkStart w:id="16" w:name="_Toc149286421"/>
      <w:bookmarkStart w:id="17" w:name="_Toc149836079"/>
      <w:r w:rsidRPr="0049164D">
        <w:rPr>
          <w:rFonts w:ascii="Times New Roman" w:eastAsia="Times New Roman" w:hAnsi="Times New Roman" w:cs="Times New Roman"/>
          <w:color w:val="000000"/>
          <w:sz w:val="28"/>
          <w:szCs w:val="28"/>
        </w:rPr>
        <w:t>Практическая работа № 3. Химические реакции. Классификация химических реакций. Обратимые и необратимые реакции. Химическое равновесие.</w:t>
      </w:r>
      <w:bookmarkEnd w:id="16"/>
      <w:bookmarkEnd w:id="17"/>
    </w:p>
    <w:p w14:paraId="2E78FB5C"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724FD555" w14:textId="77777777" w:rsidR="00515B93" w:rsidRPr="00755734" w:rsidRDefault="00515B93" w:rsidP="00515B93">
      <w:pPr>
        <w:spacing w:line="240" w:lineRule="auto"/>
        <w:ind w:firstLine="709"/>
        <w:jc w:val="both"/>
        <w:rPr>
          <w:rFonts w:ascii="Times New Roman" w:eastAsia="Times New Roman" w:hAnsi="Times New Roman" w:cs="Times New Roman"/>
          <w:sz w:val="28"/>
          <w:szCs w:val="28"/>
        </w:rPr>
      </w:pPr>
      <w:r w:rsidRPr="0053132B">
        <w:rPr>
          <w:rFonts w:ascii="Times New Roman" w:eastAsia="Times New Roman" w:hAnsi="Times New Roman" w:cs="Times New Roman"/>
          <w:b/>
          <w:bCs/>
          <w:sz w:val="28"/>
          <w:szCs w:val="28"/>
        </w:rPr>
        <w:t>Химическая реакция</w:t>
      </w:r>
      <w:r w:rsidRPr="00755734">
        <w:rPr>
          <w:rFonts w:ascii="Times New Roman" w:eastAsia="Times New Roman" w:hAnsi="Times New Roman" w:cs="Times New Roman"/>
          <w:sz w:val="28"/>
          <w:szCs w:val="28"/>
        </w:rPr>
        <w:t xml:space="preserve"> – это процесс превращения одного или нескольких веществ в другие вещества, в результате чего происходит перераспределение электронов и ядер. Сами ядра атомов при этом не меняются</w:t>
      </w:r>
      <w:r>
        <w:rPr>
          <w:rFonts w:ascii="Times New Roman" w:eastAsia="Times New Roman" w:hAnsi="Times New Roman" w:cs="Times New Roman"/>
          <w:sz w:val="28"/>
          <w:szCs w:val="28"/>
        </w:rPr>
        <w:t>.</w:t>
      </w:r>
    </w:p>
    <w:p w14:paraId="7BB800B5" w14:textId="77777777" w:rsidR="00515B93" w:rsidRPr="0053132B" w:rsidRDefault="00515B93" w:rsidP="00515B93">
      <w:pPr>
        <w:spacing w:line="240" w:lineRule="auto"/>
        <w:ind w:firstLine="709"/>
        <w:jc w:val="both"/>
        <w:rPr>
          <w:rFonts w:ascii="Times New Roman" w:eastAsia="Times New Roman" w:hAnsi="Times New Roman" w:cs="Times New Roman"/>
          <w:sz w:val="28"/>
          <w:szCs w:val="28"/>
        </w:rPr>
      </w:pPr>
      <w:r w:rsidRPr="0053132B">
        <w:rPr>
          <w:rFonts w:ascii="Times New Roman" w:eastAsia="Times New Roman" w:hAnsi="Times New Roman" w:cs="Times New Roman"/>
          <w:sz w:val="28"/>
          <w:szCs w:val="28"/>
        </w:rPr>
        <w:t>Признаки химических реакций</w:t>
      </w:r>
      <w:r>
        <w:rPr>
          <w:rFonts w:ascii="Times New Roman" w:eastAsia="Times New Roman" w:hAnsi="Times New Roman" w:cs="Times New Roman"/>
          <w:sz w:val="28"/>
          <w:szCs w:val="28"/>
        </w:rPr>
        <w:t xml:space="preserve">. </w:t>
      </w:r>
      <w:r w:rsidRPr="0053132B">
        <w:rPr>
          <w:rFonts w:ascii="Times New Roman" w:eastAsia="Times New Roman" w:hAnsi="Times New Roman" w:cs="Times New Roman"/>
          <w:sz w:val="28"/>
          <w:szCs w:val="28"/>
        </w:rPr>
        <w:t>В результате химических реакций происходит превращение одних веществ в другие. При этом изменяются не только сами вещества, но и их свойства. Такие изменения и являются признаками химических реакций. К ним относятся:</w:t>
      </w:r>
    </w:p>
    <w:p w14:paraId="5D001012" w14:textId="77777777" w:rsidR="00515B93" w:rsidRPr="0053132B" w:rsidRDefault="00515B93" w:rsidP="00515B93">
      <w:pPr>
        <w:pStyle w:val="ab"/>
        <w:numPr>
          <w:ilvl w:val="3"/>
          <w:numId w:val="18"/>
        </w:numPr>
        <w:spacing w:line="240" w:lineRule="auto"/>
        <w:ind w:left="142" w:firstLine="283"/>
        <w:jc w:val="both"/>
        <w:rPr>
          <w:rFonts w:ascii="Times New Roman" w:eastAsia="Times New Roman" w:hAnsi="Times New Roman" w:cs="Times New Roman"/>
          <w:sz w:val="28"/>
          <w:szCs w:val="28"/>
        </w:rPr>
      </w:pPr>
      <w:r w:rsidRPr="0053132B">
        <w:rPr>
          <w:rFonts w:ascii="Times New Roman" w:eastAsia="Times New Roman" w:hAnsi="Times New Roman" w:cs="Times New Roman"/>
          <w:sz w:val="28"/>
          <w:szCs w:val="28"/>
        </w:rPr>
        <w:t>Яркое свечение и выделение или поглощение тепла</w:t>
      </w:r>
      <w:r>
        <w:rPr>
          <w:rFonts w:ascii="Times New Roman" w:eastAsia="Times New Roman" w:hAnsi="Times New Roman" w:cs="Times New Roman"/>
          <w:sz w:val="28"/>
          <w:szCs w:val="28"/>
        </w:rPr>
        <w:t>.</w:t>
      </w:r>
    </w:p>
    <w:p w14:paraId="6675672A" w14:textId="77777777" w:rsidR="00515B93" w:rsidRPr="0053132B" w:rsidRDefault="00515B93" w:rsidP="00515B93">
      <w:pPr>
        <w:pStyle w:val="ab"/>
        <w:numPr>
          <w:ilvl w:val="3"/>
          <w:numId w:val="18"/>
        </w:numPr>
        <w:spacing w:line="240" w:lineRule="auto"/>
        <w:ind w:left="142" w:firstLine="283"/>
        <w:jc w:val="both"/>
        <w:rPr>
          <w:rFonts w:ascii="Times New Roman" w:eastAsia="Times New Roman" w:hAnsi="Times New Roman" w:cs="Times New Roman"/>
          <w:sz w:val="28"/>
          <w:szCs w:val="28"/>
        </w:rPr>
      </w:pPr>
      <w:r w:rsidRPr="0053132B">
        <w:rPr>
          <w:rFonts w:ascii="Times New Roman" w:eastAsia="Times New Roman" w:hAnsi="Times New Roman" w:cs="Times New Roman"/>
          <w:sz w:val="28"/>
          <w:szCs w:val="28"/>
        </w:rPr>
        <w:t>Выделение газа</w:t>
      </w:r>
    </w:p>
    <w:p w14:paraId="4103B44A" w14:textId="77777777" w:rsidR="00515B93" w:rsidRPr="0053132B" w:rsidRDefault="00515B93" w:rsidP="00515B93">
      <w:pPr>
        <w:pStyle w:val="ab"/>
        <w:numPr>
          <w:ilvl w:val="3"/>
          <w:numId w:val="18"/>
        </w:numPr>
        <w:spacing w:line="240" w:lineRule="auto"/>
        <w:ind w:left="142" w:firstLine="283"/>
        <w:jc w:val="both"/>
        <w:rPr>
          <w:rFonts w:ascii="Times New Roman" w:eastAsia="Times New Roman" w:hAnsi="Times New Roman" w:cs="Times New Roman"/>
          <w:sz w:val="28"/>
          <w:szCs w:val="28"/>
        </w:rPr>
      </w:pPr>
      <w:r w:rsidRPr="0053132B">
        <w:rPr>
          <w:rFonts w:ascii="Times New Roman" w:eastAsia="Times New Roman" w:hAnsi="Times New Roman" w:cs="Times New Roman"/>
          <w:sz w:val="28"/>
          <w:szCs w:val="28"/>
        </w:rPr>
        <w:t>Образование или растворение осадка</w:t>
      </w:r>
    </w:p>
    <w:p w14:paraId="4628424A" w14:textId="77777777" w:rsidR="00515B93" w:rsidRPr="0053132B" w:rsidRDefault="00515B93" w:rsidP="00515B93">
      <w:pPr>
        <w:pStyle w:val="ab"/>
        <w:numPr>
          <w:ilvl w:val="3"/>
          <w:numId w:val="18"/>
        </w:numPr>
        <w:spacing w:line="240" w:lineRule="auto"/>
        <w:ind w:left="142" w:firstLine="283"/>
        <w:jc w:val="both"/>
        <w:rPr>
          <w:rFonts w:ascii="Times New Roman" w:eastAsia="Times New Roman" w:hAnsi="Times New Roman" w:cs="Times New Roman"/>
          <w:sz w:val="28"/>
          <w:szCs w:val="28"/>
        </w:rPr>
      </w:pPr>
      <w:r w:rsidRPr="0053132B">
        <w:rPr>
          <w:rFonts w:ascii="Times New Roman" w:eastAsia="Times New Roman" w:hAnsi="Times New Roman" w:cs="Times New Roman"/>
          <w:sz w:val="28"/>
          <w:szCs w:val="28"/>
        </w:rPr>
        <w:t>Изменение цвета и запаха</w:t>
      </w:r>
    </w:p>
    <w:p w14:paraId="1183EEB2"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Классификация химических реакций. </w:t>
      </w:r>
      <w:r w:rsidRPr="0053132B">
        <w:rPr>
          <w:rFonts w:ascii="Times New Roman" w:eastAsia="Times New Roman" w:hAnsi="Times New Roman" w:cs="Times New Roman"/>
          <w:sz w:val="28"/>
          <w:szCs w:val="28"/>
        </w:rPr>
        <w:t>Существует целый ряд признаков, по которым можно классифицировать химические реакции: по агрегатному состоянию, по изменению степеней окисления реагентов, по тепловому эффекту реакции, по направлению протекания, по наличию катализаторов.</w:t>
      </w:r>
    </w:p>
    <w:p w14:paraId="0D68E607" w14:textId="77777777" w:rsidR="00515B93" w:rsidRPr="0053132B" w:rsidRDefault="00515B93" w:rsidP="00515B93">
      <w:pPr>
        <w:spacing w:line="240" w:lineRule="auto"/>
        <w:ind w:firstLine="709"/>
        <w:jc w:val="both"/>
        <w:rPr>
          <w:rFonts w:ascii="Times New Roman" w:eastAsia="Times New Roman" w:hAnsi="Times New Roman" w:cs="Times New Roman"/>
          <w:sz w:val="28"/>
          <w:szCs w:val="28"/>
        </w:rPr>
      </w:pPr>
      <w:r w:rsidRPr="0053132B">
        <w:rPr>
          <w:rFonts w:ascii="Times New Roman" w:eastAsia="Times New Roman" w:hAnsi="Times New Roman" w:cs="Times New Roman"/>
          <w:b/>
          <w:bCs/>
          <w:sz w:val="28"/>
          <w:szCs w:val="28"/>
        </w:rPr>
        <w:t>Скорость химических реакций.</w:t>
      </w:r>
      <w:r>
        <w:rPr>
          <w:rFonts w:ascii="Times New Roman" w:eastAsia="Times New Roman" w:hAnsi="Times New Roman" w:cs="Times New Roman"/>
          <w:sz w:val="28"/>
          <w:szCs w:val="28"/>
        </w:rPr>
        <w:t xml:space="preserve"> </w:t>
      </w:r>
      <w:r w:rsidRPr="0053132B">
        <w:rPr>
          <w:rFonts w:ascii="Times New Roman" w:eastAsia="Times New Roman" w:hAnsi="Times New Roman" w:cs="Times New Roman"/>
          <w:sz w:val="28"/>
          <w:szCs w:val="28"/>
        </w:rPr>
        <w:t xml:space="preserve">Скорость химической реакции показывает, как изменяется концентрация реагирующих веществ в единицу времени. Скорость реакции тем выше, чем больше количество реагирующих веществ и чем меньше время самой реакции. </w:t>
      </w:r>
    </w:p>
    <w:p w14:paraId="0C4D5956" w14:textId="77777777" w:rsidR="00515B93" w:rsidRPr="0053132B" w:rsidRDefault="00515B93" w:rsidP="00515B93">
      <w:pPr>
        <w:spacing w:line="240" w:lineRule="auto"/>
        <w:ind w:firstLine="709"/>
        <w:jc w:val="both"/>
        <w:rPr>
          <w:rFonts w:ascii="Times New Roman" w:eastAsia="Times New Roman" w:hAnsi="Times New Roman" w:cs="Times New Roman"/>
          <w:sz w:val="28"/>
          <w:szCs w:val="28"/>
        </w:rPr>
      </w:pPr>
      <w:r w:rsidRPr="0053132B">
        <w:rPr>
          <w:rFonts w:ascii="Times New Roman" w:eastAsia="Times New Roman" w:hAnsi="Times New Roman" w:cs="Times New Roman"/>
          <w:sz w:val="28"/>
          <w:szCs w:val="28"/>
        </w:rPr>
        <w:lastRenderedPageBreak/>
        <w:t>Скорость химических реакций зависит от следующих условий: наличие катализатора, степень измельченности реагирующих веществ, давление и температура, природа веществ, вступающих в реакцию, концентрация реагентов.</w:t>
      </w:r>
    </w:p>
    <w:p w14:paraId="0E68F3F7" w14:textId="77777777" w:rsidR="00515B93" w:rsidRPr="0053132B" w:rsidRDefault="00515B93" w:rsidP="00515B93">
      <w:pPr>
        <w:spacing w:line="240" w:lineRule="auto"/>
        <w:ind w:firstLine="709"/>
        <w:jc w:val="both"/>
        <w:rPr>
          <w:rFonts w:ascii="Times New Roman" w:eastAsia="Times New Roman" w:hAnsi="Times New Roman" w:cs="Times New Roman"/>
          <w:sz w:val="28"/>
          <w:szCs w:val="28"/>
        </w:rPr>
      </w:pPr>
      <w:r w:rsidRPr="0053132B">
        <w:rPr>
          <w:rFonts w:ascii="Times New Roman" w:eastAsia="Times New Roman" w:hAnsi="Times New Roman" w:cs="Times New Roman"/>
          <w:sz w:val="28"/>
          <w:szCs w:val="28"/>
        </w:rPr>
        <w:t>В соответствие с правилом Вант-Гофа в случае возрастания температуры на каждые 10 градусов по Цельсию скорость химической реакции увеличивается в 2-4 раза.</w:t>
      </w:r>
    </w:p>
    <w:p w14:paraId="6B63F54A" w14:textId="77777777" w:rsidR="00515B93" w:rsidRPr="005218E9" w:rsidRDefault="00515B93" w:rsidP="00515B93">
      <w:pPr>
        <w:spacing w:line="240" w:lineRule="auto"/>
        <w:ind w:firstLine="709"/>
        <w:jc w:val="center"/>
        <w:rPr>
          <w:rFonts w:ascii="Times New Roman" w:eastAsia="Times New Roman" w:hAnsi="Times New Roman" w:cs="Times New Roman"/>
          <w:b/>
          <w:bCs/>
          <w:sz w:val="28"/>
          <w:szCs w:val="28"/>
        </w:rPr>
      </w:pPr>
      <w:r w:rsidRPr="005218E9">
        <w:rPr>
          <w:rFonts w:ascii="Times New Roman" w:eastAsia="Times New Roman" w:hAnsi="Times New Roman" w:cs="Times New Roman"/>
          <w:b/>
          <w:bCs/>
          <w:sz w:val="28"/>
          <w:szCs w:val="28"/>
        </w:rPr>
        <w:t>Классификация реакций по изменению</w:t>
      </w:r>
      <w:r w:rsidRPr="007F0566">
        <w:rPr>
          <w:rFonts w:ascii="Times New Roman" w:eastAsia="Times New Roman" w:hAnsi="Times New Roman" w:cs="Times New Roman"/>
          <w:b/>
          <w:bCs/>
          <w:sz w:val="28"/>
          <w:szCs w:val="28"/>
        </w:rPr>
        <w:t xml:space="preserve"> </w:t>
      </w:r>
      <w:r w:rsidRPr="005218E9">
        <w:rPr>
          <w:rFonts w:ascii="Times New Roman" w:eastAsia="Times New Roman" w:hAnsi="Times New Roman" w:cs="Times New Roman"/>
          <w:b/>
          <w:bCs/>
          <w:sz w:val="28"/>
          <w:szCs w:val="28"/>
        </w:rPr>
        <w:t>степеней окисления атомов</w:t>
      </w:r>
    </w:p>
    <w:p w14:paraId="74C5F850"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А. Реакции, протекающие без изменения степеней окисления химических элементов.</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К данному типу относят реакции ионного обмена, многие реакции разложения и соединения (если среди исходных веществ и продуктов реакции нет простых веществ):</w:t>
      </w:r>
    </w:p>
    <w:p w14:paraId="69D40C92" w14:textId="77777777" w:rsidR="00515B93" w:rsidRPr="005218E9" w:rsidRDefault="00515B93" w:rsidP="00515B93">
      <w:pPr>
        <w:spacing w:line="240" w:lineRule="auto"/>
        <w:ind w:firstLine="709"/>
        <w:jc w:val="center"/>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СаСО3= СаО + СО2 ; ВаО + Н2О = Ва(ОН)2;</w:t>
      </w:r>
    </w:p>
    <w:p w14:paraId="06F33275" w14:textId="77777777" w:rsidR="00515B93" w:rsidRPr="005218E9" w:rsidRDefault="00515B93" w:rsidP="00515B93">
      <w:pPr>
        <w:spacing w:line="240" w:lineRule="auto"/>
        <w:ind w:firstLine="709"/>
        <w:jc w:val="center"/>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2NaOH+H2SO4=Na2SO4+ 2Н2О.</w:t>
      </w:r>
    </w:p>
    <w:p w14:paraId="3AE357D2"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Б. Реакции, протекающие с изменением степеней окисле</w:t>
      </w:r>
      <w:r w:rsidRPr="005218E9">
        <w:rPr>
          <w:rFonts w:ascii="Times New Roman" w:eastAsia="Times New Roman" w:hAnsi="Times New Roman" w:cs="Times New Roman"/>
          <w:sz w:val="28"/>
          <w:szCs w:val="28"/>
        </w:rPr>
        <w:softHyphen/>
        <w:t>ния химических элементов (окислительно-восстановительные реакции).</w:t>
      </w:r>
    </w:p>
    <w:p w14:paraId="3EACD84C"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Протекание химических реакций в целом обусловлено обменом частицами между реагирующими веществами. Часто обмен сопровождается переходом электронов от одной частицы к другой. Так, при вытеснении цинком меди в растворе сульфата меди (II):</w:t>
      </w:r>
    </w:p>
    <w:p w14:paraId="07F2C09E" w14:textId="77777777" w:rsidR="00515B93" w:rsidRPr="005218E9" w:rsidRDefault="00515B93" w:rsidP="00515B93">
      <w:pPr>
        <w:spacing w:line="240" w:lineRule="auto"/>
        <w:ind w:firstLine="709"/>
        <w:jc w:val="center"/>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Zn(т) +CuSO4(р)=ZnSO4(p)+Cu(т)</w:t>
      </w:r>
    </w:p>
    <w:p w14:paraId="06D41B2F"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электроны от атомов цинка переходят к ионам меди:</w:t>
      </w:r>
    </w:p>
    <w:p w14:paraId="12238CE1" w14:textId="77777777" w:rsidR="00515B93" w:rsidRPr="009F0B70" w:rsidRDefault="00515B93" w:rsidP="00515B93">
      <w:pPr>
        <w:spacing w:line="240" w:lineRule="auto"/>
        <w:ind w:firstLine="709"/>
        <w:jc w:val="center"/>
        <w:rPr>
          <w:rFonts w:ascii="Times New Roman" w:eastAsia="Times New Roman" w:hAnsi="Times New Roman" w:cs="Times New Roman"/>
          <w:sz w:val="28"/>
          <w:szCs w:val="28"/>
          <w:lang w:val="en-US"/>
        </w:rPr>
      </w:pPr>
      <w:r w:rsidRPr="00746814">
        <w:rPr>
          <w:rFonts w:ascii="Times New Roman" w:eastAsia="Times New Roman" w:hAnsi="Times New Roman" w:cs="Times New Roman"/>
          <w:sz w:val="28"/>
          <w:szCs w:val="28"/>
          <w:lang w:val="en-US"/>
        </w:rPr>
        <w:t>Zn</w:t>
      </w:r>
      <w:r w:rsidRPr="009F0B70">
        <w:rPr>
          <w:rFonts w:ascii="Times New Roman" w:eastAsia="Times New Roman" w:hAnsi="Times New Roman" w:cs="Times New Roman"/>
          <w:sz w:val="28"/>
          <w:szCs w:val="28"/>
          <w:lang w:val="en-US"/>
        </w:rPr>
        <w:t xml:space="preserve">0= </w:t>
      </w:r>
      <w:r w:rsidRPr="00746814">
        <w:rPr>
          <w:rFonts w:ascii="Times New Roman" w:eastAsia="Times New Roman" w:hAnsi="Times New Roman" w:cs="Times New Roman"/>
          <w:sz w:val="28"/>
          <w:szCs w:val="28"/>
          <w:lang w:val="en-US"/>
        </w:rPr>
        <w:t>Zn</w:t>
      </w:r>
      <w:r w:rsidRPr="009F0B70">
        <w:rPr>
          <w:rFonts w:ascii="Times New Roman" w:eastAsia="Times New Roman" w:hAnsi="Times New Roman" w:cs="Times New Roman"/>
          <w:sz w:val="28"/>
          <w:szCs w:val="28"/>
          <w:lang w:val="en-US"/>
        </w:rPr>
        <w:t>2++ 2</w:t>
      </w:r>
      <w:r w:rsidRPr="00746814">
        <w:rPr>
          <w:rFonts w:ascii="Times New Roman" w:eastAsia="Times New Roman" w:hAnsi="Times New Roman" w:cs="Times New Roman"/>
          <w:sz w:val="28"/>
          <w:szCs w:val="28"/>
          <w:lang w:val="en-US"/>
        </w:rPr>
        <w:t>e</w:t>
      </w:r>
      <w:r w:rsidRPr="009F0B70">
        <w:rPr>
          <w:rFonts w:ascii="Times New Roman" w:eastAsia="Times New Roman" w:hAnsi="Times New Roman" w:cs="Times New Roman"/>
          <w:sz w:val="28"/>
          <w:szCs w:val="28"/>
          <w:lang w:val="en-US"/>
        </w:rPr>
        <w:t>,</w:t>
      </w:r>
    </w:p>
    <w:p w14:paraId="78E04D0E" w14:textId="77777777" w:rsidR="00515B93" w:rsidRPr="009F0B70" w:rsidRDefault="00515B93" w:rsidP="00515B93">
      <w:pPr>
        <w:spacing w:line="240" w:lineRule="auto"/>
        <w:ind w:firstLine="709"/>
        <w:jc w:val="center"/>
        <w:rPr>
          <w:rFonts w:ascii="Times New Roman" w:eastAsia="Times New Roman" w:hAnsi="Times New Roman" w:cs="Times New Roman"/>
          <w:sz w:val="28"/>
          <w:szCs w:val="28"/>
          <w:lang w:val="en-US"/>
        </w:rPr>
      </w:pPr>
      <w:r w:rsidRPr="00746814">
        <w:rPr>
          <w:rFonts w:ascii="Times New Roman" w:eastAsia="Times New Roman" w:hAnsi="Times New Roman" w:cs="Times New Roman"/>
          <w:sz w:val="28"/>
          <w:szCs w:val="28"/>
          <w:lang w:val="en-US"/>
        </w:rPr>
        <w:t>Cu</w:t>
      </w:r>
      <w:r w:rsidRPr="009F0B70">
        <w:rPr>
          <w:rFonts w:ascii="Times New Roman" w:eastAsia="Times New Roman" w:hAnsi="Times New Roman" w:cs="Times New Roman"/>
          <w:sz w:val="28"/>
          <w:szCs w:val="28"/>
          <w:lang w:val="en-US"/>
        </w:rPr>
        <w:t>2+</w:t>
      </w:r>
      <w:r w:rsidRPr="00746814">
        <w:rPr>
          <w:rFonts w:ascii="Times New Roman" w:eastAsia="Times New Roman" w:hAnsi="Times New Roman" w:cs="Times New Roman"/>
          <w:sz w:val="28"/>
          <w:szCs w:val="28"/>
          <w:lang w:val="en-US"/>
        </w:rPr>
        <w:t> </w:t>
      </w:r>
      <w:r w:rsidRPr="009F0B70">
        <w:rPr>
          <w:rFonts w:ascii="Times New Roman" w:eastAsia="Times New Roman" w:hAnsi="Times New Roman" w:cs="Times New Roman"/>
          <w:sz w:val="28"/>
          <w:szCs w:val="28"/>
          <w:lang w:val="en-US"/>
        </w:rPr>
        <w:t>+ 2</w:t>
      </w:r>
      <w:r w:rsidRPr="00746814">
        <w:rPr>
          <w:rFonts w:ascii="Times New Roman" w:eastAsia="Times New Roman" w:hAnsi="Times New Roman" w:cs="Times New Roman"/>
          <w:sz w:val="28"/>
          <w:szCs w:val="28"/>
          <w:lang w:val="en-US"/>
        </w:rPr>
        <w:t>e </w:t>
      </w:r>
      <w:r w:rsidRPr="009F0B70">
        <w:rPr>
          <w:rFonts w:ascii="Times New Roman" w:eastAsia="Times New Roman" w:hAnsi="Times New Roman" w:cs="Times New Roman"/>
          <w:sz w:val="28"/>
          <w:szCs w:val="28"/>
          <w:lang w:val="en-US"/>
        </w:rPr>
        <w:t xml:space="preserve">= </w:t>
      </w:r>
      <w:r w:rsidRPr="00746814">
        <w:rPr>
          <w:rFonts w:ascii="Times New Roman" w:eastAsia="Times New Roman" w:hAnsi="Times New Roman" w:cs="Times New Roman"/>
          <w:sz w:val="28"/>
          <w:szCs w:val="28"/>
          <w:lang w:val="en-US"/>
        </w:rPr>
        <w:t>Cu</w:t>
      </w:r>
      <w:r w:rsidRPr="009F0B70">
        <w:rPr>
          <w:rFonts w:ascii="Times New Roman" w:eastAsia="Times New Roman" w:hAnsi="Times New Roman" w:cs="Times New Roman"/>
          <w:sz w:val="28"/>
          <w:szCs w:val="28"/>
          <w:lang w:val="en-US"/>
        </w:rPr>
        <w:t>0</w:t>
      </w:r>
      <w:r w:rsidRPr="00746814">
        <w:rPr>
          <w:rFonts w:ascii="Times New Roman" w:eastAsia="Times New Roman" w:hAnsi="Times New Roman" w:cs="Times New Roman"/>
          <w:sz w:val="28"/>
          <w:szCs w:val="28"/>
          <w:lang w:val="en-US"/>
        </w:rPr>
        <w:t> </w:t>
      </w:r>
      <w:r w:rsidRPr="009F0B70">
        <w:rPr>
          <w:rFonts w:ascii="Times New Roman" w:eastAsia="Times New Roman" w:hAnsi="Times New Roman" w:cs="Times New Roman"/>
          <w:sz w:val="28"/>
          <w:szCs w:val="28"/>
          <w:lang w:val="en-US"/>
        </w:rPr>
        <w:t>,</w:t>
      </w:r>
    </w:p>
    <w:p w14:paraId="4FF91090"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или суммарно: Zn0 +Cu2+=Zn2+ +Cu0.</w:t>
      </w:r>
    </w:p>
    <w:p w14:paraId="20FD5588"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Процесс потери электронов частицей называют</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окислением,</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а процесс приобретения электронов –</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 xml:space="preserve">восстановлением. </w:t>
      </w:r>
      <w:r w:rsidRPr="005218E9">
        <w:rPr>
          <w:rFonts w:ascii="Times New Roman" w:eastAsia="Times New Roman" w:hAnsi="Times New Roman" w:cs="Times New Roman"/>
          <w:b/>
          <w:bCs/>
          <w:sz w:val="28"/>
          <w:szCs w:val="28"/>
        </w:rPr>
        <w:t>Окисление и восстановление протекают одновременно</w:t>
      </w:r>
      <w:r w:rsidRPr="005218E9">
        <w:rPr>
          <w:rFonts w:ascii="Times New Roman" w:eastAsia="Times New Roman" w:hAnsi="Times New Roman" w:cs="Times New Roman"/>
          <w:sz w:val="28"/>
          <w:szCs w:val="28"/>
        </w:rPr>
        <w:t>, поэтому взаимодействия, сопровождающиеся переходом электронов от одних частиц к другим, называют</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b/>
          <w:bCs/>
          <w:sz w:val="28"/>
          <w:szCs w:val="28"/>
        </w:rPr>
        <w:t>окислительно-восстановительными реакциями (ОВР).</w:t>
      </w:r>
    </w:p>
    <w:p w14:paraId="31C7077E"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Вещество, в состав которого входит элемент, понижающий степень окисления, называют</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окислителем; вещество, в состав которого входит элемент, повышающий степень окисления, называют</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восстановителем.</w:t>
      </w:r>
    </w:p>
    <w:p w14:paraId="3B773262"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Степень окисления элемента в соединении определяют в соответствии со следующими правилами:</w:t>
      </w:r>
    </w:p>
    <w:p w14:paraId="66D4A99F" w14:textId="77777777" w:rsidR="00515B93" w:rsidRPr="005218E9" w:rsidRDefault="00515B93" w:rsidP="00515B93">
      <w:pPr>
        <w:numPr>
          <w:ilvl w:val="0"/>
          <w:numId w:val="35"/>
        </w:numPr>
        <w:spacing w:line="240" w:lineRule="auto"/>
        <w:ind w:left="714" w:hanging="357"/>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степень окисления элемента в простом веществе равна нулю;</w:t>
      </w:r>
    </w:p>
    <w:p w14:paraId="077C38AB" w14:textId="77777777" w:rsidR="00515B93" w:rsidRPr="005218E9" w:rsidRDefault="00515B93" w:rsidP="00515B93">
      <w:pPr>
        <w:numPr>
          <w:ilvl w:val="0"/>
          <w:numId w:val="35"/>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алгебраическая сумма всех степеней окисления атомов в молекуле равна нулю;</w:t>
      </w:r>
    </w:p>
    <w:p w14:paraId="4396ADEB" w14:textId="77777777" w:rsidR="00515B93" w:rsidRPr="005218E9" w:rsidRDefault="00515B93" w:rsidP="00515B93">
      <w:pPr>
        <w:numPr>
          <w:ilvl w:val="0"/>
          <w:numId w:val="35"/>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алгебраическая сумма всех степеней окисления атомов в сложном ионе, а также степень окисления элемента в простом одноатомном ионе равна заряду иона;</w:t>
      </w:r>
    </w:p>
    <w:p w14:paraId="069AFA40" w14:textId="77777777" w:rsidR="00515B93" w:rsidRPr="005218E9" w:rsidRDefault="00515B93" w:rsidP="00515B93">
      <w:pPr>
        <w:numPr>
          <w:ilvl w:val="0"/>
          <w:numId w:val="35"/>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отрицательную степень окисления проявляют в соединении атомы элемента, имеющего наибольшую электроотрицательность;</w:t>
      </w:r>
    </w:p>
    <w:p w14:paraId="027F0F9E" w14:textId="77777777" w:rsidR="00515B93" w:rsidRPr="005218E9" w:rsidRDefault="00515B93" w:rsidP="00515B93">
      <w:pPr>
        <w:numPr>
          <w:ilvl w:val="0"/>
          <w:numId w:val="35"/>
        </w:numPr>
        <w:spacing w:line="240" w:lineRule="auto"/>
        <w:ind w:left="714" w:hanging="357"/>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lastRenderedPageBreak/>
        <w:t>максимально возможная (положительная) степень окисления элемента соответствует номеру группы, в которой расположен элемент в Периодической таблице Д.И. Менделеева.</w:t>
      </w:r>
    </w:p>
    <w:p w14:paraId="5F86D3DF" w14:textId="77777777" w:rsidR="00515B93" w:rsidRPr="005218E9" w:rsidRDefault="00515B93" w:rsidP="00515B93">
      <w:pPr>
        <w:spacing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Ряд элементов в соединениях проявляют постоянную степень окисления:</w:t>
      </w:r>
    </w:p>
    <w:p w14:paraId="527B0A0C" w14:textId="77777777" w:rsidR="00515B93" w:rsidRPr="005218E9" w:rsidRDefault="00515B93" w:rsidP="00515B93">
      <w:pPr>
        <w:numPr>
          <w:ilvl w:val="0"/>
          <w:numId w:val="36"/>
        </w:numPr>
        <w:spacing w:line="240" w:lineRule="auto"/>
        <w:ind w:left="357" w:firstLine="0"/>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фтор, имеющий наивысшую среди элементов электроотрицательность, во всех соединениях имеет степень окисления –1;</w:t>
      </w:r>
    </w:p>
    <w:p w14:paraId="553D5EC0" w14:textId="77777777" w:rsidR="00515B93" w:rsidRPr="005218E9" w:rsidRDefault="00515B93" w:rsidP="00515B93">
      <w:pPr>
        <w:numPr>
          <w:ilvl w:val="0"/>
          <w:numId w:val="36"/>
        </w:numPr>
        <w:spacing w:line="240" w:lineRule="auto"/>
        <w:ind w:left="357" w:firstLine="0"/>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водород в соединениях проявляет степень окисления +1, кроме гидридов металлов (–1);</w:t>
      </w:r>
    </w:p>
    <w:p w14:paraId="2E68D746" w14:textId="77777777" w:rsidR="00515B93" w:rsidRPr="005218E9" w:rsidRDefault="00515B93" w:rsidP="00515B93">
      <w:pPr>
        <w:numPr>
          <w:ilvl w:val="0"/>
          <w:numId w:val="36"/>
        </w:numPr>
        <w:spacing w:line="240" w:lineRule="auto"/>
        <w:ind w:left="357" w:firstLine="0"/>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металлы IAподгруппы во всех соединениях имеют степень окисления +1;</w:t>
      </w:r>
    </w:p>
    <w:p w14:paraId="07176503" w14:textId="77777777" w:rsidR="00515B93" w:rsidRPr="005218E9" w:rsidRDefault="00515B93" w:rsidP="00515B93">
      <w:pPr>
        <w:numPr>
          <w:ilvl w:val="0"/>
          <w:numId w:val="36"/>
        </w:numPr>
        <w:spacing w:line="240" w:lineRule="auto"/>
        <w:ind w:left="357" w:firstLine="0"/>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металлы IIAподгруппы, а также цинк и кадмий во всех соединениях имеют степень окисления +2;</w:t>
      </w:r>
    </w:p>
    <w:p w14:paraId="278AC9A1" w14:textId="77777777" w:rsidR="00515B93" w:rsidRPr="005218E9" w:rsidRDefault="00515B93" w:rsidP="00515B93">
      <w:pPr>
        <w:numPr>
          <w:ilvl w:val="0"/>
          <w:numId w:val="36"/>
        </w:numPr>
        <w:spacing w:line="240" w:lineRule="auto"/>
        <w:ind w:left="357" w:firstLine="0"/>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степень окисления алюминия в соединениях +3;</w:t>
      </w:r>
    </w:p>
    <w:p w14:paraId="1265FF68" w14:textId="77777777" w:rsidR="00515B93" w:rsidRPr="005218E9" w:rsidRDefault="00515B93" w:rsidP="00515B93">
      <w:pPr>
        <w:numPr>
          <w:ilvl w:val="0"/>
          <w:numId w:val="36"/>
        </w:numPr>
        <w:spacing w:line="240" w:lineRule="auto"/>
        <w:ind w:left="357" w:firstLine="0"/>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степень окисления кислорода в соединениях равна –2, за исключением соединений, в которых кислород присутствует в виде молекулярных ионов: О</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vertAlign w:val="superscript"/>
        </w:rPr>
        <w:t>+</w:t>
      </w:r>
      <w:r w:rsidRPr="005218E9">
        <w:rPr>
          <w:rFonts w:ascii="Times New Roman" w:eastAsia="Times New Roman" w:hAnsi="Times New Roman" w:cs="Times New Roman"/>
          <w:color w:val="000000"/>
          <w:sz w:val="28"/>
          <w:szCs w:val="28"/>
        </w:rPr>
        <w:t>, О</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vertAlign w:val="superscript"/>
        </w:rPr>
        <w:sym w:font="Symbol" w:char="F02D"/>
      </w:r>
      <w:r w:rsidRPr="005218E9">
        <w:rPr>
          <w:rFonts w:ascii="Times New Roman" w:eastAsia="Times New Roman" w:hAnsi="Times New Roman" w:cs="Times New Roman"/>
          <w:color w:val="000000"/>
          <w:sz w:val="28"/>
          <w:szCs w:val="28"/>
        </w:rPr>
        <w:t>, О</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vertAlign w:val="superscript"/>
        </w:rPr>
        <w:t>2</w:t>
      </w:r>
      <w:r w:rsidRPr="005218E9">
        <w:rPr>
          <w:rFonts w:ascii="Times New Roman" w:eastAsia="Times New Roman" w:hAnsi="Times New Roman" w:cs="Times New Roman"/>
          <w:color w:val="000000"/>
          <w:sz w:val="28"/>
          <w:szCs w:val="28"/>
          <w:vertAlign w:val="superscript"/>
        </w:rPr>
        <w:sym w:font="Symbol" w:char="F02D"/>
      </w:r>
      <w:r w:rsidRPr="005218E9">
        <w:rPr>
          <w:rFonts w:ascii="Times New Roman" w:eastAsia="Times New Roman" w:hAnsi="Times New Roman" w:cs="Times New Roman"/>
          <w:color w:val="000000"/>
          <w:sz w:val="28"/>
          <w:szCs w:val="28"/>
        </w:rPr>
        <w:t>, О</w:t>
      </w:r>
      <w:r w:rsidRPr="005218E9">
        <w:rPr>
          <w:rFonts w:ascii="Times New Roman" w:eastAsia="Times New Roman" w:hAnsi="Times New Roman" w:cs="Times New Roman"/>
          <w:color w:val="000000"/>
          <w:sz w:val="28"/>
          <w:szCs w:val="28"/>
          <w:vertAlign w:val="subscript"/>
        </w:rPr>
        <w:t>3</w:t>
      </w:r>
      <w:r w:rsidRPr="005218E9">
        <w:rPr>
          <w:rFonts w:ascii="Times New Roman" w:eastAsia="Times New Roman" w:hAnsi="Times New Roman" w:cs="Times New Roman"/>
          <w:color w:val="000000"/>
          <w:sz w:val="28"/>
          <w:szCs w:val="28"/>
          <w:vertAlign w:val="superscript"/>
        </w:rPr>
        <w:sym w:font="Symbol" w:char="F02D"/>
      </w:r>
      <w:r w:rsidRPr="005218E9">
        <w:rPr>
          <w:rFonts w:ascii="Times New Roman" w:eastAsia="Times New Roman" w:hAnsi="Times New Roman" w:cs="Times New Roman"/>
          <w:color w:val="000000"/>
          <w:sz w:val="28"/>
          <w:szCs w:val="28"/>
        </w:rPr>
        <w:t>, а также фторидовO</w:t>
      </w:r>
      <w:r w:rsidRPr="005218E9">
        <w:rPr>
          <w:rFonts w:ascii="Times New Roman" w:eastAsia="Times New Roman" w:hAnsi="Times New Roman" w:cs="Times New Roman"/>
          <w:color w:val="000000"/>
          <w:sz w:val="28"/>
          <w:szCs w:val="28"/>
          <w:vertAlign w:val="subscript"/>
        </w:rPr>
        <w:t>x</w:t>
      </w:r>
      <w:r w:rsidRPr="005218E9">
        <w:rPr>
          <w:rFonts w:ascii="Times New Roman" w:eastAsia="Times New Roman" w:hAnsi="Times New Roman" w:cs="Times New Roman"/>
          <w:color w:val="000000"/>
          <w:sz w:val="28"/>
          <w:szCs w:val="28"/>
        </w:rPr>
        <w:t>F</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w:t>
      </w:r>
    </w:p>
    <w:p w14:paraId="6E03EB0E"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Степени окисления атомов элементов в соединении записывают над символом данного элемента, указывая вначале знак степени окисления, а затем ее численное значение</w:t>
      </w:r>
      <w:r>
        <w:rPr>
          <w:rFonts w:ascii="Times New Roman" w:eastAsia="Times New Roman" w:hAnsi="Times New Roman" w:cs="Times New Roman"/>
          <w:sz w:val="28"/>
          <w:szCs w:val="28"/>
        </w:rPr>
        <w:t>.</w:t>
      </w:r>
      <w:r w:rsidRPr="005218E9">
        <w:rPr>
          <w:rFonts w:ascii="Times New Roman" w:eastAsia="Times New Roman" w:hAnsi="Times New Roman" w:cs="Times New Roman"/>
          <w:sz w:val="28"/>
          <w:szCs w:val="28"/>
        </w:rPr>
        <w:t xml:space="preserve"> </w:t>
      </w:r>
    </w:p>
    <w:p w14:paraId="275D73B8"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Окислительно-восстановительные свойства атомов различных элементов проявляются в зависимости от многих факторов, важнейшие из которых – электронное строение элемента, его степень окисления в веществе, характер свойств других участников реакции.</w:t>
      </w:r>
    </w:p>
    <w:p w14:paraId="472D2898"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Соединения, в состав которых входят атомы элементов в своей максимальной (положительной) степени окисления, например, K+1Mn+7O4-2,K2+1Cr+62O7-2,H+N+5O3-2,Pb+4O2-2, могут только восстанавливаться, выступая в качестве окислителей.</w:t>
      </w:r>
    </w:p>
    <w:p w14:paraId="2A7B2563"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Соединения, содержащие элементы в их минимальной степени окисления, например, N-3H3,H2S-2,HI-1, могут только окисляться и выступать в качестве восстановителей.</w:t>
      </w:r>
    </w:p>
    <w:p w14:paraId="51561C75"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Вещества, содержащие элементы в промежуточных степенях окисления, например H+N+3O2,H2O2-1,S0,I20,Cr+3Cl3,Mn+4O2-2, обладают</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окислительно-восстановительной двойственностью. В зависимости от партнера по реакции, такие вещества способны и принимать, и отдавать электроны. Состав продуктов восстановления и окисления также зависит от многих факторов, в том числе среды, в которой протекает химическая реакция, концентрации реагентов, активности партнера по окислительно-восстановительному процессу. Чтобы составить уравнение окислительно-восстановительной реакции, необходимо знать, как изменяются степени окисления элементов, в какие другие соединения переходят окислитель и восстановитель.</w:t>
      </w:r>
    </w:p>
    <w:p w14:paraId="6F8E9802"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b/>
          <w:bCs/>
          <w:sz w:val="28"/>
          <w:szCs w:val="28"/>
        </w:rPr>
        <w:t>Классификация окислительно-восстановительных реакций.</w:t>
      </w:r>
      <w:r w:rsidRPr="00710587">
        <w:rPr>
          <w:rFonts w:ascii="Times New Roman" w:eastAsia="Times New Roman" w:hAnsi="Times New Roman" w:cs="Times New Roman"/>
          <w:b/>
          <w:bCs/>
          <w:sz w:val="28"/>
          <w:szCs w:val="28"/>
        </w:rPr>
        <w:t xml:space="preserve"> </w:t>
      </w:r>
      <w:r w:rsidRPr="005218E9">
        <w:rPr>
          <w:rFonts w:ascii="Times New Roman" w:eastAsia="Times New Roman" w:hAnsi="Times New Roman" w:cs="Times New Roman"/>
          <w:sz w:val="28"/>
          <w:szCs w:val="28"/>
        </w:rPr>
        <w:t>Различают четыре типа окислительно-восстановительных реакций.</w:t>
      </w:r>
    </w:p>
    <w:p w14:paraId="4C6A66F5"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lastRenderedPageBreak/>
        <w:t>1. Межмолекулярные – реакции, в которых окислитель и восстановитель – разные вещества:Zn0 +Cu+2SO4 =Zn+2SO4 +Cu0.</w:t>
      </w:r>
    </w:p>
    <w:p w14:paraId="28FCA3F1"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2. При термическом разложении сложных соединений, в состав которых входят окислитель и восстановитель в виде атомов разных элементов, происходят окислительно-восстановительные реакции, называемые внутримолекулярными: (N-3H4)2Cr+62O7=N20↑ +Cr+32O3 + 4H2O.</w:t>
      </w:r>
    </w:p>
    <w:p w14:paraId="7F2A0D58"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3. Реакции диспропорционирования могут происходить, если соединения, содержащие элементы в промежуточных степенях окисления, попадают в условия, где они оказываются неустойчивыми (например, при повышенной температуре). Степень окисления этого элемента и повышается и понижается: 2H2O2-1=O02↑ + 2H2O-2.</w:t>
      </w:r>
    </w:p>
    <w:p w14:paraId="0B4EDD09"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4. Реакции контрпропорционирования– это процессы взаимодействия окислителя и восстановителя, в состав которых входит один и тот же элемент в разных степенях окисления. В результате продуктом окисления и продуктом восстановления является вещество с промежуточной степенью окисления атомов данного элемента:</w:t>
      </w:r>
    </w:p>
    <w:p w14:paraId="6B8263AE" w14:textId="77777777" w:rsidR="00515B93" w:rsidRPr="00746814" w:rsidRDefault="00515B93" w:rsidP="00515B93">
      <w:pPr>
        <w:spacing w:line="240" w:lineRule="auto"/>
        <w:ind w:firstLine="709"/>
        <w:jc w:val="both"/>
        <w:rPr>
          <w:rFonts w:ascii="Times New Roman" w:eastAsia="Times New Roman" w:hAnsi="Times New Roman" w:cs="Times New Roman"/>
          <w:sz w:val="28"/>
          <w:szCs w:val="28"/>
          <w:lang w:val="en-US"/>
        </w:rPr>
      </w:pPr>
      <w:r w:rsidRPr="00746814">
        <w:rPr>
          <w:rFonts w:ascii="Times New Roman" w:eastAsia="Times New Roman" w:hAnsi="Times New Roman" w:cs="Times New Roman"/>
          <w:sz w:val="28"/>
          <w:szCs w:val="28"/>
          <w:lang w:val="en-US"/>
        </w:rPr>
        <w:t>Na2S+4O3 + 2Na2S-2 + 6HCl = 3S0+ 6NaCl + 3H2O.</w:t>
      </w:r>
    </w:p>
    <w:p w14:paraId="0436FA02"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Существуют также реакции смешанного типа. Например, к внутримолекулярной реакции контрпропорционирования относится реакция разложения нитрата аммония: N-3H4N+5O3=N+12O+ 2H2O.</w:t>
      </w:r>
    </w:p>
    <w:p w14:paraId="4C21D280"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Составление уравнений окислительно-восстановительных реакций.</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Для составления уравнений окислительно-восстановительных реакций наиболее часто используют метод электронного баланса и метод электронно-ионных полуреакций.</w:t>
      </w:r>
    </w:p>
    <w:p w14:paraId="4895660C" w14:textId="77777777" w:rsidR="00515B93" w:rsidRPr="005218E9" w:rsidRDefault="00515B93" w:rsidP="00515B93">
      <w:pPr>
        <w:spacing w:line="240" w:lineRule="auto"/>
        <w:ind w:firstLine="709"/>
        <w:jc w:val="both"/>
        <w:rPr>
          <w:rFonts w:ascii="Times New Roman" w:eastAsia="Times New Roman" w:hAnsi="Times New Roman" w:cs="Times New Roman"/>
          <w:sz w:val="28"/>
          <w:szCs w:val="28"/>
        </w:rPr>
      </w:pPr>
      <w:r w:rsidRPr="005218E9">
        <w:rPr>
          <w:rFonts w:ascii="Times New Roman" w:eastAsia="Times New Roman" w:hAnsi="Times New Roman" w:cs="Times New Roman"/>
          <w:sz w:val="28"/>
          <w:szCs w:val="28"/>
        </w:rPr>
        <w:t>Метод электронного баланса</w:t>
      </w:r>
      <w:r>
        <w:rPr>
          <w:rFonts w:ascii="Times New Roman" w:eastAsia="Times New Roman" w:hAnsi="Times New Roman" w:cs="Times New Roman"/>
          <w:sz w:val="28"/>
          <w:szCs w:val="28"/>
        </w:rPr>
        <w:t xml:space="preserve"> </w:t>
      </w:r>
      <w:r w:rsidRPr="005218E9">
        <w:rPr>
          <w:rFonts w:ascii="Times New Roman" w:eastAsia="Times New Roman" w:hAnsi="Times New Roman" w:cs="Times New Roman"/>
          <w:sz w:val="28"/>
          <w:szCs w:val="28"/>
        </w:rPr>
        <w:t>обычно используют для составления уравнений окислительно-восстановительных реакций, протекающих между газами, твердыми веществами и в расплавах. Последовательность операций следующая:</w:t>
      </w:r>
    </w:p>
    <w:p w14:paraId="2678A344" w14:textId="77777777" w:rsidR="00515B93" w:rsidRPr="005218E9" w:rsidRDefault="00515B93" w:rsidP="00515B93">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Записывают формулы реагентов и продуктов реакции в молекулярном виде: FeCl</w:t>
      </w:r>
      <w:r w:rsidRPr="005218E9">
        <w:rPr>
          <w:rFonts w:ascii="Times New Roman" w:eastAsia="Times New Roman" w:hAnsi="Times New Roman" w:cs="Times New Roman"/>
          <w:color w:val="000000"/>
          <w:sz w:val="28"/>
          <w:szCs w:val="28"/>
          <w:vertAlign w:val="subscript"/>
        </w:rPr>
        <w:t>3</w:t>
      </w:r>
      <w:r w:rsidRPr="005218E9">
        <w:rPr>
          <w:rFonts w:ascii="Times New Roman" w:eastAsia="Times New Roman" w:hAnsi="Times New Roman" w:cs="Times New Roman"/>
          <w:color w:val="000000"/>
          <w:sz w:val="28"/>
          <w:szCs w:val="28"/>
        </w:rPr>
        <w:t>+H</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S→FeCl</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+S+HCl;</w:t>
      </w:r>
    </w:p>
    <w:p w14:paraId="7D1C376C" w14:textId="77777777" w:rsidR="00515B93" w:rsidRPr="005218E9" w:rsidRDefault="00515B93" w:rsidP="00515B93">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Определяют степени окисления атомов, меняющих ее в процессе реакции: Fe</w:t>
      </w:r>
      <w:r w:rsidRPr="005218E9">
        <w:rPr>
          <w:rFonts w:ascii="Times New Roman" w:eastAsia="Times New Roman" w:hAnsi="Times New Roman" w:cs="Times New Roman"/>
          <w:color w:val="000000"/>
          <w:sz w:val="28"/>
          <w:szCs w:val="28"/>
          <w:vertAlign w:val="superscript"/>
        </w:rPr>
        <w:t>3+</w:t>
      </w:r>
      <w:r w:rsidRPr="005218E9">
        <w:rPr>
          <w:rFonts w:ascii="Times New Roman" w:eastAsia="Times New Roman" w:hAnsi="Times New Roman" w:cs="Times New Roman"/>
          <w:color w:val="000000"/>
          <w:sz w:val="28"/>
          <w:szCs w:val="28"/>
        </w:rPr>
        <w:t>Cl</w:t>
      </w:r>
      <w:r w:rsidRPr="005218E9">
        <w:rPr>
          <w:rFonts w:ascii="Times New Roman" w:eastAsia="Times New Roman" w:hAnsi="Times New Roman" w:cs="Times New Roman"/>
          <w:color w:val="000000"/>
          <w:sz w:val="28"/>
          <w:szCs w:val="28"/>
          <w:vertAlign w:val="subscript"/>
        </w:rPr>
        <w:t>3</w:t>
      </w:r>
      <w:r w:rsidRPr="005218E9">
        <w:rPr>
          <w:rFonts w:ascii="Times New Roman" w:eastAsia="Times New Roman" w:hAnsi="Times New Roman" w:cs="Times New Roman"/>
          <w:color w:val="000000"/>
          <w:sz w:val="28"/>
          <w:szCs w:val="28"/>
        </w:rPr>
        <w:t>+H</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w:t>
      </w:r>
      <w:r w:rsidRPr="005218E9">
        <w:rPr>
          <w:rFonts w:ascii="Times New Roman" w:eastAsia="Times New Roman" w:hAnsi="Times New Roman" w:cs="Times New Roman"/>
          <w:color w:val="000000"/>
          <w:sz w:val="28"/>
          <w:szCs w:val="28"/>
          <w:vertAlign w:val="superscript"/>
        </w:rPr>
        <w:t>-2</w:t>
      </w:r>
      <w:r w:rsidRPr="005218E9">
        <w:rPr>
          <w:rFonts w:ascii="Times New Roman" w:eastAsia="Times New Roman" w:hAnsi="Times New Roman" w:cs="Times New Roman"/>
          <w:color w:val="000000"/>
          <w:sz w:val="28"/>
          <w:szCs w:val="28"/>
        </w:rPr>
        <w:t>→ Fe</w:t>
      </w:r>
      <w:r w:rsidRPr="005218E9">
        <w:rPr>
          <w:rFonts w:ascii="Times New Roman" w:eastAsia="Times New Roman" w:hAnsi="Times New Roman" w:cs="Times New Roman"/>
          <w:color w:val="000000"/>
          <w:sz w:val="28"/>
          <w:szCs w:val="28"/>
          <w:vertAlign w:val="superscript"/>
        </w:rPr>
        <w:t>2+</w:t>
      </w:r>
      <w:r w:rsidRPr="005218E9">
        <w:rPr>
          <w:rFonts w:ascii="Times New Roman" w:eastAsia="Times New Roman" w:hAnsi="Times New Roman" w:cs="Times New Roman"/>
          <w:color w:val="000000"/>
          <w:sz w:val="28"/>
          <w:szCs w:val="28"/>
        </w:rPr>
        <w:t>Cl</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w:t>
      </w:r>
      <w:r w:rsidRPr="005218E9">
        <w:rPr>
          <w:rFonts w:ascii="Times New Roman" w:eastAsia="Times New Roman" w:hAnsi="Times New Roman" w:cs="Times New Roman"/>
          <w:color w:val="000000"/>
          <w:sz w:val="28"/>
          <w:szCs w:val="28"/>
          <w:vertAlign w:val="superscript"/>
        </w:rPr>
        <w:t>0</w:t>
      </w:r>
      <w:r w:rsidRPr="005218E9">
        <w:rPr>
          <w:rFonts w:ascii="Times New Roman" w:eastAsia="Times New Roman" w:hAnsi="Times New Roman" w:cs="Times New Roman"/>
          <w:color w:val="000000"/>
          <w:sz w:val="28"/>
          <w:szCs w:val="28"/>
        </w:rPr>
        <w:t>+HCl;</w:t>
      </w:r>
    </w:p>
    <w:p w14:paraId="3E8734A1" w14:textId="77777777" w:rsidR="00515B93" w:rsidRPr="005218E9" w:rsidRDefault="00515B93" w:rsidP="00515B93">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По изменению степеней окисления устанавливают число электронов, отдаваемых восстановителем, и число электронов, принимаемых окислителем; составляют электронный баланс с учетом принципа равенства числа отдаваемых и принимаемых электронов:</w:t>
      </w:r>
    </w:p>
    <w:p w14:paraId="63FACAD8" w14:textId="77777777" w:rsidR="00515B93" w:rsidRPr="005218E9" w:rsidRDefault="00515B93" w:rsidP="00515B93">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Fe</w:t>
      </w:r>
      <w:r w:rsidRPr="005218E9">
        <w:rPr>
          <w:rFonts w:ascii="Times New Roman" w:eastAsia="Times New Roman" w:hAnsi="Times New Roman" w:cs="Times New Roman"/>
          <w:color w:val="000000"/>
          <w:sz w:val="28"/>
          <w:szCs w:val="28"/>
          <w:vertAlign w:val="superscript"/>
        </w:rPr>
        <w:t>+3</w:t>
      </w:r>
      <w:r w:rsidRPr="005218E9">
        <w:rPr>
          <w:rFonts w:ascii="Times New Roman" w:eastAsia="Times New Roman" w:hAnsi="Times New Roman" w:cs="Times New Roman"/>
          <w:color w:val="000000"/>
          <w:sz w:val="28"/>
          <w:szCs w:val="28"/>
        </w:rPr>
        <w:t>+1</w:t>
      </w:r>
      <w:r w:rsidRPr="005218E9">
        <w:rPr>
          <w:rFonts w:ascii="Times New Roman" w:eastAsia="Times New Roman" w:hAnsi="Times New Roman" w:cs="Times New Roman"/>
          <w:i/>
          <w:iCs/>
          <w:color w:val="000000"/>
          <w:sz w:val="28"/>
          <w:szCs w:val="28"/>
        </w:rPr>
        <w:t>e </w:t>
      </w:r>
      <w:r w:rsidRPr="005218E9">
        <w:rPr>
          <w:rFonts w:ascii="Times New Roman" w:eastAsia="Times New Roman" w:hAnsi="Times New Roman" w:cs="Times New Roman"/>
          <w:color w:val="000000"/>
          <w:sz w:val="28"/>
          <w:szCs w:val="28"/>
        </w:rPr>
        <w:t>= Fe</w:t>
      </w:r>
      <w:r w:rsidRPr="005218E9">
        <w:rPr>
          <w:rFonts w:ascii="Times New Roman" w:eastAsia="Times New Roman" w:hAnsi="Times New Roman" w:cs="Times New Roman"/>
          <w:color w:val="000000"/>
          <w:sz w:val="28"/>
          <w:szCs w:val="28"/>
          <w:vertAlign w:val="superscript"/>
        </w:rPr>
        <w:t>+2</w:t>
      </w:r>
      <w:r w:rsidRPr="005218E9">
        <w:rPr>
          <w:rFonts w:ascii="Times New Roman" w:eastAsia="Times New Roman" w:hAnsi="Times New Roman" w:cs="Times New Roman"/>
          <w:b/>
          <w:bCs/>
          <w:color w:val="000000"/>
          <w:sz w:val="28"/>
          <w:szCs w:val="28"/>
        </w:rPr>
        <w:sym w:font="Symbol" w:char="F0BD"/>
      </w:r>
      <w:r w:rsidRPr="005218E9">
        <w:rPr>
          <w:rFonts w:ascii="Times New Roman" w:eastAsia="Times New Roman" w:hAnsi="Times New Roman" w:cs="Times New Roman"/>
          <w:color w:val="000000"/>
          <w:sz w:val="28"/>
          <w:szCs w:val="28"/>
        </w:rPr>
        <w:t>∙2</w:t>
      </w:r>
    </w:p>
    <w:p w14:paraId="2744AFD0" w14:textId="77777777" w:rsidR="00515B93" w:rsidRPr="005218E9" w:rsidRDefault="00515B93" w:rsidP="00515B93">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S</w:t>
      </w:r>
      <w:r w:rsidRPr="005218E9">
        <w:rPr>
          <w:rFonts w:ascii="Times New Roman" w:eastAsia="Times New Roman" w:hAnsi="Times New Roman" w:cs="Times New Roman"/>
          <w:color w:val="000000"/>
          <w:sz w:val="28"/>
          <w:szCs w:val="28"/>
          <w:vertAlign w:val="superscript"/>
        </w:rPr>
        <w:t>-2</w:t>
      </w:r>
      <w:r w:rsidRPr="005218E9">
        <w:rPr>
          <w:rFonts w:ascii="Times New Roman" w:eastAsia="Times New Roman" w:hAnsi="Times New Roman" w:cs="Times New Roman"/>
          <w:color w:val="000000"/>
          <w:sz w:val="28"/>
          <w:szCs w:val="28"/>
        </w:rPr>
        <w:t> – 2</w:t>
      </w:r>
      <w:r w:rsidRPr="005218E9">
        <w:rPr>
          <w:rFonts w:ascii="Times New Roman" w:eastAsia="Times New Roman" w:hAnsi="Times New Roman" w:cs="Times New Roman"/>
          <w:i/>
          <w:iCs/>
          <w:color w:val="000000"/>
          <w:sz w:val="28"/>
          <w:szCs w:val="28"/>
        </w:rPr>
        <w:t>e</w:t>
      </w:r>
      <w:r w:rsidRPr="005218E9">
        <w:rPr>
          <w:rFonts w:ascii="Times New Roman" w:eastAsia="Times New Roman" w:hAnsi="Times New Roman" w:cs="Times New Roman"/>
          <w:color w:val="000000"/>
          <w:sz w:val="28"/>
          <w:szCs w:val="28"/>
        </w:rPr>
        <w:t> = S</w:t>
      </w:r>
      <w:r w:rsidRPr="005218E9">
        <w:rPr>
          <w:rFonts w:ascii="Times New Roman" w:eastAsia="Times New Roman" w:hAnsi="Times New Roman" w:cs="Times New Roman"/>
          <w:color w:val="000000"/>
          <w:sz w:val="28"/>
          <w:szCs w:val="28"/>
          <w:vertAlign w:val="superscript"/>
        </w:rPr>
        <w:t>0 </w:t>
      </w:r>
      <w:r w:rsidRPr="005218E9">
        <w:rPr>
          <w:rFonts w:ascii="Times New Roman" w:eastAsia="Times New Roman" w:hAnsi="Times New Roman" w:cs="Times New Roman"/>
          <w:b/>
          <w:bCs/>
          <w:color w:val="000000"/>
          <w:sz w:val="28"/>
          <w:szCs w:val="28"/>
        </w:rPr>
        <w:sym w:font="Symbol" w:char="F0BD"/>
      </w:r>
      <w:r w:rsidRPr="005218E9">
        <w:rPr>
          <w:rFonts w:ascii="Times New Roman" w:eastAsia="Times New Roman" w:hAnsi="Times New Roman" w:cs="Times New Roman"/>
          <w:color w:val="000000"/>
          <w:sz w:val="28"/>
          <w:szCs w:val="28"/>
        </w:rPr>
        <w:t>∙1</w:t>
      </w:r>
    </w:p>
    <w:p w14:paraId="11199542" w14:textId="77777777" w:rsidR="00515B93" w:rsidRPr="005218E9" w:rsidRDefault="00515B93" w:rsidP="00515B93">
      <w:pPr>
        <w:numPr>
          <w:ilvl w:val="0"/>
          <w:numId w:val="38"/>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lastRenderedPageBreak/>
        <w:t>Множители электронного баланса записывают в уравнение окислительно-восстановительной реакции как основные стехиометрические коэффициенты: 2FeCl</w:t>
      </w:r>
      <w:r w:rsidRPr="005218E9">
        <w:rPr>
          <w:rFonts w:ascii="Times New Roman" w:eastAsia="Times New Roman" w:hAnsi="Times New Roman" w:cs="Times New Roman"/>
          <w:color w:val="000000"/>
          <w:sz w:val="28"/>
          <w:szCs w:val="28"/>
          <w:vertAlign w:val="subscript"/>
        </w:rPr>
        <w:t>3</w:t>
      </w:r>
      <w:r w:rsidRPr="005218E9">
        <w:rPr>
          <w:rFonts w:ascii="Times New Roman" w:eastAsia="Times New Roman" w:hAnsi="Times New Roman" w:cs="Times New Roman"/>
          <w:color w:val="000000"/>
          <w:sz w:val="28"/>
          <w:szCs w:val="28"/>
        </w:rPr>
        <w:t>+H</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 2FeCl</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+S+HCl.</w:t>
      </w:r>
    </w:p>
    <w:p w14:paraId="1D7FBE86" w14:textId="77777777" w:rsidR="00515B93" w:rsidRPr="005218E9" w:rsidRDefault="00515B93" w:rsidP="00515B93">
      <w:pPr>
        <w:numPr>
          <w:ilvl w:val="0"/>
          <w:numId w:val="38"/>
        </w:numPr>
        <w:spacing w:before="100" w:beforeAutospacing="1" w:after="100" w:afterAutospacing="1" w:line="240" w:lineRule="auto"/>
        <w:rPr>
          <w:rFonts w:ascii="Times New Roman" w:eastAsia="Times New Roman" w:hAnsi="Times New Roman" w:cs="Times New Roman"/>
          <w:color w:val="000000"/>
          <w:sz w:val="28"/>
          <w:szCs w:val="28"/>
        </w:rPr>
      </w:pPr>
      <w:r w:rsidRPr="005218E9">
        <w:rPr>
          <w:rFonts w:ascii="Times New Roman" w:eastAsia="Times New Roman" w:hAnsi="Times New Roman" w:cs="Times New Roman"/>
          <w:color w:val="000000"/>
          <w:sz w:val="28"/>
          <w:szCs w:val="28"/>
        </w:rPr>
        <w:t>Подбирают стехиометрические коэффициенты остальных участников реакции: 2FeCl</w:t>
      </w:r>
      <w:r w:rsidRPr="005218E9">
        <w:rPr>
          <w:rFonts w:ascii="Times New Roman" w:eastAsia="Times New Roman" w:hAnsi="Times New Roman" w:cs="Times New Roman"/>
          <w:color w:val="000000"/>
          <w:sz w:val="28"/>
          <w:szCs w:val="28"/>
          <w:vertAlign w:val="subscript"/>
        </w:rPr>
        <w:t>3</w:t>
      </w:r>
      <w:r w:rsidRPr="005218E9">
        <w:rPr>
          <w:rFonts w:ascii="Times New Roman" w:eastAsia="Times New Roman" w:hAnsi="Times New Roman" w:cs="Times New Roman"/>
          <w:color w:val="000000"/>
          <w:sz w:val="28"/>
          <w:szCs w:val="28"/>
        </w:rPr>
        <w:t>+H</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 2FeCl</w:t>
      </w:r>
      <w:r w:rsidRPr="005218E9">
        <w:rPr>
          <w:rFonts w:ascii="Times New Roman" w:eastAsia="Times New Roman" w:hAnsi="Times New Roman" w:cs="Times New Roman"/>
          <w:color w:val="000000"/>
          <w:sz w:val="28"/>
          <w:szCs w:val="28"/>
          <w:vertAlign w:val="subscript"/>
        </w:rPr>
        <w:t>2</w:t>
      </w:r>
      <w:r w:rsidRPr="005218E9">
        <w:rPr>
          <w:rFonts w:ascii="Times New Roman" w:eastAsia="Times New Roman" w:hAnsi="Times New Roman" w:cs="Times New Roman"/>
          <w:color w:val="000000"/>
          <w:sz w:val="28"/>
          <w:szCs w:val="28"/>
        </w:rPr>
        <w:t>+S+ 2HCl.</w:t>
      </w:r>
    </w:p>
    <w:p w14:paraId="48BCE156" w14:textId="77777777" w:rsidR="00515B93" w:rsidRPr="00755734" w:rsidRDefault="00515B93" w:rsidP="00515B93">
      <w:pPr>
        <w:spacing w:line="240" w:lineRule="auto"/>
        <w:ind w:firstLine="709"/>
        <w:jc w:val="both"/>
        <w:rPr>
          <w:rFonts w:ascii="Times New Roman" w:eastAsia="Times New Roman" w:hAnsi="Times New Roman" w:cs="Times New Roman"/>
          <w:sz w:val="28"/>
          <w:szCs w:val="28"/>
        </w:rPr>
      </w:pPr>
    </w:p>
    <w:p w14:paraId="111D8519"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3487D64A" w14:textId="77777777" w:rsidR="00515B93" w:rsidRDefault="00515B93" w:rsidP="00515B93">
      <w:pPr>
        <w:pStyle w:val="ae"/>
        <w:numPr>
          <w:ilvl w:val="0"/>
          <w:numId w:val="39"/>
        </w:numPr>
        <w:rPr>
          <w:color w:val="000000"/>
          <w:sz w:val="28"/>
          <w:szCs w:val="28"/>
        </w:rPr>
      </w:pPr>
      <w:r>
        <w:rPr>
          <w:color w:val="000000"/>
          <w:sz w:val="28"/>
          <w:szCs w:val="28"/>
        </w:rPr>
        <w:t>Составьте характеристику химических реакций по приведенному плану: число веществ, участвующих в реакции, состояние среды, тепловой эффект, обратимость, участие катализатора, изменение степени окисления.</w:t>
      </w:r>
    </w:p>
    <w:p w14:paraId="5A34B64A" w14:textId="77777777" w:rsidR="00515B93" w:rsidRPr="00617834" w:rsidRDefault="00515B93" w:rsidP="00515B93">
      <w:pPr>
        <w:pStyle w:val="ae"/>
        <w:numPr>
          <w:ilvl w:val="1"/>
          <w:numId w:val="39"/>
        </w:numPr>
        <w:rPr>
          <w:color w:val="000000"/>
          <w:sz w:val="28"/>
          <w:szCs w:val="28"/>
        </w:rPr>
      </w:pPr>
      <w:r w:rsidRPr="00617834">
        <w:rPr>
          <w:color w:val="000000"/>
          <w:sz w:val="28"/>
          <w:szCs w:val="28"/>
          <w:lang w:val="en-US"/>
        </w:rPr>
        <w:t>N</w:t>
      </w:r>
      <w:r w:rsidRPr="00617834">
        <w:rPr>
          <w:color w:val="000000"/>
          <w:sz w:val="28"/>
          <w:szCs w:val="28"/>
          <w:vertAlign w:val="subscript"/>
          <w:lang w:val="en-US"/>
        </w:rPr>
        <w:t>2</w:t>
      </w:r>
      <w:r w:rsidRPr="00617834">
        <w:rPr>
          <w:color w:val="000000"/>
          <w:sz w:val="28"/>
          <w:szCs w:val="28"/>
          <w:vertAlign w:val="subscript"/>
        </w:rPr>
        <w:t>(г)</w:t>
      </w:r>
      <w:r w:rsidRPr="00617834">
        <w:rPr>
          <w:color w:val="000000"/>
          <w:sz w:val="28"/>
          <w:szCs w:val="28"/>
          <w:lang w:val="en-US"/>
        </w:rPr>
        <w:t> + O</w:t>
      </w:r>
      <w:r w:rsidRPr="00617834">
        <w:rPr>
          <w:color w:val="000000"/>
          <w:sz w:val="28"/>
          <w:szCs w:val="28"/>
          <w:vertAlign w:val="subscript"/>
          <w:lang w:val="en-US"/>
        </w:rPr>
        <w:t>2</w:t>
      </w:r>
      <w:r w:rsidRPr="00617834">
        <w:rPr>
          <w:color w:val="000000"/>
          <w:sz w:val="28"/>
          <w:szCs w:val="28"/>
          <w:vertAlign w:val="subscript"/>
        </w:rPr>
        <w:t>(г)</w:t>
      </w:r>
      <w:r w:rsidRPr="00617834">
        <w:rPr>
          <w:color w:val="000000"/>
          <w:sz w:val="28"/>
          <w:szCs w:val="28"/>
          <w:lang w:val="en-US"/>
        </w:rPr>
        <w:t> ↔ 2NO</w:t>
      </w:r>
      <w:r w:rsidRPr="00617834">
        <w:rPr>
          <w:color w:val="000000"/>
          <w:sz w:val="28"/>
          <w:szCs w:val="28"/>
          <w:vertAlign w:val="subscript"/>
        </w:rPr>
        <w:t>(г)</w:t>
      </w:r>
      <w:r w:rsidRPr="00617834">
        <w:rPr>
          <w:color w:val="000000"/>
          <w:sz w:val="28"/>
          <w:szCs w:val="28"/>
          <w:lang w:val="en-US"/>
        </w:rPr>
        <w:t xml:space="preserve"> – Q;   kt</w:t>
      </w:r>
    </w:p>
    <w:p w14:paraId="334213D1" w14:textId="77777777" w:rsidR="00515B93" w:rsidRPr="00617834" w:rsidRDefault="00515B93" w:rsidP="00515B93">
      <w:pPr>
        <w:pStyle w:val="ae"/>
        <w:numPr>
          <w:ilvl w:val="1"/>
          <w:numId w:val="39"/>
        </w:numPr>
        <w:rPr>
          <w:color w:val="000000"/>
          <w:sz w:val="28"/>
          <w:szCs w:val="28"/>
          <w:lang w:val="en-US"/>
        </w:rPr>
      </w:pPr>
      <w:r w:rsidRPr="00617834">
        <w:rPr>
          <w:color w:val="000000"/>
          <w:sz w:val="28"/>
          <w:szCs w:val="28"/>
          <w:lang w:val="en-US"/>
        </w:rPr>
        <w:t>2Al</w:t>
      </w:r>
      <w:r w:rsidRPr="00617834">
        <w:rPr>
          <w:color w:val="000000"/>
          <w:sz w:val="28"/>
          <w:szCs w:val="28"/>
          <w:vertAlign w:val="subscript"/>
          <w:lang w:val="en-US"/>
        </w:rPr>
        <w:t>(</w:t>
      </w:r>
      <w:r w:rsidRPr="00617834">
        <w:rPr>
          <w:color w:val="000000"/>
          <w:sz w:val="28"/>
          <w:szCs w:val="28"/>
          <w:vertAlign w:val="subscript"/>
        </w:rPr>
        <w:t>тв</w:t>
      </w:r>
      <w:r w:rsidRPr="00617834">
        <w:rPr>
          <w:color w:val="000000"/>
          <w:sz w:val="28"/>
          <w:szCs w:val="28"/>
          <w:vertAlign w:val="subscript"/>
          <w:lang w:val="en-US"/>
        </w:rPr>
        <w:t>)</w:t>
      </w:r>
      <w:r w:rsidRPr="00617834">
        <w:rPr>
          <w:color w:val="000000"/>
          <w:sz w:val="28"/>
          <w:szCs w:val="28"/>
          <w:lang w:val="en-US"/>
        </w:rPr>
        <w:t xml:space="preserve"> + 3H</w:t>
      </w:r>
      <w:r w:rsidRPr="00617834">
        <w:rPr>
          <w:color w:val="000000"/>
          <w:sz w:val="28"/>
          <w:szCs w:val="28"/>
          <w:vertAlign w:val="subscript"/>
          <w:lang w:val="en-US"/>
        </w:rPr>
        <w:t>2</w:t>
      </w:r>
      <w:r w:rsidRPr="00617834">
        <w:rPr>
          <w:color w:val="000000"/>
          <w:sz w:val="28"/>
          <w:szCs w:val="28"/>
          <w:lang w:val="en-US"/>
        </w:rPr>
        <w:t>SO</w:t>
      </w:r>
      <w:r w:rsidRPr="00617834">
        <w:rPr>
          <w:color w:val="000000"/>
          <w:sz w:val="28"/>
          <w:szCs w:val="28"/>
          <w:vertAlign w:val="subscript"/>
          <w:lang w:val="en-US"/>
        </w:rPr>
        <w:t>4(</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en-US"/>
        </w:rPr>
        <w:t> → Al</w:t>
      </w:r>
      <w:r w:rsidRPr="00617834">
        <w:rPr>
          <w:color w:val="000000"/>
          <w:sz w:val="28"/>
          <w:szCs w:val="28"/>
          <w:vertAlign w:val="subscript"/>
          <w:lang w:val="en-US"/>
        </w:rPr>
        <w:t>2</w:t>
      </w:r>
      <w:r w:rsidRPr="00617834">
        <w:rPr>
          <w:color w:val="000000"/>
          <w:sz w:val="28"/>
          <w:szCs w:val="28"/>
          <w:lang w:val="en-US"/>
        </w:rPr>
        <w:t>(SO</w:t>
      </w:r>
      <w:r w:rsidRPr="00617834">
        <w:rPr>
          <w:color w:val="000000"/>
          <w:sz w:val="28"/>
          <w:szCs w:val="28"/>
          <w:vertAlign w:val="subscript"/>
          <w:lang w:val="en-US"/>
        </w:rPr>
        <w:t>4</w:t>
      </w:r>
      <w:r w:rsidRPr="00617834">
        <w:rPr>
          <w:color w:val="000000"/>
          <w:sz w:val="28"/>
          <w:szCs w:val="28"/>
          <w:lang w:val="en-US"/>
        </w:rPr>
        <w:t>)</w:t>
      </w:r>
      <w:r w:rsidRPr="00617834">
        <w:rPr>
          <w:color w:val="000000"/>
          <w:sz w:val="28"/>
          <w:szCs w:val="28"/>
          <w:vertAlign w:val="subscript"/>
          <w:lang w:val="en-US"/>
        </w:rPr>
        <w:t>3(</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en-US"/>
        </w:rPr>
        <w:t>+3H</w:t>
      </w:r>
      <w:r w:rsidRPr="00617834">
        <w:rPr>
          <w:color w:val="000000"/>
          <w:sz w:val="28"/>
          <w:szCs w:val="28"/>
          <w:vertAlign w:val="subscript"/>
          <w:lang w:val="en-US"/>
        </w:rPr>
        <w:t>2</w:t>
      </w:r>
      <w:r w:rsidRPr="00617834">
        <w:rPr>
          <w:color w:val="000000"/>
          <w:sz w:val="28"/>
          <w:szCs w:val="28"/>
          <w:lang w:val="en-US"/>
        </w:rPr>
        <w:t>↑ + Q</w:t>
      </w:r>
    </w:p>
    <w:p w14:paraId="08FF1817" w14:textId="77777777" w:rsidR="00515B93" w:rsidRPr="00617834" w:rsidRDefault="00515B93" w:rsidP="00515B93">
      <w:pPr>
        <w:pStyle w:val="ae"/>
        <w:numPr>
          <w:ilvl w:val="1"/>
          <w:numId w:val="39"/>
        </w:numPr>
        <w:rPr>
          <w:color w:val="000000"/>
          <w:sz w:val="28"/>
          <w:szCs w:val="28"/>
          <w:lang w:val="en-US"/>
        </w:rPr>
      </w:pPr>
      <w:r w:rsidRPr="00617834">
        <w:rPr>
          <w:color w:val="000000"/>
          <w:sz w:val="28"/>
          <w:szCs w:val="28"/>
          <w:lang w:val="pt-BR"/>
        </w:rPr>
        <w:t>H</w:t>
      </w:r>
      <w:r w:rsidRPr="00617834">
        <w:rPr>
          <w:color w:val="000000"/>
          <w:sz w:val="28"/>
          <w:szCs w:val="28"/>
          <w:vertAlign w:val="subscript"/>
          <w:lang w:val="pt-BR"/>
        </w:rPr>
        <w:t>2</w:t>
      </w:r>
      <w:r w:rsidRPr="00617834">
        <w:rPr>
          <w:color w:val="000000"/>
          <w:sz w:val="28"/>
          <w:szCs w:val="28"/>
          <w:lang w:val="pt-BR"/>
        </w:rPr>
        <w:t>SO</w:t>
      </w:r>
      <w:r w:rsidRPr="00617834">
        <w:rPr>
          <w:color w:val="000000"/>
          <w:sz w:val="28"/>
          <w:szCs w:val="28"/>
          <w:vertAlign w:val="subscript"/>
          <w:lang w:val="pt-BR"/>
        </w:rPr>
        <w:t>4</w:t>
      </w:r>
      <w:r w:rsidRPr="00617834">
        <w:rPr>
          <w:color w:val="000000"/>
          <w:sz w:val="28"/>
          <w:szCs w:val="28"/>
          <w:vertAlign w:val="subscript"/>
          <w:lang w:val="en-US"/>
        </w:rPr>
        <w:t>(</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pt-BR"/>
        </w:rPr>
        <w:t> + BaCl</w:t>
      </w:r>
      <w:r w:rsidRPr="00617834">
        <w:rPr>
          <w:color w:val="000000"/>
          <w:sz w:val="28"/>
          <w:szCs w:val="28"/>
          <w:vertAlign w:val="subscript"/>
          <w:lang w:val="pt-BR"/>
        </w:rPr>
        <w:t>2</w:t>
      </w:r>
      <w:r w:rsidRPr="00617834">
        <w:rPr>
          <w:color w:val="000000"/>
          <w:sz w:val="28"/>
          <w:szCs w:val="28"/>
          <w:vertAlign w:val="subscript"/>
          <w:lang w:val="en-US"/>
        </w:rPr>
        <w:t>(</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pt-BR"/>
        </w:rPr>
        <w:t> → BaSO</w:t>
      </w:r>
      <w:r w:rsidRPr="00617834">
        <w:rPr>
          <w:color w:val="000000"/>
          <w:sz w:val="28"/>
          <w:szCs w:val="28"/>
          <w:vertAlign w:val="subscript"/>
          <w:lang w:val="pt-BR"/>
        </w:rPr>
        <w:t>4</w:t>
      </w:r>
      <w:r w:rsidRPr="00617834">
        <w:rPr>
          <w:color w:val="000000"/>
          <w:sz w:val="28"/>
          <w:szCs w:val="28"/>
          <w:lang w:val="pt-BR"/>
        </w:rPr>
        <w:t>↓+ 2HCl</w:t>
      </w:r>
      <w:r w:rsidRPr="00617834">
        <w:rPr>
          <w:color w:val="000000"/>
          <w:sz w:val="28"/>
          <w:szCs w:val="28"/>
          <w:vertAlign w:val="subscript"/>
          <w:lang w:val="en-US"/>
        </w:rPr>
        <w:t>(</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pt-BR"/>
        </w:rPr>
        <w:t xml:space="preserve"> + Q</w:t>
      </w:r>
    </w:p>
    <w:p w14:paraId="3D4BD1B1" w14:textId="77777777" w:rsidR="00515B93" w:rsidRPr="00617834" w:rsidRDefault="00515B93" w:rsidP="00515B93">
      <w:pPr>
        <w:pStyle w:val="ae"/>
        <w:numPr>
          <w:ilvl w:val="1"/>
          <w:numId w:val="39"/>
        </w:numPr>
        <w:rPr>
          <w:color w:val="000000"/>
          <w:sz w:val="28"/>
          <w:szCs w:val="28"/>
        </w:rPr>
      </w:pPr>
      <w:r w:rsidRPr="00617834">
        <w:rPr>
          <w:color w:val="000000"/>
          <w:sz w:val="28"/>
          <w:szCs w:val="28"/>
          <w:lang w:val="en-US"/>
        </w:rPr>
        <w:t>2H</w:t>
      </w:r>
      <w:r w:rsidRPr="00617834">
        <w:rPr>
          <w:color w:val="000000"/>
          <w:sz w:val="28"/>
          <w:szCs w:val="28"/>
          <w:vertAlign w:val="subscript"/>
          <w:lang w:val="en-US"/>
        </w:rPr>
        <w:t>2</w:t>
      </w:r>
      <w:r w:rsidRPr="00617834">
        <w:rPr>
          <w:color w:val="000000"/>
          <w:sz w:val="28"/>
          <w:szCs w:val="28"/>
          <w:vertAlign w:val="subscript"/>
        </w:rPr>
        <w:t>(г)</w:t>
      </w:r>
      <w:r w:rsidRPr="00617834">
        <w:rPr>
          <w:color w:val="000000"/>
          <w:sz w:val="28"/>
          <w:szCs w:val="28"/>
          <w:lang w:val="en-US"/>
        </w:rPr>
        <w:t> + O</w:t>
      </w:r>
      <w:r w:rsidRPr="00617834">
        <w:rPr>
          <w:color w:val="000000"/>
          <w:sz w:val="28"/>
          <w:szCs w:val="28"/>
          <w:vertAlign w:val="subscript"/>
          <w:lang w:val="en-US"/>
        </w:rPr>
        <w:t>2</w:t>
      </w:r>
      <w:r w:rsidRPr="00617834">
        <w:rPr>
          <w:color w:val="000000"/>
          <w:sz w:val="28"/>
          <w:szCs w:val="28"/>
          <w:vertAlign w:val="subscript"/>
        </w:rPr>
        <w:t>(г)</w:t>
      </w:r>
      <w:r w:rsidRPr="00617834">
        <w:rPr>
          <w:color w:val="000000"/>
          <w:sz w:val="28"/>
          <w:szCs w:val="28"/>
          <w:lang w:val="en-US"/>
        </w:rPr>
        <w:t> → 2H</w:t>
      </w:r>
      <w:r w:rsidRPr="00617834">
        <w:rPr>
          <w:color w:val="000000"/>
          <w:sz w:val="28"/>
          <w:szCs w:val="28"/>
          <w:vertAlign w:val="subscript"/>
          <w:lang w:val="en-US"/>
        </w:rPr>
        <w:t>2</w:t>
      </w:r>
      <w:r w:rsidRPr="00617834">
        <w:rPr>
          <w:color w:val="000000"/>
          <w:sz w:val="28"/>
          <w:szCs w:val="28"/>
          <w:lang w:val="en-US"/>
        </w:rPr>
        <w:t>O</w:t>
      </w:r>
      <w:r w:rsidRPr="00617834">
        <w:rPr>
          <w:color w:val="000000"/>
          <w:sz w:val="28"/>
          <w:szCs w:val="28"/>
          <w:vertAlign w:val="subscript"/>
        </w:rPr>
        <w:t>(г)</w:t>
      </w:r>
      <w:r w:rsidRPr="00617834">
        <w:rPr>
          <w:color w:val="000000"/>
          <w:sz w:val="28"/>
          <w:szCs w:val="28"/>
          <w:lang w:val="en-US"/>
        </w:rPr>
        <w:t xml:space="preserve"> + Q;  kt</w:t>
      </w:r>
    </w:p>
    <w:p w14:paraId="20B85B01" w14:textId="77777777" w:rsidR="00515B93" w:rsidRPr="00617834" w:rsidRDefault="00515B93" w:rsidP="00515B93">
      <w:pPr>
        <w:pStyle w:val="ae"/>
        <w:numPr>
          <w:ilvl w:val="1"/>
          <w:numId w:val="39"/>
        </w:numPr>
        <w:rPr>
          <w:color w:val="000000"/>
          <w:sz w:val="28"/>
          <w:szCs w:val="28"/>
        </w:rPr>
      </w:pPr>
      <w:r w:rsidRPr="00617834">
        <w:rPr>
          <w:color w:val="000000"/>
          <w:sz w:val="28"/>
          <w:szCs w:val="28"/>
        </w:rPr>
        <w:t xml:space="preserve">2 </w:t>
      </w:r>
      <w:r w:rsidRPr="00617834">
        <w:rPr>
          <w:color w:val="000000"/>
          <w:sz w:val="28"/>
          <w:szCs w:val="28"/>
          <w:lang w:val="en-US"/>
        </w:rPr>
        <w:t>NaOH</w:t>
      </w:r>
      <w:r w:rsidRPr="00617834">
        <w:rPr>
          <w:color w:val="000000"/>
          <w:sz w:val="28"/>
          <w:szCs w:val="28"/>
          <w:vertAlign w:val="subscript"/>
        </w:rPr>
        <w:t>(тв)</w:t>
      </w:r>
      <w:r w:rsidRPr="00617834">
        <w:rPr>
          <w:color w:val="000000"/>
          <w:sz w:val="28"/>
          <w:szCs w:val="28"/>
        </w:rPr>
        <w:t xml:space="preserve"> → </w:t>
      </w:r>
      <w:r w:rsidRPr="00617834">
        <w:rPr>
          <w:color w:val="000000"/>
          <w:sz w:val="28"/>
          <w:szCs w:val="28"/>
          <w:lang w:val="en-US"/>
        </w:rPr>
        <w:t>Na</w:t>
      </w:r>
      <w:r w:rsidRPr="00617834">
        <w:rPr>
          <w:color w:val="000000"/>
          <w:sz w:val="28"/>
          <w:szCs w:val="28"/>
          <w:vertAlign w:val="subscript"/>
        </w:rPr>
        <w:t>2</w:t>
      </w:r>
      <w:r w:rsidRPr="00617834">
        <w:rPr>
          <w:color w:val="000000"/>
          <w:sz w:val="28"/>
          <w:szCs w:val="28"/>
          <w:lang w:val="en-US"/>
        </w:rPr>
        <w:t>O</w:t>
      </w:r>
      <w:r w:rsidRPr="00617834">
        <w:rPr>
          <w:color w:val="000000"/>
          <w:sz w:val="28"/>
          <w:szCs w:val="28"/>
          <w:vertAlign w:val="subscript"/>
        </w:rPr>
        <w:t>(тв)</w:t>
      </w:r>
      <w:r w:rsidRPr="00617834">
        <w:rPr>
          <w:color w:val="000000"/>
          <w:sz w:val="28"/>
          <w:szCs w:val="28"/>
        </w:rPr>
        <w:t xml:space="preserve"> + </w:t>
      </w:r>
      <w:r w:rsidRPr="00617834">
        <w:rPr>
          <w:color w:val="000000"/>
          <w:sz w:val="28"/>
          <w:szCs w:val="28"/>
          <w:lang w:val="en-US"/>
        </w:rPr>
        <w:t>H</w:t>
      </w:r>
      <w:r w:rsidRPr="00617834">
        <w:rPr>
          <w:color w:val="000000"/>
          <w:sz w:val="28"/>
          <w:szCs w:val="28"/>
          <w:vertAlign w:val="subscript"/>
        </w:rPr>
        <w:t>2</w:t>
      </w:r>
      <w:r w:rsidRPr="00617834">
        <w:rPr>
          <w:color w:val="000000"/>
          <w:sz w:val="28"/>
          <w:szCs w:val="28"/>
          <w:lang w:val="en-US"/>
        </w:rPr>
        <w:t>O</w:t>
      </w:r>
      <w:r w:rsidRPr="00617834">
        <w:rPr>
          <w:color w:val="000000"/>
          <w:sz w:val="28"/>
          <w:szCs w:val="28"/>
          <w:vertAlign w:val="subscript"/>
        </w:rPr>
        <w:t>(ж)</w:t>
      </w:r>
      <w:r w:rsidRPr="00617834">
        <w:rPr>
          <w:color w:val="000000"/>
          <w:sz w:val="28"/>
          <w:szCs w:val="28"/>
        </w:rPr>
        <w:t xml:space="preserve"> - </w:t>
      </w:r>
      <w:r w:rsidRPr="00617834">
        <w:rPr>
          <w:color w:val="000000"/>
          <w:sz w:val="28"/>
          <w:szCs w:val="28"/>
          <w:lang w:val="en-US"/>
        </w:rPr>
        <w:t>Q</w:t>
      </w:r>
    </w:p>
    <w:p w14:paraId="5B87F7D3" w14:textId="77777777" w:rsidR="00515B93" w:rsidRPr="00617834" w:rsidRDefault="00515B93" w:rsidP="00515B93">
      <w:pPr>
        <w:pStyle w:val="ae"/>
        <w:numPr>
          <w:ilvl w:val="1"/>
          <w:numId w:val="39"/>
        </w:numPr>
        <w:rPr>
          <w:color w:val="000000"/>
          <w:sz w:val="28"/>
          <w:szCs w:val="28"/>
        </w:rPr>
      </w:pPr>
      <w:r w:rsidRPr="00617834">
        <w:rPr>
          <w:color w:val="000000"/>
          <w:sz w:val="28"/>
          <w:szCs w:val="28"/>
          <w:lang w:val="en-US"/>
        </w:rPr>
        <w:t>N</w:t>
      </w:r>
      <w:r w:rsidRPr="00617834">
        <w:rPr>
          <w:color w:val="000000"/>
          <w:sz w:val="28"/>
          <w:szCs w:val="28"/>
          <w:vertAlign w:val="subscript"/>
          <w:lang w:val="en-US"/>
        </w:rPr>
        <w:t>2</w:t>
      </w:r>
      <w:r w:rsidRPr="00617834">
        <w:rPr>
          <w:color w:val="000000"/>
          <w:sz w:val="28"/>
          <w:szCs w:val="28"/>
          <w:vertAlign w:val="subscript"/>
        </w:rPr>
        <w:t>(г)</w:t>
      </w:r>
      <w:r w:rsidRPr="00617834">
        <w:rPr>
          <w:color w:val="000000"/>
          <w:sz w:val="28"/>
          <w:szCs w:val="28"/>
          <w:lang w:val="en-US"/>
        </w:rPr>
        <w:t> + 3H</w:t>
      </w:r>
      <w:r w:rsidRPr="00617834">
        <w:rPr>
          <w:color w:val="000000"/>
          <w:sz w:val="28"/>
          <w:szCs w:val="28"/>
          <w:vertAlign w:val="subscript"/>
          <w:lang w:val="en-US"/>
        </w:rPr>
        <w:t>2</w:t>
      </w:r>
      <w:r w:rsidRPr="00617834">
        <w:rPr>
          <w:color w:val="000000"/>
          <w:sz w:val="28"/>
          <w:szCs w:val="28"/>
          <w:vertAlign w:val="subscript"/>
        </w:rPr>
        <w:t>(г)</w:t>
      </w:r>
      <w:r w:rsidRPr="00617834">
        <w:rPr>
          <w:color w:val="000000"/>
          <w:sz w:val="28"/>
          <w:szCs w:val="28"/>
          <w:lang w:val="en-US"/>
        </w:rPr>
        <w:t> ↔ 2NH</w:t>
      </w:r>
      <w:r w:rsidRPr="00617834">
        <w:rPr>
          <w:color w:val="000000"/>
          <w:sz w:val="28"/>
          <w:szCs w:val="28"/>
          <w:vertAlign w:val="subscript"/>
          <w:lang w:val="en-US"/>
        </w:rPr>
        <w:t>3</w:t>
      </w:r>
      <w:r w:rsidRPr="00617834">
        <w:rPr>
          <w:color w:val="000000"/>
          <w:sz w:val="28"/>
          <w:szCs w:val="28"/>
          <w:vertAlign w:val="subscript"/>
        </w:rPr>
        <w:t>(г)</w:t>
      </w:r>
      <w:r w:rsidRPr="00617834">
        <w:rPr>
          <w:color w:val="000000"/>
          <w:sz w:val="28"/>
          <w:szCs w:val="28"/>
          <w:lang w:val="en-US"/>
        </w:rPr>
        <w:t> + Q;  kt</w:t>
      </w:r>
    </w:p>
    <w:p w14:paraId="0A3B37EA" w14:textId="77777777" w:rsidR="00515B93" w:rsidRPr="00617834" w:rsidRDefault="00515B93" w:rsidP="00515B93">
      <w:pPr>
        <w:pStyle w:val="ae"/>
        <w:numPr>
          <w:ilvl w:val="1"/>
          <w:numId w:val="39"/>
        </w:numPr>
        <w:rPr>
          <w:color w:val="000000"/>
          <w:sz w:val="28"/>
          <w:szCs w:val="28"/>
          <w:lang w:val="en-US"/>
        </w:rPr>
      </w:pPr>
      <w:r w:rsidRPr="00617834">
        <w:rPr>
          <w:color w:val="000000"/>
          <w:sz w:val="28"/>
          <w:szCs w:val="28"/>
          <w:lang w:val="en-US"/>
        </w:rPr>
        <w:t xml:space="preserve"> </w:t>
      </w:r>
      <w:r w:rsidRPr="00617834">
        <w:rPr>
          <w:color w:val="000000"/>
          <w:sz w:val="28"/>
          <w:szCs w:val="28"/>
          <w:lang w:val="pt-BR"/>
        </w:rPr>
        <w:t>H</w:t>
      </w:r>
      <w:r w:rsidRPr="00617834">
        <w:rPr>
          <w:color w:val="000000"/>
          <w:sz w:val="28"/>
          <w:szCs w:val="28"/>
          <w:vertAlign w:val="subscript"/>
          <w:lang w:val="pt-BR"/>
        </w:rPr>
        <w:t>2</w:t>
      </w:r>
      <w:r w:rsidRPr="00617834">
        <w:rPr>
          <w:color w:val="000000"/>
          <w:sz w:val="28"/>
          <w:szCs w:val="28"/>
          <w:lang w:val="pt-BR"/>
        </w:rPr>
        <w:t>S</w:t>
      </w:r>
      <w:r w:rsidRPr="00617834">
        <w:rPr>
          <w:color w:val="000000"/>
          <w:sz w:val="28"/>
          <w:szCs w:val="28"/>
          <w:vertAlign w:val="subscript"/>
          <w:lang w:val="en-US"/>
        </w:rPr>
        <w:t>(</w:t>
      </w:r>
      <w:r w:rsidRPr="00617834">
        <w:rPr>
          <w:color w:val="000000"/>
          <w:sz w:val="28"/>
          <w:szCs w:val="28"/>
          <w:vertAlign w:val="subscript"/>
        </w:rPr>
        <w:t>г</w:t>
      </w:r>
      <w:r w:rsidRPr="00617834">
        <w:rPr>
          <w:color w:val="000000"/>
          <w:sz w:val="28"/>
          <w:szCs w:val="28"/>
          <w:vertAlign w:val="subscript"/>
          <w:lang w:val="en-US"/>
        </w:rPr>
        <w:t>)</w:t>
      </w:r>
      <w:r w:rsidRPr="00617834">
        <w:rPr>
          <w:color w:val="000000"/>
          <w:sz w:val="28"/>
          <w:szCs w:val="28"/>
          <w:lang w:val="pt-BR"/>
        </w:rPr>
        <w:t> + 2NaOH</w:t>
      </w:r>
      <w:r w:rsidRPr="00617834">
        <w:rPr>
          <w:color w:val="000000"/>
          <w:sz w:val="28"/>
          <w:szCs w:val="28"/>
          <w:vertAlign w:val="subscript"/>
          <w:lang w:val="en-US"/>
        </w:rPr>
        <w:t>(</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pt-BR"/>
        </w:rPr>
        <w:t> → Na</w:t>
      </w:r>
      <w:r w:rsidRPr="00617834">
        <w:rPr>
          <w:color w:val="000000"/>
          <w:sz w:val="28"/>
          <w:szCs w:val="28"/>
          <w:vertAlign w:val="subscript"/>
          <w:lang w:val="pt-BR"/>
        </w:rPr>
        <w:t>2</w:t>
      </w:r>
      <w:r w:rsidRPr="00617834">
        <w:rPr>
          <w:color w:val="000000"/>
          <w:sz w:val="28"/>
          <w:szCs w:val="28"/>
          <w:lang w:val="pt-BR"/>
        </w:rPr>
        <w:t>S</w:t>
      </w:r>
      <w:r w:rsidRPr="00617834">
        <w:rPr>
          <w:color w:val="000000"/>
          <w:sz w:val="28"/>
          <w:szCs w:val="28"/>
          <w:vertAlign w:val="subscript"/>
          <w:lang w:val="en-US"/>
        </w:rPr>
        <w:t>(</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pt-BR"/>
        </w:rPr>
        <w:t> + 2H</w:t>
      </w:r>
      <w:r w:rsidRPr="00617834">
        <w:rPr>
          <w:color w:val="000000"/>
          <w:sz w:val="28"/>
          <w:szCs w:val="28"/>
          <w:vertAlign w:val="subscript"/>
          <w:lang w:val="pt-BR"/>
        </w:rPr>
        <w:t>2</w:t>
      </w:r>
      <w:r w:rsidRPr="00617834">
        <w:rPr>
          <w:color w:val="000000"/>
          <w:sz w:val="28"/>
          <w:szCs w:val="28"/>
          <w:lang w:val="pt-BR"/>
        </w:rPr>
        <w:t>O</w:t>
      </w:r>
      <w:r w:rsidRPr="00617834">
        <w:rPr>
          <w:color w:val="000000"/>
          <w:sz w:val="28"/>
          <w:szCs w:val="28"/>
          <w:vertAlign w:val="subscript"/>
          <w:lang w:val="en-US"/>
        </w:rPr>
        <w:t>(</w:t>
      </w:r>
      <w:r w:rsidRPr="00617834">
        <w:rPr>
          <w:color w:val="000000"/>
          <w:sz w:val="28"/>
          <w:szCs w:val="28"/>
          <w:vertAlign w:val="subscript"/>
        </w:rPr>
        <w:t>ж</w:t>
      </w:r>
      <w:r w:rsidRPr="00617834">
        <w:rPr>
          <w:color w:val="000000"/>
          <w:sz w:val="28"/>
          <w:szCs w:val="28"/>
          <w:vertAlign w:val="subscript"/>
          <w:lang w:val="en-US"/>
        </w:rPr>
        <w:t>)</w:t>
      </w:r>
      <w:r w:rsidRPr="00617834">
        <w:rPr>
          <w:color w:val="000000"/>
          <w:sz w:val="28"/>
          <w:szCs w:val="28"/>
          <w:lang w:val="pt-BR"/>
        </w:rPr>
        <w:t xml:space="preserve"> + Q</w:t>
      </w:r>
    </w:p>
    <w:p w14:paraId="1CDCD2D1" w14:textId="77777777" w:rsidR="00515B93" w:rsidRPr="00617834" w:rsidRDefault="00515B93" w:rsidP="00515B93">
      <w:pPr>
        <w:pStyle w:val="ae"/>
        <w:numPr>
          <w:ilvl w:val="1"/>
          <w:numId w:val="39"/>
        </w:numPr>
        <w:rPr>
          <w:color w:val="000000"/>
          <w:sz w:val="28"/>
          <w:szCs w:val="28"/>
        </w:rPr>
      </w:pPr>
      <w:r w:rsidRPr="00617834">
        <w:rPr>
          <w:color w:val="000000"/>
          <w:sz w:val="28"/>
          <w:szCs w:val="28"/>
        </w:rPr>
        <w:t>СН</w:t>
      </w:r>
      <w:r w:rsidRPr="00617834">
        <w:rPr>
          <w:color w:val="000000"/>
          <w:sz w:val="28"/>
          <w:szCs w:val="28"/>
          <w:vertAlign w:val="subscript"/>
        </w:rPr>
        <w:t>4(г)</w:t>
      </w:r>
      <w:r w:rsidRPr="00617834">
        <w:rPr>
          <w:color w:val="000000"/>
          <w:sz w:val="28"/>
          <w:szCs w:val="28"/>
        </w:rPr>
        <w:t> + 2О</w:t>
      </w:r>
      <w:r w:rsidRPr="00617834">
        <w:rPr>
          <w:color w:val="000000"/>
          <w:sz w:val="28"/>
          <w:szCs w:val="28"/>
          <w:vertAlign w:val="subscript"/>
        </w:rPr>
        <w:t>2(г)</w:t>
      </w:r>
      <w:r w:rsidRPr="00617834">
        <w:rPr>
          <w:color w:val="000000"/>
          <w:sz w:val="28"/>
          <w:szCs w:val="28"/>
        </w:rPr>
        <w:t> = СО</w:t>
      </w:r>
      <w:r w:rsidRPr="00617834">
        <w:rPr>
          <w:color w:val="000000"/>
          <w:sz w:val="28"/>
          <w:szCs w:val="28"/>
          <w:vertAlign w:val="subscript"/>
        </w:rPr>
        <w:t>2(г)</w:t>
      </w:r>
      <w:r w:rsidRPr="00617834">
        <w:rPr>
          <w:color w:val="000000"/>
          <w:sz w:val="28"/>
          <w:szCs w:val="28"/>
        </w:rPr>
        <w:t> + 2Н</w:t>
      </w:r>
      <w:r w:rsidRPr="00617834">
        <w:rPr>
          <w:color w:val="000000"/>
          <w:sz w:val="28"/>
          <w:szCs w:val="28"/>
          <w:vertAlign w:val="subscript"/>
        </w:rPr>
        <w:t>2</w:t>
      </w:r>
      <w:r w:rsidRPr="00617834">
        <w:rPr>
          <w:color w:val="000000"/>
          <w:sz w:val="28"/>
          <w:szCs w:val="28"/>
        </w:rPr>
        <w:t>О</w:t>
      </w:r>
      <w:r w:rsidRPr="00617834">
        <w:rPr>
          <w:color w:val="000000"/>
          <w:sz w:val="28"/>
          <w:szCs w:val="28"/>
          <w:vertAlign w:val="subscript"/>
        </w:rPr>
        <w:t>(г)</w:t>
      </w:r>
      <w:r w:rsidRPr="00617834">
        <w:rPr>
          <w:color w:val="000000"/>
          <w:sz w:val="28"/>
          <w:szCs w:val="28"/>
        </w:rPr>
        <w:t> + </w:t>
      </w:r>
      <w:r w:rsidRPr="00617834">
        <w:rPr>
          <w:i/>
          <w:iCs/>
          <w:color w:val="000000"/>
          <w:sz w:val="28"/>
          <w:szCs w:val="28"/>
        </w:rPr>
        <w:t>Q.</w:t>
      </w:r>
    </w:p>
    <w:p w14:paraId="5E90685A" w14:textId="77777777" w:rsidR="00515B93" w:rsidRPr="00617834" w:rsidRDefault="00515B93" w:rsidP="00515B93">
      <w:pPr>
        <w:pStyle w:val="ae"/>
        <w:numPr>
          <w:ilvl w:val="1"/>
          <w:numId w:val="39"/>
        </w:numPr>
        <w:rPr>
          <w:color w:val="000000"/>
          <w:sz w:val="28"/>
          <w:szCs w:val="28"/>
          <w:lang w:val="en-US"/>
        </w:rPr>
      </w:pPr>
      <w:r w:rsidRPr="00617834">
        <w:rPr>
          <w:color w:val="000000"/>
          <w:sz w:val="28"/>
          <w:szCs w:val="28"/>
          <w:lang w:val="en-US"/>
        </w:rPr>
        <w:t>CaCO3(</w:t>
      </w:r>
      <w:r w:rsidRPr="00617834">
        <w:rPr>
          <w:color w:val="000000"/>
          <w:sz w:val="28"/>
          <w:szCs w:val="28"/>
        </w:rPr>
        <w:t>кр</w:t>
      </w:r>
      <w:r w:rsidRPr="00617834">
        <w:rPr>
          <w:color w:val="000000"/>
          <w:sz w:val="28"/>
          <w:szCs w:val="28"/>
          <w:lang w:val="en-US"/>
        </w:rPr>
        <w:t>) = CaO(</w:t>
      </w:r>
      <w:r w:rsidRPr="00617834">
        <w:rPr>
          <w:color w:val="000000"/>
          <w:sz w:val="28"/>
          <w:szCs w:val="28"/>
        </w:rPr>
        <w:t>кр</w:t>
      </w:r>
      <w:r w:rsidRPr="00617834">
        <w:rPr>
          <w:color w:val="000000"/>
          <w:sz w:val="28"/>
          <w:szCs w:val="28"/>
          <w:lang w:val="en-US"/>
        </w:rPr>
        <w:t>) +CO2(</w:t>
      </w:r>
      <w:r w:rsidRPr="00617834">
        <w:rPr>
          <w:color w:val="000000"/>
          <w:sz w:val="28"/>
          <w:szCs w:val="28"/>
        </w:rPr>
        <w:t>г</w:t>
      </w:r>
      <w:r w:rsidRPr="00617834">
        <w:rPr>
          <w:color w:val="000000"/>
          <w:sz w:val="28"/>
          <w:szCs w:val="28"/>
          <w:lang w:val="en-US"/>
        </w:rPr>
        <w:t>) – Q,</w:t>
      </w:r>
    </w:p>
    <w:p w14:paraId="65002906" w14:textId="77777777" w:rsidR="00515B93" w:rsidRPr="00617834" w:rsidRDefault="00515B93" w:rsidP="00515B93">
      <w:pPr>
        <w:pStyle w:val="ae"/>
        <w:numPr>
          <w:ilvl w:val="1"/>
          <w:numId w:val="39"/>
        </w:numPr>
        <w:rPr>
          <w:color w:val="000000"/>
          <w:sz w:val="28"/>
          <w:szCs w:val="28"/>
          <w:lang w:val="en-US"/>
        </w:rPr>
      </w:pPr>
      <w:r w:rsidRPr="00617834">
        <w:rPr>
          <w:color w:val="000000"/>
          <w:sz w:val="28"/>
          <w:szCs w:val="28"/>
          <w:lang w:val="en-US"/>
        </w:rPr>
        <w:t>AgNO3(</w:t>
      </w:r>
      <w:r w:rsidRPr="00617834">
        <w:rPr>
          <w:color w:val="000000"/>
          <w:sz w:val="28"/>
          <w:szCs w:val="28"/>
        </w:rPr>
        <w:t>ж</w:t>
      </w:r>
      <w:r w:rsidRPr="00617834">
        <w:rPr>
          <w:color w:val="000000"/>
          <w:sz w:val="28"/>
          <w:szCs w:val="28"/>
          <w:lang w:val="en-US"/>
        </w:rPr>
        <w:t>) + HCI(</w:t>
      </w:r>
      <w:r w:rsidRPr="00617834">
        <w:rPr>
          <w:color w:val="000000"/>
          <w:sz w:val="28"/>
          <w:szCs w:val="28"/>
        </w:rPr>
        <w:t>ж</w:t>
      </w:r>
      <w:r w:rsidRPr="00617834">
        <w:rPr>
          <w:color w:val="000000"/>
          <w:sz w:val="28"/>
          <w:szCs w:val="28"/>
          <w:lang w:val="en-US"/>
        </w:rPr>
        <w:t>) = AgCl(</w:t>
      </w:r>
      <w:r w:rsidRPr="00617834">
        <w:rPr>
          <w:color w:val="000000"/>
          <w:sz w:val="28"/>
          <w:szCs w:val="28"/>
        </w:rPr>
        <w:t>ж</w:t>
      </w:r>
      <w:r w:rsidRPr="00617834">
        <w:rPr>
          <w:color w:val="000000"/>
          <w:sz w:val="28"/>
          <w:szCs w:val="28"/>
          <w:lang w:val="en-US"/>
        </w:rPr>
        <w:t>) + HNO3(</w:t>
      </w:r>
      <w:r w:rsidRPr="00617834">
        <w:rPr>
          <w:color w:val="000000"/>
          <w:sz w:val="28"/>
          <w:szCs w:val="28"/>
        </w:rPr>
        <w:t>ж</w:t>
      </w:r>
      <w:r w:rsidRPr="00617834">
        <w:rPr>
          <w:color w:val="000000"/>
          <w:sz w:val="28"/>
          <w:szCs w:val="28"/>
          <w:lang w:val="en-US"/>
        </w:rPr>
        <w:t>)  + Q</w:t>
      </w:r>
    </w:p>
    <w:p w14:paraId="5232AD56" w14:textId="77777777" w:rsidR="00515B93" w:rsidRPr="000A6BD4" w:rsidRDefault="00515B93" w:rsidP="00515B93">
      <w:pPr>
        <w:pStyle w:val="ae"/>
        <w:numPr>
          <w:ilvl w:val="1"/>
          <w:numId w:val="39"/>
        </w:numPr>
        <w:rPr>
          <w:color w:val="000000"/>
          <w:sz w:val="28"/>
          <w:szCs w:val="28"/>
          <w:lang w:val="en-US"/>
        </w:rPr>
      </w:pPr>
      <w:r w:rsidRPr="000A6BD4">
        <w:rPr>
          <w:color w:val="000000"/>
          <w:sz w:val="28"/>
          <w:szCs w:val="28"/>
          <w:lang w:val="en-US"/>
        </w:rPr>
        <w:t>Fe</w:t>
      </w:r>
      <w:r w:rsidRPr="000A6BD4">
        <w:rPr>
          <w:color w:val="000000"/>
          <w:sz w:val="28"/>
          <w:szCs w:val="28"/>
          <w:vertAlign w:val="subscript"/>
          <w:lang w:val="en-US"/>
        </w:rPr>
        <w:t>(</w:t>
      </w:r>
      <w:r w:rsidRPr="000A6BD4">
        <w:rPr>
          <w:color w:val="000000"/>
          <w:sz w:val="28"/>
          <w:szCs w:val="28"/>
          <w:vertAlign w:val="subscript"/>
        </w:rPr>
        <w:t>тв</w:t>
      </w:r>
      <w:r w:rsidRPr="000A6BD4">
        <w:rPr>
          <w:color w:val="000000"/>
          <w:sz w:val="28"/>
          <w:szCs w:val="28"/>
          <w:vertAlign w:val="subscript"/>
          <w:lang w:val="en-US"/>
        </w:rPr>
        <w:t>)</w:t>
      </w:r>
      <w:r w:rsidRPr="000A6BD4">
        <w:rPr>
          <w:color w:val="000000"/>
          <w:sz w:val="28"/>
          <w:szCs w:val="28"/>
          <w:lang w:val="en-US"/>
        </w:rPr>
        <w:t xml:space="preserve"> + 4H</w:t>
      </w:r>
      <w:r w:rsidRPr="000A6BD4">
        <w:rPr>
          <w:color w:val="000000"/>
          <w:sz w:val="28"/>
          <w:szCs w:val="28"/>
          <w:vertAlign w:val="subscript"/>
          <w:lang w:val="en-US"/>
        </w:rPr>
        <w:t>2</w:t>
      </w:r>
      <w:r w:rsidRPr="000A6BD4">
        <w:rPr>
          <w:color w:val="000000"/>
          <w:sz w:val="28"/>
          <w:szCs w:val="28"/>
          <w:lang w:val="en-US"/>
        </w:rPr>
        <w:t>O</w:t>
      </w:r>
      <w:r w:rsidRPr="000A6BD4">
        <w:rPr>
          <w:color w:val="000000"/>
          <w:sz w:val="28"/>
          <w:szCs w:val="28"/>
          <w:vertAlign w:val="subscript"/>
          <w:lang w:val="en-US"/>
        </w:rPr>
        <w:t>(</w:t>
      </w:r>
      <w:r w:rsidRPr="000A6BD4">
        <w:rPr>
          <w:color w:val="000000"/>
          <w:sz w:val="28"/>
          <w:szCs w:val="28"/>
          <w:vertAlign w:val="subscript"/>
        </w:rPr>
        <w:t>ж</w:t>
      </w:r>
      <w:r w:rsidRPr="000A6BD4">
        <w:rPr>
          <w:color w:val="000000"/>
          <w:sz w:val="28"/>
          <w:szCs w:val="28"/>
          <w:vertAlign w:val="subscript"/>
          <w:lang w:val="en-US"/>
        </w:rPr>
        <w:t>)</w:t>
      </w:r>
      <w:r w:rsidRPr="000A6BD4">
        <w:rPr>
          <w:color w:val="000000"/>
          <w:sz w:val="28"/>
          <w:szCs w:val="28"/>
          <w:lang w:val="en-US"/>
        </w:rPr>
        <w:t xml:space="preserve"> ↔ Fe</w:t>
      </w:r>
      <w:r w:rsidRPr="000A6BD4">
        <w:rPr>
          <w:color w:val="000000"/>
          <w:sz w:val="28"/>
          <w:szCs w:val="28"/>
          <w:vertAlign w:val="subscript"/>
          <w:lang w:val="en-US"/>
        </w:rPr>
        <w:t>3</w:t>
      </w:r>
      <w:r w:rsidRPr="000A6BD4">
        <w:rPr>
          <w:color w:val="000000"/>
          <w:sz w:val="28"/>
          <w:szCs w:val="28"/>
          <w:lang w:val="en-US"/>
        </w:rPr>
        <w:t>O</w:t>
      </w:r>
      <w:r w:rsidRPr="000A6BD4">
        <w:rPr>
          <w:color w:val="000000"/>
          <w:sz w:val="28"/>
          <w:szCs w:val="28"/>
          <w:vertAlign w:val="subscript"/>
          <w:lang w:val="en-US"/>
        </w:rPr>
        <w:t>4(</w:t>
      </w:r>
      <w:r w:rsidRPr="000A6BD4">
        <w:rPr>
          <w:color w:val="000000"/>
          <w:sz w:val="28"/>
          <w:szCs w:val="28"/>
          <w:vertAlign w:val="subscript"/>
        </w:rPr>
        <w:t>тв</w:t>
      </w:r>
      <w:r w:rsidRPr="000A6BD4">
        <w:rPr>
          <w:color w:val="000000"/>
          <w:sz w:val="28"/>
          <w:szCs w:val="28"/>
          <w:vertAlign w:val="subscript"/>
          <w:lang w:val="en-US"/>
        </w:rPr>
        <w:t>)</w:t>
      </w:r>
      <w:r w:rsidRPr="000A6BD4">
        <w:rPr>
          <w:color w:val="000000"/>
          <w:sz w:val="28"/>
          <w:szCs w:val="28"/>
          <w:lang w:val="en-US"/>
        </w:rPr>
        <w:t xml:space="preserve"> + 4H</w:t>
      </w:r>
      <w:r w:rsidRPr="000A6BD4">
        <w:rPr>
          <w:color w:val="000000"/>
          <w:sz w:val="28"/>
          <w:szCs w:val="28"/>
          <w:vertAlign w:val="subscript"/>
          <w:lang w:val="en-US"/>
        </w:rPr>
        <w:t>2(</w:t>
      </w:r>
      <w:r w:rsidRPr="000A6BD4">
        <w:rPr>
          <w:color w:val="000000"/>
          <w:sz w:val="28"/>
          <w:szCs w:val="28"/>
          <w:vertAlign w:val="subscript"/>
        </w:rPr>
        <w:t>г</w:t>
      </w:r>
      <w:r w:rsidRPr="000A6BD4">
        <w:rPr>
          <w:color w:val="000000"/>
          <w:sz w:val="28"/>
          <w:szCs w:val="28"/>
          <w:vertAlign w:val="subscript"/>
          <w:lang w:val="en-US"/>
        </w:rPr>
        <w:t>)</w:t>
      </w:r>
      <w:r w:rsidRPr="000A6BD4">
        <w:rPr>
          <w:color w:val="000000"/>
          <w:sz w:val="28"/>
          <w:szCs w:val="28"/>
          <w:lang w:val="en-US"/>
        </w:rPr>
        <w:t xml:space="preserve"> +Q</w:t>
      </w:r>
    </w:p>
    <w:p w14:paraId="7D309421" w14:textId="77777777" w:rsidR="00515B93" w:rsidRPr="000A6BD4" w:rsidRDefault="00515B93" w:rsidP="00515B93">
      <w:pPr>
        <w:pStyle w:val="ae"/>
        <w:numPr>
          <w:ilvl w:val="1"/>
          <w:numId w:val="39"/>
        </w:numPr>
        <w:rPr>
          <w:color w:val="000000"/>
          <w:sz w:val="28"/>
          <w:szCs w:val="28"/>
          <w:lang w:val="en-US"/>
        </w:rPr>
      </w:pPr>
      <w:r w:rsidRPr="000A6BD4">
        <w:rPr>
          <w:color w:val="000000"/>
          <w:sz w:val="28"/>
          <w:szCs w:val="28"/>
          <w:lang w:val="en-US"/>
        </w:rPr>
        <w:t>MgCl</w:t>
      </w:r>
      <w:r w:rsidRPr="000A6BD4">
        <w:rPr>
          <w:color w:val="000000"/>
          <w:sz w:val="28"/>
          <w:szCs w:val="28"/>
          <w:vertAlign w:val="subscript"/>
          <w:lang w:val="en-US"/>
        </w:rPr>
        <w:t>2(</w:t>
      </w:r>
      <w:r w:rsidRPr="000A6BD4">
        <w:rPr>
          <w:color w:val="000000"/>
          <w:sz w:val="28"/>
          <w:szCs w:val="28"/>
          <w:vertAlign w:val="subscript"/>
        </w:rPr>
        <w:t>ж</w:t>
      </w:r>
      <w:r w:rsidRPr="000A6BD4">
        <w:rPr>
          <w:color w:val="000000"/>
          <w:sz w:val="28"/>
          <w:szCs w:val="28"/>
          <w:vertAlign w:val="subscript"/>
          <w:lang w:val="en-US"/>
        </w:rPr>
        <w:t>)</w:t>
      </w:r>
      <w:r w:rsidRPr="000A6BD4">
        <w:rPr>
          <w:color w:val="000000"/>
          <w:sz w:val="28"/>
          <w:szCs w:val="28"/>
          <w:lang w:val="en-US"/>
        </w:rPr>
        <w:t xml:space="preserve"> + 2AgNO</w:t>
      </w:r>
      <w:r w:rsidRPr="000A6BD4">
        <w:rPr>
          <w:color w:val="000000"/>
          <w:sz w:val="28"/>
          <w:szCs w:val="28"/>
          <w:vertAlign w:val="subscript"/>
          <w:lang w:val="en-US"/>
        </w:rPr>
        <w:t>3(</w:t>
      </w:r>
      <w:r w:rsidRPr="000A6BD4">
        <w:rPr>
          <w:color w:val="000000"/>
          <w:sz w:val="28"/>
          <w:szCs w:val="28"/>
          <w:vertAlign w:val="subscript"/>
        </w:rPr>
        <w:t>ж</w:t>
      </w:r>
      <w:r w:rsidRPr="000A6BD4">
        <w:rPr>
          <w:color w:val="000000"/>
          <w:sz w:val="28"/>
          <w:szCs w:val="28"/>
          <w:vertAlign w:val="subscript"/>
          <w:lang w:val="en-US"/>
        </w:rPr>
        <w:t>)</w:t>
      </w:r>
      <w:r w:rsidRPr="000A6BD4">
        <w:rPr>
          <w:color w:val="000000"/>
          <w:sz w:val="28"/>
          <w:szCs w:val="28"/>
          <w:lang w:val="en-US"/>
        </w:rPr>
        <w:t xml:space="preserve"> → 2AgCl</w:t>
      </w:r>
      <w:r w:rsidRPr="000A6BD4">
        <w:rPr>
          <w:color w:val="000000"/>
          <w:sz w:val="28"/>
          <w:szCs w:val="28"/>
          <w:vertAlign w:val="subscript"/>
          <w:lang w:val="en-US"/>
        </w:rPr>
        <w:t>(</w:t>
      </w:r>
      <w:r w:rsidRPr="000A6BD4">
        <w:rPr>
          <w:color w:val="000000"/>
          <w:sz w:val="28"/>
          <w:szCs w:val="28"/>
          <w:vertAlign w:val="subscript"/>
        </w:rPr>
        <w:t>тв</w:t>
      </w:r>
      <w:r w:rsidRPr="000A6BD4">
        <w:rPr>
          <w:color w:val="000000"/>
          <w:sz w:val="28"/>
          <w:szCs w:val="28"/>
          <w:vertAlign w:val="subscript"/>
          <w:lang w:val="en-US"/>
        </w:rPr>
        <w:t>)</w:t>
      </w:r>
      <w:r w:rsidRPr="000A6BD4">
        <w:rPr>
          <w:color w:val="000000"/>
          <w:sz w:val="28"/>
          <w:szCs w:val="28"/>
          <w:lang w:val="en-US"/>
        </w:rPr>
        <w:t xml:space="preserve"> + Mg(NO</w:t>
      </w:r>
      <w:r w:rsidRPr="000A6BD4">
        <w:rPr>
          <w:color w:val="000000"/>
          <w:sz w:val="28"/>
          <w:szCs w:val="28"/>
          <w:vertAlign w:val="subscript"/>
          <w:lang w:val="en-US"/>
        </w:rPr>
        <w:t>3</w:t>
      </w:r>
      <w:r w:rsidRPr="000A6BD4">
        <w:rPr>
          <w:color w:val="000000"/>
          <w:sz w:val="28"/>
          <w:szCs w:val="28"/>
          <w:lang w:val="en-US"/>
        </w:rPr>
        <w:t>)</w:t>
      </w:r>
      <w:r w:rsidRPr="000A6BD4">
        <w:rPr>
          <w:color w:val="000000"/>
          <w:sz w:val="28"/>
          <w:szCs w:val="28"/>
          <w:vertAlign w:val="subscript"/>
          <w:lang w:val="en-US"/>
        </w:rPr>
        <w:t>2(</w:t>
      </w:r>
      <w:r w:rsidRPr="000A6BD4">
        <w:rPr>
          <w:color w:val="000000"/>
          <w:sz w:val="28"/>
          <w:szCs w:val="28"/>
          <w:vertAlign w:val="subscript"/>
        </w:rPr>
        <w:t>ж</w:t>
      </w:r>
      <w:r w:rsidRPr="000A6BD4">
        <w:rPr>
          <w:color w:val="000000"/>
          <w:sz w:val="28"/>
          <w:szCs w:val="28"/>
          <w:vertAlign w:val="subscript"/>
          <w:lang w:val="en-US"/>
        </w:rPr>
        <w:t>)</w:t>
      </w:r>
      <w:r w:rsidRPr="000A6BD4">
        <w:rPr>
          <w:color w:val="000000"/>
          <w:sz w:val="28"/>
          <w:szCs w:val="28"/>
          <w:lang w:val="en-US"/>
        </w:rPr>
        <w:t xml:space="preserve"> +Q</w:t>
      </w:r>
    </w:p>
    <w:p w14:paraId="4BAFB8AA" w14:textId="77777777" w:rsidR="00515B93" w:rsidRPr="000A6BD4" w:rsidRDefault="00515B93" w:rsidP="00515B93">
      <w:pPr>
        <w:pStyle w:val="ae"/>
        <w:numPr>
          <w:ilvl w:val="1"/>
          <w:numId w:val="39"/>
        </w:numPr>
        <w:rPr>
          <w:color w:val="000000"/>
          <w:sz w:val="28"/>
          <w:szCs w:val="28"/>
        </w:rPr>
      </w:pPr>
      <w:r w:rsidRPr="000A6BD4">
        <w:rPr>
          <w:color w:val="000000"/>
          <w:sz w:val="28"/>
          <w:szCs w:val="28"/>
        </w:rPr>
        <w:t>2</w:t>
      </w:r>
      <w:r w:rsidRPr="000A6BD4">
        <w:rPr>
          <w:color w:val="000000"/>
          <w:sz w:val="28"/>
          <w:szCs w:val="28"/>
          <w:lang w:val="en-US"/>
        </w:rPr>
        <w:t>CO</w:t>
      </w:r>
      <w:r w:rsidRPr="000A6BD4">
        <w:rPr>
          <w:color w:val="000000"/>
          <w:sz w:val="28"/>
          <w:szCs w:val="28"/>
          <w:vertAlign w:val="subscript"/>
        </w:rPr>
        <w:t>(г)</w:t>
      </w:r>
      <w:r w:rsidRPr="000A6BD4">
        <w:rPr>
          <w:color w:val="000000"/>
          <w:sz w:val="28"/>
          <w:szCs w:val="28"/>
        </w:rPr>
        <w:t xml:space="preserve"> + </w:t>
      </w:r>
      <w:r w:rsidRPr="000A6BD4">
        <w:rPr>
          <w:color w:val="000000"/>
          <w:sz w:val="28"/>
          <w:szCs w:val="28"/>
          <w:lang w:val="en-US"/>
        </w:rPr>
        <w:t>O</w:t>
      </w:r>
      <w:r w:rsidRPr="000A6BD4">
        <w:rPr>
          <w:color w:val="000000"/>
          <w:sz w:val="28"/>
          <w:szCs w:val="28"/>
          <w:vertAlign w:val="subscript"/>
        </w:rPr>
        <w:t>2(г)</w:t>
      </w:r>
      <w:r w:rsidRPr="000A6BD4">
        <w:rPr>
          <w:color w:val="000000"/>
          <w:sz w:val="28"/>
          <w:szCs w:val="28"/>
          <w:vertAlign w:val="subscript"/>
        </w:rPr>
        <w:softHyphen/>
        <w:t xml:space="preserve"> </w:t>
      </w:r>
      <w:r w:rsidRPr="000A6BD4">
        <w:rPr>
          <w:color w:val="000000"/>
          <w:sz w:val="28"/>
          <w:szCs w:val="28"/>
        </w:rPr>
        <w:t>→ 2</w:t>
      </w:r>
      <w:r w:rsidRPr="000A6BD4">
        <w:rPr>
          <w:color w:val="000000"/>
          <w:sz w:val="28"/>
          <w:szCs w:val="28"/>
          <w:lang w:val="en-US"/>
        </w:rPr>
        <w:t>CO</w:t>
      </w:r>
      <w:r w:rsidRPr="000A6BD4">
        <w:rPr>
          <w:color w:val="000000"/>
          <w:sz w:val="28"/>
          <w:szCs w:val="28"/>
          <w:vertAlign w:val="subscript"/>
        </w:rPr>
        <w:t>2(г)</w:t>
      </w:r>
      <w:r w:rsidRPr="000A6BD4">
        <w:rPr>
          <w:color w:val="000000"/>
          <w:sz w:val="28"/>
          <w:szCs w:val="28"/>
        </w:rPr>
        <w:t xml:space="preserve"> + </w:t>
      </w:r>
      <w:r w:rsidRPr="000A6BD4">
        <w:rPr>
          <w:color w:val="000000"/>
          <w:sz w:val="28"/>
          <w:szCs w:val="28"/>
          <w:lang w:val="en-US"/>
        </w:rPr>
        <w:t>Q</w:t>
      </w:r>
    </w:p>
    <w:p w14:paraId="2F4C2335" w14:textId="77777777" w:rsidR="00515B93" w:rsidRPr="000A6BD4" w:rsidRDefault="00515B93" w:rsidP="00515B93">
      <w:pPr>
        <w:pStyle w:val="ae"/>
        <w:numPr>
          <w:ilvl w:val="1"/>
          <w:numId w:val="39"/>
        </w:numPr>
        <w:rPr>
          <w:color w:val="000000"/>
          <w:sz w:val="28"/>
          <w:szCs w:val="28"/>
        </w:rPr>
      </w:pPr>
      <w:r w:rsidRPr="000A6BD4">
        <w:rPr>
          <w:color w:val="000000"/>
          <w:sz w:val="28"/>
          <w:szCs w:val="28"/>
        </w:rPr>
        <w:t>2</w:t>
      </w:r>
      <w:r w:rsidRPr="000A6BD4">
        <w:rPr>
          <w:color w:val="000000"/>
          <w:sz w:val="28"/>
          <w:szCs w:val="28"/>
          <w:lang w:val="en-US"/>
        </w:rPr>
        <w:t>KClO</w:t>
      </w:r>
      <w:r w:rsidRPr="000A6BD4">
        <w:rPr>
          <w:color w:val="000000"/>
          <w:sz w:val="28"/>
          <w:szCs w:val="28"/>
          <w:vertAlign w:val="subscript"/>
        </w:rPr>
        <w:t>3(тв)</w:t>
      </w:r>
      <w:r w:rsidRPr="000A6BD4">
        <w:rPr>
          <w:color w:val="000000"/>
          <w:sz w:val="28"/>
          <w:szCs w:val="28"/>
        </w:rPr>
        <w:t xml:space="preserve"> → 2</w:t>
      </w:r>
      <w:r w:rsidRPr="000A6BD4">
        <w:rPr>
          <w:color w:val="000000"/>
          <w:sz w:val="28"/>
          <w:szCs w:val="28"/>
          <w:lang w:val="en-US"/>
        </w:rPr>
        <w:t>KCl</w:t>
      </w:r>
      <w:r w:rsidRPr="000A6BD4">
        <w:rPr>
          <w:color w:val="000000"/>
          <w:sz w:val="28"/>
          <w:szCs w:val="28"/>
          <w:vertAlign w:val="subscript"/>
        </w:rPr>
        <w:t>(тв)</w:t>
      </w:r>
      <w:r w:rsidRPr="000A6BD4">
        <w:rPr>
          <w:color w:val="000000"/>
          <w:sz w:val="28"/>
          <w:szCs w:val="28"/>
        </w:rPr>
        <w:t xml:space="preserve"> + 3</w:t>
      </w:r>
      <w:r w:rsidRPr="000A6BD4">
        <w:rPr>
          <w:color w:val="000000"/>
          <w:sz w:val="28"/>
          <w:szCs w:val="28"/>
          <w:lang w:val="en-US"/>
        </w:rPr>
        <w:t>O</w:t>
      </w:r>
      <w:r w:rsidRPr="000A6BD4">
        <w:rPr>
          <w:color w:val="000000"/>
          <w:sz w:val="28"/>
          <w:szCs w:val="28"/>
          <w:vertAlign w:val="subscript"/>
        </w:rPr>
        <w:t>2(г)</w:t>
      </w:r>
      <w:r w:rsidRPr="000A6BD4">
        <w:rPr>
          <w:color w:val="000000"/>
          <w:sz w:val="28"/>
          <w:szCs w:val="28"/>
        </w:rPr>
        <w:t xml:space="preserve"> – </w:t>
      </w:r>
      <w:r w:rsidRPr="000A6BD4">
        <w:rPr>
          <w:color w:val="000000"/>
          <w:sz w:val="28"/>
          <w:szCs w:val="28"/>
          <w:lang w:val="en-US"/>
        </w:rPr>
        <w:t>Q</w:t>
      </w:r>
      <w:r w:rsidRPr="000A6BD4">
        <w:rPr>
          <w:color w:val="000000"/>
          <w:sz w:val="28"/>
          <w:szCs w:val="28"/>
        </w:rPr>
        <w:t xml:space="preserve">;  </w:t>
      </w:r>
      <w:r w:rsidRPr="000A6BD4">
        <w:rPr>
          <w:color w:val="000000"/>
          <w:sz w:val="28"/>
          <w:szCs w:val="28"/>
          <w:lang w:val="en-US"/>
        </w:rPr>
        <w:t>kt</w:t>
      </w:r>
      <w:r w:rsidRPr="000A6BD4">
        <w:rPr>
          <w:color w:val="000000"/>
          <w:sz w:val="28"/>
          <w:szCs w:val="28"/>
        </w:rPr>
        <w:t xml:space="preserve"> – </w:t>
      </w:r>
      <w:r w:rsidRPr="000A6BD4">
        <w:rPr>
          <w:color w:val="000000"/>
          <w:sz w:val="28"/>
          <w:szCs w:val="28"/>
          <w:lang w:val="en-US"/>
        </w:rPr>
        <w:t>MnO</w:t>
      </w:r>
      <w:r w:rsidRPr="000A6BD4">
        <w:rPr>
          <w:color w:val="000000"/>
          <w:sz w:val="28"/>
          <w:szCs w:val="28"/>
          <w:vertAlign w:val="subscript"/>
        </w:rPr>
        <w:t>2</w:t>
      </w:r>
    </w:p>
    <w:p w14:paraId="16EF6CBE" w14:textId="77777777" w:rsidR="00515B93" w:rsidRPr="0049164D" w:rsidRDefault="00515B93" w:rsidP="00515B93">
      <w:pPr>
        <w:pStyle w:val="ae"/>
        <w:numPr>
          <w:ilvl w:val="0"/>
          <w:numId w:val="39"/>
        </w:numPr>
        <w:rPr>
          <w:color w:val="000000"/>
          <w:sz w:val="28"/>
          <w:szCs w:val="28"/>
        </w:rPr>
      </w:pPr>
      <w:r w:rsidRPr="0049164D">
        <w:rPr>
          <w:color w:val="000000"/>
          <w:sz w:val="28"/>
          <w:szCs w:val="28"/>
        </w:rPr>
        <w:t>В предложенных соединениях определите степень окисления указанного элемента и укажите его роль в окислительно-восстановительных реакциях (окислитель, восстановитель; окислитель или восстановитель в зависимости от условий)</w:t>
      </w:r>
    </w:p>
    <w:p w14:paraId="7A2B693F" w14:textId="77777777" w:rsidR="00515B93" w:rsidRPr="0049164D" w:rsidRDefault="00515B93" w:rsidP="00515B93">
      <w:pPr>
        <w:pStyle w:val="ae"/>
        <w:numPr>
          <w:ilvl w:val="1"/>
          <w:numId w:val="39"/>
        </w:numPr>
        <w:rPr>
          <w:color w:val="000000"/>
          <w:sz w:val="28"/>
          <w:szCs w:val="28"/>
          <w:lang w:val="en-US"/>
        </w:rPr>
      </w:pPr>
      <w:r w:rsidRPr="0049164D">
        <w:rPr>
          <w:color w:val="000000"/>
          <w:sz w:val="28"/>
          <w:szCs w:val="28"/>
          <w:lang w:val="en-US"/>
        </w:rPr>
        <w:t>S, H2SO3, H2S, KHSO3, Na2S2O3</w:t>
      </w:r>
    </w:p>
    <w:p w14:paraId="6E7186E0" w14:textId="77777777" w:rsidR="00515B93" w:rsidRPr="0049164D" w:rsidRDefault="00515B93" w:rsidP="00515B93">
      <w:pPr>
        <w:pStyle w:val="ae"/>
        <w:numPr>
          <w:ilvl w:val="1"/>
          <w:numId w:val="39"/>
        </w:numPr>
        <w:rPr>
          <w:color w:val="000000"/>
          <w:sz w:val="28"/>
          <w:szCs w:val="28"/>
          <w:lang w:val="en-US"/>
        </w:rPr>
      </w:pPr>
      <w:r w:rsidRPr="0049164D">
        <w:rPr>
          <w:color w:val="000000"/>
          <w:sz w:val="28"/>
          <w:szCs w:val="28"/>
          <w:lang w:val="en-US"/>
        </w:rPr>
        <w:t>FeCl3, FeCl2, NaFeO2, Na2FeO4,</w:t>
      </w:r>
    </w:p>
    <w:p w14:paraId="14503C49" w14:textId="77777777" w:rsidR="00515B93" w:rsidRPr="0049164D" w:rsidRDefault="00515B93" w:rsidP="00515B93">
      <w:pPr>
        <w:pStyle w:val="ae"/>
        <w:numPr>
          <w:ilvl w:val="1"/>
          <w:numId w:val="39"/>
        </w:numPr>
        <w:rPr>
          <w:color w:val="000000"/>
          <w:sz w:val="28"/>
          <w:szCs w:val="28"/>
          <w:lang w:val="en-US"/>
        </w:rPr>
      </w:pPr>
      <w:r w:rsidRPr="0049164D">
        <w:rPr>
          <w:color w:val="000000"/>
          <w:sz w:val="28"/>
          <w:szCs w:val="28"/>
          <w:lang w:val="en-US"/>
        </w:rPr>
        <w:t>N2O, NH4NO3, HNO2, NO2, NH2OH</w:t>
      </w:r>
    </w:p>
    <w:p w14:paraId="65256833" w14:textId="77777777" w:rsidR="00515B93" w:rsidRPr="0049164D" w:rsidRDefault="00515B93" w:rsidP="00515B93">
      <w:pPr>
        <w:pStyle w:val="ae"/>
        <w:numPr>
          <w:ilvl w:val="1"/>
          <w:numId w:val="39"/>
        </w:numPr>
        <w:rPr>
          <w:color w:val="000000"/>
          <w:sz w:val="28"/>
          <w:szCs w:val="28"/>
          <w:lang w:val="en-US"/>
        </w:rPr>
      </w:pPr>
      <w:r w:rsidRPr="0049164D">
        <w:rPr>
          <w:color w:val="000000"/>
          <w:sz w:val="28"/>
          <w:szCs w:val="28"/>
          <w:lang w:val="en-US"/>
        </w:rPr>
        <w:t>Mn, HMnO4, MnO2, K2MnO4, MnCl2</w:t>
      </w:r>
    </w:p>
    <w:p w14:paraId="671B68C2" w14:textId="77777777" w:rsidR="00515B93" w:rsidRPr="0049164D" w:rsidRDefault="00515B93" w:rsidP="00515B93">
      <w:pPr>
        <w:pStyle w:val="ae"/>
        <w:numPr>
          <w:ilvl w:val="1"/>
          <w:numId w:val="39"/>
        </w:numPr>
        <w:rPr>
          <w:color w:val="000000"/>
          <w:sz w:val="28"/>
          <w:szCs w:val="28"/>
          <w:lang w:val="en-US"/>
        </w:rPr>
      </w:pPr>
      <w:r w:rsidRPr="0049164D">
        <w:rPr>
          <w:color w:val="000000"/>
          <w:sz w:val="28"/>
          <w:szCs w:val="28"/>
          <w:lang w:val="en-US"/>
        </w:rPr>
        <w:t>H3PO3, PH3, Na2HPO4, Ca3P2</w:t>
      </w:r>
    </w:p>
    <w:p w14:paraId="218EBA76" w14:textId="77777777" w:rsidR="00515B93" w:rsidRPr="00617834" w:rsidRDefault="00515B93" w:rsidP="00515B93">
      <w:pPr>
        <w:pStyle w:val="ae"/>
        <w:numPr>
          <w:ilvl w:val="0"/>
          <w:numId w:val="39"/>
        </w:numPr>
        <w:rPr>
          <w:color w:val="000000"/>
          <w:sz w:val="28"/>
          <w:szCs w:val="28"/>
        </w:rPr>
      </w:pPr>
      <w:r w:rsidRPr="00617834">
        <w:rPr>
          <w:color w:val="000000"/>
          <w:sz w:val="28"/>
          <w:szCs w:val="28"/>
        </w:rPr>
        <w:t>Определите степень окисления элементов в следующих соединениях:</w:t>
      </w:r>
      <w:r w:rsidRPr="00617834">
        <w:rPr>
          <w:noProof/>
          <w:color w:val="000000"/>
          <w:sz w:val="28"/>
          <w:szCs w:val="28"/>
        </w:rPr>
        <w:drawing>
          <wp:inline distT="0" distB="0" distL="0" distR="0" wp14:anchorId="6DBEA000" wp14:editId="450D211A">
            <wp:extent cx="79375" cy="174625"/>
            <wp:effectExtent l="0" t="0" r="0" b="0"/>
            <wp:docPr id="972664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617834">
        <w:rPr>
          <w:color w:val="000000"/>
          <w:sz w:val="28"/>
          <w:szCs w:val="28"/>
        </w:rPr>
        <w:t>CrO3, Са(НСО3)2, CaCr2O7,Ca(MnO4)2,CaMnO4,K3[Fe(CN)6].</w:t>
      </w:r>
    </w:p>
    <w:p w14:paraId="7B940E7D" w14:textId="77777777" w:rsidR="00515B93" w:rsidRPr="00617834" w:rsidRDefault="00515B93" w:rsidP="00515B93">
      <w:pPr>
        <w:pStyle w:val="ae"/>
        <w:numPr>
          <w:ilvl w:val="0"/>
          <w:numId w:val="39"/>
        </w:numPr>
        <w:rPr>
          <w:color w:val="000000"/>
          <w:sz w:val="28"/>
          <w:szCs w:val="28"/>
        </w:rPr>
      </w:pPr>
      <w:r w:rsidRPr="00617834">
        <w:rPr>
          <w:color w:val="000000"/>
          <w:sz w:val="28"/>
          <w:szCs w:val="28"/>
        </w:rPr>
        <w:t>Определите степень окисления серы в следующих соединениях: SF6,SO2Cl2,K2S2O7,KHSO4,H2S,KHS,K2S2O3,SOCl2 .</w:t>
      </w:r>
    </w:p>
    <w:p w14:paraId="79FCD881" w14:textId="77777777" w:rsidR="00515B93" w:rsidRPr="00617834" w:rsidRDefault="00515B93" w:rsidP="00515B93">
      <w:pPr>
        <w:pStyle w:val="ae"/>
        <w:numPr>
          <w:ilvl w:val="0"/>
          <w:numId w:val="39"/>
        </w:numPr>
        <w:rPr>
          <w:color w:val="000000"/>
          <w:sz w:val="28"/>
          <w:szCs w:val="28"/>
        </w:rPr>
      </w:pPr>
      <w:r w:rsidRPr="00617834">
        <w:rPr>
          <w:color w:val="000000"/>
          <w:sz w:val="28"/>
          <w:szCs w:val="28"/>
        </w:rPr>
        <w:t>Определите степень окисления мышьяка в следующих соединениях: Ca3As2,KAs(OH)6,KH2AsO3,KAsO2,Mg3(AsO4)2,AsCl3,AsH3,AsCl4,AsOCl.</w:t>
      </w:r>
    </w:p>
    <w:p w14:paraId="740AB9E2" w14:textId="77777777" w:rsidR="00515B93" w:rsidRDefault="00515B93" w:rsidP="00515B93">
      <w:pPr>
        <w:pStyle w:val="ae"/>
        <w:numPr>
          <w:ilvl w:val="0"/>
          <w:numId w:val="39"/>
        </w:numPr>
        <w:rPr>
          <w:color w:val="000000"/>
          <w:sz w:val="28"/>
          <w:szCs w:val="28"/>
        </w:rPr>
      </w:pPr>
    </w:p>
    <w:p w14:paraId="5A89F807" w14:textId="77777777" w:rsidR="00515B93" w:rsidRPr="0049164D" w:rsidRDefault="00515B93" w:rsidP="00515B93">
      <w:pPr>
        <w:pStyle w:val="ae"/>
        <w:numPr>
          <w:ilvl w:val="0"/>
          <w:numId w:val="39"/>
        </w:numPr>
        <w:rPr>
          <w:color w:val="000000"/>
          <w:sz w:val="28"/>
          <w:szCs w:val="28"/>
        </w:rPr>
      </w:pPr>
      <w:r w:rsidRPr="00CC2A18">
        <w:rPr>
          <w:color w:val="000000"/>
          <w:sz w:val="28"/>
          <w:szCs w:val="28"/>
        </w:rPr>
        <w:lastRenderedPageBreak/>
        <w:t>Исходя из степени окисления фосфора в соединениях РН3, Н3РО4, Н3РО3,</w:t>
      </w:r>
      <w:r w:rsidRPr="00617834">
        <w:rPr>
          <w:color w:val="000000"/>
          <w:sz w:val="28"/>
          <w:szCs w:val="28"/>
          <w:lang w:val="en-US"/>
        </w:rPr>
        <w:t> </w:t>
      </w:r>
      <w:r w:rsidRPr="00CC2A18">
        <w:rPr>
          <w:color w:val="000000"/>
          <w:sz w:val="28"/>
          <w:szCs w:val="28"/>
        </w:rPr>
        <w:t xml:space="preserve">определите, какое из них является только окислителем, только восстановителем и какое может проявлять как окислительные, так и восстановительные свойства? </w:t>
      </w:r>
      <w:r w:rsidRPr="0049164D">
        <w:rPr>
          <w:color w:val="000000"/>
          <w:sz w:val="28"/>
          <w:szCs w:val="28"/>
        </w:rPr>
        <w:t>Почему?</w:t>
      </w:r>
    </w:p>
    <w:p w14:paraId="79FD1827" w14:textId="77777777" w:rsidR="00515B93" w:rsidRPr="002E16BF" w:rsidRDefault="00515B93" w:rsidP="00515B93">
      <w:pPr>
        <w:pStyle w:val="ae"/>
        <w:numPr>
          <w:ilvl w:val="0"/>
          <w:numId w:val="39"/>
        </w:numPr>
        <w:rPr>
          <w:color w:val="000000"/>
          <w:sz w:val="28"/>
          <w:szCs w:val="28"/>
          <w:lang w:val="en-US"/>
        </w:rPr>
      </w:pPr>
      <w:r w:rsidRPr="00CC2A18">
        <w:rPr>
          <w:color w:val="000000"/>
          <w:sz w:val="28"/>
          <w:szCs w:val="28"/>
        </w:rPr>
        <w:t>Исходя из степени окисления хлора в соединениях НС</w:t>
      </w:r>
      <w:r w:rsidRPr="00617834">
        <w:rPr>
          <w:color w:val="000000"/>
          <w:sz w:val="28"/>
          <w:szCs w:val="28"/>
          <w:lang w:val="en-US"/>
        </w:rPr>
        <w:t>l</w:t>
      </w:r>
      <w:r w:rsidRPr="00CC2A18">
        <w:rPr>
          <w:color w:val="000000"/>
          <w:sz w:val="28"/>
          <w:szCs w:val="28"/>
        </w:rPr>
        <w:t>, НС</w:t>
      </w:r>
      <w:r w:rsidRPr="00617834">
        <w:rPr>
          <w:color w:val="000000"/>
          <w:sz w:val="28"/>
          <w:szCs w:val="28"/>
          <w:lang w:val="en-US"/>
        </w:rPr>
        <w:t>lO</w:t>
      </w:r>
      <w:r w:rsidRPr="00CC2A18">
        <w:rPr>
          <w:color w:val="000000"/>
          <w:sz w:val="28"/>
          <w:szCs w:val="28"/>
        </w:rPr>
        <w:t>, НС</w:t>
      </w:r>
      <w:r w:rsidRPr="00617834">
        <w:rPr>
          <w:color w:val="000000"/>
          <w:sz w:val="28"/>
          <w:szCs w:val="28"/>
          <w:lang w:val="en-US"/>
        </w:rPr>
        <w:t>lO</w:t>
      </w:r>
      <w:r w:rsidRPr="00CC2A18">
        <w:rPr>
          <w:color w:val="000000"/>
          <w:sz w:val="28"/>
          <w:szCs w:val="28"/>
        </w:rPr>
        <w:t xml:space="preserve">4, определите какое из них является только окислителем, только восстановителем и какое может проявлять как окислительные, так и восстановительные свойства. </w:t>
      </w:r>
      <w:r w:rsidRPr="00617834">
        <w:rPr>
          <w:color w:val="000000"/>
          <w:sz w:val="28"/>
          <w:szCs w:val="28"/>
          <w:lang w:val="en-US"/>
        </w:rPr>
        <w:t>Почему?</w:t>
      </w:r>
    </w:p>
    <w:p w14:paraId="7D949AC8" w14:textId="77777777" w:rsidR="00515B93" w:rsidRPr="00CC2A18" w:rsidRDefault="00515B93" w:rsidP="00515B93">
      <w:pPr>
        <w:pStyle w:val="ae"/>
        <w:numPr>
          <w:ilvl w:val="0"/>
          <w:numId w:val="39"/>
        </w:numPr>
        <w:rPr>
          <w:color w:val="000000"/>
          <w:sz w:val="28"/>
          <w:szCs w:val="28"/>
        </w:rPr>
      </w:pPr>
      <w:r w:rsidRPr="00CC2A18">
        <w:rPr>
          <w:color w:val="000000"/>
          <w:sz w:val="28"/>
          <w:szCs w:val="28"/>
        </w:rPr>
        <w:t>Составьте электронные уравнения и укажите, какой процесс - окисление или восстановление – происходит при следующих превраще</w:t>
      </w:r>
      <w:r w:rsidRPr="00CC2A18">
        <w:rPr>
          <w:color w:val="000000"/>
          <w:sz w:val="28"/>
          <w:szCs w:val="28"/>
        </w:rPr>
        <w:softHyphen/>
        <w:t xml:space="preserve">ниях: </w:t>
      </w:r>
      <w:r w:rsidRPr="00617834">
        <w:rPr>
          <w:color w:val="000000"/>
          <w:sz w:val="28"/>
          <w:szCs w:val="28"/>
          <w:lang w:val="en-US"/>
        </w:rPr>
        <w:t>Mn</w:t>
      </w:r>
      <w:r w:rsidRPr="00CC2A18">
        <w:rPr>
          <w:color w:val="000000"/>
          <w:sz w:val="28"/>
          <w:szCs w:val="28"/>
        </w:rPr>
        <w:t>6+</w:t>
      </w:r>
      <w:r w:rsidRPr="00617834">
        <w:rPr>
          <w:color w:val="000000"/>
          <w:sz w:val="28"/>
          <w:szCs w:val="28"/>
          <w:lang w:val="en-US"/>
        </w:rPr>
        <w:t> </w:t>
      </w:r>
      <w:r w:rsidRPr="00CC2A18">
        <w:rPr>
          <w:color w:val="000000"/>
          <w:sz w:val="28"/>
          <w:szCs w:val="28"/>
        </w:rPr>
        <w:t xml:space="preserve">→ </w:t>
      </w:r>
      <w:r w:rsidRPr="00617834">
        <w:rPr>
          <w:color w:val="000000"/>
          <w:sz w:val="28"/>
          <w:szCs w:val="28"/>
          <w:lang w:val="en-US"/>
        </w:rPr>
        <w:t>Mn</w:t>
      </w:r>
      <w:r w:rsidRPr="00CC2A18">
        <w:rPr>
          <w:color w:val="000000"/>
          <w:sz w:val="28"/>
          <w:szCs w:val="28"/>
        </w:rPr>
        <w:t xml:space="preserve">2+; </w:t>
      </w:r>
      <w:r w:rsidRPr="00617834">
        <w:rPr>
          <w:color w:val="000000"/>
          <w:sz w:val="28"/>
          <w:szCs w:val="28"/>
          <w:lang w:val="en-US"/>
        </w:rPr>
        <w:t>Cl</w:t>
      </w:r>
      <w:r w:rsidRPr="00CC2A18">
        <w:rPr>
          <w:color w:val="000000"/>
          <w:sz w:val="28"/>
          <w:szCs w:val="28"/>
        </w:rPr>
        <w:t>3+</w:t>
      </w:r>
      <w:r w:rsidRPr="00617834">
        <w:rPr>
          <w:color w:val="000000"/>
          <w:sz w:val="28"/>
          <w:szCs w:val="28"/>
          <w:lang w:val="en-US"/>
        </w:rPr>
        <w:t> </w:t>
      </w:r>
      <w:r w:rsidRPr="00CC2A18">
        <w:rPr>
          <w:color w:val="000000"/>
          <w:sz w:val="28"/>
          <w:szCs w:val="28"/>
        </w:rPr>
        <w:t xml:space="preserve">→ </w:t>
      </w:r>
      <w:r w:rsidRPr="00617834">
        <w:rPr>
          <w:color w:val="000000"/>
          <w:sz w:val="28"/>
          <w:szCs w:val="28"/>
          <w:lang w:val="en-US"/>
        </w:rPr>
        <w:t>Cl</w:t>
      </w:r>
      <w:r w:rsidRPr="00CC2A18">
        <w:rPr>
          <w:color w:val="000000"/>
          <w:sz w:val="28"/>
          <w:szCs w:val="28"/>
        </w:rPr>
        <w:t xml:space="preserve">-; </w:t>
      </w:r>
      <w:r w:rsidRPr="00617834">
        <w:rPr>
          <w:color w:val="000000"/>
          <w:sz w:val="28"/>
          <w:szCs w:val="28"/>
          <w:lang w:val="en-US"/>
        </w:rPr>
        <w:t>N</w:t>
      </w:r>
      <w:r w:rsidRPr="00CC2A18">
        <w:rPr>
          <w:color w:val="000000"/>
          <w:sz w:val="28"/>
          <w:szCs w:val="28"/>
        </w:rPr>
        <w:t>3-</w:t>
      </w:r>
      <w:r w:rsidRPr="00617834">
        <w:rPr>
          <w:color w:val="000000"/>
          <w:sz w:val="28"/>
          <w:szCs w:val="28"/>
          <w:lang w:val="en-US"/>
        </w:rPr>
        <w:t> </w:t>
      </w:r>
      <w:r w:rsidRPr="00CC2A18">
        <w:rPr>
          <w:color w:val="000000"/>
          <w:sz w:val="28"/>
          <w:szCs w:val="28"/>
        </w:rPr>
        <w:t xml:space="preserve">→ </w:t>
      </w:r>
      <w:r w:rsidRPr="00617834">
        <w:rPr>
          <w:color w:val="000000"/>
          <w:sz w:val="28"/>
          <w:szCs w:val="28"/>
          <w:lang w:val="en-US"/>
        </w:rPr>
        <w:t>N</w:t>
      </w:r>
      <w:r w:rsidRPr="00CC2A18">
        <w:rPr>
          <w:color w:val="000000"/>
          <w:sz w:val="28"/>
          <w:szCs w:val="28"/>
        </w:rPr>
        <w:t>5+.</w:t>
      </w:r>
    </w:p>
    <w:p w14:paraId="4902EC5B" w14:textId="77777777" w:rsidR="00515B93" w:rsidRPr="00617834" w:rsidRDefault="00515B93" w:rsidP="00515B93">
      <w:pPr>
        <w:pStyle w:val="ae"/>
        <w:numPr>
          <w:ilvl w:val="0"/>
          <w:numId w:val="39"/>
        </w:numPr>
        <w:rPr>
          <w:color w:val="000000"/>
          <w:sz w:val="28"/>
          <w:szCs w:val="28"/>
          <w:lang w:val="en-US"/>
        </w:rPr>
      </w:pPr>
      <w:r w:rsidRPr="00CC2A18">
        <w:rPr>
          <w:color w:val="000000"/>
          <w:sz w:val="28"/>
          <w:szCs w:val="28"/>
        </w:rPr>
        <w:t xml:space="preserve">Исходя из степени окисления хрома, иода и серы в соединениях </w:t>
      </w:r>
      <w:r w:rsidRPr="00617834">
        <w:rPr>
          <w:color w:val="000000"/>
          <w:sz w:val="28"/>
          <w:szCs w:val="28"/>
          <w:lang w:val="en-US"/>
        </w:rPr>
        <w:t>K</w:t>
      </w:r>
      <w:r w:rsidRPr="00CC2A18">
        <w:rPr>
          <w:color w:val="000000"/>
          <w:sz w:val="28"/>
          <w:szCs w:val="28"/>
        </w:rPr>
        <w:t>2</w:t>
      </w:r>
      <w:r w:rsidRPr="00617834">
        <w:rPr>
          <w:color w:val="000000"/>
          <w:sz w:val="28"/>
          <w:szCs w:val="28"/>
          <w:lang w:val="en-US"/>
        </w:rPr>
        <w:t>Cr</w:t>
      </w:r>
      <w:r w:rsidRPr="00CC2A18">
        <w:rPr>
          <w:color w:val="000000"/>
          <w:sz w:val="28"/>
          <w:szCs w:val="28"/>
        </w:rPr>
        <w:t>2</w:t>
      </w:r>
      <w:r w:rsidRPr="00617834">
        <w:rPr>
          <w:color w:val="000000"/>
          <w:sz w:val="28"/>
          <w:szCs w:val="28"/>
          <w:lang w:val="en-US"/>
        </w:rPr>
        <w:t>O</w:t>
      </w:r>
      <w:r w:rsidRPr="00CC2A18">
        <w:rPr>
          <w:color w:val="000000"/>
          <w:sz w:val="28"/>
          <w:szCs w:val="28"/>
        </w:rPr>
        <w:t xml:space="preserve">7, </w:t>
      </w:r>
      <w:r w:rsidRPr="00617834">
        <w:rPr>
          <w:color w:val="000000"/>
          <w:sz w:val="28"/>
          <w:szCs w:val="28"/>
          <w:lang w:val="en-US"/>
        </w:rPr>
        <w:t>KI</w:t>
      </w:r>
      <w:r w:rsidRPr="00CC2A18">
        <w:rPr>
          <w:color w:val="000000"/>
          <w:sz w:val="28"/>
          <w:szCs w:val="28"/>
        </w:rPr>
        <w:t xml:space="preserve"> и </w:t>
      </w:r>
      <w:r w:rsidRPr="00617834">
        <w:rPr>
          <w:color w:val="000000"/>
          <w:sz w:val="28"/>
          <w:szCs w:val="28"/>
          <w:lang w:val="en-US"/>
        </w:rPr>
        <w:t>H</w:t>
      </w:r>
      <w:r w:rsidRPr="00CC2A18">
        <w:rPr>
          <w:color w:val="000000"/>
          <w:sz w:val="28"/>
          <w:szCs w:val="28"/>
        </w:rPr>
        <w:t>2</w:t>
      </w:r>
      <w:r w:rsidRPr="00617834">
        <w:rPr>
          <w:color w:val="000000"/>
          <w:sz w:val="28"/>
          <w:szCs w:val="28"/>
          <w:lang w:val="en-US"/>
        </w:rPr>
        <w:t>SO</w:t>
      </w:r>
      <w:r w:rsidRPr="00CC2A18">
        <w:rPr>
          <w:color w:val="000000"/>
          <w:sz w:val="28"/>
          <w:szCs w:val="28"/>
        </w:rPr>
        <w:t xml:space="preserve">3, определите, какое из них является только окислителем, только восстановителем и какое может проявлять как окислительные, так и восстановительные свойства. </w:t>
      </w:r>
      <w:r w:rsidRPr="00617834">
        <w:rPr>
          <w:color w:val="000000"/>
          <w:sz w:val="28"/>
          <w:szCs w:val="28"/>
          <w:lang w:val="en-US"/>
        </w:rPr>
        <w:t>Почему?</w:t>
      </w:r>
    </w:p>
    <w:p w14:paraId="10324916" w14:textId="77777777" w:rsidR="00515B93" w:rsidRDefault="00515B93" w:rsidP="00515B93">
      <w:pPr>
        <w:pStyle w:val="ae"/>
        <w:numPr>
          <w:ilvl w:val="0"/>
          <w:numId w:val="39"/>
        </w:numPr>
        <w:rPr>
          <w:color w:val="000000"/>
          <w:sz w:val="28"/>
          <w:szCs w:val="28"/>
        </w:rPr>
      </w:pPr>
      <w:r w:rsidRPr="00CC2A18">
        <w:rPr>
          <w:color w:val="000000"/>
          <w:sz w:val="28"/>
          <w:szCs w:val="28"/>
        </w:rPr>
        <w:t xml:space="preserve">Могут ли происходить окислительно-восстановительные реакции между веществами: а) </w:t>
      </w:r>
      <w:r w:rsidRPr="00617834">
        <w:rPr>
          <w:color w:val="000000"/>
          <w:sz w:val="28"/>
          <w:szCs w:val="28"/>
          <w:lang w:val="en-US"/>
        </w:rPr>
        <w:t>NH</w:t>
      </w:r>
      <w:r w:rsidRPr="00CC2A18">
        <w:rPr>
          <w:color w:val="000000"/>
          <w:sz w:val="28"/>
          <w:szCs w:val="28"/>
        </w:rPr>
        <w:t xml:space="preserve">3и </w:t>
      </w:r>
      <w:r w:rsidRPr="00617834">
        <w:rPr>
          <w:color w:val="000000"/>
          <w:sz w:val="28"/>
          <w:szCs w:val="28"/>
          <w:lang w:val="en-US"/>
        </w:rPr>
        <w:t>KMnO</w:t>
      </w:r>
      <w:r w:rsidRPr="00CC2A18">
        <w:rPr>
          <w:color w:val="000000"/>
          <w:sz w:val="28"/>
          <w:szCs w:val="28"/>
        </w:rPr>
        <w:t xml:space="preserve">4; б) </w:t>
      </w:r>
      <w:r w:rsidRPr="00617834">
        <w:rPr>
          <w:color w:val="000000"/>
          <w:sz w:val="28"/>
          <w:szCs w:val="28"/>
          <w:lang w:val="en-US"/>
        </w:rPr>
        <w:t>HNO</w:t>
      </w:r>
      <w:r w:rsidRPr="00CC2A18">
        <w:rPr>
          <w:color w:val="000000"/>
          <w:sz w:val="28"/>
          <w:szCs w:val="28"/>
        </w:rPr>
        <w:t xml:space="preserve">2и </w:t>
      </w:r>
      <w:r w:rsidRPr="00617834">
        <w:rPr>
          <w:color w:val="000000"/>
          <w:sz w:val="28"/>
          <w:szCs w:val="28"/>
          <w:lang w:val="en-US"/>
        </w:rPr>
        <w:t>HI</w:t>
      </w:r>
      <w:r w:rsidRPr="00CC2A18">
        <w:rPr>
          <w:color w:val="000000"/>
          <w:sz w:val="28"/>
          <w:szCs w:val="28"/>
        </w:rPr>
        <w:t xml:space="preserve">; в) </w:t>
      </w:r>
      <w:r w:rsidRPr="00617834">
        <w:rPr>
          <w:color w:val="000000"/>
          <w:sz w:val="28"/>
          <w:szCs w:val="28"/>
          <w:lang w:val="en-US"/>
        </w:rPr>
        <w:t>HCl</w:t>
      </w:r>
      <w:r w:rsidRPr="00CC2A18">
        <w:rPr>
          <w:color w:val="000000"/>
          <w:sz w:val="28"/>
          <w:szCs w:val="28"/>
        </w:rPr>
        <w:t xml:space="preserve"> и </w:t>
      </w:r>
      <w:r w:rsidRPr="00617834">
        <w:rPr>
          <w:color w:val="000000"/>
          <w:sz w:val="28"/>
          <w:szCs w:val="28"/>
          <w:lang w:val="en-US"/>
        </w:rPr>
        <w:t>H</w:t>
      </w:r>
      <w:r w:rsidRPr="00CC2A18">
        <w:rPr>
          <w:color w:val="000000"/>
          <w:sz w:val="28"/>
          <w:szCs w:val="28"/>
        </w:rPr>
        <w:t>2</w:t>
      </w:r>
      <w:r w:rsidRPr="00617834">
        <w:rPr>
          <w:color w:val="000000"/>
          <w:sz w:val="28"/>
          <w:szCs w:val="28"/>
          <w:lang w:val="en-US"/>
        </w:rPr>
        <w:t>Se</w:t>
      </w:r>
      <w:r w:rsidRPr="00CC2A18">
        <w:rPr>
          <w:color w:val="000000"/>
          <w:sz w:val="28"/>
          <w:szCs w:val="28"/>
        </w:rPr>
        <w:t xml:space="preserve">? </w:t>
      </w:r>
      <w:r w:rsidRPr="00617834">
        <w:rPr>
          <w:color w:val="000000"/>
          <w:sz w:val="28"/>
          <w:szCs w:val="28"/>
          <w:lang w:val="en-US"/>
        </w:rPr>
        <w:t>Почему?</w:t>
      </w:r>
    </w:p>
    <w:p w14:paraId="742A854A" w14:textId="77777777" w:rsidR="00515B93" w:rsidRPr="00617834" w:rsidRDefault="00515B93" w:rsidP="00515B93">
      <w:pPr>
        <w:pStyle w:val="ae"/>
        <w:numPr>
          <w:ilvl w:val="0"/>
          <w:numId w:val="39"/>
        </w:numPr>
        <w:rPr>
          <w:color w:val="000000"/>
          <w:sz w:val="28"/>
          <w:szCs w:val="28"/>
        </w:rPr>
      </w:pPr>
      <w:r w:rsidRPr="00617834">
        <w:rPr>
          <w:color w:val="000000"/>
          <w:sz w:val="28"/>
          <w:szCs w:val="28"/>
        </w:rPr>
        <w:t>В приведенных уравнениях окислительно-восстановительных реакций определите окислитель и восстановитель, составьте уравнения электронного баланса, расставьте коэффициенты</w:t>
      </w:r>
    </w:p>
    <w:p w14:paraId="1E485FD8" w14:textId="77777777" w:rsidR="00515B93" w:rsidRPr="002E16BF" w:rsidRDefault="00515B93" w:rsidP="00515B93">
      <w:pPr>
        <w:pStyle w:val="ae"/>
        <w:numPr>
          <w:ilvl w:val="1"/>
          <w:numId w:val="39"/>
        </w:numPr>
        <w:rPr>
          <w:color w:val="000000"/>
          <w:sz w:val="28"/>
          <w:szCs w:val="28"/>
          <w:lang w:val="en-US"/>
        </w:rPr>
      </w:pPr>
      <w:r w:rsidRPr="00617834">
        <w:rPr>
          <w:color w:val="000000"/>
          <w:sz w:val="28"/>
          <w:szCs w:val="28"/>
        </w:rPr>
        <w:t xml:space="preserve"> </w:t>
      </w:r>
      <w:r w:rsidRPr="002E16BF">
        <w:rPr>
          <w:color w:val="000000"/>
          <w:sz w:val="28"/>
          <w:szCs w:val="28"/>
          <w:lang w:val="en-US"/>
        </w:rPr>
        <w:t>NaOH +S = Na2S+Na2SO3;</w:t>
      </w:r>
    </w:p>
    <w:p w14:paraId="5991B3F7"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 xml:space="preserve"> BaCrO4 =BaO +Cr2O3 +O2;</w:t>
      </w:r>
    </w:p>
    <w:p w14:paraId="45B1E40C"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 xml:space="preserve"> Na2SO3 + KMnO4 +KOH = Na2SO4 + K2MnO4 +H2O;</w:t>
      </w:r>
    </w:p>
    <w:p w14:paraId="5486679E"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FeSO4 + KMnO4+H2SO4 = Fe2(SO4)3 +MnSO4 + K2SO4 + H2O;</w:t>
      </w:r>
    </w:p>
    <w:p w14:paraId="4341E846"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 xml:space="preserve"> Na2SO3 + KMnO4 +H2O = Na2SO4 + MnO2 + KOH;</w:t>
      </w:r>
    </w:p>
    <w:p w14:paraId="52789108"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 xml:space="preserve">H2S + K2Cr2O7 + H2SO4 = K2SO4 +Cr2(SO4)3 + H2O. </w:t>
      </w:r>
    </w:p>
    <w:p w14:paraId="7660C44F"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Cr2(SO4)3+Cl2+KOH</w:t>
      </w:r>
      <w:r w:rsidRPr="002E16BF">
        <w:rPr>
          <w:color w:val="000000"/>
          <w:sz w:val="28"/>
          <w:szCs w:val="28"/>
          <w:lang w:val="en-US"/>
        </w:rPr>
        <w:fldChar w:fldCharType="begin"/>
      </w:r>
      <w:r w:rsidRPr="002E16BF">
        <w:rPr>
          <w:color w:val="000000"/>
          <w:sz w:val="28"/>
          <w:szCs w:val="28"/>
          <w:lang w:val="en-US"/>
        </w:rPr>
        <w:instrText xml:space="preserve"> INCLUDEPICTURE "https://studfile.net/html/2706/747/html_NmLBTGnpQM.87MZ/img-MX2_oD.png" \* MERGEFORMATINET </w:instrText>
      </w:r>
      <w:r w:rsidRPr="002E16BF">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fldChar w:fldCharType="begin"/>
      </w:r>
      <w:r>
        <w:rPr>
          <w:color w:val="000000"/>
          <w:sz w:val="28"/>
          <w:szCs w:val="28"/>
          <w:lang w:val="en-US"/>
        </w:rPr>
        <w:instrText xml:space="preserve"> INCLUDEPICTURE  "https://studfile.net/html/2706/747/html_NmLBTGnpQM.87MZ/img-MX2_oD.png" \* MERGEFORMATINET </w:instrText>
      </w:r>
      <w:r>
        <w:rPr>
          <w:color w:val="000000"/>
          <w:sz w:val="28"/>
          <w:szCs w:val="28"/>
          <w:lang w:val="en-US"/>
        </w:rPr>
        <w:fldChar w:fldCharType="separate"/>
      </w:r>
      <w:r>
        <w:rPr>
          <w:color w:val="000000"/>
          <w:sz w:val="28"/>
          <w:szCs w:val="28"/>
          <w:lang w:val="en-US"/>
        </w:rPr>
        <w:pict w14:anchorId="3ECF5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95pt;height:13.55pt">
            <v:imagedata r:id="rId19" r:href="rId20"/>
          </v:shape>
        </w:pict>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Pr>
          <w:color w:val="000000"/>
          <w:sz w:val="28"/>
          <w:szCs w:val="28"/>
          <w:lang w:val="en-US"/>
        </w:rPr>
        <w:fldChar w:fldCharType="end"/>
      </w:r>
      <w:r w:rsidRPr="002E16BF">
        <w:rPr>
          <w:color w:val="000000"/>
          <w:sz w:val="28"/>
          <w:szCs w:val="28"/>
          <w:lang w:val="en-US"/>
        </w:rPr>
        <w:fldChar w:fldCharType="end"/>
      </w:r>
      <w:r w:rsidRPr="002E16BF">
        <w:rPr>
          <w:color w:val="000000"/>
          <w:sz w:val="28"/>
          <w:szCs w:val="28"/>
          <w:lang w:val="en-US"/>
        </w:rPr>
        <w:t>K2CrO4+KCl+K2SO4+H2O</w:t>
      </w:r>
    </w:p>
    <w:p w14:paraId="7957F3D2"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 P+HNO3+H2O→H3PO4+NO;</w:t>
      </w:r>
    </w:p>
    <w:p w14:paraId="3E31B97F" w14:textId="77777777" w:rsidR="00515B93" w:rsidRDefault="00515B93" w:rsidP="00515B93">
      <w:pPr>
        <w:pStyle w:val="ae"/>
        <w:numPr>
          <w:ilvl w:val="1"/>
          <w:numId w:val="39"/>
        </w:numPr>
        <w:rPr>
          <w:color w:val="000000"/>
          <w:sz w:val="28"/>
          <w:szCs w:val="28"/>
          <w:lang w:val="en-US"/>
        </w:rPr>
      </w:pPr>
      <w:r w:rsidRPr="002E16BF">
        <w:rPr>
          <w:color w:val="000000"/>
          <w:sz w:val="28"/>
          <w:szCs w:val="28"/>
          <w:lang w:val="en-US"/>
        </w:rPr>
        <w:t xml:space="preserve"> KMnO4 + Na2SO3 + KOH → K2MnO4 + Na2SO4 + H2O</w:t>
      </w:r>
    </w:p>
    <w:p w14:paraId="14A620DF" w14:textId="77777777" w:rsidR="00515B93" w:rsidRPr="002E16BF" w:rsidRDefault="00515B93" w:rsidP="00515B93">
      <w:pPr>
        <w:pStyle w:val="ae"/>
        <w:numPr>
          <w:ilvl w:val="1"/>
          <w:numId w:val="39"/>
        </w:numPr>
        <w:rPr>
          <w:color w:val="000000"/>
          <w:sz w:val="28"/>
          <w:szCs w:val="28"/>
          <w:lang w:val="en-US"/>
        </w:rPr>
      </w:pPr>
      <w:r w:rsidRPr="002E16BF">
        <w:rPr>
          <w:color w:val="000000"/>
          <w:sz w:val="28"/>
          <w:szCs w:val="28"/>
          <w:lang w:val="en-US"/>
        </w:rPr>
        <w:t>Na2SO3 + KMnO4 + H2O → Na2SO4 + MnO2 + KOH.</w:t>
      </w:r>
    </w:p>
    <w:p w14:paraId="4447B56C" w14:textId="77777777" w:rsidR="00515B93" w:rsidRDefault="00515B93" w:rsidP="00515B93">
      <w:pPr>
        <w:pStyle w:val="ae"/>
        <w:numPr>
          <w:ilvl w:val="1"/>
          <w:numId w:val="39"/>
        </w:numPr>
        <w:rPr>
          <w:color w:val="000000"/>
          <w:sz w:val="28"/>
          <w:szCs w:val="28"/>
          <w:lang w:val="en-US"/>
        </w:rPr>
      </w:pPr>
      <w:r w:rsidRPr="002E16BF">
        <w:rPr>
          <w:color w:val="000000"/>
          <w:sz w:val="28"/>
          <w:szCs w:val="28"/>
          <w:lang w:val="en-US"/>
        </w:rPr>
        <w:t>РbS + HNO3 → S + Pb(NO3)2 + NO + H2O.</w:t>
      </w:r>
    </w:p>
    <w:p w14:paraId="0E07C2BC" w14:textId="77777777" w:rsidR="00515B93" w:rsidRDefault="00515B93" w:rsidP="00515B93">
      <w:pPr>
        <w:pStyle w:val="ae"/>
        <w:numPr>
          <w:ilvl w:val="1"/>
          <w:numId w:val="39"/>
        </w:numPr>
        <w:rPr>
          <w:color w:val="000000"/>
          <w:sz w:val="28"/>
          <w:szCs w:val="28"/>
          <w:lang w:val="en-US"/>
        </w:rPr>
      </w:pPr>
      <w:r w:rsidRPr="002E16BF">
        <w:rPr>
          <w:color w:val="000000"/>
          <w:sz w:val="28"/>
          <w:szCs w:val="28"/>
          <w:lang w:val="en-US"/>
        </w:rPr>
        <w:t>КBr + KBrO3 + H2SO4 → Br2 + К2SO4 + Н2О.</w:t>
      </w:r>
    </w:p>
    <w:p w14:paraId="5AC6593F"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NaCrO2 + PbO2 + NaOH → Na2CrO4 + Na2PbO2 + H2O.</w:t>
      </w:r>
    </w:p>
    <w:p w14:paraId="065AB383" w14:textId="77777777" w:rsidR="00515B93" w:rsidRPr="00746814" w:rsidRDefault="00515B93" w:rsidP="00515B93">
      <w:pPr>
        <w:pStyle w:val="ae"/>
        <w:numPr>
          <w:ilvl w:val="1"/>
          <w:numId w:val="39"/>
        </w:numPr>
        <w:rPr>
          <w:color w:val="000000"/>
          <w:sz w:val="28"/>
          <w:szCs w:val="28"/>
        </w:rPr>
      </w:pPr>
      <w:r w:rsidRPr="00746814">
        <w:rPr>
          <w:color w:val="000000"/>
          <w:sz w:val="28"/>
          <w:szCs w:val="28"/>
        </w:rPr>
        <w:t>Н2</w:t>
      </w:r>
      <w:r w:rsidRPr="00C35A17">
        <w:rPr>
          <w:color w:val="000000"/>
          <w:sz w:val="28"/>
          <w:szCs w:val="28"/>
          <w:lang w:val="en-US"/>
        </w:rPr>
        <w:t>S</w:t>
      </w:r>
      <w:r w:rsidRPr="00746814">
        <w:rPr>
          <w:color w:val="000000"/>
          <w:sz w:val="28"/>
          <w:szCs w:val="28"/>
        </w:rPr>
        <w:t xml:space="preserve"> + С</w:t>
      </w:r>
      <w:r w:rsidRPr="00C35A17">
        <w:rPr>
          <w:color w:val="000000"/>
          <w:sz w:val="28"/>
          <w:szCs w:val="28"/>
          <w:lang w:val="en-US"/>
        </w:rPr>
        <w:t>l</w:t>
      </w:r>
      <w:r w:rsidRPr="00746814">
        <w:rPr>
          <w:color w:val="000000"/>
          <w:sz w:val="28"/>
          <w:szCs w:val="28"/>
        </w:rPr>
        <w:t>2+ Н2О → Н2</w:t>
      </w:r>
      <w:r w:rsidRPr="00C35A17">
        <w:rPr>
          <w:color w:val="000000"/>
          <w:sz w:val="28"/>
          <w:szCs w:val="28"/>
          <w:lang w:val="en-US"/>
        </w:rPr>
        <w:t>SO</w:t>
      </w:r>
      <w:r w:rsidRPr="00746814">
        <w:rPr>
          <w:color w:val="000000"/>
          <w:sz w:val="28"/>
          <w:szCs w:val="28"/>
        </w:rPr>
        <w:t>4+ НС</w:t>
      </w:r>
      <w:r w:rsidRPr="00C35A17">
        <w:rPr>
          <w:color w:val="000000"/>
          <w:sz w:val="28"/>
          <w:szCs w:val="28"/>
          <w:lang w:val="en-US"/>
        </w:rPr>
        <w:t>l</w:t>
      </w:r>
      <w:r w:rsidRPr="00746814">
        <w:rPr>
          <w:color w:val="000000"/>
          <w:sz w:val="28"/>
          <w:szCs w:val="28"/>
        </w:rPr>
        <w:t>;</w:t>
      </w:r>
    </w:p>
    <w:p w14:paraId="60A55219" w14:textId="77777777" w:rsidR="00515B93" w:rsidRPr="00746814" w:rsidRDefault="00515B93" w:rsidP="00515B93">
      <w:pPr>
        <w:pStyle w:val="ae"/>
        <w:numPr>
          <w:ilvl w:val="1"/>
          <w:numId w:val="39"/>
        </w:numPr>
        <w:rPr>
          <w:color w:val="000000"/>
          <w:sz w:val="28"/>
          <w:szCs w:val="28"/>
        </w:rPr>
      </w:pPr>
      <w:r w:rsidRPr="00746814">
        <w:rPr>
          <w:color w:val="000000"/>
          <w:sz w:val="28"/>
          <w:szCs w:val="28"/>
        </w:rPr>
        <w:t>Р + Н</w:t>
      </w:r>
      <w:r w:rsidRPr="00C35A17">
        <w:rPr>
          <w:color w:val="000000"/>
          <w:sz w:val="28"/>
          <w:szCs w:val="28"/>
          <w:lang w:val="en-US"/>
        </w:rPr>
        <w:t>IO</w:t>
      </w:r>
      <w:r w:rsidRPr="00746814">
        <w:rPr>
          <w:color w:val="000000"/>
          <w:sz w:val="28"/>
          <w:szCs w:val="28"/>
        </w:rPr>
        <w:t>3+ Н2</w:t>
      </w:r>
      <w:r w:rsidRPr="00C35A17">
        <w:rPr>
          <w:color w:val="000000"/>
          <w:sz w:val="28"/>
          <w:szCs w:val="28"/>
          <w:lang w:val="en-US"/>
        </w:rPr>
        <w:t>O</w:t>
      </w:r>
      <w:r w:rsidRPr="00746814">
        <w:rPr>
          <w:color w:val="000000"/>
          <w:sz w:val="28"/>
          <w:szCs w:val="28"/>
        </w:rPr>
        <w:t xml:space="preserve"> → Н3РО4+ Н</w:t>
      </w:r>
      <w:r w:rsidRPr="00C35A17">
        <w:rPr>
          <w:color w:val="000000"/>
          <w:sz w:val="28"/>
          <w:szCs w:val="28"/>
          <w:lang w:val="en-US"/>
        </w:rPr>
        <w:t>I</w:t>
      </w:r>
      <w:r w:rsidRPr="00746814">
        <w:rPr>
          <w:color w:val="000000"/>
          <w:sz w:val="28"/>
          <w:szCs w:val="28"/>
        </w:rPr>
        <w:t>.</w:t>
      </w:r>
    </w:p>
    <w:p w14:paraId="414B7B0C"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HNO3+Ca→NH4NO3+Ca(NO3)2+H2O;</w:t>
      </w:r>
    </w:p>
    <w:p w14:paraId="07BC5FC4"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K2S + KMnO4 + H2SO4 → S + K2SO4 + MnSO4 + H2O.</w:t>
      </w:r>
    </w:p>
    <w:p w14:paraId="60B2A4F6"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Сu2О + НNO3 → Сu(NO3)2 + NO + H2O.</w:t>
      </w:r>
    </w:p>
    <w:p w14:paraId="406F6B80"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HNO3+Zn→N2O+Zn(NO3)2+H2O;</w:t>
      </w:r>
    </w:p>
    <w:p w14:paraId="0D7BEA31"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FeSO4 + KClO3 + H2SO4 → Fe2(SO4)3 + KCl + H2O.</w:t>
      </w:r>
    </w:p>
    <w:p w14:paraId="65D4015C"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HNO3+Zn→N2O+Zn(NO3)2+H2O;</w:t>
      </w:r>
    </w:p>
    <w:p w14:paraId="11452308"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FeSO4 + KClO3 + H2SO4 → Fe2(SO4)3 + KCl + H2O.</w:t>
      </w:r>
    </w:p>
    <w:p w14:paraId="245DA002"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H2S+Cl2+H2O→H2SO4+HCl;</w:t>
      </w:r>
    </w:p>
    <w:p w14:paraId="36D025BF"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K2Cr2O7 + H2S + H2SO4 → S + Cr2(SO4)3 + K2SO4 + H2O.</w:t>
      </w:r>
    </w:p>
    <w:p w14:paraId="6A44F2FD"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lastRenderedPageBreak/>
        <w:t>KClO3+Na2SO3→KCl+Na2SO4;</w:t>
      </w:r>
    </w:p>
    <w:p w14:paraId="722AD59C"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 xml:space="preserve"> KMnO4+HBr→Br2+KBr+MnBr2+ Н2О.</w:t>
      </w:r>
    </w:p>
    <w:p w14:paraId="7051AB9E"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P+HClO3+H2O→H3PO4+HCl;</w:t>
      </w:r>
    </w:p>
    <w:p w14:paraId="0831C69C"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H3AsO3 + KMnO4 + H2SO4 → H3AsO4 + MnSO4 + K2SO4 + H2O.</w:t>
      </w:r>
    </w:p>
    <w:p w14:paraId="789D0C09"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NaCrO2+Br2+NaOH→Na2CrO4+NaBr+H2O;</w:t>
      </w:r>
    </w:p>
    <w:p w14:paraId="3BE3AC68"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Cd + KMnO4 + H2SO4 → CdSO4 + MnSO4 + K2SO4 + H2O.</w:t>
      </w:r>
    </w:p>
    <w:p w14:paraId="2859E46E" w14:textId="77777777" w:rsidR="00515B93" w:rsidRPr="00C35A17" w:rsidRDefault="00515B93" w:rsidP="00515B93">
      <w:pPr>
        <w:pStyle w:val="ae"/>
        <w:numPr>
          <w:ilvl w:val="1"/>
          <w:numId w:val="39"/>
        </w:numPr>
        <w:rPr>
          <w:color w:val="000000"/>
          <w:sz w:val="28"/>
          <w:szCs w:val="28"/>
          <w:lang w:val="en-US"/>
        </w:rPr>
      </w:pPr>
      <w:r w:rsidRPr="00C35A17">
        <w:rPr>
          <w:rFonts w:ascii="Arial" w:hAnsi="Arial" w:cs="Arial"/>
          <w:color w:val="000000"/>
          <w:lang w:val="en-US"/>
        </w:rPr>
        <w:t>KMnO</w:t>
      </w:r>
      <w:r w:rsidRPr="00C35A17">
        <w:rPr>
          <w:rFonts w:ascii="Arial" w:hAnsi="Arial" w:cs="Arial"/>
          <w:color w:val="000000"/>
          <w:vertAlign w:val="subscript"/>
          <w:lang w:val="en-US"/>
        </w:rPr>
        <w:t>4</w:t>
      </w:r>
      <w:r w:rsidRPr="00C35A17">
        <w:rPr>
          <w:rFonts w:ascii="Arial" w:hAnsi="Arial" w:cs="Arial"/>
          <w:color w:val="000000"/>
          <w:lang w:val="en-US"/>
        </w:rPr>
        <w:t> + KNO</w:t>
      </w:r>
      <w:r w:rsidRPr="00C35A17">
        <w:rPr>
          <w:rFonts w:ascii="Arial" w:hAnsi="Arial" w:cs="Arial"/>
          <w:color w:val="000000"/>
          <w:vertAlign w:val="subscript"/>
          <w:lang w:val="en-US"/>
        </w:rPr>
        <w:t>2</w:t>
      </w:r>
      <w:r w:rsidRPr="00C35A17">
        <w:rPr>
          <w:rFonts w:ascii="Arial" w:hAnsi="Arial" w:cs="Arial"/>
          <w:color w:val="000000"/>
          <w:lang w:val="en-US"/>
        </w:rPr>
        <w:t xml:space="preserve"> + </w:t>
      </w:r>
      <w:r>
        <w:rPr>
          <w:rFonts w:ascii="Arial" w:hAnsi="Arial" w:cs="Arial"/>
          <w:color w:val="000000"/>
        </w:rPr>
        <w:t>Н</w:t>
      </w:r>
      <w:r w:rsidRPr="00C35A17">
        <w:rPr>
          <w:rFonts w:ascii="Arial" w:hAnsi="Arial" w:cs="Arial"/>
          <w:color w:val="000000"/>
          <w:vertAlign w:val="subscript"/>
          <w:lang w:val="en-US"/>
        </w:rPr>
        <w:t>2</w:t>
      </w:r>
      <w:r w:rsidRPr="00C35A17">
        <w:rPr>
          <w:rFonts w:ascii="Arial" w:hAnsi="Arial" w:cs="Arial"/>
          <w:color w:val="000000"/>
          <w:lang w:val="en-US"/>
        </w:rPr>
        <w:t>SO</w:t>
      </w:r>
      <w:r w:rsidRPr="00C35A17">
        <w:rPr>
          <w:rFonts w:ascii="Arial" w:hAnsi="Arial" w:cs="Arial"/>
          <w:color w:val="000000"/>
          <w:vertAlign w:val="subscript"/>
          <w:lang w:val="en-US"/>
        </w:rPr>
        <w:t>4</w:t>
      </w:r>
      <w:r w:rsidRPr="00C35A17">
        <w:rPr>
          <w:rFonts w:ascii="Arial" w:hAnsi="Arial" w:cs="Arial"/>
          <w:color w:val="000000"/>
          <w:lang w:val="en-US"/>
        </w:rPr>
        <w:t> → MnSO</w:t>
      </w:r>
      <w:r w:rsidRPr="00C35A17">
        <w:rPr>
          <w:rFonts w:ascii="Arial" w:hAnsi="Arial" w:cs="Arial"/>
          <w:color w:val="000000"/>
          <w:vertAlign w:val="subscript"/>
          <w:lang w:val="en-US"/>
        </w:rPr>
        <w:t>4</w:t>
      </w:r>
      <w:r w:rsidRPr="00C35A17">
        <w:rPr>
          <w:rFonts w:ascii="Arial" w:hAnsi="Arial" w:cs="Arial"/>
          <w:color w:val="000000"/>
          <w:lang w:val="en-US"/>
        </w:rPr>
        <w:t> + KNO</w:t>
      </w:r>
      <w:r w:rsidRPr="00C35A17">
        <w:rPr>
          <w:rFonts w:ascii="Arial" w:hAnsi="Arial" w:cs="Arial"/>
          <w:color w:val="000000"/>
          <w:vertAlign w:val="subscript"/>
          <w:lang w:val="en-US"/>
        </w:rPr>
        <w:t>3</w:t>
      </w:r>
      <w:r w:rsidRPr="00C35A17">
        <w:rPr>
          <w:rFonts w:ascii="Arial" w:hAnsi="Arial" w:cs="Arial"/>
          <w:color w:val="000000"/>
          <w:lang w:val="en-US"/>
        </w:rPr>
        <w:t> + K</w:t>
      </w:r>
      <w:r w:rsidRPr="00C35A17">
        <w:rPr>
          <w:rFonts w:ascii="Arial" w:hAnsi="Arial" w:cs="Arial"/>
          <w:color w:val="000000"/>
          <w:vertAlign w:val="subscript"/>
          <w:lang w:val="en-US"/>
        </w:rPr>
        <w:t>2</w:t>
      </w:r>
      <w:r w:rsidRPr="00C35A17">
        <w:rPr>
          <w:rFonts w:ascii="Arial" w:hAnsi="Arial" w:cs="Arial"/>
          <w:color w:val="000000"/>
          <w:lang w:val="en-US"/>
        </w:rPr>
        <w:t>SO</w:t>
      </w:r>
      <w:r w:rsidRPr="00C35A17">
        <w:rPr>
          <w:rFonts w:ascii="Arial" w:hAnsi="Arial" w:cs="Arial"/>
          <w:color w:val="000000"/>
          <w:vertAlign w:val="subscript"/>
          <w:lang w:val="en-US"/>
        </w:rPr>
        <w:t>4</w:t>
      </w:r>
      <w:r w:rsidRPr="00C35A17">
        <w:rPr>
          <w:rFonts w:ascii="Arial" w:hAnsi="Arial" w:cs="Arial"/>
          <w:color w:val="000000"/>
          <w:lang w:val="en-US"/>
        </w:rPr>
        <w:t> + H</w:t>
      </w:r>
      <w:r w:rsidRPr="00C35A17">
        <w:rPr>
          <w:rFonts w:ascii="Arial" w:hAnsi="Arial" w:cs="Arial"/>
          <w:color w:val="000000"/>
          <w:vertAlign w:val="subscript"/>
          <w:lang w:val="en-US"/>
        </w:rPr>
        <w:t>2</w:t>
      </w:r>
      <w:r w:rsidRPr="00C35A17">
        <w:rPr>
          <w:rFonts w:ascii="Arial" w:hAnsi="Arial" w:cs="Arial"/>
          <w:color w:val="000000"/>
          <w:lang w:val="en-US"/>
        </w:rPr>
        <w:t>O</w:t>
      </w:r>
    </w:p>
    <w:p w14:paraId="1B9D10DA"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НСl+ СrO3→ Сl2+CrCl3+H2O;</w:t>
      </w:r>
    </w:p>
    <w:p w14:paraId="739C3A35"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FeS + HNO3 → Fe(NO3)2 + S + NO + H2O.</w:t>
      </w:r>
    </w:p>
    <w:p w14:paraId="4B71FA3D"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I2+Cl2+ Н2О →HIO3+HCl</w:t>
      </w:r>
    </w:p>
    <w:p w14:paraId="6E99E115"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K2Cr2O7 + H3PO3 + H2SO4→ Cr2(SO4)3 + H3PO4 + K2SO4 + H2O.</w:t>
      </w:r>
    </w:p>
    <w:p w14:paraId="205CC430"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H2SO3+HClO3→H2S4+HCl;</w:t>
      </w:r>
    </w:p>
    <w:p w14:paraId="21DF2C19"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FeSO4 + K2Cr2O7 + H2SO4 → Fe2(SO4)3 + Cr2(SO4)3+ K2SO4+ H2O.</w:t>
      </w:r>
    </w:p>
    <w:p w14:paraId="09AB7993" w14:textId="77777777" w:rsidR="00515B93" w:rsidRPr="00C35A17" w:rsidRDefault="00515B93" w:rsidP="00515B93">
      <w:pPr>
        <w:pStyle w:val="ae"/>
        <w:numPr>
          <w:ilvl w:val="1"/>
          <w:numId w:val="39"/>
        </w:numPr>
        <w:rPr>
          <w:color w:val="000000"/>
          <w:sz w:val="28"/>
          <w:szCs w:val="28"/>
          <w:lang w:val="en-US"/>
        </w:rPr>
      </w:pPr>
      <w:r w:rsidRPr="00C35A17">
        <w:rPr>
          <w:color w:val="000000"/>
          <w:sz w:val="28"/>
          <w:szCs w:val="28"/>
          <w:lang w:val="en-US"/>
        </w:rPr>
        <w:t>Cr2O3+KClO3 +KOH→ K2CrO4 + KCl + H2O;</w:t>
      </w:r>
    </w:p>
    <w:p w14:paraId="1263C29D" w14:textId="77777777" w:rsidR="00515B93" w:rsidRPr="00617834" w:rsidRDefault="00515B93" w:rsidP="00515B93">
      <w:pPr>
        <w:pStyle w:val="ae"/>
        <w:numPr>
          <w:ilvl w:val="1"/>
          <w:numId w:val="39"/>
        </w:numPr>
        <w:rPr>
          <w:color w:val="000000"/>
          <w:sz w:val="28"/>
          <w:szCs w:val="28"/>
          <w:lang w:val="en-US"/>
        </w:rPr>
      </w:pPr>
      <w:r w:rsidRPr="00617834">
        <w:rPr>
          <w:color w:val="000000"/>
          <w:sz w:val="28"/>
          <w:szCs w:val="28"/>
          <w:lang w:val="en-US"/>
        </w:rPr>
        <w:t>MnSO4+ PbO2 +HNO3→ HMnO4 + Pb(NO3)2 + PbSO4 + H2O.</w:t>
      </w:r>
    </w:p>
    <w:p w14:paraId="182DBC15"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2D952A34" w14:textId="77777777" w:rsidR="00515B93" w:rsidRDefault="00515B93" w:rsidP="00515B93">
      <w:pPr>
        <w:numPr>
          <w:ilvl w:val="0"/>
          <w:numId w:val="13"/>
        </w:numP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Дайте определение следующим понятиям: химическая реакция, химическое равновесие, катализатор, химическое равновесие.</w:t>
      </w:r>
    </w:p>
    <w:p w14:paraId="4E80C5B0"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Классификация химический реакций, протекающих </w:t>
      </w:r>
      <w:r w:rsidRPr="009B4053">
        <w:rPr>
          <w:rFonts w:ascii="Times New Roman" w:eastAsia="Times New Roman" w:hAnsi="Times New Roman" w:cs="Times New Roman"/>
          <w:sz w:val="28"/>
          <w:szCs w:val="28"/>
        </w:rPr>
        <w:t>с изменением состава реагирующих веществ</w:t>
      </w:r>
      <w:r>
        <w:rPr>
          <w:rFonts w:ascii="Times New Roman" w:eastAsia="Times New Roman" w:hAnsi="Times New Roman" w:cs="Times New Roman"/>
          <w:sz w:val="28"/>
          <w:szCs w:val="28"/>
        </w:rPr>
        <w:t>.</w:t>
      </w:r>
    </w:p>
    <w:p w14:paraId="3D2CBEA3"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Приведите классификацию химических реакций по тепловому эффект. </w:t>
      </w:r>
    </w:p>
    <w:p w14:paraId="789A5AEA"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Приведите классификацию химических реакций по фазовому составу веществ.</w:t>
      </w:r>
    </w:p>
    <w:p w14:paraId="549EABD5"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Приведите классификацию химических реакций по участию катализатора.</w:t>
      </w:r>
    </w:p>
    <w:p w14:paraId="6632E8B6"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реакции называют необратимыми? Признаки необратимых реакций. </w:t>
      </w:r>
    </w:p>
    <w:p w14:paraId="4A168241"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реакции называют обратимыми. Что такое химическое равновесие? </w:t>
      </w:r>
    </w:p>
    <w:p w14:paraId="5C8FE648"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Ле-Шателье. Какие факторы влияют на химическое равновесие. Приведите примеры.</w:t>
      </w:r>
    </w:p>
    <w:p w14:paraId="17823CDD"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реакции называют окислительно-восстановительными. Что такое степень окисления? Объясните, как ее вычисляют. Приведите примеры.</w:t>
      </w:r>
    </w:p>
    <w:p w14:paraId="7A65A28E" w14:textId="77777777" w:rsidR="00515B93" w:rsidRDefault="00515B93" w:rsidP="00515B93">
      <w:pPr>
        <w:numPr>
          <w:ilvl w:val="0"/>
          <w:numId w:val="13"/>
        </w:numPr>
        <w:spacing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Какие вещества называют окислителями? Какие вещества называют восстановителями? Приведите примеры наиболее типичных окислителей и восстановителей.</w:t>
      </w:r>
    </w:p>
    <w:p w14:paraId="281A0B3D"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0A2DDB23"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1C3C7521" w14:textId="77777777" w:rsidR="00515B93" w:rsidRDefault="00515B93" w:rsidP="00515B93">
      <w:pPr>
        <w:pStyle w:val="2"/>
        <w:rPr>
          <w:rFonts w:ascii="Times New Roman" w:eastAsia="Times New Roman" w:hAnsi="Times New Roman" w:cs="Times New Roman"/>
          <w:color w:val="000000"/>
          <w:sz w:val="28"/>
          <w:szCs w:val="28"/>
        </w:rPr>
      </w:pPr>
      <w:bookmarkStart w:id="18" w:name="_Toc149286422"/>
      <w:bookmarkStart w:id="19" w:name="_Toc149836080"/>
      <w:r>
        <w:rPr>
          <w:rFonts w:ascii="Times New Roman" w:eastAsia="Times New Roman" w:hAnsi="Times New Roman" w:cs="Times New Roman"/>
          <w:color w:val="000000"/>
          <w:sz w:val="28"/>
          <w:szCs w:val="28"/>
        </w:rPr>
        <w:lastRenderedPageBreak/>
        <w:t>Практическая работа № 4. Дисперсные системы. Растворы. Способы выражения концентрации растворов.</w:t>
      </w:r>
      <w:bookmarkEnd w:id="18"/>
      <w:bookmarkEnd w:id="19"/>
    </w:p>
    <w:p w14:paraId="56663B4B"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2AFD90F4" w14:textId="77777777" w:rsidR="00515B93" w:rsidRPr="003C4C6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C4C69">
        <w:rPr>
          <w:rFonts w:ascii="Times New Roman" w:eastAsia="Times New Roman" w:hAnsi="Times New Roman" w:cs="Times New Roman"/>
          <w:color w:val="000000"/>
          <w:sz w:val="28"/>
          <w:szCs w:val="28"/>
        </w:rPr>
        <w:t xml:space="preserve">В химии являются основой для многих химических реакций и процессов. </w:t>
      </w:r>
      <w:r w:rsidRPr="003A6FBC">
        <w:rPr>
          <w:rFonts w:ascii="Times New Roman" w:eastAsia="Times New Roman" w:hAnsi="Times New Roman" w:cs="Times New Roman"/>
          <w:b/>
          <w:bCs/>
          <w:color w:val="000000"/>
          <w:sz w:val="28"/>
          <w:szCs w:val="28"/>
        </w:rPr>
        <w:t>Раствор</w:t>
      </w:r>
      <w:r w:rsidRPr="003C4C69">
        <w:rPr>
          <w:rFonts w:ascii="Times New Roman" w:eastAsia="Times New Roman" w:hAnsi="Times New Roman" w:cs="Times New Roman"/>
          <w:color w:val="000000"/>
          <w:sz w:val="28"/>
          <w:szCs w:val="28"/>
        </w:rPr>
        <w:t xml:space="preserve"> – это гомогенная смесь, состоящая из двух или более веществ, где одно вещество, называемое растворителем, растворяет другое вещество, называемое растворяемым веществом. Растворитель – это вещество, в котором растворяется другое вещество. Он обычно присутствует в большем количестве и является непрерывной средой, в которой растворенные частицы перемещаются. Растворитель может быть жидким, газообразным или даже твердым в некоторых случаях. Растворенное вещество – это вещество, которое растворяется в растворителе. Оно может быть в виде ионов, молекул или атомов, в зависимости от химической природы вещества.</w:t>
      </w:r>
    </w:p>
    <w:p w14:paraId="5CAE98E9" w14:textId="77777777" w:rsidR="00515B93" w:rsidRPr="003C4C6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C4C69">
        <w:rPr>
          <w:rFonts w:ascii="Times New Roman" w:eastAsia="Times New Roman" w:hAnsi="Times New Roman" w:cs="Times New Roman"/>
          <w:color w:val="000000"/>
          <w:sz w:val="28"/>
          <w:szCs w:val="28"/>
        </w:rPr>
        <w:t>Растворы могут быть классифицированы по различным критериям, таким как состав, физическое состояние компонентов и химические свойства</w:t>
      </w:r>
    </w:p>
    <w:p w14:paraId="312D0C4B" w14:textId="77777777" w:rsidR="00515B93" w:rsidRPr="003C4C6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C4C69">
        <w:rPr>
          <w:rFonts w:ascii="Times New Roman" w:eastAsia="Times New Roman" w:hAnsi="Times New Roman" w:cs="Times New Roman"/>
          <w:color w:val="000000"/>
          <w:sz w:val="28"/>
          <w:szCs w:val="28"/>
        </w:rPr>
        <w:t xml:space="preserve">Классификация растворов по агрегатному состоянию растворителя: </w:t>
      </w:r>
    </w:p>
    <w:p w14:paraId="283D776F" w14:textId="77777777" w:rsidR="00515B93" w:rsidRPr="003C4C6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C4C69">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Г</w:t>
      </w:r>
      <w:r w:rsidRPr="003C4C69">
        <w:rPr>
          <w:rFonts w:ascii="Times New Roman" w:eastAsia="Times New Roman" w:hAnsi="Times New Roman" w:cs="Times New Roman"/>
          <w:color w:val="000000"/>
          <w:sz w:val="28"/>
          <w:szCs w:val="28"/>
        </w:rPr>
        <w:t>азовые растворы состоят из газообразного растворителя и газообразного растворенного вещества.</w:t>
      </w:r>
    </w:p>
    <w:p w14:paraId="591B9D29" w14:textId="77777777" w:rsidR="00515B93" w:rsidRPr="003C4C6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C4C69">
        <w:rPr>
          <w:rFonts w:ascii="Times New Roman" w:eastAsia="Times New Roman" w:hAnsi="Times New Roman" w:cs="Times New Roman"/>
          <w:color w:val="000000"/>
          <w:sz w:val="28"/>
          <w:szCs w:val="28"/>
        </w:rPr>
        <w:t xml:space="preserve">2. Жидкие растворы состоят из жидкого растворителя и растворенного вещества. </w:t>
      </w:r>
    </w:p>
    <w:p w14:paraId="136924CF" w14:textId="77777777" w:rsidR="00515B93" w:rsidRPr="003C4C6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C4C69">
        <w:rPr>
          <w:rFonts w:ascii="Times New Roman" w:eastAsia="Times New Roman" w:hAnsi="Times New Roman" w:cs="Times New Roman"/>
          <w:color w:val="000000"/>
          <w:sz w:val="28"/>
          <w:szCs w:val="28"/>
        </w:rPr>
        <w:t xml:space="preserve">3. Твердые растворы состоят из твердого растворителя и растворенного вещества. </w:t>
      </w:r>
    </w:p>
    <w:p w14:paraId="43B5D6CA"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A6FBC">
        <w:rPr>
          <w:rFonts w:ascii="Times New Roman" w:eastAsia="Times New Roman" w:hAnsi="Times New Roman" w:cs="Times New Roman"/>
          <w:b/>
          <w:bCs/>
          <w:color w:val="000000"/>
          <w:sz w:val="28"/>
          <w:szCs w:val="28"/>
        </w:rPr>
        <w:t>Растворимость</w:t>
      </w:r>
      <w:r w:rsidRPr="003A6FBC">
        <w:rPr>
          <w:rFonts w:ascii="Times New Roman" w:eastAsia="Times New Roman" w:hAnsi="Times New Roman" w:cs="Times New Roman"/>
          <w:color w:val="000000"/>
          <w:sz w:val="28"/>
          <w:szCs w:val="28"/>
        </w:rPr>
        <w:t xml:space="preserve"> – это способность вещества растворяться в другом веществе. В зависимости от растворимости, вещества могут быть легко растворимыми, слабо растворимыми или нерастворимыми. Растворимость вещества может быть выражена в различных единицах, таких как г/мл, моль/л или проценты. Растворимость соли может быть выражена в г/мл, что означает количество граммов соли, растворенных в одном миллилитре растворителя.</w:t>
      </w:r>
      <w:r>
        <w:rPr>
          <w:rFonts w:ascii="Times New Roman" w:eastAsia="Times New Roman" w:hAnsi="Times New Roman" w:cs="Times New Roman"/>
          <w:color w:val="000000"/>
          <w:sz w:val="28"/>
          <w:szCs w:val="28"/>
        </w:rPr>
        <w:t xml:space="preserve"> </w:t>
      </w:r>
      <w:r w:rsidRPr="003A6FBC">
        <w:rPr>
          <w:rFonts w:ascii="Times New Roman" w:eastAsia="Times New Roman" w:hAnsi="Times New Roman" w:cs="Times New Roman"/>
          <w:color w:val="000000"/>
          <w:sz w:val="28"/>
          <w:szCs w:val="28"/>
        </w:rPr>
        <w:t>Факторы, влияющие на растворимость:</w:t>
      </w:r>
    </w:p>
    <w:p w14:paraId="31FDE910"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C205B">
        <w:rPr>
          <w:color w:val="434343"/>
          <w:sz w:val="28"/>
          <w:szCs w:val="28"/>
        </w:rPr>
        <w:t xml:space="preserve">1. </w:t>
      </w:r>
      <w:r w:rsidRPr="003A6FBC">
        <w:rPr>
          <w:rFonts w:ascii="Times New Roman" w:eastAsia="Times New Roman" w:hAnsi="Times New Roman" w:cs="Times New Roman"/>
          <w:color w:val="000000"/>
          <w:sz w:val="28"/>
          <w:szCs w:val="28"/>
        </w:rPr>
        <w:t>Температура: Обычно, с повышением температуры растворимость твердых веществ в воде увеличивается. Однако, есть  исключения, например, растворимость газов в воде обычно уменьшается с повышением температуры.</w:t>
      </w:r>
    </w:p>
    <w:p w14:paraId="74E2D0F1"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t>2. Давление: Давление обычно не оказывает существенного влияния на растворимость твердых веществ в жидкостях. Растворимость газов в жидкостях зависит от давления. При повышении давления газа над жидкостью, растворимость газа в жидкости увеличивается.</w:t>
      </w:r>
    </w:p>
    <w:p w14:paraId="3C76AE5A"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t>3. Химические свойства: вещества с</w:t>
      </w:r>
      <w:r>
        <w:rPr>
          <w:rFonts w:ascii="Times New Roman" w:eastAsia="Times New Roman" w:hAnsi="Times New Roman" w:cs="Times New Roman"/>
          <w:color w:val="000000"/>
          <w:sz w:val="28"/>
          <w:szCs w:val="28"/>
        </w:rPr>
        <w:t>о</w:t>
      </w:r>
      <w:r w:rsidRPr="003A6FBC">
        <w:rPr>
          <w:rFonts w:ascii="Times New Roman" w:eastAsia="Times New Roman" w:hAnsi="Times New Roman" w:cs="Times New Roman"/>
          <w:color w:val="000000"/>
          <w:sz w:val="28"/>
          <w:szCs w:val="28"/>
        </w:rPr>
        <w:t xml:space="preserve"> схожей полярностью обычно лучше растворяются друг в друге, чем вещества с разной полярностью.</w:t>
      </w:r>
    </w:p>
    <w:p w14:paraId="300B95D4" w14:textId="77777777" w:rsidR="00515B93" w:rsidRPr="003A6FB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t>Концентрация растворов</w:t>
      </w:r>
    </w:p>
    <w:p w14:paraId="477FA568"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t>Концентрация раствора – это мера количества растворенного вещества в единице объема или массы растворителя. Она позволяет определить, насколько растворение вещества произошло в растворителе.</w:t>
      </w:r>
    </w:p>
    <w:p w14:paraId="06F953E3"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t>Существует несколько способов выражения концентрации растворов:</w:t>
      </w:r>
    </w:p>
    <w:p w14:paraId="2613DB6C"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lastRenderedPageBreak/>
        <w:t>Массовая концентрация (С) раствора определяется как отношение массы растворенного вещества (m) к объему растворителя (V): С = m/V Массовая концентрация измеряется в граммах на литр (г/л) или в процентах (%).</w:t>
      </w:r>
    </w:p>
    <w:p w14:paraId="62D57B4D"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t>Молярная концентрация (С) раствора определяется как отношение количества вещества (n) к объему растворителя (V): С = n/V Молярная концентрация измеряется в молях на литр (моль/л).</w:t>
      </w:r>
    </w:p>
    <w:p w14:paraId="32E8143D" w14:textId="77777777" w:rsidR="00515B93" w:rsidRPr="00A26AB2" w:rsidRDefault="00515B93" w:rsidP="00515B93">
      <w:pPr>
        <w:spacing w:line="370" w:lineRule="atLeast"/>
        <w:jc w:val="center"/>
        <w:rPr>
          <w:rFonts w:ascii="Times New Roman" w:eastAsia="Times New Roman" w:hAnsi="Times New Roman" w:cs="Times New Roman"/>
          <w:color w:val="000000" w:themeColor="text1"/>
          <w:sz w:val="28"/>
          <w:szCs w:val="28"/>
        </w:rPr>
      </w:pPr>
      <w:r w:rsidRPr="00A26AB2">
        <w:rPr>
          <w:rFonts w:ascii="Times New Roman" w:eastAsia="Times New Roman" w:hAnsi="Times New Roman" w:cs="Times New Roman"/>
          <w:b/>
          <w:bCs/>
          <w:i/>
          <w:iCs/>
          <w:color w:val="000000" w:themeColor="text1"/>
          <w:sz w:val="28"/>
          <w:szCs w:val="28"/>
        </w:rPr>
        <w:t>с(</w:t>
      </w:r>
      <w:r w:rsidRPr="00A26AB2">
        <w:rPr>
          <w:rFonts w:ascii="Times New Roman" w:eastAsia="Times New Roman" w:hAnsi="Times New Roman" w:cs="Times New Roman"/>
          <w:color w:val="000000" w:themeColor="text1"/>
          <w:sz w:val="28"/>
          <w:szCs w:val="28"/>
        </w:rPr>
        <w:t>р.в.) = </w:t>
      </w:r>
      <w:r w:rsidRPr="00A26AB2">
        <w:rPr>
          <w:rFonts w:ascii="Times New Roman" w:eastAsia="Times New Roman" w:hAnsi="Times New Roman" w:cs="Times New Roman"/>
          <w:i/>
          <w:iCs/>
          <w:color w:val="000000" w:themeColor="text1"/>
          <w:sz w:val="28"/>
          <w:szCs w:val="28"/>
          <w:lang w:val="en-US"/>
        </w:rPr>
        <w:t>n</w:t>
      </w:r>
      <w:r w:rsidRPr="00A26AB2">
        <w:rPr>
          <w:rFonts w:ascii="Times New Roman" w:eastAsia="Times New Roman" w:hAnsi="Times New Roman" w:cs="Times New Roman"/>
          <w:i/>
          <w:iCs/>
          <w:color w:val="000000" w:themeColor="text1"/>
          <w:sz w:val="28"/>
          <w:szCs w:val="28"/>
        </w:rPr>
        <w:t>(</w:t>
      </w:r>
      <w:r w:rsidRPr="00A26AB2">
        <w:rPr>
          <w:rFonts w:ascii="Times New Roman" w:eastAsia="Times New Roman" w:hAnsi="Times New Roman" w:cs="Times New Roman"/>
          <w:color w:val="000000" w:themeColor="text1"/>
          <w:sz w:val="28"/>
          <w:szCs w:val="28"/>
        </w:rPr>
        <w:t>р.в</w:t>
      </w:r>
      <w:r w:rsidRPr="00A26AB2">
        <w:rPr>
          <w:rFonts w:ascii="Times New Roman" w:eastAsia="Times New Roman" w:hAnsi="Times New Roman" w:cs="Times New Roman"/>
          <w:i/>
          <w:iCs/>
          <w:color w:val="000000" w:themeColor="text1"/>
          <w:sz w:val="28"/>
          <w:szCs w:val="28"/>
        </w:rPr>
        <w:t>) / </w:t>
      </w:r>
      <w:r w:rsidRPr="00A26AB2">
        <w:rPr>
          <w:rFonts w:ascii="Times New Roman" w:eastAsia="Times New Roman" w:hAnsi="Times New Roman" w:cs="Times New Roman"/>
          <w:i/>
          <w:iCs/>
          <w:color w:val="000000" w:themeColor="text1"/>
          <w:sz w:val="28"/>
          <w:szCs w:val="28"/>
          <w:lang w:val="en-US"/>
        </w:rPr>
        <w:t>V</w:t>
      </w:r>
      <w:r w:rsidRPr="00A26AB2">
        <w:rPr>
          <w:rFonts w:ascii="Times New Roman" w:eastAsia="Times New Roman" w:hAnsi="Times New Roman" w:cs="Times New Roman"/>
          <w:i/>
          <w:iCs/>
          <w:color w:val="000000" w:themeColor="text1"/>
          <w:sz w:val="28"/>
          <w:szCs w:val="28"/>
        </w:rPr>
        <w:t>(</w:t>
      </w:r>
      <w:r w:rsidRPr="00A26AB2">
        <w:rPr>
          <w:rFonts w:ascii="Times New Roman" w:eastAsia="Times New Roman" w:hAnsi="Times New Roman" w:cs="Times New Roman"/>
          <w:color w:val="000000" w:themeColor="text1"/>
          <w:sz w:val="28"/>
          <w:szCs w:val="28"/>
        </w:rPr>
        <w:t>р-ра</w:t>
      </w:r>
      <w:r w:rsidRPr="00A26AB2">
        <w:rPr>
          <w:rFonts w:ascii="Times New Roman" w:eastAsia="Times New Roman" w:hAnsi="Times New Roman" w:cs="Times New Roman"/>
          <w:i/>
          <w:iCs/>
          <w:color w:val="000000" w:themeColor="text1"/>
          <w:sz w:val="28"/>
          <w:szCs w:val="28"/>
        </w:rPr>
        <w:t>) или </w:t>
      </w:r>
      <w:r w:rsidRPr="00A26AB2">
        <w:rPr>
          <w:rFonts w:ascii="Times New Roman" w:eastAsia="Times New Roman" w:hAnsi="Times New Roman" w:cs="Times New Roman"/>
          <w:b/>
          <w:bCs/>
          <w:i/>
          <w:iCs/>
          <w:color w:val="000000" w:themeColor="text1"/>
          <w:sz w:val="28"/>
          <w:szCs w:val="28"/>
        </w:rPr>
        <w:t>с(</w:t>
      </w:r>
      <w:r w:rsidRPr="00A26AB2">
        <w:rPr>
          <w:rFonts w:ascii="Times New Roman" w:eastAsia="Times New Roman" w:hAnsi="Times New Roman" w:cs="Times New Roman"/>
          <w:color w:val="000000" w:themeColor="text1"/>
          <w:sz w:val="28"/>
          <w:szCs w:val="28"/>
        </w:rPr>
        <w:t>р.в.) = </w:t>
      </w:r>
      <w:r w:rsidRPr="00A26AB2">
        <w:rPr>
          <w:rFonts w:ascii="Times New Roman" w:eastAsia="Times New Roman" w:hAnsi="Times New Roman" w:cs="Times New Roman"/>
          <w:i/>
          <w:iCs/>
          <w:color w:val="000000" w:themeColor="text1"/>
          <w:sz w:val="28"/>
          <w:szCs w:val="28"/>
          <w:lang w:val="en-US"/>
        </w:rPr>
        <w:t>v</w:t>
      </w:r>
      <w:r w:rsidRPr="00A26AB2">
        <w:rPr>
          <w:rFonts w:ascii="Times New Roman" w:eastAsia="Times New Roman" w:hAnsi="Times New Roman" w:cs="Times New Roman"/>
          <w:i/>
          <w:iCs/>
          <w:color w:val="000000" w:themeColor="text1"/>
          <w:sz w:val="28"/>
          <w:szCs w:val="28"/>
        </w:rPr>
        <w:t>(р.в.) / </w:t>
      </w:r>
      <w:r w:rsidRPr="00A26AB2">
        <w:rPr>
          <w:rFonts w:ascii="Times New Roman" w:eastAsia="Times New Roman" w:hAnsi="Times New Roman" w:cs="Times New Roman"/>
          <w:i/>
          <w:iCs/>
          <w:color w:val="000000" w:themeColor="text1"/>
          <w:sz w:val="28"/>
          <w:szCs w:val="28"/>
          <w:lang w:val="en-US"/>
        </w:rPr>
        <w:t>V</w:t>
      </w:r>
      <w:r w:rsidRPr="00A26AB2">
        <w:rPr>
          <w:rFonts w:ascii="Times New Roman" w:eastAsia="Times New Roman" w:hAnsi="Times New Roman" w:cs="Times New Roman"/>
          <w:i/>
          <w:iCs/>
          <w:color w:val="000000" w:themeColor="text1"/>
          <w:sz w:val="28"/>
          <w:szCs w:val="28"/>
        </w:rPr>
        <w:t>(р-ра)</w:t>
      </w:r>
    </w:p>
    <w:p w14:paraId="0C5D24C8" w14:textId="77777777" w:rsidR="00515B93" w:rsidRPr="00A26AB2" w:rsidRDefault="00515B93" w:rsidP="00515B93">
      <w:pPr>
        <w:spacing w:line="370" w:lineRule="atLeast"/>
        <w:jc w:val="center"/>
        <w:rPr>
          <w:rFonts w:ascii="Times New Roman" w:eastAsia="Times New Roman" w:hAnsi="Times New Roman" w:cs="Times New Roman"/>
          <w:color w:val="000000" w:themeColor="text1"/>
          <w:sz w:val="28"/>
          <w:szCs w:val="28"/>
        </w:rPr>
      </w:pPr>
      <w:r w:rsidRPr="00A26AB2">
        <w:rPr>
          <w:rFonts w:ascii="Times New Roman" w:eastAsia="Times New Roman" w:hAnsi="Times New Roman" w:cs="Times New Roman"/>
          <w:b/>
          <w:bCs/>
          <w:i/>
          <w:iCs/>
          <w:color w:val="000000" w:themeColor="text1"/>
          <w:sz w:val="28"/>
          <w:szCs w:val="28"/>
        </w:rPr>
        <w:t>с(</w:t>
      </w:r>
      <w:r w:rsidRPr="00A26AB2">
        <w:rPr>
          <w:rFonts w:ascii="Times New Roman" w:eastAsia="Times New Roman" w:hAnsi="Times New Roman" w:cs="Times New Roman"/>
          <w:color w:val="000000" w:themeColor="text1"/>
          <w:sz w:val="28"/>
          <w:szCs w:val="28"/>
        </w:rPr>
        <w:t>р.в.) – молярная концентрация растворённого вещества,</w:t>
      </w:r>
    </w:p>
    <w:p w14:paraId="6C58BE1B" w14:textId="77777777" w:rsidR="00515B93" w:rsidRPr="00A26AB2" w:rsidRDefault="00515B93" w:rsidP="00515B93">
      <w:pPr>
        <w:spacing w:line="370" w:lineRule="atLeast"/>
        <w:jc w:val="center"/>
        <w:rPr>
          <w:rFonts w:ascii="Times New Roman" w:eastAsia="Times New Roman" w:hAnsi="Times New Roman" w:cs="Times New Roman"/>
          <w:color w:val="000000" w:themeColor="text1"/>
          <w:sz w:val="28"/>
          <w:szCs w:val="28"/>
        </w:rPr>
      </w:pPr>
      <w:r w:rsidRPr="00A26AB2">
        <w:rPr>
          <w:rFonts w:ascii="Times New Roman" w:eastAsia="Times New Roman" w:hAnsi="Times New Roman" w:cs="Times New Roman"/>
          <w:i/>
          <w:iCs/>
          <w:color w:val="000000" w:themeColor="text1"/>
          <w:sz w:val="28"/>
          <w:szCs w:val="28"/>
          <w:lang w:val="en-US"/>
        </w:rPr>
        <w:t>n</w:t>
      </w:r>
      <w:r w:rsidRPr="00A26AB2">
        <w:rPr>
          <w:rFonts w:ascii="Times New Roman" w:eastAsia="Times New Roman" w:hAnsi="Times New Roman" w:cs="Times New Roman"/>
          <w:color w:val="000000" w:themeColor="text1"/>
          <w:sz w:val="28"/>
          <w:szCs w:val="28"/>
        </w:rPr>
        <w:t>(р.в</w:t>
      </w:r>
      <w:r w:rsidRPr="00A26AB2">
        <w:rPr>
          <w:rFonts w:ascii="Times New Roman" w:eastAsia="Times New Roman" w:hAnsi="Times New Roman" w:cs="Times New Roman"/>
          <w:i/>
          <w:iCs/>
          <w:color w:val="000000" w:themeColor="text1"/>
          <w:sz w:val="28"/>
          <w:szCs w:val="28"/>
        </w:rPr>
        <w:t>) </w:t>
      </w:r>
      <w:r w:rsidRPr="00A26AB2">
        <w:rPr>
          <w:rFonts w:ascii="Times New Roman" w:eastAsia="Times New Roman" w:hAnsi="Times New Roman" w:cs="Times New Roman"/>
          <w:color w:val="000000" w:themeColor="text1"/>
          <w:sz w:val="28"/>
          <w:szCs w:val="28"/>
        </w:rPr>
        <w:t>или</w:t>
      </w:r>
      <w:r w:rsidRPr="00A26AB2">
        <w:rPr>
          <w:rFonts w:ascii="Times New Roman" w:eastAsia="Times New Roman" w:hAnsi="Times New Roman" w:cs="Times New Roman"/>
          <w:i/>
          <w:iCs/>
          <w:color w:val="000000" w:themeColor="text1"/>
          <w:sz w:val="28"/>
          <w:szCs w:val="28"/>
        </w:rPr>
        <w:t> </w:t>
      </w:r>
      <w:r w:rsidRPr="00A26AB2">
        <w:rPr>
          <w:rFonts w:ascii="Times New Roman" w:eastAsia="Times New Roman" w:hAnsi="Times New Roman" w:cs="Times New Roman"/>
          <w:i/>
          <w:iCs/>
          <w:color w:val="000000" w:themeColor="text1"/>
          <w:sz w:val="28"/>
          <w:szCs w:val="28"/>
          <w:lang w:val="en-US"/>
        </w:rPr>
        <w:t>v</w:t>
      </w:r>
      <w:r w:rsidRPr="00A26AB2">
        <w:rPr>
          <w:rFonts w:ascii="Times New Roman" w:eastAsia="Times New Roman" w:hAnsi="Times New Roman" w:cs="Times New Roman"/>
          <w:color w:val="000000" w:themeColor="text1"/>
          <w:sz w:val="28"/>
          <w:szCs w:val="28"/>
        </w:rPr>
        <w:t>(р.в</w:t>
      </w:r>
      <w:r w:rsidRPr="00A26AB2">
        <w:rPr>
          <w:rFonts w:ascii="Times New Roman" w:eastAsia="Times New Roman" w:hAnsi="Times New Roman" w:cs="Times New Roman"/>
          <w:i/>
          <w:iCs/>
          <w:color w:val="000000" w:themeColor="text1"/>
          <w:sz w:val="28"/>
          <w:szCs w:val="28"/>
        </w:rPr>
        <w:t>.) </w:t>
      </w:r>
      <w:r w:rsidRPr="00A26AB2">
        <w:rPr>
          <w:rFonts w:ascii="Times New Roman" w:eastAsia="Times New Roman" w:hAnsi="Times New Roman" w:cs="Times New Roman"/>
          <w:color w:val="000000" w:themeColor="text1"/>
          <w:sz w:val="28"/>
          <w:szCs w:val="28"/>
        </w:rPr>
        <w:t>– количество растворенного вещества,</w:t>
      </w:r>
    </w:p>
    <w:p w14:paraId="23820D84" w14:textId="77777777" w:rsidR="00515B93" w:rsidRPr="00A26AB2" w:rsidRDefault="00515B93" w:rsidP="00515B93">
      <w:pPr>
        <w:spacing w:line="370" w:lineRule="atLeast"/>
        <w:jc w:val="center"/>
        <w:rPr>
          <w:rFonts w:ascii="Times New Roman" w:eastAsia="Times New Roman" w:hAnsi="Times New Roman" w:cs="Times New Roman"/>
          <w:color w:val="000000" w:themeColor="text1"/>
          <w:sz w:val="28"/>
          <w:szCs w:val="28"/>
        </w:rPr>
      </w:pPr>
      <w:r w:rsidRPr="00A26AB2">
        <w:rPr>
          <w:rFonts w:ascii="Times New Roman" w:eastAsia="Times New Roman" w:hAnsi="Times New Roman" w:cs="Times New Roman"/>
          <w:i/>
          <w:iCs/>
          <w:color w:val="000000" w:themeColor="text1"/>
          <w:sz w:val="28"/>
          <w:szCs w:val="28"/>
          <w:lang w:val="en-US"/>
        </w:rPr>
        <w:t>V</w:t>
      </w:r>
      <w:r w:rsidRPr="00A26AB2">
        <w:rPr>
          <w:rFonts w:ascii="Times New Roman" w:eastAsia="Times New Roman" w:hAnsi="Times New Roman" w:cs="Times New Roman"/>
          <w:i/>
          <w:iCs/>
          <w:color w:val="000000" w:themeColor="text1"/>
          <w:sz w:val="28"/>
          <w:szCs w:val="28"/>
        </w:rPr>
        <w:t>(р-ра) – </w:t>
      </w:r>
      <w:r w:rsidRPr="00A26AB2">
        <w:rPr>
          <w:rFonts w:ascii="Times New Roman" w:eastAsia="Times New Roman" w:hAnsi="Times New Roman" w:cs="Times New Roman"/>
          <w:color w:val="000000" w:themeColor="text1"/>
          <w:sz w:val="28"/>
          <w:szCs w:val="28"/>
        </w:rPr>
        <w:t>объём раствора.</w:t>
      </w:r>
    </w:p>
    <w:p w14:paraId="4F4D5698"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64FFF6A9" w14:textId="77777777" w:rsidR="00515B93" w:rsidRPr="003A6FB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3A6FBC">
        <w:rPr>
          <w:rFonts w:ascii="Times New Roman" w:eastAsia="Times New Roman" w:hAnsi="Times New Roman" w:cs="Times New Roman"/>
          <w:color w:val="000000"/>
          <w:sz w:val="28"/>
          <w:szCs w:val="28"/>
        </w:rPr>
        <w:t>Примеры решения задач на растворы</w:t>
      </w:r>
    </w:p>
    <w:p w14:paraId="4AA68B62"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723E0E35"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4"/>
          <w:szCs w:val="24"/>
        </w:rPr>
      </w:pPr>
      <w:r w:rsidRPr="003A6FBC">
        <w:rPr>
          <w:rFonts w:ascii="Times New Roman" w:eastAsia="Times New Roman" w:hAnsi="Times New Roman" w:cs="Times New Roman"/>
          <w:color w:val="000000"/>
          <w:sz w:val="24"/>
          <w:szCs w:val="24"/>
        </w:rPr>
        <w:t>Задача 1. Какова массовая доля растворённого вещества в растворе, полученном растворением хлорида кальция массой 10г в воде 70г?</w:t>
      </w:r>
    </w:p>
    <w:tbl>
      <w:tblPr>
        <w:tblW w:w="0" w:type="auto"/>
        <w:tblInd w:w="720" w:type="dxa"/>
        <w:tblCellMar>
          <w:left w:w="0" w:type="dxa"/>
          <w:right w:w="0" w:type="dxa"/>
        </w:tblCellMar>
        <w:tblLook w:val="04A0" w:firstRow="1" w:lastRow="0" w:firstColumn="1" w:lastColumn="0" w:noHBand="0" w:noVBand="1"/>
      </w:tblPr>
      <w:tblGrid>
        <w:gridCol w:w="2708"/>
        <w:gridCol w:w="5907"/>
      </w:tblGrid>
      <w:tr w:rsidR="00515B93" w:rsidRPr="003A6FBC" w14:paraId="2DB4C01B" w14:textId="77777777" w:rsidTr="00D66CE8">
        <w:trPr>
          <w:trHeight w:val="1660"/>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B3FEC4"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rPr>
              <w:t>Дано</w:t>
            </w:r>
          </w:p>
          <w:p w14:paraId="01417442"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i/>
                <w:iCs/>
                <w:color w:val="000000" w:themeColor="text1"/>
                <w:sz w:val="24"/>
                <w:szCs w:val="24"/>
              </w:rPr>
              <w:t> (</w:t>
            </w:r>
            <w:r w:rsidRPr="003A6FBC">
              <w:rPr>
                <w:rFonts w:ascii="Times New Roman" w:eastAsia="Times New Roman" w:hAnsi="Times New Roman" w:cs="Times New Roman"/>
                <w:i/>
                <w:iCs/>
                <w:color w:val="000000" w:themeColor="text1"/>
                <w:sz w:val="24"/>
                <w:szCs w:val="24"/>
                <w:lang w:val="en-US"/>
              </w:rPr>
              <w:t>CaCL</w:t>
            </w:r>
            <w:r w:rsidRPr="003A6FBC">
              <w:rPr>
                <w:rFonts w:ascii="Times New Roman" w:eastAsia="Times New Roman" w:hAnsi="Times New Roman" w:cs="Times New Roman"/>
                <w:i/>
                <w:iCs/>
                <w:color w:val="000000" w:themeColor="text1"/>
                <w:sz w:val="24"/>
                <w:szCs w:val="24"/>
                <w:vertAlign w:val="subscript"/>
              </w:rPr>
              <w:t>2</w:t>
            </w:r>
            <w:r w:rsidRPr="003A6FBC">
              <w:rPr>
                <w:rFonts w:ascii="Times New Roman" w:eastAsia="Times New Roman" w:hAnsi="Times New Roman" w:cs="Times New Roman"/>
                <w:i/>
                <w:iCs/>
                <w:color w:val="000000" w:themeColor="text1"/>
                <w:sz w:val="24"/>
                <w:szCs w:val="24"/>
              </w:rPr>
              <w:t>) =10г</w:t>
            </w:r>
          </w:p>
          <w:p w14:paraId="4715AD4A"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i/>
                <w:iCs/>
                <w:color w:val="000000" w:themeColor="text1"/>
                <w:sz w:val="24"/>
                <w:szCs w:val="24"/>
              </w:rPr>
              <w:t>(</w:t>
            </w:r>
            <w:r w:rsidRPr="003A6FBC">
              <w:rPr>
                <w:rFonts w:ascii="Times New Roman" w:eastAsia="Times New Roman" w:hAnsi="Times New Roman" w:cs="Times New Roman"/>
                <w:i/>
                <w:iCs/>
                <w:color w:val="000000" w:themeColor="text1"/>
                <w:sz w:val="24"/>
                <w:szCs w:val="24"/>
                <w:lang w:val="en-US"/>
              </w:rPr>
              <w:t>H</w:t>
            </w:r>
            <w:r w:rsidRPr="003A6FBC">
              <w:rPr>
                <w:rFonts w:ascii="Times New Roman" w:eastAsia="Times New Roman" w:hAnsi="Times New Roman" w:cs="Times New Roman"/>
                <w:i/>
                <w:iCs/>
                <w:color w:val="000000" w:themeColor="text1"/>
                <w:sz w:val="24"/>
                <w:szCs w:val="24"/>
                <w:vertAlign w:val="subscript"/>
              </w:rPr>
              <w:t>2</w:t>
            </w:r>
            <w:r w:rsidRPr="003A6FBC">
              <w:rPr>
                <w:rFonts w:ascii="Times New Roman" w:eastAsia="Times New Roman" w:hAnsi="Times New Roman" w:cs="Times New Roman"/>
                <w:i/>
                <w:iCs/>
                <w:color w:val="000000" w:themeColor="text1"/>
                <w:sz w:val="24"/>
                <w:szCs w:val="24"/>
                <w:lang w:val="en-US"/>
              </w:rPr>
              <w:t>O</w:t>
            </w:r>
            <w:r w:rsidRPr="003A6FBC">
              <w:rPr>
                <w:rFonts w:ascii="Times New Roman" w:eastAsia="Times New Roman" w:hAnsi="Times New Roman" w:cs="Times New Roman"/>
                <w:i/>
                <w:iCs/>
                <w:color w:val="000000" w:themeColor="text1"/>
                <w:sz w:val="24"/>
                <w:szCs w:val="24"/>
              </w:rPr>
              <w:t>) = 70г</w:t>
            </w:r>
          </w:p>
        </w:tc>
        <w:tc>
          <w:tcPr>
            <w:tcW w:w="68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A5DB42" w14:textId="77777777" w:rsidR="00515B93" w:rsidRPr="003A6FBC" w:rsidRDefault="00515B93" w:rsidP="00D66CE8">
            <w:pPr>
              <w:spacing w:line="240" w:lineRule="auto"/>
              <w:jc w:val="center"/>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rPr>
              <w:t>Решение</w:t>
            </w:r>
          </w:p>
          <w:p w14:paraId="66D93D14"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lang w:val="en-US"/>
              </w:rPr>
              <w:t>w</w:t>
            </w:r>
            <w:r w:rsidRPr="003A6FBC">
              <w:rPr>
                <w:rFonts w:ascii="Times New Roman" w:eastAsia="Times New Roman" w:hAnsi="Times New Roman" w:cs="Times New Roman"/>
                <w:i/>
                <w:iCs/>
                <w:color w:val="000000" w:themeColor="text1"/>
                <w:sz w:val="24"/>
                <w:szCs w:val="24"/>
              </w:rPr>
              <w:t>(</w:t>
            </w:r>
            <w:r w:rsidRPr="003A6FBC">
              <w:rPr>
                <w:rFonts w:ascii="Times New Roman" w:eastAsia="Times New Roman" w:hAnsi="Times New Roman" w:cs="Times New Roman"/>
                <w:color w:val="000000" w:themeColor="text1"/>
                <w:sz w:val="24"/>
                <w:szCs w:val="24"/>
              </w:rPr>
              <w:t>р.в.) = </w:t>
            </w: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color w:val="000000" w:themeColor="text1"/>
                <w:sz w:val="24"/>
                <w:szCs w:val="24"/>
              </w:rPr>
              <w:t>(р.в.)/</w:t>
            </w: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color w:val="000000" w:themeColor="text1"/>
                <w:sz w:val="24"/>
                <w:szCs w:val="24"/>
              </w:rPr>
              <w:t>(р-ра.)*100%</w:t>
            </w:r>
          </w:p>
          <w:p w14:paraId="37091AC2"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lang w:val="en-US"/>
              </w:rPr>
            </w:pPr>
            <w:r w:rsidRPr="003A6FBC">
              <w:rPr>
                <w:rFonts w:ascii="Times New Roman" w:eastAsia="Times New Roman" w:hAnsi="Times New Roman" w:cs="Times New Roman"/>
                <w:i/>
                <w:iCs/>
                <w:color w:val="000000" w:themeColor="text1"/>
                <w:sz w:val="24"/>
                <w:szCs w:val="24"/>
                <w:lang w:val="en-US"/>
              </w:rPr>
              <w:t>w(CaCL</w:t>
            </w:r>
            <w:r w:rsidRPr="003A6FBC">
              <w:rPr>
                <w:rFonts w:ascii="Times New Roman" w:eastAsia="Times New Roman" w:hAnsi="Times New Roman" w:cs="Times New Roman"/>
                <w:i/>
                <w:iCs/>
                <w:color w:val="000000" w:themeColor="text1"/>
                <w:sz w:val="24"/>
                <w:szCs w:val="24"/>
                <w:vertAlign w:val="subscript"/>
                <w:lang w:val="en-US"/>
              </w:rPr>
              <w:t>2</w:t>
            </w:r>
            <w:r w:rsidRPr="003A6FBC">
              <w:rPr>
                <w:rFonts w:ascii="Times New Roman" w:eastAsia="Times New Roman" w:hAnsi="Times New Roman" w:cs="Times New Roman"/>
                <w:i/>
                <w:iCs/>
                <w:color w:val="000000" w:themeColor="text1"/>
                <w:sz w:val="24"/>
                <w:szCs w:val="24"/>
                <w:lang w:val="en-US"/>
              </w:rPr>
              <w:t>) </w:t>
            </w:r>
            <w:r w:rsidRPr="003A6FBC">
              <w:rPr>
                <w:rFonts w:ascii="Times New Roman" w:eastAsia="Times New Roman" w:hAnsi="Times New Roman" w:cs="Times New Roman"/>
                <w:color w:val="000000" w:themeColor="text1"/>
                <w:sz w:val="24"/>
                <w:szCs w:val="24"/>
                <w:lang w:val="en-US"/>
              </w:rPr>
              <w:t>= </w:t>
            </w:r>
            <w:r w:rsidRPr="003A6FBC">
              <w:rPr>
                <w:rFonts w:ascii="Times New Roman" w:eastAsia="Times New Roman" w:hAnsi="Times New Roman" w:cs="Times New Roman"/>
                <w:i/>
                <w:iCs/>
                <w:color w:val="000000" w:themeColor="text1"/>
                <w:sz w:val="24"/>
                <w:szCs w:val="24"/>
                <w:lang w:val="en-US"/>
              </w:rPr>
              <w:t>m(CaCL</w:t>
            </w:r>
            <w:r w:rsidRPr="003A6FBC">
              <w:rPr>
                <w:rFonts w:ascii="Times New Roman" w:eastAsia="Times New Roman" w:hAnsi="Times New Roman" w:cs="Times New Roman"/>
                <w:i/>
                <w:iCs/>
                <w:color w:val="000000" w:themeColor="text1"/>
                <w:sz w:val="24"/>
                <w:szCs w:val="24"/>
                <w:vertAlign w:val="subscript"/>
                <w:lang w:val="en-US"/>
              </w:rPr>
              <w:t>2</w:t>
            </w:r>
            <w:r w:rsidRPr="003A6FBC">
              <w:rPr>
                <w:rFonts w:ascii="Times New Roman" w:eastAsia="Times New Roman" w:hAnsi="Times New Roman" w:cs="Times New Roman"/>
                <w:i/>
                <w:iCs/>
                <w:color w:val="000000" w:themeColor="text1"/>
                <w:sz w:val="24"/>
                <w:szCs w:val="24"/>
                <w:lang w:val="en-US"/>
              </w:rPr>
              <w:t>) /m</w:t>
            </w:r>
            <w:r w:rsidRPr="003A6FBC">
              <w:rPr>
                <w:rFonts w:ascii="Times New Roman" w:eastAsia="Times New Roman" w:hAnsi="Times New Roman" w:cs="Times New Roman"/>
                <w:color w:val="000000" w:themeColor="text1"/>
                <w:sz w:val="24"/>
                <w:szCs w:val="24"/>
                <w:lang w:val="en-US"/>
              </w:rPr>
              <w:t>(</w:t>
            </w:r>
            <w:r w:rsidRPr="003A6FBC">
              <w:rPr>
                <w:rFonts w:ascii="Times New Roman" w:eastAsia="Times New Roman" w:hAnsi="Times New Roman" w:cs="Times New Roman"/>
                <w:color w:val="000000" w:themeColor="text1"/>
                <w:sz w:val="24"/>
                <w:szCs w:val="24"/>
              </w:rPr>
              <w:t>р</w:t>
            </w:r>
            <w:r w:rsidRPr="003A6FBC">
              <w:rPr>
                <w:rFonts w:ascii="Times New Roman" w:eastAsia="Times New Roman" w:hAnsi="Times New Roman" w:cs="Times New Roman"/>
                <w:color w:val="000000" w:themeColor="text1"/>
                <w:sz w:val="24"/>
                <w:szCs w:val="24"/>
                <w:lang w:val="en-US"/>
              </w:rPr>
              <w:t>-</w:t>
            </w:r>
            <w:r w:rsidRPr="003A6FBC">
              <w:rPr>
                <w:rFonts w:ascii="Times New Roman" w:eastAsia="Times New Roman" w:hAnsi="Times New Roman" w:cs="Times New Roman"/>
                <w:color w:val="000000" w:themeColor="text1"/>
                <w:sz w:val="24"/>
                <w:szCs w:val="24"/>
              </w:rPr>
              <w:t>ра</w:t>
            </w:r>
            <w:r w:rsidRPr="003A6FBC">
              <w:rPr>
                <w:rFonts w:ascii="Times New Roman" w:eastAsia="Times New Roman" w:hAnsi="Times New Roman" w:cs="Times New Roman"/>
                <w:color w:val="000000" w:themeColor="text1"/>
                <w:sz w:val="24"/>
                <w:szCs w:val="24"/>
                <w:lang w:val="en-US"/>
              </w:rPr>
              <w:t>.)*100%</w:t>
            </w:r>
          </w:p>
          <w:p w14:paraId="73544CEE"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color w:val="000000" w:themeColor="text1"/>
                <w:sz w:val="24"/>
                <w:szCs w:val="24"/>
                <w:u w:val="single"/>
              </w:rPr>
              <w:t>в данном случае нам из формулы не известна масса раствора. Найдём массу раствора.</w:t>
            </w:r>
          </w:p>
          <w:p w14:paraId="0418391B"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color w:val="000000" w:themeColor="text1"/>
                <w:sz w:val="24"/>
                <w:szCs w:val="24"/>
              </w:rPr>
              <w:t>(р.в.) –это </w:t>
            </w:r>
            <w:r w:rsidRPr="003A6FBC">
              <w:rPr>
                <w:rFonts w:ascii="Times New Roman" w:eastAsia="Times New Roman" w:hAnsi="Times New Roman" w:cs="Times New Roman"/>
                <w:i/>
                <w:iCs/>
                <w:color w:val="000000" w:themeColor="text1"/>
                <w:sz w:val="24"/>
                <w:szCs w:val="24"/>
              </w:rPr>
              <w:t>(</w:t>
            </w:r>
            <w:r w:rsidRPr="003A6FBC">
              <w:rPr>
                <w:rFonts w:ascii="Times New Roman" w:eastAsia="Times New Roman" w:hAnsi="Times New Roman" w:cs="Times New Roman"/>
                <w:i/>
                <w:iCs/>
                <w:color w:val="000000" w:themeColor="text1"/>
                <w:sz w:val="24"/>
                <w:szCs w:val="24"/>
                <w:lang w:val="en-US"/>
              </w:rPr>
              <w:t>CaCL</w:t>
            </w:r>
            <w:r w:rsidRPr="003A6FBC">
              <w:rPr>
                <w:rFonts w:ascii="Times New Roman" w:eastAsia="Times New Roman" w:hAnsi="Times New Roman" w:cs="Times New Roman"/>
                <w:i/>
                <w:iCs/>
                <w:color w:val="000000" w:themeColor="text1"/>
                <w:sz w:val="24"/>
                <w:szCs w:val="24"/>
                <w:vertAlign w:val="subscript"/>
              </w:rPr>
              <w:t>2</w:t>
            </w:r>
            <w:r w:rsidRPr="003A6FBC">
              <w:rPr>
                <w:rFonts w:ascii="Times New Roman" w:eastAsia="Times New Roman" w:hAnsi="Times New Roman" w:cs="Times New Roman"/>
                <w:i/>
                <w:iCs/>
                <w:color w:val="000000" w:themeColor="text1"/>
                <w:sz w:val="24"/>
                <w:szCs w:val="24"/>
              </w:rPr>
              <w:t>) его10г</w:t>
            </w:r>
          </w:p>
          <w:p w14:paraId="305370FD"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i/>
                <w:iCs/>
                <w:color w:val="000000" w:themeColor="text1"/>
                <w:sz w:val="24"/>
                <w:szCs w:val="24"/>
              </w:rPr>
              <w:t>(р-ра) = </w:t>
            </w: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color w:val="000000" w:themeColor="text1"/>
                <w:sz w:val="24"/>
                <w:szCs w:val="24"/>
              </w:rPr>
              <w:t>(р.в.) + </w:t>
            </w: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i/>
                <w:iCs/>
                <w:color w:val="000000" w:themeColor="text1"/>
                <w:sz w:val="24"/>
                <w:szCs w:val="24"/>
              </w:rPr>
              <w:t>(</w:t>
            </w:r>
            <w:r w:rsidRPr="003A6FBC">
              <w:rPr>
                <w:rFonts w:ascii="Times New Roman" w:eastAsia="Times New Roman" w:hAnsi="Times New Roman" w:cs="Times New Roman"/>
                <w:i/>
                <w:iCs/>
                <w:color w:val="000000" w:themeColor="text1"/>
                <w:sz w:val="24"/>
                <w:szCs w:val="24"/>
                <w:lang w:val="en-US"/>
              </w:rPr>
              <w:t>H</w:t>
            </w:r>
            <w:r w:rsidRPr="003A6FBC">
              <w:rPr>
                <w:rFonts w:ascii="Times New Roman" w:eastAsia="Times New Roman" w:hAnsi="Times New Roman" w:cs="Times New Roman"/>
                <w:i/>
                <w:iCs/>
                <w:color w:val="000000" w:themeColor="text1"/>
                <w:sz w:val="24"/>
                <w:szCs w:val="24"/>
                <w:vertAlign w:val="subscript"/>
              </w:rPr>
              <w:t>2</w:t>
            </w:r>
            <w:r w:rsidRPr="003A6FBC">
              <w:rPr>
                <w:rFonts w:ascii="Times New Roman" w:eastAsia="Times New Roman" w:hAnsi="Times New Roman" w:cs="Times New Roman"/>
                <w:i/>
                <w:iCs/>
                <w:color w:val="000000" w:themeColor="text1"/>
                <w:sz w:val="24"/>
                <w:szCs w:val="24"/>
                <w:lang w:val="en-US"/>
              </w:rPr>
              <w:t>O</w:t>
            </w:r>
            <w:r w:rsidRPr="003A6FBC">
              <w:rPr>
                <w:rFonts w:ascii="Times New Roman" w:eastAsia="Times New Roman" w:hAnsi="Times New Roman" w:cs="Times New Roman"/>
                <w:i/>
                <w:iCs/>
                <w:color w:val="000000" w:themeColor="text1"/>
                <w:sz w:val="24"/>
                <w:szCs w:val="24"/>
              </w:rPr>
              <w:t>)</w:t>
            </w:r>
          </w:p>
          <w:p w14:paraId="0C226BE3"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lang w:val="en-US"/>
              </w:rPr>
              <w:t>m</w:t>
            </w:r>
            <w:r w:rsidRPr="003A6FBC">
              <w:rPr>
                <w:rFonts w:ascii="Times New Roman" w:eastAsia="Times New Roman" w:hAnsi="Times New Roman" w:cs="Times New Roman"/>
                <w:i/>
                <w:iCs/>
                <w:color w:val="000000" w:themeColor="text1"/>
                <w:sz w:val="24"/>
                <w:szCs w:val="24"/>
              </w:rPr>
              <w:t>(р-ра) =10г +70г =80г</w:t>
            </w:r>
          </w:p>
          <w:p w14:paraId="1F918C01" w14:textId="77777777" w:rsidR="00515B93" w:rsidRPr="003A6FBC" w:rsidRDefault="00515B93" w:rsidP="00D66CE8">
            <w:pPr>
              <w:spacing w:line="240" w:lineRule="auto"/>
              <w:rPr>
                <w:rFonts w:ascii="Times New Roman" w:eastAsia="Times New Roman" w:hAnsi="Times New Roman" w:cs="Times New Roman"/>
                <w:color w:val="000000" w:themeColor="text1"/>
                <w:sz w:val="24"/>
                <w:szCs w:val="24"/>
              </w:rPr>
            </w:pPr>
            <w:r w:rsidRPr="003A6FBC">
              <w:rPr>
                <w:rFonts w:ascii="Times New Roman" w:eastAsia="Times New Roman" w:hAnsi="Times New Roman" w:cs="Times New Roman"/>
                <w:i/>
                <w:iCs/>
                <w:color w:val="000000" w:themeColor="text1"/>
                <w:sz w:val="24"/>
                <w:szCs w:val="24"/>
                <w:lang w:val="en-US"/>
              </w:rPr>
              <w:t>w</w:t>
            </w:r>
            <w:r w:rsidRPr="003A6FBC">
              <w:rPr>
                <w:rFonts w:ascii="Times New Roman" w:eastAsia="Times New Roman" w:hAnsi="Times New Roman" w:cs="Times New Roman"/>
                <w:i/>
                <w:iCs/>
                <w:color w:val="000000" w:themeColor="text1"/>
                <w:sz w:val="24"/>
                <w:szCs w:val="24"/>
              </w:rPr>
              <w:t>(</w:t>
            </w:r>
            <w:r w:rsidRPr="003A6FBC">
              <w:rPr>
                <w:rFonts w:ascii="Times New Roman" w:eastAsia="Times New Roman" w:hAnsi="Times New Roman" w:cs="Times New Roman"/>
                <w:i/>
                <w:iCs/>
                <w:color w:val="000000" w:themeColor="text1"/>
                <w:sz w:val="24"/>
                <w:szCs w:val="24"/>
                <w:lang w:val="en-US"/>
              </w:rPr>
              <w:t>CaCL</w:t>
            </w:r>
            <w:r w:rsidRPr="003A6FBC">
              <w:rPr>
                <w:rFonts w:ascii="Times New Roman" w:eastAsia="Times New Roman" w:hAnsi="Times New Roman" w:cs="Times New Roman"/>
                <w:i/>
                <w:iCs/>
                <w:color w:val="000000" w:themeColor="text1"/>
                <w:sz w:val="24"/>
                <w:szCs w:val="24"/>
                <w:vertAlign w:val="subscript"/>
              </w:rPr>
              <w:t>2</w:t>
            </w:r>
            <w:r w:rsidRPr="003A6FBC">
              <w:rPr>
                <w:rFonts w:ascii="Times New Roman" w:eastAsia="Times New Roman" w:hAnsi="Times New Roman" w:cs="Times New Roman"/>
                <w:i/>
                <w:iCs/>
                <w:color w:val="000000" w:themeColor="text1"/>
                <w:sz w:val="24"/>
                <w:szCs w:val="24"/>
              </w:rPr>
              <w:t>) =10г :80г = 0.125*100%=12.5%</w:t>
            </w:r>
          </w:p>
        </w:tc>
      </w:tr>
      <w:tr w:rsidR="00515B93" w:rsidRPr="00487426" w14:paraId="20D0AC95"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3A9910"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Найти</w:t>
            </w:r>
            <w:r w:rsidRPr="00487426">
              <w:rPr>
                <w:rFonts w:ascii="Times New Roman" w:eastAsia="Times New Roman" w:hAnsi="Times New Roman" w:cs="Times New Roman"/>
                <w:i/>
                <w:iCs/>
                <w:color w:val="000000" w:themeColor="text1"/>
                <w:sz w:val="24"/>
                <w:szCs w:val="24"/>
                <w:lang w:val="en-US"/>
              </w:rPr>
              <w:t> : w(CaCL</w:t>
            </w:r>
            <w:r w:rsidRPr="00487426">
              <w:rPr>
                <w:rFonts w:ascii="Times New Roman" w:eastAsia="Times New Roman" w:hAnsi="Times New Roman" w:cs="Times New Roman"/>
                <w:i/>
                <w:iCs/>
                <w:color w:val="000000" w:themeColor="text1"/>
                <w:sz w:val="24"/>
                <w:szCs w:val="24"/>
                <w:vertAlign w:val="subscript"/>
                <w:lang w:val="en-US"/>
              </w:rPr>
              <w:t>2</w:t>
            </w:r>
            <w:r w:rsidRPr="00487426">
              <w:rPr>
                <w:rFonts w:ascii="Times New Roman" w:eastAsia="Times New Roman" w:hAnsi="Times New Roman" w:cs="Times New Roman"/>
                <w:i/>
                <w:iCs/>
                <w:color w:val="000000" w:themeColor="text1"/>
                <w:sz w:val="24"/>
                <w:szCs w:val="24"/>
                <w:lang w:val="en-US"/>
              </w:rPr>
              <w:t>) - ?</w:t>
            </w:r>
          </w:p>
        </w:tc>
        <w:tc>
          <w:tcPr>
            <w:tcW w:w="6828" w:type="dxa"/>
            <w:vMerge/>
            <w:tcBorders>
              <w:top w:val="single" w:sz="8" w:space="0" w:color="auto"/>
              <w:left w:val="single" w:sz="8" w:space="0" w:color="auto"/>
              <w:bottom w:val="single" w:sz="8" w:space="0" w:color="auto"/>
              <w:right w:val="single" w:sz="8" w:space="0" w:color="auto"/>
            </w:tcBorders>
            <w:vAlign w:val="center"/>
            <w:hideMark/>
          </w:tcPr>
          <w:p w14:paraId="050EB8B5"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rPr>
            </w:pPr>
          </w:p>
        </w:tc>
      </w:tr>
      <w:tr w:rsidR="00515B93" w:rsidRPr="00487426" w14:paraId="63C406F8"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7985C8"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Ответ:</w:t>
            </w:r>
          </w:p>
        </w:tc>
        <w:tc>
          <w:tcPr>
            <w:tcW w:w="6828" w:type="dxa"/>
            <w:tcBorders>
              <w:top w:val="nil"/>
              <w:left w:val="nil"/>
              <w:bottom w:val="single" w:sz="8" w:space="0" w:color="auto"/>
              <w:right w:val="single" w:sz="8" w:space="0" w:color="auto"/>
            </w:tcBorders>
            <w:tcMar>
              <w:top w:w="0" w:type="dxa"/>
              <w:left w:w="108" w:type="dxa"/>
              <w:bottom w:w="0" w:type="dxa"/>
              <w:right w:w="108" w:type="dxa"/>
            </w:tcMar>
            <w:hideMark/>
          </w:tcPr>
          <w:p w14:paraId="510DFF3B"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Массовая доля </w:t>
            </w:r>
            <w:r w:rsidRPr="00487426">
              <w:rPr>
                <w:rFonts w:ascii="Times New Roman" w:eastAsia="Times New Roman" w:hAnsi="Times New Roman" w:cs="Times New Roman"/>
                <w:color w:val="000000" w:themeColor="text1"/>
                <w:sz w:val="24"/>
                <w:szCs w:val="24"/>
                <w:lang w:val="en-US"/>
              </w:rPr>
              <w:t>CaCL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в полученном растворе</w:t>
            </w:r>
          </w:p>
          <w:p w14:paraId="21054F68"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12,5%</w:t>
            </w:r>
          </w:p>
        </w:tc>
      </w:tr>
    </w:tbl>
    <w:p w14:paraId="724C4F27"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74857D0E" w14:textId="77777777" w:rsidR="00515B93" w:rsidRPr="003A6FBC" w:rsidRDefault="00515B93" w:rsidP="00515B93">
      <w:pPr>
        <w:spacing w:line="240" w:lineRule="auto"/>
        <w:ind w:right="-20" w:firstLine="709"/>
        <w:jc w:val="both"/>
        <w:rPr>
          <w:rFonts w:ascii="Times New Roman" w:eastAsia="Times New Roman" w:hAnsi="Times New Roman" w:cs="Times New Roman"/>
          <w:color w:val="000000"/>
          <w:sz w:val="24"/>
          <w:szCs w:val="24"/>
        </w:rPr>
      </w:pPr>
      <w:r w:rsidRPr="003A6FBC">
        <w:rPr>
          <w:rFonts w:ascii="Times New Roman" w:eastAsia="Times New Roman" w:hAnsi="Times New Roman" w:cs="Times New Roman"/>
          <w:color w:val="000000"/>
          <w:sz w:val="24"/>
          <w:szCs w:val="24"/>
        </w:rPr>
        <w:t>Задача 2. Сколько безводного карбоната натрия и воды надо взять, чтобы приготовить раствор массой 70 г с массовой долей карбоната натрия 10%</w:t>
      </w:r>
    </w:p>
    <w:tbl>
      <w:tblPr>
        <w:tblW w:w="0" w:type="auto"/>
        <w:tblInd w:w="720" w:type="dxa"/>
        <w:tblCellMar>
          <w:left w:w="0" w:type="dxa"/>
          <w:right w:w="0" w:type="dxa"/>
        </w:tblCellMar>
        <w:tblLook w:val="04A0" w:firstRow="1" w:lastRow="0" w:firstColumn="1" w:lastColumn="0" w:noHBand="0" w:noVBand="1"/>
      </w:tblPr>
      <w:tblGrid>
        <w:gridCol w:w="2678"/>
        <w:gridCol w:w="5937"/>
      </w:tblGrid>
      <w:tr w:rsidR="00515B93" w:rsidRPr="00487426" w14:paraId="70954E78" w14:textId="77777777" w:rsidTr="00D66CE8">
        <w:trPr>
          <w:trHeight w:val="966"/>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1B85E3"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Дано:</w:t>
            </w:r>
          </w:p>
          <w:p w14:paraId="7AEC1C6B"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m</w:t>
            </w:r>
            <w:r w:rsidRPr="00487426">
              <w:rPr>
                <w:rFonts w:ascii="Times New Roman" w:eastAsia="Times New Roman" w:hAnsi="Times New Roman" w:cs="Times New Roman"/>
                <w:i/>
                <w:iCs/>
                <w:color w:val="000000" w:themeColor="text1"/>
                <w:sz w:val="24"/>
                <w:szCs w:val="24"/>
              </w:rPr>
              <w:t>(р-ра) – 70г</w:t>
            </w:r>
          </w:p>
          <w:p w14:paraId="4F0B3599"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w</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color w:val="000000" w:themeColor="text1"/>
                <w:sz w:val="24"/>
                <w:szCs w:val="24"/>
              </w:rPr>
              <w:t>р.в.) – 9% = 0,09</w:t>
            </w: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140AD1"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Решение</w:t>
            </w:r>
          </w:p>
          <w:p w14:paraId="27EFE4C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w</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color w:val="000000" w:themeColor="text1"/>
                <w:sz w:val="24"/>
                <w:szCs w:val="24"/>
              </w:rPr>
              <w:t>р.в.)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(р-ра) нам не известно из  формулы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следует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w:t>
            </w:r>
            <w:r w:rsidRPr="00487426">
              <w:rPr>
                <w:rFonts w:ascii="Times New Roman" w:eastAsia="Times New Roman" w:hAnsi="Times New Roman" w:cs="Times New Roman"/>
                <w:i/>
                <w:iCs/>
                <w:color w:val="000000" w:themeColor="text1"/>
                <w:sz w:val="24"/>
                <w:szCs w:val="24"/>
                <w:lang w:val="en-US"/>
              </w:rPr>
              <w:t>w</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color w:val="000000" w:themeColor="text1"/>
                <w:sz w:val="24"/>
                <w:szCs w:val="24"/>
              </w:rPr>
              <w:t>р.в.)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(р-ра)</w:t>
            </w:r>
          </w:p>
          <w:p w14:paraId="39282253"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(р-ра)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H</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lang w:val="en-US"/>
              </w:rPr>
              <w:t>O</w:t>
            </w:r>
            <w:r w:rsidRPr="00487426">
              <w:rPr>
                <w:rFonts w:ascii="Times New Roman" w:eastAsia="Times New Roman" w:hAnsi="Times New Roman" w:cs="Times New Roman"/>
                <w:color w:val="000000" w:themeColor="text1"/>
                <w:sz w:val="24"/>
                <w:szCs w:val="24"/>
              </w:rPr>
              <w:t>), отсюда,</w:t>
            </w:r>
          </w:p>
          <w:p w14:paraId="53B98BF0"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H</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lang w:val="en-US"/>
              </w:rPr>
              <w:t>O</w:t>
            </w:r>
            <w:r w:rsidRPr="00487426">
              <w:rPr>
                <w:rFonts w:ascii="Times New Roman" w:eastAsia="Times New Roman" w:hAnsi="Times New Roman" w:cs="Times New Roman"/>
                <w:color w:val="000000" w:themeColor="text1"/>
                <w:sz w:val="24"/>
                <w:szCs w:val="24"/>
              </w:rPr>
              <w:t>)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(р-ра)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w:t>
            </w:r>
          </w:p>
          <w:p w14:paraId="103A6276"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 0,09 * 70г = 6.3г</w:t>
            </w:r>
          </w:p>
          <w:p w14:paraId="2AE00E6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H</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lang w:val="en-US"/>
              </w:rPr>
              <w:t>O</w:t>
            </w:r>
            <w:r w:rsidRPr="00487426">
              <w:rPr>
                <w:rFonts w:ascii="Times New Roman" w:eastAsia="Times New Roman" w:hAnsi="Times New Roman" w:cs="Times New Roman"/>
                <w:color w:val="000000" w:themeColor="text1"/>
                <w:sz w:val="24"/>
                <w:szCs w:val="24"/>
              </w:rPr>
              <w:t>)  = 70г – 6.3г = 63,7г</w:t>
            </w:r>
          </w:p>
        </w:tc>
      </w:tr>
      <w:tr w:rsidR="00515B93" w:rsidRPr="008F423C" w14:paraId="7793B28A" w14:textId="77777777" w:rsidTr="00D66CE8">
        <w:trPr>
          <w:trHeight w:val="986"/>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F0559E"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lang w:val="en-US"/>
              </w:rPr>
            </w:pPr>
            <w:r w:rsidRPr="00487426">
              <w:rPr>
                <w:rFonts w:ascii="Times New Roman" w:eastAsia="Times New Roman" w:hAnsi="Times New Roman" w:cs="Times New Roman"/>
                <w:i/>
                <w:iCs/>
                <w:color w:val="000000" w:themeColor="text1"/>
                <w:sz w:val="24"/>
                <w:szCs w:val="24"/>
              </w:rPr>
              <w:t>Найти</w:t>
            </w:r>
            <w:r w:rsidRPr="00487426">
              <w:rPr>
                <w:rFonts w:ascii="Times New Roman" w:eastAsia="Times New Roman" w:hAnsi="Times New Roman" w:cs="Times New Roman"/>
                <w:i/>
                <w:iCs/>
                <w:color w:val="000000" w:themeColor="text1"/>
                <w:sz w:val="24"/>
                <w:szCs w:val="24"/>
                <w:lang w:val="en-US"/>
              </w:rPr>
              <w:t>:</w:t>
            </w:r>
          </w:p>
          <w:p w14:paraId="61116A5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lang w:val="en-US"/>
              </w:rPr>
            </w:pPr>
            <w:r w:rsidRPr="00487426">
              <w:rPr>
                <w:rFonts w:ascii="Times New Roman" w:eastAsia="Times New Roman" w:hAnsi="Times New Roman" w:cs="Times New Roman"/>
                <w:i/>
                <w:iCs/>
                <w:color w:val="000000" w:themeColor="text1"/>
                <w:sz w:val="24"/>
                <w:szCs w:val="24"/>
                <w:lang w:val="en-US"/>
              </w:rPr>
              <w:t>m(H</w:t>
            </w:r>
            <w:r w:rsidRPr="00487426">
              <w:rPr>
                <w:rFonts w:ascii="Times New Roman" w:eastAsia="Times New Roman" w:hAnsi="Times New Roman" w:cs="Times New Roman"/>
                <w:i/>
                <w:iCs/>
                <w:color w:val="000000" w:themeColor="text1"/>
                <w:sz w:val="24"/>
                <w:szCs w:val="24"/>
                <w:vertAlign w:val="subscript"/>
                <w:lang w:val="en-US"/>
              </w:rPr>
              <w:t>2</w:t>
            </w:r>
            <w:r w:rsidRPr="00487426">
              <w:rPr>
                <w:rFonts w:ascii="Times New Roman" w:eastAsia="Times New Roman" w:hAnsi="Times New Roman" w:cs="Times New Roman"/>
                <w:i/>
                <w:iCs/>
                <w:color w:val="000000" w:themeColor="text1"/>
                <w:sz w:val="24"/>
                <w:szCs w:val="24"/>
                <w:lang w:val="en-US"/>
              </w:rPr>
              <w:t>O) -?</w:t>
            </w:r>
          </w:p>
          <w:p w14:paraId="74293A3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lang w:val="en-US"/>
              </w:rPr>
            </w:pPr>
            <w:r w:rsidRPr="00487426">
              <w:rPr>
                <w:rFonts w:ascii="Times New Roman" w:eastAsia="Times New Roman" w:hAnsi="Times New Roman" w:cs="Times New Roman"/>
                <w:i/>
                <w:iCs/>
                <w:color w:val="000000" w:themeColor="text1"/>
                <w:sz w:val="24"/>
                <w:szCs w:val="24"/>
                <w:lang w:val="en-US"/>
              </w:rPr>
              <w:t>m(Na</w:t>
            </w:r>
            <w:r w:rsidRPr="00487426">
              <w:rPr>
                <w:rFonts w:ascii="Times New Roman" w:eastAsia="Times New Roman" w:hAnsi="Times New Roman" w:cs="Times New Roman"/>
                <w:i/>
                <w:iCs/>
                <w:color w:val="000000" w:themeColor="text1"/>
                <w:sz w:val="24"/>
                <w:szCs w:val="24"/>
                <w:vertAlign w:val="subscript"/>
                <w:lang w:val="en-US"/>
              </w:rPr>
              <w:t>2</w:t>
            </w:r>
            <w:r w:rsidRPr="00487426">
              <w:rPr>
                <w:rFonts w:ascii="Times New Roman" w:eastAsia="Times New Roman" w:hAnsi="Times New Roman" w:cs="Times New Roman"/>
                <w:i/>
                <w:iCs/>
                <w:color w:val="000000" w:themeColor="text1"/>
                <w:sz w:val="24"/>
                <w:szCs w:val="24"/>
                <w:lang w:val="en-US"/>
              </w:rPr>
              <w:t>CO</w:t>
            </w:r>
            <w:r w:rsidRPr="00487426">
              <w:rPr>
                <w:rFonts w:ascii="Times New Roman" w:eastAsia="Times New Roman" w:hAnsi="Times New Roman" w:cs="Times New Roman"/>
                <w:i/>
                <w:iCs/>
                <w:color w:val="000000" w:themeColor="text1"/>
                <w:sz w:val="24"/>
                <w:szCs w:val="24"/>
                <w:vertAlign w:val="subscript"/>
                <w:lang w:val="en-US"/>
              </w:rPr>
              <w:t>3</w:t>
            </w:r>
            <w:r w:rsidRPr="00487426">
              <w:rPr>
                <w:rFonts w:ascii="Times New Roman" w:eastAsia="Times New Roman" w:hAnsi="Times New Roman" w:cs="Times New Roman"/>
                <w:i/>
                <w:iCs/>
                <w:color w:val="000000" w:themeColor="text1"/>
                <w:sz w:val="24"/>
                <w:szCs w:val="24"/>
                <w:lang w:val="en-US"/>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CAB02B4"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lang w:val="en-US"/>
              </w:rPr>
            </w:pPr>
          </w:p>
        </w:tc>
      </w:tr>
      <w:tr w:rsidR="00515B93" w:rsidRPr="00487426" w14:paraId="76C36490"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3561C6"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32F4DCB2"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Для приготовления раствора надо взять 6,3г карбоната натрия (</w:t>
            </w:r>
            <w:r w:rsidRPr="00487426">
              <w:rPr>
                <w:rFonts w:ascii="Times New Roman" w:eastAsia="Times New Roman" w:hAnsi="Times New Roman" w:cs="Times New Roman"/>
                <w:color w:val="000000" w:themeColor="text1"/>
                <w:sz w:val="24"/>
                <w:szCs w:val="24"/>
                <w:lang w:val="en-US"/>
              </w:rPr>
              <w:t>Na</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lang w:val="en-US"/>
              </w:rPr>
              <w:t>CO</w:t>
            </w:r>
            <w:r w:rsidRPr="00487426">
              <w:rPr>
                <w:rFonts w:ascii="Times New Roman" w:eastAsia="Times New Roman" w:hAnsi="Times New Roman" w:cs="Times New Roman"/>
                <w:color w:val="000000" w:themeColor="text1"/>
                <w:sz w:val="24"/>
                <w:szCs w:val="24"/>
                <w:vertAlign w:val="subscript"/>
              </w:rPr>
              <w:t>3</w:t>
            </w:r>
            <w:r w:rsidRPr="00487426">
              <w:rPr>
                <w:rFonts w:ascii="Times New Roman" w:eastAsia="Times New Roman" w:hAnsi="Times New Roman" w:cs="Times New Roman"/>
                <w:color w:val="000000" w:themeColor="text1"/>
                <w:sz w:val="24"/>
                <w:szCs w:val="24"/>
              </w:rPr>
              <w:t>) и 63,7г или 63,7 мл. воды (</w:t>
            </w:r>
            <w:r w:rsidRPr="00487426">
              <w:rPr>
                <w:rFonts w:ascii="Times New Roman" w:eastAsia="Times New Roman" w:hAnsi="Times New Roman" w:cs="Times New Roman"/>
                <w:color w:val="000000" w:themeColor="text1"/>
                <w:sz w:val="24"/>
                <w:szCs w:val="24"/>
                <w:lang w:val="en-US"/>
              </w:rPr>
              <w:t>H</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lang w:val="en-US"/>
              </w:rPr>
              <w:t>O</w:t>
            </w:r>
            <w:r w:rsidRPr="00487426">
              <w:rPr>
                <w:rFonts w:ascii="Times New Roman" w:eastAsia="Times New Roman" w:hAnsi="Times New Roman" w:cs="Times New Roman"/>
                <w:color w:val="000000" w:themeColor="text1"/>
                <w:sz w:val="24"/>
                <w:szCs w:val="24"/>
              </w:rPr>
              <w:t>)</w:t>
            </w:r>
          </w:p>
        </w:tc>
      </w:tr>
    </w:tbl>
    <w:p w14:paraId="40F5E897"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34E8C17F" w14:textId="77777777" w:rsidR="00515B93" w:rsidRPr="00A26AB2" w:rsidRDefault="00515B93" w:rsidP="00515B93">
      <w:pPr>
        <w:spacing w:line="240" w:lineRule="auto"/>
        <w:ind w:right="-20" w:firstLine="709"/>
        <w:jc w:val="both"/>
        <w:rPr>
          <w:rFonts w:ascii="Times New Roman" w:eastAsia="Times New Roman" w:hAnsi="Times New Roman" w:cs="Times New Roman"/>
          <w:color w:val="000000"/>
          <w:sz w:val="24"/>
          <w:szCs w:val="24"/>
        </w:rPr>
      </w:pPr>
      <w:r w:rsidRPr="00A26AB2">
        <w:rPr>
          <w:rFonts w:ascii="Times New Roman" w:eastAsia="Times New Roman" w:hAnsi="Times New Roman" w:cs="Times New Roman"/>
          <w:color w:val="000000"/>
          <w:sz w:val="24"/>
          <w:szCs w:val="24"/>
        </w:rPr>
        <w:t>Задача 3. В воде растворили гидроксид натрия массой 21,4г . Объём раствора довели до 300 мл.. Определите молярную концентрацию полеченного раствора.</w:t>
      </w:r>
    </w:p>
    <w:tbl>
      <w:tblPr>
        <w:tblW w:w="0" w:type="auto"/>
        <w:tblInd w:w="720" w:type="dxa"/>
        <w:tblCellMar>
          <w:left w:w="0" w:type="dxa"/>
          <w:right w:w="0" w:type="dxa"/>
        </w:tblCellMar>
        <w:tblLook w:val="04A0" w:firstRow="1" w:lastRow="0" w:firstColumn="1" w:lastColumn="0" w:noHBand="0" w:noVBand="1"/>
      </w:tblPr>
      <w:tblGrid>
        <w:gridCol w:w="2736"/>
        <w:gridCol w:w="5879"/>
      </w:tblGrid>
      <w:tr w:rsidR="00515B93" w:rsidRPr="00487426" w14:paraId="72A63A7B" w14:textId="77777777" w:rsidTr="00D66CE8">
        <w:trPr>
          <w:trHeight w:val="1661"/>
        </w:trPr>
        <w:tc>
          <w:tcPr>
            <w:tcW w:w="2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53FA6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Дано:</w:t>
            </w:r>
          </w:p>
          <w:p w14:paraId="10BA3662"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m</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i/>
                <w:iCs/>
                <w:color w:val="000000" w:themeColor="text1"/>
                <w:sz w:val="24"/>
                <w:szCs w:val="24"/>
                <w:lang w:val="en-US"/>
              </w:rPr>
              <w:t>NaOH</w:t>
            </w:r>
            <w:r w:rsidRPr="00487426">
              <w:rPr>
                <w:rFonts w:ascii="Times New Roman" w:eastAsia="Times New Roman" w:hAnsi="Times New Roman" w:cs="Times New Roman"/>
                <w:i/>
                <w:iCs/>
                <w:color w:val="000000" w:themeColor="text1"/>
                <w:sz w:val="24"/>
                <w:szCs w:val="24"/>
              </w:rPr>
              <w:t>) = 21.4г</w:t>
            </w:r>
          </w:p>
          <w:p w14:paraId="52C515D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V</w:t>
            </w:r>
            <w:r w:rsidRPr="00487426">
              <w:rPr>
                <w:rFonts w:ascii="Times New Roman" w:eastAsia="Times New Roman" w:hAnsi="Times New Roman" w:cs="Times New Roman"/>
                <w:i/>
                <w:iCs/>
                <w:color w:val="000000" w:themeColor="text1"/>
                <w:sz w:val="24"/>
                <w:szCs w:val="24"/>
              </w:rPr>
              <w:t>(р-ра) –300мл.= 0.3л</w:t>
            </w:r>
          </w:p>
        </w:tc>
        <w:tc>
          <w:tcPr>
            <w:tcW w:w="703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E36A1D"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Решение:</w:t>
            </w:r>
          </w:p>
          <w:p w14:paraId="486ABD4A"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с(р.в.) = </w:t>
            </w:r>
            <w:r w:rsidRPr="00487426">
              <w:rPr>
                <w:rFonts w:ascii="Times New Roman" w:eastAsia="Times New Roman" w:hAnsi="Times New Roman" w:cs="Times New Roman"/>
                <w:i/>
                <w:iCs/>
                <w:color w:val="000000" w:themeColor="text1"/>
                <w:sz w:val="24"/>
                <w:szCs w:val="24"/>
                <w:lang w:val="en-US"/>
              </w:rPr>
              <w:t>n</w:t>
            </w:r>
            <w:r w:rsidRPr="00487426">
              <w:rPr>
                <w:rFonts w:ascii="Times New Roman" w:eastAsia="Times New Roman" w:hAnsi="Times New Roman" w:cs="Times New Roman"/>
                <w:i/>
                <w:iCs/>
                <w:color w:val="000000" w:themeColor="text1"/>
                <w:sz w:val="24"/>
                <w:szCs w:val="24"/>
              </w:rPr>
              <w:t>(р.в) / </w:t>
            </w:r>
            <w:r w:rsidRPr="00487426">
              <w:rPr>
                <w:rFonts w:ascii="Times New Roman" w:eastAsia="Times New Roman" w:hAnsi="Times New Roman" w:cs="Times New Roman"/>
                <w:i/>
                <w:iCs/>
                <w:color w:val="000000" w:themeColor="text1"/>
                <w:sz w:val="24"/>
                <w:szCs w:val="24"/>
                <w:lang w:val="en-US"/>
              </w:rPr>
              <w:t>V</w:t>
            </w:r>
            <w:r w:rsidRPr="00487426">
              <w:rPr>
                <w:rFonts w:ascii="Times New Roman" w:eastAsia="Times New Roman" w:hAnsi="Times New Roman" w:cs="Times New Roman"/>
                <w:i/>
                <w:iCs/>
                <w:color w:val="000000" w:themeColor="text1"/>
                <w:sz w:val="24"/>
                <w:szCs w:val="24"/>
              </w:rPr>
              <w:t>(р-ра)</w:t>
            </w:r>
          </w:p>
          <w:p w14:paraId="41ECA94F"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n</w:t>
            </w:r>
            <w:r w:rsidRPr="00487426">
              <w:rPr>
                <w:rFonts w:ascii="Times New Roman" w:eastAsia="Times New Roman" w:hAnsi="Times New Roman" w:cs="Times New Roman"/>
                <w:i/>
                <w:iCs/>
                <w:color w:val="000000" w:themeColor="text1"/>
                <w:sz w:val="24"/>
                <w:szCs w:val="24"/>
              </w:rPr>
              <w:t>(р.в) =</w:t>
            </w:r>
            <w:r w:rsidRPr="00487426">
              <w:rPr>
                <w:rFonts w:ascii="Times New Roman" w:eastAsia="Times New Roman" w:hAnsi="Times New Roman" w:cs="Times New Roman"/>
                <w:i/>
                <w:iCs/>
                <w:color w:val="000000" w:themeColor="text1"/>
                <w:sz w:val="24"/>
                <w:szCs w:val="24"/>
                <w:lang w:val="en-US"/>
              </w:rPr>
              <w:t>m</w:t>
            </w:r>
            <w:r w:rsidRPr="00487426">
              <w:rPr>
                <w:rFonts w:ascii="Times New Roman" w:eastAsia="Times New Roman" w:hAnsi="Times New Roman" w:cs="Times New Roman"/>
                <w:i/>
                <w:iCs/>
                <w:color w:val="000000" w:themeColor="text1"/>
                <w:sz w:val="24"/>
                <w:szCs w:val="24"/>
              </w:rPr>
              <w:t> / </w:t>
            </w:r>
            <w:r w:rsidRPr="00487426">
              <w:rPr>
                <w:rFonts w:ascii="Times New Roman" w:eastAsia="Times New Roman" w:hAnsi="Times New Roman" w:cs="Times New Roman"/>
                <w:i/>
                <w:iCs/>
                <w:color w:val="000000" w:themeColor="text1"/>
                <w:sz w:val="24"/>
                <w:szCs w:val="24"/>
                <w:lang w:val="en-US"/>
              </w:rPr>
              <w:t>M</w:t>
            </w:r>
            <w:r w:rsidRPr="00487426">
              <w:rPr>
                <w:rFonts w:ascii="Times New Roman" w:eastAsia="Times New Roman" w:hAnsi="Times New Roman" w:cs="Times New Roman"/>
                <w:i/>
                <w:iCs/>
                <w:color w:val="000000" w:themeColor="text1"/>
                <w:sz w:val="24"/>
                <w:szCs w:val="24"/>
              </w:rPr>
              <w:t>;</w:t>
            </w:r>
          </w:p>
          <w:p w14:paraId="2F2804FB"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M</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i/>
                <w:iCs/>
                <w:color w:val="000000" w:themeColor="text1"/>
                <w:sz w:val="24"/>
                <w:szCs w:val="24"/>
                <w:lang w:val="en-US"/>
              </w:rPr>
              <w:t>NaOH</w:t>
            </w:r>
            <w:r w:rsidRPr="00487426">
              <w:rPr>
                <w:rFonts w:ascii="Times New Roman" w:eastAsia="Times New Roman" w:hAnsi="Times New Roman" w:cs="Times New Roman"/>
                <w:i/>
                <w:iCs/>
                <w:color w:val="000000" w:themeColor="text1"/>
                <w:sz w:val="24"/>
                <w:szCs w:val="24"/>
              </w:rPr>
              <w:t>) = 40г/моль</w:t>
            </w:r>
          </w:p>
          <w:p w14:paraId="2D53DD63"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n</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i/>
                <w:iCs/>
                <w:color w:val="000000" w:themeColor="text1"/>
                <w:sz w:val="24"/>
                <w:szCs w:val="24"/>
                <w:lang w:val="en-US"/>
              </w:rPr>
              <w:t>NaOH</w:t>
            </w:r>
            <w:r w:rsidRPr="00487426">
              <w:rPr>
                <w:rFonts w:ascii="Times New Roman" w:eastAsia="Times New Roman" w:hAnsi="Times New Roman" w:cs="Times New Roman"/>
                <w:i/>
                <w:iCs/>
                <w:color w:val="000000" w:themeColor="text1"/>
                <w:sz w:val="24"/>
                <w:szCs w:val="24"/>
              </w:rPr>
              <w:t>) =21,2г :40г/моль = 0,53моль</w:t>
            </w:r>
          </w:p>
          <w:p w14:paraId="0560EE6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c</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i/>
                <w:iCs/>
                <w:color w:val="000000" w:themeColor="text1"/>
                <w:sz w:val="24"/>
                <w:szCs w:val="24"/>
                <w:lang w:val="en-US"/>
              </w:rPr>
              <w:t>NaOH</w:t>
            </w:r>
            <w:r w:rsidRPr="00487426">
              <w:rPr>
                <w:rFonts w:ascii="Times New Roman" w:eastAsia="Times New Roman" w:hAnsi="Times New Roman" w:cs="Times New Roman"/>
                <w:i/>
                <w:iCs/>
                <w:color w:val="000000" w:themeColor="text1"/>
                <w:sz w:val="24"/>
                <w:szCs w:val="24"/>
              </w:rPr>
              <w:t>)  = 0.53моль : 0,3л = 1,77моль/литр или 1,8</w:t>
            </w:r>
            <w:r w:rsidRPr="00487426">
              <w:rPr>
                <w:rFonts w:ascii="Times New Roman" w:eastAsia="Times New Roman" w:hAnsi="Times New Roman" w:cs="Times New Roman"/>
                <w:i/>
                <w:iCs/>
                <w:color w:val="000000" w:themeColor="text1"/>
                <w:sz w:val="24"/>
                <w:szCs w:val="24"/>
                <w:lang w:val="en-US"/>
              </w:rPr>
              <w:t>M</w:t>
            </w:r>
          </w:p>
        </w:tc>
      </w:tr>
      <w:tr w:rsidR="00515B93" w:rsidRPr="00487426" w14:paraId="400B2067" w14:textId="77777777" w:rsidTr="00D66CE8">
        <w:tc>
          <w:tcPr>
            <w:tcW w:w="2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1E7DD0"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Найти: </w:t>
            </w:r>
            <w:r w:rsidRPr="00487426">
              <w:rPr>
                <w:rFonts w:ascii="Times New Roman" w:eastAsia="Times New Roman" w:hAnsi="Times New Roman" w:cs="Times New Roman"/>
                <w:i/>
                <w:iCs/>
                <w:color w:val="000000" w:themeColor="text1"/>
                <w:sz w:val="24"/>
                <w:szCs w:val="24"/>
                <w:lang w:val="en-US"/>
              </w:rPr>
              <w:t>c(NaOH)-</w:t>
            </w:r>
            <w:r w:rsidRPr="00487426">
              <w:rPr>
                <w:rFonts w:ascii="Times New Roman" w:eastAsia="Times New Roman" w:hAnsi="Times New Roman" w:cs="Times New Roman"/>
                <w:i/>
                <w:iCs/>
                <w:color w:val="000000" w:themeColor="text1"/>
                <w:sz w:val="24"/>
                <w:szCs w:val="24"/>
              </w:rPr>
              <w:t>?</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2CD7B97"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rPr>
            </w:pPr>
          </w:p>
        </w:tc>
      </w:tr>
      <w:tr w:rsidR="00515B93" w:rsidRPr="00487426" w14:paraId="6BB742EE" w14:textId="77777777" w:rsidTr="00D66CE8">
        <w:tc>
          <w:tcPr>
            <w:tcW w:w="2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E6F360"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lastRenderedPageBreak/>
              <w:t>Ответ:</w:t>
            </w:r>
          </w:p>
        </w:tc>
        <w:tc>
          <w:tcPr>
            <w:tcW w:w="7030" w:type="dxa"/>
            <w:tcBorders>
              <w:top w:val="nil"/>
              <w:left w:val="nil"/>
              <w:bottom w:val="single" w:sz="8" w:space="0" w:color="auto"/>
              <w:right w:val="single" w:sz="8" w:space="0" w:color="auto"/>
            </w:tcBorders>
            <w:tcMar>
              <w:top w:w="0" w:type="dxa"/>
              <w:left w:w="108" w:type="dxa"/>
              <w:bottom w:w="0" w:type="dxa"/>
              <w:right w:w="108" w:type="dxa"/>
            </w:tcMar>
            <w:hideMark/>
          </w:tcPr>
          <w:p w14:paraId="08136931"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rPr>
              <w:t>Концентрация полученного растворённого 1.8 моль/л</w:t>
            </w:r>
          </w:p>
        </w:tc>
      </w:tr>
    </w:tbl>
    <w:p w14:paraId="708FA543"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51C3DE78"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623A876B"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7A6A0E4D"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51B39888" w14:textId="77777777" w:rsidR="00515B93" w:rsidRPr="00A26AB2" w:rsidRDefault="00515B93" w:rsidP="00515B93">
      <w:pPr>
        <w:spacing w:line="240" w:lineRule="auto"/>
        <w:ind w:right="-20" w:firstLine="709"/>
        <w:jc w:val="both"/>
        <w:rPr>
          <w:rFonts w:ascii="Times New Roman" w:eastAsia="Times New Roman" w:hAnsi="Times New Roman" w:cs="Times New Roman"/>
          <w:color w:val="000000"/>
          <w:sz w:val="24"/>
          <w:szCs w:val="24"/>
        </w:rPr>
      </w:pPr>
      <w:r w:rsidRPr="00A26AB2">
        <w:rPr>
          <w:rFonts w:ascii="Times New Roman" w:eastAsia="Times New Roman" w:hAnsi="Times New Roman" w:cs="Times New Roman"/>
          <w:color w:val="000000"/>
          <w:sz w:val="24"/>
          <w:szCs w:val="24"/>
        </w:rPr>
        <w:t>Задача 4 Какая масса хлорида цинка потребуется для приготовления раствора этой соли объёмом 500 мл. и с концентрацией 1.15 моль/л</w:t>
      </w:r>
    </w:p>
    <w:tbl>
      <w:tblPr>
        <w:tblW w:w="0" w:type="auto"/>
        <w:tblInd w:w="720" w:type="dxa"/>
        <w:tblCellMar>
          <w:left w:w="0" w:type="dxa"/>
          <w:right w:w="0" w:type="dxa"/>
        </w:tblCellMar>
        <w:tblLook w:val="04A0" w:firstRow="1" w:lastRow="0" w:firstColumn="1" w:lastColumn="0" w:noHBand="0" w:noVBand="1"/>
      </w:tblPr>
      <w:tblGrid>
        <w:gridCol w:w="2721"/>
        <w:gridCol w:w="5894"/>
      </w:tblGrid>
      <w:tr w:rsidR="00515B93" w:rsidRPr="00487426" w14:paraId="371AB864" w14:textId="77777777" w:rsidTr="00D66CE8">
        <w:trPr>
          <w:trHeight w:val="2072"/>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EF7D48"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Дано:</w:t>
            </w:r>
          </w:p>
          <w:p w14:paraId="0BA6383B"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V</w:t>
            </w:r>
            <w:r w:rsidRPr="00487426">
              <w:rPr>
                <w:rFonts w:ascii="Times New Roman" w:eastAsia="Times New Roman" w:hAnsi="Times New Roman" w:cs="Times New Roman"/>
                <w:color w:val="000000" w:themeColor="text1"/>
                <w:sz w:val="24"/>
                <w:szCs w:val="24"/>
              </w:rPr>
              <w:t>(р-ра) = 500мл или 0,5</w:t>
            </w:r>
          </w:p>
          <w:p w14:paraId="02C7F9B1"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c(ZnCL</w:t>
            </w:r>
            <w:r w:rsidRPr="00487426">
              <w:rPr>
                <w:rFonts w:ascii="Times New Roman" w:eastAsia="Times New Roman" w:hAnsi="Times New Roman" w:cs="Times New Roman"/>
                <w:color w:val="000000" w:themeColor="text1"/>
                <w:sz w:val="24"/>
                <w:szCs w:val="24"/>
                <w:vertAlign w:val="subscript"/>
                <w:lang w:val="en-US"/>
              </w:rPr>
              <w:t>2</w:t>
            </w:r>
            <w:r w:rsidRPr="00487426">
              <w:rPr>
                <w:rFonts w:ascii="Times New Roman" w:eastAsia="Times New Roman" w:hAnsi="Times New Roman" w:cs="Times New Roman"/>
                <w:color w:val="000000" w:themeColor="text1"/>
                <w:sz w:val="24"/>
                <w:szCs w:val="24"/>
                <w:lang w:val="en-US"/>
              </w:rPr>
              <w:t>) = 1</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15</w:t>
            </w:r>
            <w:r w:rsidRPr="00487426">
              <w:rPr>
                <w:rFonts w:ascii="Times New Roman" w:eastAsia="Times New Roman" w:hAnsi="Times New Roman" w:cs="Times New Roman"/>
                <w:color w:val="000000" w:themeColor="text1"/>
                <w:sz w:val="24"/>
                <w:szCs w:val="24"/>
              </w:rPr>
              <w:t>моль/л</w:t>
            </w: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C2AF00"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Решение:</w:t>
            </w:r>
          </w:p>
          <w:p w14:paraId="63C07994"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 </w:t>
            </w:r>
            <w:r w:rsidRPr="00487426">
              <w:rPr>
                <w:rFonts w:ascii="Times New Roman" w:eastAsia="Times New Roman" w:hAnsi="Times New Roman" w:cs="Times New Roman"/>
                <w:i/>
                <w:iCs/>
                <w:color w:val="000000" w:themeColor="text1"/>
                <w:sz w:val="24"/>
                <w:szCs w:val="24"/>
                <w:lang w:val="en-US"/>
              </w:rPr>
              <w:t>n</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w:t>
            </w:r>
          </w:p>
          <w:p w14:paraId="6A0506CB"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=136г/моль</w:t>
            </w:r>
          </w:p>
          <w:p w14:paraId="5DE28664"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b/>
                <w:bCs/>
                <w:i/>
                <w:iCs/>
                <w:color w:val="000000" w:themeColor="text1"/>
                <w:sz w:val="24"/>
                <w:szCs w:val="24"/>
                <w:lang w:val="en-US"/>
              </w:rPr>
              <w:t>c</w:t>
            </w:r>
            <w:r w:rsidRPr="00487426">
              <w:rPr>
                <w:rFonts w:ascii="Times New Roman" w:eastAsia="Times New Roman" w:hAnsi="Times New Roman" w:cs="Times New Roman"/>
                <w:b/>
                <w:bCs/>
                <w:color w:val="000000" w:themeColor="text1"/>
                <w:sz w:val="24"/>
                <w:szCs w:val="24"/>
              </w:rPr>
              <w:t>(р.в.) = </w:t>
            </w:r>
            <w:r w:rsidRPr="00487426">
              <w:rPr>
                <w:rFonts w:ascii="Times New Roman" w:eastAsia="Times New Roman" w:hAnsi="Times New Roman" w:cs="Times New Roman"/>
                <w:b/>
                <w:bCs/>
                <w:i/>
                <w:iCs/>
                <w:color w:val="000000" w:themeColor="text1"/>
                <w:sz w:val="24"/>
                <w:szCs w:val="24"/>
                <w:lang w:val="en-US"/>
              </w:rPr>
              <w:t>n</w:t>
            </w:r>
            <w:r w:rsidRPr="00487426">
              <w:rPr>
                <w:rFonts w:ascii="Times New Roman" w:eastAsia="Times New Roman" w:hAnsi="Times New Roman" w:cs="Times New Roman"/>
                <w:b/>
                <w:bCs/>
                <w:i/>
                <w:iCs/>
                <w:color w:val="000000" w:themeColor="text1"/>
                <w:sz w:val="24"/>
                <w:szCs w:val="24"/>
              </w:rPr>
              <w:t>(р.в.) / </w:t>
            </w:r>
            <w:r w:rsidRPr="00487426">
              <w:rPr>
                <w:rFonts w:ascii="Times New Roman" w:eastAsia="Times New Roman" w:hAnsi="Times New Roman" w:cs="Times New Roman"/>
                <w:b/>
                <w:bCs/>
                <w:i/>
                <w:iCs/>
                <w:color w:val="000000" w:themeColor="text1"/>
                <w:sz w:val="24"/>
                <w:szCs w:val="24"/>
                <w:lang w:val="en-US"/>
              </w:rPr>
              <w:t>V</w:t>
            </w:r>
            <w:r w:rsidRPr="00487426">
              <w:rPr>
                <w:rFonts w:ascii="Times New Roman" w:eastAsia="Times New Roman" w:hAnsi="Times New Roman" w:cs="Times New Roman"/>
                <w:b/>
                <w:bCs/>
                <w:i/>
                <w:iCs/>
                <w:color w:val="000000" w:themeColor="text1"/>
                <w:sz w:val="24"/>
                <w:szCs w:val="24"/>
              </w:rPr>
              <w:t>(р-ра</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color w:val="000000" w:themeColor="text1"/>
                <w:sz w:val="24"/>
                <w:szCs w:val="24"/>
              </w:rPr>
              <w:t>концентрация хлорида цинка нам дана в задаче, а количество вещества нам не известна</w:t>
            </w:r>
          </w:p>
          <w:p w14:paraId="564A92B4"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n</w:t>
            </w:r>
            <w:r w:rsidRPr="00487426">
              <w:rPr>
                <w:rFonts w:ascii="Times New Roman" w:eastAsia="Times New Roman" w:hAnsi="Times New Roman" w:cs="Times New Roman"/>
                <w:i/>
                <w:iCs/>
                <w:color w:val="000000" w:themeColor="text1"/>
                <w:sz w:val="24"/>
                <w:szCs w:val="24"/>
              </w:rPr>
              <w:t>(р.в.) =</w:t>
            </w:r>
            <w:r w:rsidRPr="00487426">
              <w:rPr>
                <w:rFonts w:ascii="Times New Roman" w:eastAsia="Times New Roman" w:hAnsi="Times New Roman" w:cs="Times New Roman"/>
                <w:i/>
                <w:iCs/>
                <w:color w:val="000000" w:themeColor="text1"/>
                <w:sz w:val="24"/>
                <w:szCs w:val="24"/>
                <w:lang w:val="en-US"/>
              </w:rPr>
              <w:t>c</w:t>
            </w:r>
            <w:r w:rsidRPr="00487426">
              <w:rPr>
                <w:rFonts w:ascii="Times New Roman" w:eastAsia="Times New Roman" w:hAnsi="Times New Roman" w:cs="Times New Roman"/>
                <w:color w:val="000000" w:themeColor="text1"/>
                <w:sz w:val="24"/>
                <w:szCs w:val="24"/>
              </w:rPr>
              <w:t>(р.в.) * </w:t>
            </w:r>
            <w:r w:rsidRPr="00487426">
              <w:rPr>
                <w:rFonts w:ascii="Times New Roman" w:eastAsia="Times New Roman" w:hAnsi="Times New Roman" w:cs="Times New Roman"/>
                <w:i/>
                <w:iCs/>
                <w:color w:val="000000" w:themeColor="text1"/>
                <w:sz w:val="24"/>
                <w:szCs w:val="24"/>
                <w:lang w:val="en-US"/>
              </w:rPr>
              <w:t>V</w:t>
            </w:r>
            <w:r w:rsidRPr="00487426">
              <w:rPr>
                <w:rFonts w:ascii="Times New Roman" w:eastAsia="Times New Roman" w:hAnsi="Times New Roman" w:cs="Times New Roman"/>
                <w:i/>
                <w:iCs/>
                <w:color w:val="000000" w:themeColor="text1"/>
                <w:sz w:val="24"/>
                <w:szCs w:val="24"/>
              </w:rPr>
              <w:t>(р-ра) </w:t>
            </w:r>
          </w:p>
          <w:p w14:paraId="05EADE3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i/>
                <w:iCs/>
                <w:color w:val="000000" w:themeColor="text1"/>
                <w:sz w:val="24"/>
                <w:szCs w:val="24"/>
                <w:lang w:val="en-US"/>
              </w:rPr>
              <w:t>n</w:t>
            </w:r>
            <w:r w:rsidRPr="00487426">
              <w:rPr>
                <w:rFonts w:ascii="Times New Roman" w:eastAsia="Times New Roman" w:hAnsi="Times New Roman" w:cs="Times New Roman"/>
                <w:i/>
                <w:iCs/>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 1.15моль/л * 0,5 =0,575моль</w:t>
            </w:r>
          </w:p>
          <w:p w14:paraId="1E5B506D"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 </w:t>
            </w:r>
            <w:r w:rsidRPr="00487426">
              <w:rPr>
                <w:rFonts w:ascii="Times New Roman" w:eastAsia="Times New Roman" w:hAnsi="Times New Roman" w:cs="Times New Roman"/>
                <w:i/>
                <w:iCs/>
                <w:color w:val="000000" w:themeColor="text1"/>
                <w:sz w:val="24"/>
                <w:szCs w:val="24"/>
                <w:lang w:val="en-US"/>
              </w:rPr>
              <w:t>n</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w:t>
            </w:r>
          </w:p>
          <w:p w14:paraId="30292FC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=0,575моль * 136г/моль =78г</w:t>
            </w:r>
          </w:p>
        </w:tc>
      </w:tr>
      <w:tr w:rsidR="00515B93" w:rsidRPr="00487426" w14:paraId="30C5503F"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2098AA"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Найти:</w:t>
            </w:r>
          </w:p>
          <w:p w14:paraId="588D7E69"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ZnCL</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7375504"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rPr>
            </w:pPr>
          </w:p>
        </w:tc>
      </w:tr>
      <w:tr w:rsidR="00515B93" w:rsidRPr="00487426" w14:paraId="274ADF01"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A459E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6819C4AA"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Для приготовления 500мл 1.15</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раствора потребуется 78г хлорида цинка</w:t>
            </w:r>
          </w:p>
          <w:p w14:paraId="3F9A8E1E"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rPr>
            </w:pPr>
          </w:p>
        </w:tc>
      </w:tr>
    </w:tbl>
    <w:p w14:paraId="7E59F57D"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5C2BAB3A" w14:textId="77777777" w:rsidR="00515B93" w:rsidRPr="00A26AB2" w:rsidRDefault="00515B93" w:rsidP="00515B93">
      <w:pPr>
        <w:spacing w:line="240" w:lineRule="auto"/>
        <w:ind w:right="-20" w:firstLine="709"/>
        <w:jc w:val="both"/>
        <w:rPr>
          <w:rFonts w:ascii="Times New Roman" w:eastAsia="Times New Roman" w:hAnsi="Times New Roman" w:cs="Times New Roman"/>
          <w:color w:val="000000"/>
          <w:sz w:val="24"/>
          <w:szCs w:val="24"/>
        </w:rPr>
      </w:pPr>
      <w:r w:rsidRPr="00A26AB2">
        <w:rPr>
          <w:rFonts w:ascii="Times New Roman" w:eastAsia="Times New Roman" w:hAnsi="Times New Roman" w:cs="Times New Roman"/>
          <w:color w:val="000000"/>
          <w:sz w:val="24"/>
          <w:szCs w:val="24"/>
        </w:rPr>
        <w:t>Задача 5. 1000</w:t>
      </w:r>
      <w:r>
        <w:rPr>
          <w:rFonts w:ascii="Times New Roman" w:eastAsia="Times New Roman" w:hAnsi="Times New Roman" w:cs="Times New Roman"/>
          <w:color w:val="000000"/>
          <w:sz w:val="24"/>
          <w:szCs w:val="24"/>
        </w:rPr>
        <w:t xml:space="preserve"> </w:t>
      </w:r>
      <w:r w:rsidRPr="00A26AB2">
        <w:rPr>
          <w:rFonts w:ascii="Times New Roman" w:eastAsia="Times New Roman" w:hAnsi="Times New Roman" w:cs="Times New Roman"/>
          <w:color w:val="000000"/>
          <w:sz w:val="24"/>
          <w:szCs w:val="24"/>
        </w:rPr>
        <w:t>г 10%-ного раствора хлорида натрия выпарили до массы раствора 800 г. Какова стала процентная концентрация раствора?</w:t>
      </w:r>
    </w:p>
    <w:tbl>
      <w:tblPr>
        <w:tblW w:w="0" w:type="auto"/>
        <w:tblInd w:w="720" w:type="dxa"/>
        <w:tblCellMar>
          <w:left w:w="0" w:type="dxa"/>
          <w:right w:w="0" w:type="dxa"/>
        </w:tblCellMar>
        <w:tblLook w:val="04A0" w:firstRow="1" w:lastRow="0" w:firstColumn="1" w:lastColumn="0" w:noHBand="0" w:noVBand="1"/>
      </w:tblPr>
      <w:tblGrid>
        <w:gridCol w:w="2746"/>
        <w:gridCol w:w="5869"/>
      </w:tblGrid>
      <w:tr w:rsidR="00515B93" w:rsidRPr="00487426" w14:paraId="5E137AC6" w14:textId="77777777" w:rsidTr="00D66CE8">
        <w:trPr>
          <w:trHeight w:val="1407"/>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54C2CA"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Дано:</w:t>
            </w:r>
          </w:p>
          <w:p w14:paraId="58C17661"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 = 1000 г</w:t>
            </w:r>
          </w:p>
          <w:p w14:paraId="10E74D8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 10% </w:t>
            </w:r>
          </w:p>
          <w:p w14:paraId="14959879"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xml:space="preserve"> = 800 г</w:t>
            </w:r>
          </w:p>
          <w:p w14:paraId="4A07136D"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lang w:val="en-US"/>
              </w:rPr>
            </w:pP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8122A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Решение:</w:t>
            </w:r>
          </w:p>
          <w:p w14:paraId="511B2347" w14:textId="77777777" w:rsidR="00515B93" w:rsidRPr="00487426" w:rsidRDefault="00515B93" w:rsidP="00D66CE8">
            <w:pPr>
              <w:pStyle w:val="ab"/>
              <w:numPr>
                <w:ilvl w:val="0"/>
                <w:numId w:val="30"/>
              </w:num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Найдем массу растворенного вещества в исходном растворе</w:t>
            </w:r>
          </w:p>
          <w:p w14:paraId="192546FE"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 </w:t>
            </w:r>
            <w:r w:rsidRPr="00487426">
              <w:rPr>
                <w:rFonts w:ascii="Times New Roman" w:eastAsia="Times New Roman" w:hAnsi="Times New Roman" w:cs="Times New Roman"/>
                <w:i/>
                <w:iCs/>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xml:space="preserve"> р-ра(</w:t>
            </w:r>
            <w:r w:rsidRPr="00487426">
              <w:rPr>
                <w:rFonts w:ascii="Times New Roman" w:eastAsia="Times New Roman" w:hAnsi="Times New Roman" w:cs="Times New Roman"/>
                <w:color w:val="000000" w:themeColor="text1"/>
                <w:sz w:val="24"/>
                <w:szCs w:val="24"/>
                <w:lang w:val="en-US"/>
              </w:rPr>
              <w:t>NaCl</w:t>
            </w:r>
            <w:r w:rsidRPr="00487426">
              <w:rPr>
                <w:rFonts w:ascii="Times New Roman" w:eastAsia="Times New Roman" w:hAnsi="Times New Roman" w:cs="Times New Roman"/>
                <w:color w:val="000000" w:themeColor="text1"/>
                <w:sz w:val="24"/>
                <w:szCs w:val="24"/>
              </w:rPr>
              <w:t>)\100%</w:t>
            </w:r>
          </w:p>
          <w:p w14:paraId="46213CD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 10%*1000\100% = 100 г</w:t>
            </w:r>
          </w:p>
          <w:p w14:paraId="0427D149" w14:textId="77777777" w:rsidR="00515B93" w:rsidRPr="00487426" w:rsidRDefault="00515B93" w:rsidP="00D66CE8">
            <w:pPr>
              <w:pStyle w:val="ab"/>
              <w:numPr>
                <w:ilvl w:val="0"/>
                <w:numId w:val="30"/>
              </w:num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Составим формулу после произошедших изменений (испарение воды) – перепишем исходную формулу</w:t>
            </w:r>
          </w:p>
          <w:p w14:paraId="06949472"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p>
          <w:p w14:paraId="0D0F925D"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р-ра*100%</w:t>
            </w:r>
          </w:p>
          <w:p w14:paraId="296EAF10"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p>
          <w:p w14:paraId="163EB1E9"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xml:space="preserve"> рв\</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*100%</w:t>
            </w:r>
          </w:p>
          <w:p w14:paraId="7E3BFADA"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lang w:val="en-US"/>
              </w:rPr>
              <w:t>1</w:t>
            </w:r>
            <w:r w:rsidRPr="00487426">
              <w:rPr>
                <w:rFonts w:ascii="Times New Roman" w:eastAsia="Times New Roman" w:hAnsi="Times New Roman" w:cs="Times New Roman"/>
                <w:color w:val="000000" w:themeColor="text1"/>
                <w:sz w:val="24"/>
                <w:szCs w:val="24"/>
                <w:lang w:val="en-US"/>
              </w:rPr>
              <w:t>=</w:t>
            </w:r>
            <w:r w:rsidRPr="00487426">
              <w:rPr>
                <w:rFonts w:ascii="Times New Roman" w:eastAsia="Times New Roman" w:hAnsi="Times New Roman" w:cs="Times New Roman"/>
                <w:color w:val="000000" w:themeColor="text1"/>
                <w:sz w:val="24"/>
                <w:szCs w:val="24"/>
              </w:rPr>
              <w:t xml:space="preserve"> 100г\800*100% = 12,5%</w:t>
            </w:r>
          </w:p>
        </w:tc>
      </w:tr>
      <w:tr w:rsidR="00515B93" w:rsidRPr="00487426" w14:paraId="00D6CEB7"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59E841"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Найти:</w:t>
            </w:r>
          </w:p>
          <w:p w14:paraId="102FD5CA"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w:t>
            </w:r>
          </w:p>
          <w:p w14:paraId="16296780"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 xml:space="preserve">штрих над </w:t>
            </w: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обозначает изменение раствора (для данной задачи – выпаривание – выход из раствора воды, привел к концентрации раствора)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D74470E"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rPr>
            </w:pPr>
          </w:p>
        </w:tc>
      </w:tr>
      <w:tr w:rsidR="00515B93" w:rsidRPr="00487426" w14:paraId="27DD521D"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C4E1CD"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5B174C7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xml:space="preserve">= 12,5%, концентрация полученного после выпаривания раствора увеличилась на 2,5% </w:t>
            </w:r>
          </w:p>
        </w:tc>
      </w:tr>
    </w:tbl>
    <w:p w14:paraId="70A3F70D"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5D49A9BA" w14:textId="77777777" w:rsidR="00515B93" w:rsidRPr="00A26AB2" w:rsidRDefault="00515B93" w:rsidP="00515B93">
      <w:pPr>
        <w:spacing w:line="240" w:lineRule="auto"/>
        <w:ind w:right="-20" w:firstLine="709"/>
        <w:jc w:val="both"/>
        <w:rPr>
          <w:rFonts w:ascii="Times New Roman" w:eastAsia="Times New Roman" w:hAnsi="Times New Roman" w:cs="Times New Roman"/>
          <w:color w:val="000000"/>
          <w:sz w:val="24"/>
          <w:szCs w:val="24"/>
        </w:rPr>
      </w:pPr>
      <w:r w:rsidRPr="00A26AB2">
        <w:rPr>
          <w:rFonts w:ascii="Times New Roman" w:eastAsia="Times New Roman" w:hAnsi="Times New Roman" w:cs="Times New Roman"/>
          <w:color w:val="000000"/>
          <w:sz w:val="24"/>
          <w:szCs w:val="24"/>
        </w:rPr>
        <w:t>Задача 6. К раствору, содержащему 20 г хлорида натрия и 200 г воды, добавили еще 15 г хлорида натрия. Сколько стала концентрация раствора?</w:t>
      </w:r>
    </w:p>
    <w:tbl>
      <w:tblPr>
        <w:tblW w:w="0" w:type="auto"/>
        <w:tblInd w:w="720" w:type="dxa"/>
        <w:tblCellMar>
          <w:left w:w="0" w:type="dxa"/>
          <w:right w:w="0" w:type="dxa"/>
        </w:tblCellMar>
        <w:tblLook w:val="04A0" w:firstRow="1" w:lastRow="0" w:firstColumn="1" w:lastColumn="0" w:noHBand="0" w:noVBand="1"/>
      </w:tblPr>
      <w:tblGrid>
        <w:gridCol w:w="2690"/>
        <w:gridCol w:w="5925"/>
      </w:tblGrid>
      <w:tr w:rsidR="00515B93" w:rsidRPr="00487426" w14:paraId="7319A6AB" w14:textId="77777777" w:rsidTr="00D66CE8">
        <w:trPr>
          <w:trHeight w:val="1182"/>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013616"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hAnsi="Times New Roman" w:cs="Times New Roman"/>
                <w:color w:val="000000" w:themeColor="text1"/>
                <w:sz w:val="24"/>
                <w:szCs w:val="24"/>
              </w:rPr>
              <w:t xml:space="preserve"> </w:t>
            </w:r>
            <w:r w:rsidRPr="00487426">
              <w:rPr>
                <w:rFonts w:ascii="Times New Roman" w:eastAsia="Times New Roman" w:hAnsi="Times New Roman" w:cs="Times New Roman"/>
                <w:color w:val="000000" w:themeColor="text1"/>
                <w:sz w:val="24"/>
                <w:szCs w:val="24"/>
              </w:rPr>
              <w:t>Дано:</w:t>
            </w:r>
          </w:p>
          <w:p w14:paraId="3F84CAF3"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 = 20 г</w:t>
            </w:r>
          </w:p>
          <w:p w14:paraId="646AA7EA"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xml:space="preserve"> (Н</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 xml:space="preserve">О) = 200 г </w:t>
            </w:r>
          </w:p>
          <w:p w14:paraId="6AB89B77"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xml:space="preserve"> = 15 г</w:t>
            </w:r>
          </w:p>
          <w:p w14:paraId="47310DCE"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EB6F0E"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Решение:</w:t>
            </w:r>
          </w:p>
          <w:p w14:paraId="4610300C" w14:textId="77777777" w:rsidR="00515B93" w:rsidRPr="00487426" w:rsidRDefault="00515B93" w:rsidP="00D66CE8">
            <w:pPr>
              <w:pStyle w:val="ab"/>
              <w:numPr>
                <w:ilvl w:val="0"/>
                <w:numId w:val="31"/>
              </w:num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Найдем массу раствора сложив массы компонентов раствора 200+20 = 220</w:t>
            </w:r>
          </w:p>
          <w:p w14:paraId="76100C88" w14:textId="77777777" w:rsidR="00515B93" w:rsidRPr="00487426" w:rsidRDefault="00515B93" w:rsidP="00D66CE8">
            <w:pPr>
              <w:pStyle w:val="ab"/>
              <w:numPr>
                <w:ilvl w:val="0"/>
                <w:numId w:val="31"/>
              </w:num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Составим формулу после произошедших изменений (добавление растворенного вещества) – перепишем исходную формулу</w:t>
            </w:r>
          </w:p>
          <w:p w14:paraId="60BDA4E1"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p>
          <w:p w14:paraId="666B4618"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р-ра*100%</w:t>
            </w:r>
          </w:p>
          <w:p w14:paraId="3C6CF850"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p>
          <w:p w14:paraId="3B7ED6A0"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xml:space="preserve"> рв+</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)*100%</w:t>
            </w:r>
          </w:p>
          <w:p w14:paraId="0BFC8F7F"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lastRenderedPageBreak/>
              <w:t>W</w:t>
            </w:r>
            <w:r w:rsidRPr="00487426">
              <w:rPr>
                <w:rFonts w:ascii="Times New Roman" w:eastAsia="Times New Roman" w:hAnsi="Times New Roman" w:cs="Times New Roman"/>
                <w:color w:val="000000" w:themeColor="text1"/>
                <w:sz w:val="24"/>
                <w:szCs w:val="24"/>
                <w:vertAlign w:val="superscript"/>
                <w:lang w:val="en-US"/>
              </w:rPr>
              <w:t>1</w:t>
            </w:r>
            <w:r w:rsidRPr="00487426">
              <w:rPr>
                <w:rFonts w:ascii="Times New Roman" w:eastAsia="Times New Roman" w:hAnsi="Times New Roman" w:cs="Times New Roman"/>
                <w:color w:val="000000" w:themeColor="text1"/>
                <w:sz w:val="24"/>
                <w:szCs w:val="24"/>
                <w:lang w:val="en-US"/>
              </w:rPr>
              <w:t>=</w:t>
            </w:r>
            <w:r w:rsidRPr="00487426">
              <w:rPr>
                <w:rFonts w:ascii="Times New Roman" w:eastAsia="Times New Roman" w:hAnsi="Times New Roman" w:cs="Times New Roman"/>
                <w:color w:val="000000" w:themeColor="text1"/>
                <w:sz w:val="24"/>
                <w:szCs w:val="24"/>
              </w:rPr>
              <w:t xml:space="preserve"> (20+15)\(220+15)*100% = 15%</w:t>
            </w:r>
          </w:p>
        </w:tc>
      </w:tr>
      <w:tr w:rsidR="00515B93" w:rsidRPr="00487426" w14:paraId="59BC3445"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1BDC6B"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Найти:</w:t>
            </w:r>
          </w:p>
          <w:p w14:paraId="59E3B6BB"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w:t>
            </w:r>
          </w:p>
          <w:p w14:paraId="0FE6172D"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 xml:space="preserve">штрих над </w:t>
            </w: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обозначает изменение раствора (для данной </w:t>
            </w:r>
            <w:r w:rsidRPr="00487426">
              <w:rPr>
                <w:rFonts w:ascii="Times New Roman" w:eastAsia="Times New Roman" w:hAnsi="Times New Roman" w:cs="Times New Roman"/>
                <w:color w:val="000000" w:themeColor="text1"/>
                <w:sz w:val="24"/>
                <w:szCs w:val="24"/>
              </w:rPr>
              <w:lastRenderedPageBreak/>
              <w:t>задачи – выпаривание – выход из раствора воды, привел к концентрации раствора)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913DAC4"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rPr>
            </w:pPr>
          </w:p>
        </w:tc>
      </w:tr>
      <w:tr w:rsidR="00515B93" w:rsidRPr="00487426" w14:paraId="1DA3E698"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2E153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16F05970"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xml:space="preserve">= 15%, концентрация полученного после добавления вещества раствора </w:t>
            </w:r>
          </w:p>
        </w:tc>
      </w:tr>
    </w:tbl>
    <w:p w14:paraId="33D224F2" w14:textId="77777777" w:rsidR="00515B93" w:rsidRDefault="00515B93" w:rsidP="00515B93">
      <w:pPr>
        <w:spacing w:line="240" w:lineRule="auto"/>
        <w:ind w:right="-20" w:firstLine="709"/>
        <w:jc w:val="both"/>
        <w:rPr>
          <w:rFonts w:ascii="Times New Roman" w:eastAsia="Times New Roman" w:hAnsi="Times New Roman" w:cs="Times New Roman"/>
          <w:color w:val="000000"/>
          <w:sz w:val="24"/>
          <w:szCs w:val="24"/>
        </w:rPr>
      </w:pPr>
    </w:p>
    <w:p w14:paraId="1FE01595" w14:textId="77777777" w:rsidR="00515B93" w:rsidRPr="00A26AB2" w:rsidRDefault="00515B93" w:rsidP="00515B93">
      <w:pPr>
        <w:spacing w:line="240" w:lineRule="auto"/>
        <w:ind w:right="-20" w:firstLine="709"/>
        <w:jc w:val="both"/>
        <w:rPr>
          <w:rFonts w:ascii="Times New Roman" w:eastAsia="Times New Roman" w:hAnsi="Times New Roman" w:cs="Times New Roman"/>
          <w:color w:val="000000"/>
          <w:sz w:val="24"/>
          <w:szCs w:val="24"/>
        </w:rPr>
      </w:pPr>
      <w:r w:rsidRPr="00A26AB2">
        <w:rPr>
          <w:rFonts w:ascii="Times New Roman" w:eastAsia="Times New Roman" w:hAnsi="Times New Roman" w:cs="Times New Roman"/>
          <w:color w:val="000000"/>
          <w:sz w:val="24"/>
          <w:szCs w:val="24"/>
        </w:rPr>
        <w:t>Задача 7. Сколько воды необходимо добавить к 30г раствора 75% кислоты, чтобы получить раствор 15%?</w:t>
      </w:r>
    </w:p>
    <w:tbl>
      <w:tblPr>
        <w:tblW w:w="0" w:type="auto"/>
        <w:tblInd w:w="720" w:type="dxa"/>
        <w:tblCellMar>
          <w:left w:w="0" w:type="dxa"/>
          <w:right w:w="0" w:type="dxa"/>
        </w:tblCellMar>
        <w:tblLook w:val="04A0" w:firstRow="1" w:lastRow="0" w:firstColumn="1" w:lastColumn="0" w:noHBand="0" w:noVBand="1"/>
      </w:tblPr>
      <w:tblGrid>
        <w:gridCol w:w="2727"/>
        <w:gridCol w:w="5888"/>
      </w:tblGrid>
      <w:tr w:rsidR="00515B93" w:rsidRPr="00487426" w14:paraId="4D3BA58D" w14:textId="77777777" w:rsidTr="00D66CE8">
        <w:trPr>
          <w:trHeight w:val="2622"/>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A8BB69"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Дано:</w:t>
            </w:r>
          </w:p>
          <w:p w14:paraId="4E2A9385"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 = 30 г</w:t>
            </w:r>
          </w:p>
          <w:p w14:paraId="526A3034"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=75%</w:t>
            </w:r>
          </w:p>
          <w:p w14:paraId="4EC82164"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xml:space="preserve"> = 15 %</w:t>
            </w:r>
          </w:p>
          <w:p w14:paraId="6EB5E5BF"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BCA38"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Решение:</w:t>
            </w:r>
          </w:p>
          <w:p w14:paraId="37C9ADAC" w14:textId="77777777" w:rsidR="00515B93" w:rsidRPr="00487426" w:rsidRDefault="00515B93" w:rsidP="00D66CE8">
            <w:pPr>
              <w:pStyle w:val="ab"/>
              <w:numPr>
                <w:ilvl w:val="0"/>
                <w:numId w:val="32"/>
              </w:num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Найдем массу растворенного вещества в исходном растворе</w:t>
            </w:r>
          </w:p>
          <w:p w14:paraId="4F186578"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xml:space="preserve">рв =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w:t>
            </w: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\100% = 30*75\100 = 22,5 г</w:t>
            </w:r>
          </w:p>
          <w:p w14:paraId="75F97918" w14:textId="77777777" w:rsidR="00515B93" w:rsidRPr="00487426" w:rsidRDefault="00515B93" w:rsidP="00D66CE8">
            <w:pPr>
              <w:pStyle w:val="ab"/>
              <w:numPr>
                <w:ilvl w:val="0"/>
                <w:numId w:val="32"/>
              </w:num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Составим формулу после произошедших изменений (добавление воды) – перепишем исходную формулу</w:t>
            </w:r>
          </w:p>
          <w:p w14:paraId="7EA77903"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p>
          <w:p w14:paraId="79DA6C7C"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рв\</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р-ра*100%</w:t>
            </w:r>
          </w:p>
          <w:p w14:paraId="4B80CFC0"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p>
          <w:p w14:paraId="27AED896"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 xml:space="preserve"> рв)\(</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р-ра+</w:t>
            </w: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Н</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О</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)*100%</w:t>
            </w:r>
          </w:p>
          <w:p w14:paraId="79B7B22E"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15</w:t>
            </w:r>
            <w:r w:rsidRPr="00487426">
              <w:rPr>
                <w:rFonts w:ascii="Times New Roman" w:eastAsia="Times New Roman" w:hAnsi="Times New Roman" w:cs="Times New Roman"/>
                <w:color w:val="000000" w:themeColor="text1"/>
                <w:sz w:val="24"/>
                <w:szCs w:val="24"/>
              </w:rPr>
              <w:t>%</w:t>
            </w:r>
            <w:r w:rsidRPr="00487426">
              <w:rPr>
                <w:rFonts w:ascii="Times New Roman" w:eastAsia="Times New Roman" w:hAnsi="Times New Roman" w:cs="Times New Roman"/>
                <w:color w:val="000000" w:themeColor="text1"/>
                <w:sz w:val="24"/>
                <w:szCs w:val="24"/>
                <w:lang w:val="en-US"/>
              </w:rPr>
              <w:t>=</w:t>
            </w:r>
            <w:r w:rsidRPr="00487426">
              <w:rPr>
                <w:rFonts w:ascii="Times New Roman" w:eastAsia="Times New Roman" w:hAnsi="Times New Roman" w:cs="Times New Roman"/>
                <w:color w:val="000000" w:themeColor="text1"/>
                <w:sz w:val="24"/>
                <w:szCs w:val="24"/>
              </w:rPr>
              <w:t xml:space="preserve"> 22,5\(30+Х)*100%</w:t>
            </w:r>
          </w:p>
          <w:p w14:paraId="173B77B0"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0,15=22,5\(30+х)</w:t>
            </w:r>
          </w:p>
          <w:p w14:paraId="5F6B60D8"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0,15*(30+х)=22,5</w:t>
            </w:r>
          </w:p>
          <w:p w14:paraId="356F2A5E"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4,5+0,15х=22,5</w:t>
            </w:r>
          </w:p>
          <w:p w14:paraId="04B92135" w14:textId="77777777" w:rsidR="00515B93" w:rsidRPr="00487426" w:rsidRDefault="00515B93" w:rsidP="00D66CE8">
            <w:pPr>
              <w:pStyle w:val="ab"/>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 xml:space="preserve">Х=120 г </w:t>
            </w:r>
          </w:p>
        </w:tc>
      </w:tr>
      <w:tr w:rsidR="00515B93" w:rsidRPr="00487426" w14:paraId="7CCF575A"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AEE04"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Найти:</w:t>
            </w:r>
          </w:p>
          <w:p w14:paraId="4999B01F"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(Н</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О)</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w:t>
            </w:r>
          </w:p>
          <w:p w14:paraId="28067698"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 xml:space="preserve">штрих над </w:t>
            </w:r>
            <w:r w:rsidRPr="00487426">
              <w:rPr>
                <w:rFonts w:ascii="Times New Roman" w:eastAsia="Times New Roman" w:hAnsi="Times New Roman" w:cs="Times New Roman"/>
                <w:color w:val="000000" w:themeColor="text1"/>
                <w:sz w:val="24"/>
                <w:szCs w:val="24"/>
                <w:lang w:val="en-US"/>
              </w:rPr>
              <w:t>w</w:t>
            </w:r>
            <w:r w:rsidRPr="00487426">
              <w:rPr>
                <w:rFonts w:ascii="Times New Roman" w:eastAsia="Times New Roman" w:hAnsi="Times New Roman" w:cs="Times New Roman"/>
                <w:color w:val="000000" w:themeColor="text1"/>
                <w:sz w:val="24"/>
                <w:szCs w:val="24"/>
              </w:rPr>
              <w:t xml:space="preserve"> обозначает изменение раствора (для данной задачи – выпаривание – выход из раствора воды, привел к концентрации раствора)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B007D30" w14:textId="77777777" w:rsidR="00515B93" w:rsidRPr="00487426" w:rsidRDefault="00515B93" w:rsidP="00D66CE8">
            <w:pPr>
              <w:spacing w:line="370" w:lineRule="atLeast"/>
              <w:rPr>
                <w:rFonts w:ascii="Times New Roman" w:eastAsia="Times New Roman" w:hAnsi="Times New Roman" w:cs="Times New Roman"/>
                <w:color w:val="000000" w:themeColor="text1"/>
                <w:sz w:val="24"/>
                <w:szCs w:val="24"/>
              </w:rPr>
            </w:pPr>
          </w:p>
        </w:tc>
      </w:tr>
      <w:tr w:rsidR="00515B93" w:rsidRPr="00487426" w14:paraId="0A860AB9" w14:textId="77777777" w:rsidTr="00D66CE8">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570B63"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5B5C99D3" w14:textId="77777777" w:rsidR="00515B93" w:rsidRPr="00487426" w:rsidRDefault="00515B93" w:rsidP="00D66CE8">
            <w:pPr>
              <w:spacing w:line="240" w:lineRule="auto"/>
              <w:rPr>
                <w:rFonts w:ascii="Times New Roman" w:eastAsia="Times New Roman" w:hAnsi="Times New Roman" w:cs="Times New Roman"/>
                <w:color w:val="000000" w:themeColor="text1"/>
                <w:sz w:val="24"/>
                <w:szCs w:val="24"/>
              </w:rPr>
            </w:pPr>
            <w:r w:rsidRPr="00487426">
              <w:rPr>
                <w:rFonts w:ascii="Times New Roman" w:eastAsia="Times New Roman" w:hAnsi="Times New Roman" w:cs="Times New Roman"/>
                <w:color w:val="000000" w:themeColor="text1"/>
                <w:sz w:val="24"/>
                <w:szCs w:val="24"/>
                <w:lang w:val="en-US"/>
              </w:rPr>
              <w:t>m</w:t>
            </w:r>
            <w:r w:rsidRPr="00487426">
              <w:rPr>
                <w:rFonts w:ascii="Times New Roman" w:eastAsia="Times New Roman" w:hAnsi="Times New Roman" w:cs="Times New Roman"/>
                <w:color w:val="000000" w:themeColor="text1"/>
                <w:sz w:val="24"/>
                <w:szCs w:val="24"/>
              </w:rPr>
              <w:t>(Н</w:t>
            </w:r>
            <w:r w:rsidRPr="00487426">
              <w:rPr>
                <w:rFonts w:ascii="Times New Roman" w:eastAsia="Times New Roman" w:hAnsi="Times New Roman" w:cs="Times New Roman"/>
                <w:color w:val="000000" w:themeColor="text1"/>
                <w:sz w:val="24"/>
                <w:szCs w:val="24"/>
                <w:vertAlign w:val="subscript"/>
              </w:rPr>
              <w:t>2</w:t>
            </w:r>
            <w:r w:rsidRPr="00487426">
              <w:rPr>
                <w:rFonts w:ascii="Times New Roman" w:eastAsia="Times New Roman" w:hAnsi="Times New Roman" w:cs="Times New Roman"/>
                <w:color w:val="000000" w:themeColor="text1"/>
                <w:sz w:val="24"/>
                <w:szCs w:val="24"/>
              </w:rPr>
              <w:t>О)</w:t>
            </w:r>
            <w:r w:rsidRPr="00487426">
              <w:rPr>
                <w:rFonts w:ascii="Times New Roman" w:eastAsia="Times New Roman" w:hAnsi="Times New Roman" w:cs="Times New Roman"/>
                <w:color w:val="000000" w:themeColor="text1"/>
                <w:sz w:val="24"/>
                <w:szCs w:val="24"/>
                <w:vertAlign w:val="superscript"/>
              </w:rPr>
              <w:t>1</w:t>
            </w:r>
            <w:r w:rsidRPr="00487426">
              <w:rPr>
                <w:rFonts w:ascii="Times New Roman" w:eastAsia="Times New Roman" w:hAnsi="Times New Roman" w:cs="Times New Roman"/>
                <w:color w:val="000000" w:themeColor="text1"/>
                <w:sz w:val="24"/>
                <w:szCs w:val="24"/>
              </w:rPr>
              <w:t xml:space="preserve">= 120 г необходимо добавить к 70% раствору, чтобы получить раствор 15% </w:t>
            </w:r>
          </w:p>
        </w:tc>
      </w:tr>
    </w:tbl>
    <w:p w14:paraId="5356113B"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27DFDCDA"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5228578F" w14:textId="77777777" w:rsidR="00515B93"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Необходимо приготовить 750 г 5% раствора. Определите необходимую массу воды и соли.</w:t>
      </w:r>
    </w:p>
    <w:p w14:paraId="70B3E3E9"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Рассчитайте массы 10 и 50%-ных растворов гидроксида калия, необходимых для приготовления 400г 25%-ного раствора.</w:t>
      </w:r>
    </w:p>
    <w:p w14:paraId="403B4F1D"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Определить массу 20%-ного раствора соли, который нужно добавить к 40г 10%-ного раствора той же соли, чтобы получить 17%-ный раствор.</w:t>
      </w:r>
    </w:p>
    <w:p w14:paraId="3E56F3E9"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Смешали 200 г воды и 50 г гидроксида натрия. Определить массовую долю вещества в растворе.</w:t>
      </w:r>
    </w:p>
    <w:p w14:paraId="28D80C76"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.Определить массу соли и объем дистиллированной воды, необходимых для получения 230г 12% поваренной раствора.</w:t>
      </w:r>
    </w:p>
    <w:p w14:paraId="0362C40B"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180г 15%-ного раствора хлорида бария выпарили до массы раствора 145г. Какова стала процентная концентрация раствора?</w:t>
      </w:r>
    </w:p>
    <w:p w14:paraId="7F077DCF"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Смешали 250г 30% и 150г 20% растворов серной кислоты. Выразите содержание вещества в процентах в приготовленном растворе.</w:t>
      </w:r>
    </w:p>
    <w:p w14:paraId="5D7267A8"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lastRenderedPageBreak/>
        <w:t>. Определите массу и концентрацию раствора, который нужно добавить к 13г 8% раствора, чтобы получить 40г 14% раствора.</w:t>
      </w:r>
    </w:p>
    <w:p w14:paraId="08FF82CF"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Определить массу 10% раствора карбоната натрия, который нужно добавить к 1020г 2%-ного раствора, чтобы получить 3%-ный раствор.</w:t>
      </w:r>
    </w:p>
    <w:p w14:paraId="4D49EC75" w14:textId="77777777" w:rsidR="00515B93" w:rsidRPr="007B0847" w:rsidRDefault="00515B93" w:rsidP="00515B93">
      <w:pPr>
        <w:pStyle w:val="ab"/>
        <w:numPr>
          <w:ilvl w:val="0"/>
          <w:numId w:val="34"/>
        </w:numPr>
        <w:spacing w:after="160"/>
        <w:rPr>
          <w:rFonts w:ascii="Times New Roman" w:hAnsi="Times New Roman" w:cs="Times New Roman"/>
          <w:sz w:val="28"/>
          <w:szCs w:val="28"/>
        </w:rPr>
      </w:pPr>
      <w:r w:rsidRPr="007B0847">
        <w:rPr>
          <w:rFonts w:ascii="Times New Roman" w:hAnsi="Times New Roman" w:cs="Times New Roman"/>
          <w:sz w:val="28"/>
          <w:szCs w:val="28"/>
        </w:rPr>
        <w:t>Определить массу 7%-ного раствора соли, в котором необходимо растворить ещё 20г этой соли, чтобы получить 12 %-ный раствор.</w:t>
      </w:r>
    </w:p>
    <w:p w14:paraId="28011341"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К 150 г 40% раствора серной кислоты прилили 250 г 15 % раствора той же кислоты. Определить массовую концентрацию полученного раствора.</w:t>
      </w:r>
    </w:p>
    <w:p w14:paraId="4C4C7AC8" w14:textId="77777777" w:rsidR="00515B93" w:rsidRPr="00487426" w:rsidRDefault="00515B93" w:rsidP="00515B93">
      <w:pPr>
        <w:pStyle w:val="ab"/>
        <w:numPr>
          <w:ilvl w:val="0"/>
          <w:numId w:val="34"/>
        </w:numPr>
        <w:spacing w:line="240" w:lineRule="auto"/>
        <w:jc w:val="both"/>
        <w:rPr>
          <w:rFonts w:ascii="Times New Roman" w:hAnsi="Times New Roman" w:cs="Times New Roman"/>
          <w:sz w:val="28"/>
          <w:szCs w:val="28"/>
        </w:rPr>
      </w:pPr>
      <w:r w:rsidRPr="00487426">
        <w:rPr>
          <w:rFonts w:ascii="Times New Roman" w:hAnsi="Times New Roman" w:cs="Times New Roman"/>
          <w:sz w:val="28"/>
          <w:szCs w:val="28"/>
        </w:rPr>
        <w:t>Рассчитайте, сколько граммов гидроксида калия содержится в 0,5 М растворе КОН объемом 350 мл.</w:t>
      </w:r>
    </w:p>
    <w:p w14:paraId="2D0F2027"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Необходимо приготовить 2 кг 2% раствора нитрата калия. Вычислить массу воды и соли, которые нужно взять для приготовления раствора.</w:t>
      </w:r>
    </w:p>
    <w:p w14:paraId="3851354F"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Вычислите молярную концентрацию раствора H2SO4, 600 мл которого содержат 15 г H2SO4.</w:t>
      </w:r>
    </w:p>
    <w:p w14:paraId="1E76F9EF"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Вычислить массовую долю раствора, который получиться при добавлении 40 г сульфата натрия к 800 г 6% раствора сульфата натрия.</w:t>
      </w:r>
    </w:p>
    <w:p w14:paraId="555EFE52"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Рассчитайте, сколько граммов серной кислоты содержится в 0,5 М растворе объемом 500 мл.</w:t>
      </w:r>
    </w:p>
    <w:p w14:paraId="384F67FB"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К 450 г 8 % раствора гидрооксида калия прилили 250 г воды. Определить массовую концентрацию полученного раствора.</w:t>
      </w:r>
    </w:p>
    <w:p w14:paraId="5954DA01"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Рассчитайте, сколько граммов гидроксида натрия содержится в 2 М растворе NaОН объемом 700 мл.</w:t>
      </w:r>
    </w:p>
    <w:p w14:paraId="273C3FB1"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Сколько воды необходимо долить к 250 г 15% раствора сульфата меди чтобы получить 10% раствор этой соли?</w:t>
      </w:r>
    </w:p>
    <w:p w14:paraId="4D642F49"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Рассчитайте, сколько граммов серной кислоты содержится в 3 М ее растворе объемом 1300 мл.</w:t>
      </w:r>
    </w:p>
    <w:p w14:paraId="1776D006"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Слили 300 г 2 % раствора соли и 600 г 35% раствора той же соли. Определить концентрацию полученного раствора.</w:t>
      </w:r>
    </w:p>
    <w:p w14:paraId="44173B1D"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Вычислите молярную концентрацию раствора H2SO4, 1200 мл которого содержат 215 г H2SO4.</w:t>
      </w:r>
    </w:p>
    <w:p w14:paraId="4A43A592"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К 320 г 18 % раствора нитрата натрия добавили 25 г этой же соли. Определить массовую концентрацию полученного раствора.</w:t>
      </w:r>
    </w:p>
    <w:p w14:paraId="2033AA4F"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Найти молярную концентрацию раствора серной кислоты, если в 650 г плотностью 1,06 г/см3 содержится 18 г H2SO4.</w:t>
      </w:r>
    </w:p>
    <w:p w14:paraId="79194B1F"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Необходимо приготовить 1500 г 12 % раствора хлорида кальция. Определить, какую массу воды и соли нужно взять для приготовления этого раствора.</w:t>
      </w:r>
    </w:p>
    <w:p w14:paraId="5A63EDD4"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Рассчитайте, сколько граммов хлорида натрия содержится в 0,1 М растворе объемом 1500 мл.</w:t>
      </w:r>
    </w:p>
    <w:p w14:paraId="46A7CABD"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lastRenderedPageBreak/>
        <w:t>Вычислить концентрацию раствора, который получиться при добавлении 120 г соли к 1,3 кг воды.</w:t>
      </w:r>
    </w:p>
    <w:p w14:paraId="2E197DA4"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Найти молярную концентрацию раствора хлорида натрия, если в 920 г плотностью 1,08 г/см3 содержится 42 г соли.</w:t>
      </w:r>
    </w:p>
    <w:p w14:paraId="22F5D346"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К 750 г 5 % раствора хлорида натрия добавили 32 г этой же соли. Определить массовую концентрацию полученного раствора.</w:t>
      </w:r>
    </w:p>
    <w:p w14:paraId="4BB6DDF9"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Найти молярную концентрацию раствора сульфата кальция, если в 250 мл раствора содержится 32 г соли.</w:t>
      </w:r>
    </w:p>
    <w:p w14:paraId="416E867A"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К 800 г 3 % раствора сульфата марганца добавили 50 г той же соли. Определить массовую концентрацию полученного раствора.</w:t>
      </w:r>
    </w:p>
    <w:p w14:paraId="4829DB2C"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Рассчитайте, сколько граммов хлорида натрия содержится в 1М растворе объемом 1500 мл</w:t>
      </w:r>
    </w:p>
    <w:p w14:paraId="08CA138F"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Слили 300 г 1 % раствора карбоната калия и 600 г 20 % раствора той же соли. Определить концентрацию полученного раствора</w:t>
      </w:r>
    </w:p>
    <w:p w14:paraId="4B5D0FFE" w14:textId="77777777" w:rsidR="00515B93" w:rsidRPr="00487426" w:rsidRDefault="00515B93" w:rsidP="00515B93">
      <w:pPr>
        <w:pStyle w:val="ab"/>
        <w:numPr>
          <w:ilvl w:val="0"/>
          <w:numId w:val="34"/>
        </w:numPr>
        <w:spacing w:after="160"/>
        <w:rPr>
          <w:rFonts w:ascii="Times New Roman" w:hAnsi="Times New Roman" w:cs="Times New Roman"/>
          <w:sz w:val="28"/>
          <w:szCs w:val="28"/>
        </w:rPr>
      </w:pPr>
      <w:r w:rsidRPr="00487426">
        <w:rPr>
          <w:rFonts w:ascii="Times New Roman" w:hAnsi="Times New Roman" w:cs="Times New Roman"/>
          <w:sz w:val="28"/>
          <w:szCs w:val="28"/>
        </w:rPr>
        <w:t>Найти молярную концентрацию раствора карбоната натрия, если в 500 мл раствора содержится 32 г соли.</w:t>
      </w:r>
    </w:p>
    <w:p w14:paraId="4C3B6235"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1D336A6A"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Дайте определение следующим понятиям: дисперсная система, суспензия, эмульсия,  раствор, растворимость, коэффициент растворимости, концентрация, насыщенный раствор, ненасыщенный раствор ,  пересыщенный раствор.</w:t>
      </w:r>
    </w:p>
    <w:p w14:paraId="58863235"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Сколько компонентов минимально входит в дисперсную систему? Объясните, что понимают под дисперсионной средой, а что под дисперсной фазой. Приведите примеры дисперсных систем.</w:t>
      </w:r>
    </w:p>
    <w:p w14:paraId="2F4102F5"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Способы классификации дисперсных систем.  Приведите примеры суспензий и эмульсий.</w:t>
      </w:r>
    </w:p>
    <w:p w14:paraId="6C1B3377"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По какому признаку определяют растворимость веществ? Какие факторы влияют на растворимость? Какие процессы могут протекать при растворении веществ?</w:t>
      </w:r>
    </w:p>
    <w:p w14:paraId="6A923A7D"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Что такое истинный раствор? Способы классификации растворов.</w:t>
      </w:r>
    </w:p>
    <w:p w14:paraId="06DABABC"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Классификация растворов по агрегатному состоянию растворителя.</w:t>
      </w:r>
    </w:p>
    <w:p w14:paraId="103A724D"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Классификация растворов по количеству растворенного вещества.</w:t>
      </w:r>
    </w:p>
    <w:p w14:paraId="2D3FA9B3"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 xml:space="preserve">Классификация растворов по количеству частиц, переходящих в раствор. </w:t>
      </w:r>
    </w:p>
    <w:p w14:paraId="7E5DF491" w14:textId="77777777" w:rsidR="00515B93" w:rsidRPr="001C205B" w:rsidRDefault="00515B93" w:rsidP="00515B93">
      <w:pPr>
        <w:pStyle w:val="ab"/>
        <w:numPr>
          <w:ilvl w:val="0"/>
          <w:numId w:val="33"/>
        </w:numPr>
        <w:rPr>
          <w:rFonts w:ascii="Times New Roman" w:hAnsi="Times New Roman" w:cs="Times New Roman"/>
          <w:sz w:val="28"/>
          <w:szCs w:val="28"/>
        </w:rPr>
      </w:pPr>
      <w:r w:rsidRPr="001C205B">
        <w:rPr>
          <w:rFonts w:ascii="Times New Roman" w:hAnsi="Times New Roman" w:cs="Times New Roman"/>
          <w:sz w:val="28"/>
          <w:szCs w:val="28"/>
        </w:rPr>
        <w:t>Какие способы выражения концентрации растворов вы знаете? Приведите формулы.</w:t>
      </w:r>
    </w:p>
    <w:p w14:paraId="757C55E2"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3DF7BF01" w14:textId="77777777" w:rsidR="00515B93" w:rsidRDefault="00515B93" w:rsidP="00515B93">
      <w:pPr>
        <w:pStyle w:val="2"/>
        <w:rPr>
          <w:rFonts w:ascii="Times New Roman" w:eastAsia="Times New Roman" w:hAnsi="Times New Roman" w:cs="Times New Roman"/>
          <w:color w:val="000000"/>
          <w:sz w:val="28"/>
          <w:szCs w:val="28"/>
        </w:rPr>
      </w:pPr>
      <w:bookmarkStart w:id="20" w:name="_Toc149286423"/>
      <w:bookmarkStart w:id="21" w:name="_Toc149836081"/>
      <w:r w:rsidRPr="001C7A73">
        <w:rPr>
          <w:rFonts w:ascii="Times New Roman" w:eastAsia="Times New Roman" w:hAnsi="Times New Roman" w:cs="Times New Roman"/>
          <w:color w:val="000000"/>
          <w:sz w:val="28"/>
          <w:szCs w:val="28"/>
        </w:rPr>
        <w:t>Практическая работа № 5. Химические свойства, способы получения и применения металлов и неметаллов.</w:t>
      </w:r>
      <w:bookmarkEnd w:id="20"/>
      <w:bookmarkEnd w:id="21"/>
    </w:p>
    <w:p w14:paraId="64676599"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6DB18F6C" w14:textId="77777777" w:rsidR="00515B93" w:rsidRPr="00373827"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73827">
        <w:rPr>
          <w:rFonts w:ascii="Times New Roman" w:eastAsia="Times New Roman" w:hAnsi="Times New Roman" w:cs="Times New Roman"/>
          <w:color w:val="000000"/>
          <w:sz w:val="28"/>
          <w:szCs w:val="28"/>
        </w:rPr>
        <w:lastRenderedPageBreak/>
        <w:t>Металлы — это химические элементы, атомы которых способны отдавать электроны с внешнего энергетического уровня, превращаясь в положительные ионы (катионы) и проявляя восстановительные свойства.</w:t>
      </w:r>
      <w:r>
        <w:rPr>
          <w:rFonts w:ascii="Times New Roman" w:eastAsia="Times New Roman" w:hAnsi="Times New Roman" w:cs="Times New Roman"/>
          <w:color w:val="000000"/>
          <w:sz w:val="28"/>
          <w:szCs w:val="28"/>
        </w:rPr>
        <w:t xml:space="preserve"> </w:t>
      </w:r>
      <w:r w:rsidRPr="00373827">
        <w:rPr>
          <w:rFonts w:ascii="Times New Roman" w:eastAsia="Times New Roman" w:hAnsi="Times New Roman" w:cs="Times New Roman"/>
          <w:color w:val="000000"/>
          <w:sz w:val="28"/>
          <w:szCs w:val="28"/>
        </w:rPr>
        <w:t xml:space="preserve">В окислительно-восстановительных реакциях металлы способны только отдавать электроны, являясь сильными восстановителями.  </w:t>
      </w:r>
    </w:p>
    <w:p w14:paraId="4FD81134" w14:textId="77777777" w:rsidR="00515B93" w:rsidRPr="00563C30"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Общие химические свойства металлов</w:t>
      </w:r>
    </w:p>
    <w:p w14:paraId="2F18D22E"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C2EDA">
        <w:rPr>
          <w:rFonts w:ascii="Times New Roman" w:eastAsia="Times New Roman" w:hAnsi="Times New Roman" w:cs="Times New Roman"/>
          <w:b/>
          <w:bCs/>
          <w:color w:val="000000"/>
          <w:sz w:val="28"/>
          <w:szCs w:val="28"/>
        </w:rPr>
        <w:t>Взаимодействие с неметаллами</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Щелочные металлы сравнительно легко реагируют с кислородом, но каждый металл проявляет свою индивидуальность:</w:t>
      </w:r>
    </w:p>
    <w:p w14:paraId="664403D4"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оксид образует только литий</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4Li + O2 = 2Li2O</w:t>
      </w:r>
    </w:p>
    <w:p w14:paraId="5A53C30A"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натрий образует пероксид</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2Na + O2 = Na2O2</w:t>
      </w:r>
    </w:p>
    <w:p w14:paraId="5A6E4D78"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калий, рубидий и цезий — надпероксид</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K + O2 = KO2</w:t>
      </w:r>
    </w:p>
    <w:p w14:paraId="549ED194"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Остальные металлы с кислородом образуют оксиды:</w:t>
      </w:r>
    </w:p>
    <w:p w14:paraId="6BDB0490"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C91FAC">
        <w:rPr>
          <w:rFonts w:ascii="Times New Roman" w:eastAsia="Times New Roman" w:hAnsi="Times New Roman" w:cs="Times New Roman"/>
          <w:color w:val="000000"/>
          <w:sz w:val="28"/>
          <w:szCs w:val="28"/>
        </w:rPr>
        <w:t>2</w:t>
      </w:r>
      <w:r w:rsidRPr="00563C30">
        <w:rPr>
          <w:rFonts w:ascii="Times New Roman" w:eastAsia="Times New Roman" w:hAnsi="Times New Roman" w:cs="Times New Roman"/>
          <w:color w:val="000000"/>
          <w:sz w:val="28"/>
          <w:szCs w:val="28"/>
          <w:lang w:val="en-US"/>
        </w:rPr>
        <w:t>Mg</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O</w:t>
      </w:r>
      <w:r w:rsidRPr="00C91FAC">
        <w:rPr>
          <w:rFonts w:ascii="Times New Roman" w:eastAsia="Times New Roman" w:hAnsi="Times New Roman" w:cs="Times New Roman"/>
          <w:color w:val="000000"/>
          <w:sz w:val="28"/>
          <w:szCs w:val="28"/>
        </w:rPr>
        <w:t>2 = 2</w:t>
      </w:r>
      <w:r w:rsidRPr="00563C30">
        <w:rPr>
          <w:rFonts w:ascii="Times New Roman" w:eastAsia="Times New Roman" w:hAnsi="Times New Roman" w:cs="Times New Roman"/>
          <w:color w:val="000000"/>
          <w:sz w:val="28"/>
          <w:szCs w:val="28"/>
          <w:lang w:val="en-US"/>
        </w:rPr>
        <w:t>MgO</w:t>
      </w:r>
      <w:r w:rsidRPr="00C91FAC">
        <w:rPr>
          <w:rFonts w:ascii="Times New Roman" w:eastAsia="Times New Roman" w:hAnsi="Times New Roman" w:cs="Times New Roman"/>
          <w:color w:val="000000"/>
          <w:sz w:val="28"/>
          <w:szCs w:val="28"/>
        </w:rPr>
        <w:tab/>
        <w:t>2</w:t>
      </w:r>
      <w:r w:rsidRPr="00563C30">
        <w:rPr>
          <w:rFonts w:ascii="Times New Roman" w:eastAsia="Times New Roman" w:hAnsi="Times New Roman" w:cs="Times New Roman"/>
          <w:color w:val="000000"/>
          <w:sz w:val="28"/>
          <w:szCs w:val="28"/>
          <w:lang w:val="en-US"/>
        </w:rPr>
        <w:t>Al</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O</w:t>
      </w:r>
      <w:r w:rsidRPr="00C91FAC">
        <w:rPr>
          <w:rFonts w:ascii="Times New Roman" w:eastAsia="Times New Roman" w:hAnsi="Times New Roman" w:cs="Times New Roman"/>
          <w:color w:val="000000"/>
          <w:sz w:val="28"/>
          <w:szCs w:val="28"/>
        </w:rPr>
        <w:t xml:space="preserve">2 = </w:t>
      </w:r>
      <w:r w:rsidRPr="00563C30">
        <w:rPr>
          <w:rFonts w:ascii="Times New Roman" w:eastAsia="Times New Roman" w:hAnsi="Times New Roman" w:cs="Times New Roman"/>
          <w:color w:val="000000"/>
          <w:sz w:val="28"/>
          <w:szCs w:val="28"/>
          <w:lang w:val="en-US"/>
        </w:rPr>
        <w:t>Al</w:t>
      </w:r>
      <w:r w:rsidRPr="00C91FAC">
        <w:rPr>
          <w:rFonts w:ascii="Times New Roman" w:eastAsia="Times New Roman" w:hAnsi="Times New Roman" w:cs="Times New Roman"/>
          <w:color w:val="000000"/>
          <w:sz w:val="28"/>
          <w:szCs w:val="28"/>
        </w:rPr>
        <w:t>2</w:t>
      </w:r>
      <w:r w:rsidRPr="00563C30">
        <w:rPr>
          <w:rFonts w:ascii="Times New Roman" w:eastAsia="Times New Roman" w:hAnsi="Times New Roman" w:cs="Times New Roman"/>
          <w:color w:val="000000"/>
          <w:sz w:val="28"/>
          <w:szCs w:val="28"/>
          <w:lang w:val="en-US"/>
        </w:rPr>
        <w:t>O</w:t>
      </w:r>
      <w:r w:rsidRPr="00C91FAC">
        <w:rPr>
          <w:rFonts w:ascii="Times New Roman" w:eastAsia="Times New Roman" w:hAnsi="Times New Roman" w:cs="Times New Roman"/>
          <w:color w:val="000000"/>
          <w:sz w:val="28"/>
          <w:szCs w:val="28"/>
        </w:rPr>
        <w:t>3</w:t>
      </w:r>
      <w:r w:rsidRPr="00C91FAC">
        <w:rPr>
          <w:rFonts w:ascii="Times New Roman" w:eastAsia="Times New Roman" w:hAnsi="Times New Roman" w:cs="Times New Roman"/>
          <w:color w:val="000000"/>
          <w:sz w:val="28"/>
          <w:szCs w:val="28"/>
        </w:rPr>
        <w:tab/>
      </w:r>
      <w:r w:rsidRPr="00C91FAC">
        <w:rPr>
          <w:rFonts w:ascii="Times New Roman" w:eastAsia="Times New Roman" w:hAnsi="Times New Roman" w:cs="Times New Roman"/>
          <w:color w:val="000000"/>
          <w:sz w:val="28"/>
          <w:szCs w:val="28"/>
        </w:rPr>
        <w:tab/>
      </w:r>
      <w:r w:rsidRPr="00563C30">
        <w:rPr>
          <w:rFonts w:ascii="Times New Roman" w:eastAsia="Times New Roman" w:hAnsi="Times New Roman" w:cs="Times New Roman"/>
          <w:color w:val="000000"/>
          <w:sz w:val="28"/>
          <w:szCs w:val="28"/>
        </w:rPr>
        <w:t>2Zn + O2 = 2ZnO (при нагревании)</w:t>
      </w:r>
    </w:p>
    <w:p w14:paraId="4C4AF46F"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Металлы, которые в ряду активности расположены левее водорода, при контакте с кислородом воздуха образуют ржавчину. Например, так делает железо:</w:t>
      </w:r>
    </w:p>
    <w:p w14:paraId="7290245B"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4Fe + 3O2 (воздух) + 6H2O(влага) = 4Fe(OH)3</w:t>
      </w:r>
    </w:p>
    <w:p w14:paraId="1ECFB5B1"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С галогенами металлы образуют галогениды:</w:t>
      </w:r>
    </w:p>
    <w:p w14:paraId="2179F9E1"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2Na + Cl2 = 2NaCl</w:t>
      </w:r>
      <w:r w:rsidRPr="00C91FAC">
        <w:rPr>
          <w:rFonts w:ascii="Times New Roman" w:eastAsia="Times New Roman" w:hAnsi="Times New Roman" w:cs="Times New Roman"/>
          <w:color w:val="000000"/>
          <w:sz w:val="28"/>
          <w:szCs w:val="28"/>
          <w:lang w:val="en-US"/>
        </w:rPr>
        <w:t xml:space="preserve"> </w:t>
      </w:r>
      <w:r w:rsidRPr="00C91FAC">
        <w:rPr>
          <w:rFonts w:ascii="Times New Roman" w:eastAsia="Times New Roman" w:hAnsi="Times New Roman" w:cs="Times New Roman"/>
          <w:color w:val="000000"/>
          <w:sz w:val="28"/>
          <w:szCs w:val="28"/>
          <w:lang w:val="en-US"/>
        </w:rPr>
        <w:tab/>
      </w:r>
      <w:r w:rsidRPr="00563C30">
        <w:rPr>
          <w:rFonts w:ascii="Times New Roman" w:eastAsia="Times New Roman" w:hAnsi="Times New Roman" w:cs="Times New Roman"/>
          <w:color w:val="000000"/>
          <w:sz w:val="28"/>
          <w:szCs w:val="28"/>
          <w:lang w:val="en-US"/>
        </w:rPr>
        <w:t>Mg + Cl2 = MgCl2</w:t>
      </w:r>
      <w:r w:rsidRPr="00C91FAC">
        <w:rPr>
          <w:rFonts w:ascii="Times New Roman" w:eastAsia="Times New Roman" w:hAnsi="Times New Roman" w:cs="Times New Roman"/>
          <w:color w:val="000000"/>
          <w:sz w:val="28"/>
          <w:szCs w:val="28"/>
          <w:lang w:val="en-US"/>
        </w:rPr>
        <w:t xml:space="preserve"> </w:t>
      </w:r>
      <w:r w:rsidRPr="00C91FAC">
        <w:rPr>
          <w:rFonts w:ascii="Times New Roman" w:eastAsia="Times New Roman" w:hAnsi="Times New Roman" w:cs="Times New Roman"/>
          <w:color w:val="000000"/>
          <w:sz w:val="28"/>
          <w:szCs w:val="28"/>
          <w:lang w:val="en-US"/>
        </w:rPr>
        <w:tab/>
      </w:r>
      <w:r w:rsidRPr="00563C30">
        <w:rPr>
          <w:rFonts w:ascii="Times New Roman" w:eastAsia="Times New Roman" w:hAnsi="Times New Roman" w:cs="Times New Roman"/>
          <w:color w:val="000000"/>
          <w:sz w:val="28"/>
          <w:szCs w:val="28"/>
          <w:lang w:val="en-US"/>
        </w:rPr>
        <w:t>Zn + Cl2 =ZnCl2</w:t>
      </w:r>
    </w:p>
    <w:p w14:paraId="5F73F784"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При взаимодействии с водородом образуются гидриды:</w:t>
      </w:r>
    </w:p>
    <w:p w14:paraId="7EEB676E" w14:textId="77777777" w:rsidR="00515B93" w:rsidRPr="00C91FAC"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2Na + H2 = 2NaH</w:t>
      </w:r>
      <w:r w:rsidRPr="00C91FAC">
        <w:rPr>
          <w:rFonts w:ascii="Times New Roman" w:eastAsia="Times New Roman" w:hAnsi="Times New Roman" w:cs="Times New Roman"/>
          <w:color w:val="000000"/>
          <w:sz w:val="28"/>
          <w:szCs w:val="28"/>
          <w:lang w:val="en-US"/>
        </w:rPr>
        <w:t xml:space="preserve"> </w:t>
      </w:r>
      <w:r w:rsidRPr="00C91FAC">
        <w:rPr>
          <w:rFonts w:ascii="Times New Roman" w:eastAsia="Times New Roman" w:hAnsi="Times New Roman" w:cs="Times New Roman"/>
          <w:color w:val="000000"/>
          <w:sz w:val="28"/>
          <w:szCs w:val="28"/>
          <w:lang w:val="en-US"/>
        </w:rPr>
        <w:tab/>
      </w:r>
      <w:r w:rsidRPr="00C91FAC">
        <w:rPr>
          <w:rFonts w:ascii="Times New Roman" w:eastAsia="Times New Roman" w:hAnsi="Times New Roman" w:cs="Times New Roman"/>
          <w:color w:val="000000"/>
          <w:sz w:val="28"/>
          <w:szCs w:val="28"/>
          <w:lang w:val="en-US"/>
        </w:rPr>
        <w:tab/>
      </w:r>
      <w:r w:rsidRPr="00563C30">
        <w:rPr>
          <w:rFonts w:ascii="Times New Roman" w:eastAsia="Times New Roman" w:hAnsi="Times New Roman" w:cs="Times New Roman"/>
          <w:color w:val="000000"/>
          <w:sz w:val="28"/>
          <w:szCs w:val="28"/>
          <w:lang w:val="en-US"/>
        </w:rPr>
        <w:t>Ca + H2 +</w:t>
      </w:r>
      <w:r w:rsidRPr="00563C30">
        <w:rPr>
          <w:rFonts w:ascii="Times New Roman" w:eastAsia="Times New Roman" w:hAnsi="Times New Roman" w:cs="Times New Roman"/>
          <w:color w:val="000000"/>
          <w:sz w:val="28"/>
          <w:szCs w:val="28"/>
        </w:rPr>
        <w:t>С</w:t>
      </w:r>
      <w:r w:rsidRPr="00563C30">
        <w:rPr>
          <w:rFonts w:ascii="Times New Roman" w:eastAsia="Times New Roman" w:hAnsi="Times New Roman" w:cs="Times New Roman"/>
          <w:color w:val="000000"/>
          <w:sz w:val="28"/>
          <w:szCs w:val="28"/>
          <w:lang w:val="en-US"/>
        </w:rPr>
        <w:t>aH2</w:t>
      </w:r>
      <w:r w:rsidRPr="00C91FAC">
        <w:rPr>
          <w:rFonts w:ascii="Times New Roman" w:eastAsia="Times New Roman" w:hAnsi="Times New Roman" w:cs="Times New Roman"/>
          <w:color w:val="000000"/>
          <w:sz w:val="28"/>
          <w:szCs w:val="28"/>
          <w:lang w:val="en-US"/>
        </w:rPr>
        <w:t xml:space="preserve"> </w:t>
      </w:r>
      <w:r w:rsidRPr="00C91FAC">
        <w:rPr>
          <w:rFonts w:ascii="Times New Roman" w:eastAsia="Times New Roman" w:hAnsi="Times New Roman" w:cs="Times New Roman"/>
          <w:color w:val="000000"/>
          <w:sz w:val="28"/>
          <w:szCs w:val="28"/>
          <w:lang w:val="en-US"/>
        </w:rPr>
        <w:tab/>
        <w:t>Zn + H2 =ZnH2</w:t>
      </w:r>
    </w:p>
    <w:p w14:paraId="27EBD70E" w14:textId="77777777" w:rsidR="00515B93" w:rsidRPr="00C91FA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Взаимодействие с серой приводит к образованию сульфидов (реакции протекают при нагревании):</w:t>
      </w:r>
      <w:r>
        <w:rPr>
          <w:rFonts w:ascii="Times New Roman" w:eastAsia="Times New Roman" w:hAnsi="Times New Roman" w:cs="Times New Roman"/>
          <w:color w:val="000000"/>
          <w:sz w:val="28"/>
          <w:szCs w:val="28"/>
        </w:rPr>
        <w:t xml:space="preserve"> </w:t>
      </w:r>
      <w:r w:rsidRPr="00C91FAC">
        <w:rPr>
          <w:rFonts w:ascii="Times New Roman" w:eastAsia="Times New Roman" w:hAnsi="Times New Roman" w:cs="Times New Roman"/>
          <w:color w:val="000000"/>
          <w:sz w:val="28"/>
          <w:szCs w:val="28"/>
        </w:rPr>
        <w:t>2</w:t>
      </w:r>
      <w:r w:rsidRPr="00563C30">
        <w:rPr>
          <w:rFonts w:ascii="Times New Roman" w:eastAsia="Times New Roman" w:hAnsi="Times New Roman" w:cs="Times New Roman"/>
          <w:color w:val="000000"/>
          <w:sz w:val="28"/>
          <w:szCs w:val="28"/>
          <w:lang w:val="en-US"/>
        </w:rPr>
        <w:t>K</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S</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K</w:t>
      </w:r>
      <w:r w:rsidRPr="00C91FAC">
        <w:rPr>
          <w:rFonts w:ascii="Times New Roman" w:eastAsia="Times New Roman" w:hAnsi="Times New Roman" w:cs="Times New Roman"/>
          <w:color w:val="000000"/>
          <w:sz w:val="28"/>
          <w:szCs w:val="28"/>
        </w:rPr>
        <w:t>2</w:t>
      </w:r>
      <w:r w:rsidRPr="00563C30">
        <w:rPr>
          <w:rFonts w:ascii="Times New Roman" w:eastAsia="Times New Roman" w:hAnsi="Times New Roman" w:cs="Times New Roman"/>
          <w:color w:val="000000"/>
          <w:sz w:val="28"/>
          <w:szCs w:val="28"/>
          <w:lang w:val="en-US"/>
        </w:rPr>
        <w:t>S</w:t>
      </w:r>
      <w:r w:rsidRPr="00C91FAC">
        <w:rPr>
          <w:rFonts w:ascii="Times New Roman" w:eastAsia="Times New Roman" w:hAnsi="Times New Roman" w:cs="Times New Roman"/>
          <w:color w:val="000000"/>
          <w:sz w:val="28"/>
          <w:szCs w:val="28"/>
        </w:rPr>
        <w:tab/>
      </w:r>
      <w:r w:rsidRPr="00563C30">
        <w:rPr>
          <w:rFonts w:ascii="Times New Roman" w:eastAsia="Times New Roman" w:hAnsi="Times New Roman" w:cs="Times New Roman"/>
          <w:color w:val="000000"/>
          <w:sz w:val="28"/>
          <w:szCs w:val="28"/>
        </w:rPr>
        <w:t>С</w:t>
      </w:r>
      <w:r w:rsidRPr="00563C30">
        <w:rPr>
          <w:rFonts w:ascii="Times New Roman" w:eastAsia="Times New Roman" w:hAnsi="Times New Roman" w:cs="Times New Roman"/>
          <w:color w:val="000000"/>
          <w:sz w:val="28"/>
          <w:szCs w:val="28"/>
          <w:lang w:val="en-US"/>
        </w:rPr>
        <w:t>a</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S</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CaS</w:t>
      </w:r>
      <w:r w:rsidRPr="00C91FAC">
        <w:rPr>
          <w:rFonts w:ascii="Times New Roman" w:eastAsia="Times New Roman" w:hAnsi="Times New Roman" w:cs="Times New Roman"/>
          <w:color w:val="000000"/>
          <w:sz w:val="28"/>
          <w:szCs w:val="28"/>
        </w:rPr>
        <w:tab/>
      </w:r>
      <w:r w:rsidRPr="00563C30">
        <w:rPr>
          <w:rFonts w:ascii="Times New Roman" w:eastAsia="Times New Roman" w:hAnsi="Times New Roman" w:cs="Times New Roman"/>
          <w:color w:val="000000"/>
          <w:sz w:val="28"/>
          <w:szCs w:val="28"/>
          <w:lang w:val="en-US"/>
        </w:rPr>
        <w:t>Cu</w:t>
      </w:r>
      <w:r w:rsidRPr="00C91FAC">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lang w:val="en-US"/>
        </w:rPr>
        <w:t>S</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CuS</w:t>
      </w:r>
    </w:p>
    <w:p w14:paraId="1DA603BD"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Реакции с фосфором протекают до образования фосфидов (при нагревании):</w:t>
      </w:r>
    </w:p>
    <w:p w14:paraId="04EA205D"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C91FAC">
        <w:rPr>
          <w:rFonts w:ascii="Times New Roman" w:eastAsia="Times New Roman" w:hAnsi="Times New Roman" w:cs="Times New Roman"/>
          <w:color w:val="000000"/>
          <w:sz w:val="28"/>
          <w:szCs w:val="28"/>
        </w:rPr>
        <w:t>3</w:t>
      </w:r>
      <w:r w:rsidRPr="00563C30">
        <w:rPr>
          <w:rFonts w:ascii="Times New Roman" w:eastAsia="Times New Roman" w:hAnsi="Times New Roman" w:cs="Times New Roman"/>
          <w:color w:val="000000"/>
          <w:sz w:val="28"/>
          <w:szCs w:val="28"/>
          <w:lang w:val="en-US"/>
        </w:rPr>
        <w:t>K</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P</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K</w:t>
      </w:r>
      <w:r w:rsidRPr="00C91FAC">
        <w:rPr>
          <w:rFonts w:ascii="Times New Roman" w:eastAsia="Times New Roman" w:hAnsi="Times New Roman" w:cs="Times New Roman"/>
          <w:color w:val="000000"/>
          <w:sz w:val="28"/>
          <w:szCs w:val="28"/>
        </w:rPr>
        <w:t>3</w:t>
      </w:r>
      <w:r w:rsidRPr="00563C30">
        <w:rPr>
          <w:rFonts w:ascii="Times New Roman" w:eastAsia="Times New Roman" w:hAnsi="Times New Roman" w:cs="Times New Roman"/>
          <w:color w:val="000000"/>
          <w:sz w:val="28"/>
          <w:szCs w:val="28"/>
          <w:lang w:val="en-US"/>
        </w:rPr>
        <w:t>P</w:t>
      </w:r>
      <w:r w:rsidRPr="00C91FAC">
        <w:rPr>
          <w:rFonts w:ascii="Times New Roman" w:eastAsia="Times New Roman" w:hAnsi="Times New Roman" w:cs="Times New Roman"/>
          <w:color w:val="000000"/>
          <w:sz w:val="28"/>
          <w:szCs w:val="28"/>
        </w:rPr>
        <w:t xml:space="preserve">  </w:t>
      </w:r>
      <w:r w:rsidRPr="00C91FAC">
        <w:rPr>
          <w:rFonts w:ascii="Times New Roman" w:eastAsia="Times New Roman" w:hAnsi="Times New Roman" w:cs="Times New Roman"/>
          <w:color w:val="000000"/>
          <w:sz w:val="28"/>
          <w:szCs w:val="28"/>
        </w:rPr>
        <w:tab/>
        <w:t>3</w:t>
      </w:r>
      <w:r w:rsidRPr="00563C30">
        <w:rPr>
          <w:rFonts w:ascii="Times New Roman" w:eastAsia="Times New Roman" w:hAnsi="Times New Roman" w:cs="Times New Roman"/>
          <w:color w:val="000000"/>
          <w:sz w:val="28"/>
          <w:szCs w:val="28"/>
          <w:lang w:val="en-US"/>
        </w:rPr>
        <w:t>Mg</w:t>
      </w:r>
      <w:r w:rsidRPr="00C91FAC">
        <w:rPr>
          <w:rFonts w:ascii="Times New Roman" w:eastAsia="Times New Roman" w:hAnsi="Times New Roman" w:cs="Times New Roman"/>
          <w:color w:val="000000"/>
          <w:sz w:val="28"/>
          <w:szCs w:val="28"/>
        </w:rPr>
        <w:t xml:space="preserve"> + 2</w:t>
      </w:r>
      <w:r w:rsidRPr="00563C30">
        <w:rPr>
          <w:rFonts w:ascii="Times New Roman" w:eastAsia="Times New Roman" w:hAnsi="Times New Roman" w:cs="Times New Roman"/>
          <w:color w:val="000000"/>
          <w:sz w:val="28"/>
          <w:szCs w:val="28"/>
          <w:lang w:val="en-US"/>
        </w:rPr>
        <w:t>P</w:t>
      </w:r>
      <w:r w:rsidRPr="00C91FAC">
        <w:rPr>
          <w:rFonts w:ascii="Times New Roman" w:eastAsia="Times New Roman" w:hAnsi="Times New Roman" w:cs="Times New Roman"/>
          <w:color w:val="000000"/>
          <w:sz w:val="28"/>
          <w:szCs w:val="28"/>
        </w:rPr>
        <w:t xml:space="preserve"> = </w:t>
      </w:r>
      <w:r w:rsidRPr="00563C30">
        <w:rPr>
          <w:rFonts w:ascii="Times New Roman" w:eastAsia="Times New Roman" w:hAnsi="Times New Roman" w:cs="Times New Roman"/>
          <w:color w:val="000000"/>
          <w:sz w:val="28"/>
          <w:szCs w:val="28"/>
          <w:lang w:val="en-US"/>
        </w:rPr>
        <w:t>Mg</w:t>
      </w:r>
      <w:r w:rsidRPr="00C91FAC">
        <w:rPr>
          <w:rFonts w:ascii="Times New Roman" w:eastAsia="Times New Roman" w:hAnsi="Times New Roman" w:cs="Times New Roman"/>
          <w:color w:val="000000"/>
          <w:sz w:val="28"/>
          <w:szCs w:val="28"/>
        </w:rPr>
        <w:t>3</w:t>
      </w:r>
      <w:r w:rsidRPr="00563C30">
        <w:rPr>
          <w:rFonts w:ascii="Times New Roman" w:eastAsia="Times New Roman" w:hAnsi="Times New Roman" w:cs="Times New Roman"/>
          <w:color w:val="000000"/>
          <w:sz w:val="28"/>
          <w:szCs w:val="28"/>
          <w:lang w:val="en-US"/>
        </w:rPr>
        <w:t>P</w:t>
      </w:r>
      <w:r w:rsidRPr="00C91FAC">
        <w:rPr>
          <w:rFonts w:ascii="Times New Roman" w:eastAsia="Times New Roman" w:hAnsi="Times New Roman" w:cs="Times New Roman"/>
          <w:color w:val="000000"/>
          <w:sz w:val="28"/>
          <w:szCs w:val="28"/>
        </w:rPr>
        <w:t xml:space="preserve">2 </w:t>
      </w:r>
      <w:r w:rsidRPr="00C91FAC">
        <w:rPr>
          <w:rFonts w:ascii="Times New Roman" w:eastAsia="Times New Roman" w:hAnsi="Times New Roman" w:cs="Times New Roman"/>
          <w:color w:val="000000"/>
          <w:sz w:val="28"/>
          <w:szCs w:val="28"/>
        </w:rPr>
        <w:tab/>
      </w:r>
      <w:r w:rsidRPr="00563C30">
        <w:rPr>
          <w:rFonts w:ascii="Times New Roman" w:eastAsia="Times New Roman" w:hAnsi="Times New Roman" w:cs="Times New Roman"/>
          <w:color w:val="000000"/>
          <w:sz w:val="28"/>
          <w:szCs w:val="28"/>
        </w:rPr>
        <w:t>3Zn + 2P = Zn3P2</w:t>
      </w:r>
    </w:p>
    <w:p w14:paraId="24E833D4"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Основной продукт взаимодействия металла с углеродом — карбид (реакции протекают при нагревании).</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Из щелочноземельных металлов с углеродом карбиды образуют литий и натрий:</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2Li + 2C = Li2C2</w:t>
      </w:r>
    </w:p>
    <w:p w14:paraId="7B190DA6"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Калий, рубидий и цезий карбиды не образуют, могут образовывать соединения включения с графитом:</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Ca + 2C = CaC2</w:t>
      </w:r>
    </w:p>
    <w:p w14:paraId="0B2D9E02"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С азотом из металлов IA группы легко реагирует только литий. Реакция протекает при комнатной температуре с образованием нитрида лития:</w:t>
      </w:r>
    </w:p>
    <w:p w14:paraId="70135A36"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6Li + N2 = 2Li3N</w:t>
      </w:r>
      <w:r>
        <w:rPr>
          <w:rFonts w:ascii="Times New Roman" w:eastAsia="Times New Roman" w:hAnsi="Times New Roman" w:cs="Times New Roman"/>
          <w:color w:val="000000"/>
          <w:sz w:val="28"/>
          <w:szCs w:val="28"/>
          <w:lang w:val="en-US"/>
        </w:rPr>
        <w:tab/>
      </w:r>
      <w:r>
        <w:rPr>
          <w:rFonts w:ascii="Times New Roman" w:eastAsia="Times New Roman" w:hAnsi="Times New Roman" w:cs="Times New Roman"/>
          <w:color w:val="000000"/>
          <w:sz w:val="28"/>
          <w:szCs w:val="28"/>
          <w:lang w:val="en-US"/>
        </w:rPr>
        <w:tab/>
      </w:r>
      <w:r w:rsidRPr="00563C30">
        <w:rPr>
          <w:rFonts w:ascii="Times New Roman" w:eastAsia="Times New Roman" w:hAnsi="Times New Roman" w:cs="Times New Roman"/>
          <w:color w:val="000000"/>
          <w:sz w:val="28"/>
          <w:szCs w:val="28"/>
          <w:lang w:val="en-US"/>
        </w:rPr>
        <w:t>3Mg + N2 = Mg3N2</w:t>
      </w:r>
      <w:r>
        <w:rPr>
          <w:rFonts w:ascii="Times New Roman" w:eastAsia="Times New Roman" w:hAnsi="Times New Roman" w:cs="Times New Roman"/>
          <w:color w:val="000000"/>
          <w:sz w:val="28"/>
          <w:szCs w:val="28"/>
          <w:lang w:val="en-US"/>
        </w:rPr>
        <w:tab/>
      </w:r>
      <w:r w:rsidRPr="00563C30">
        <w:rPr>
          <w:rFonts w:ascii="Times New Roman" w:eastAsia="Times New Roman" w:hAnsi="Times New Roman" w:cs="Times New Roman"/>
          <w:color w:val="000000"/>
          <w:sz w:val="28"/>
          <w:szCs w:val="28"/>
          <w:lang w:val="en-US"/>
        </w:rPr>
        <w:t>2Al + N2 = 2AlN</w:t>
      </w:r>
    </w:p>
    <w:p w14:paraId="3178BF41"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C91FAC">
        <w:rPr>
          <w:rFonts w:ascii="Times New Roman" w:eastAsia="Times New Roman" w:hAnsi="Times New Roman" w:cs="Times New Roman"/>
          <w:b/>
          <w:bCs/>
          <w:color w:val="000000"/>
          <w:sz w:val="28"/>
          <w:szCs w:val="28"/>
        </w:rPr>
        <w:t>Взаимодействие с водой.</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Все металлы I A и IIA группы реагируют с водой, в результате образуются растворимые основания и выделяется H2. Литий реагирует спокойно, держась на поверхности воды, натрий часто воспламеняется, а калий, рубидий и цезий реагируют со взрывом:</w:t>
      </w:r>
    </w:p>
    <w:p w14:paraId="004E015A"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2Li + 2H2O = 2LiOH + H2</w:t>
      </w:r>
      <w:r>
        <w:rPr>
          <w:rFonts w:ascii="Times New Roman" w:eastAsia="Times New Roman" w:hAnsi="Times New Roman" w:cs="Times New Roman"/>
          <w:color w:val="000000"/>
          <w:sz w:val="28"/>
          <w:szCs w:val="28"/>
          <w:lang w:val="en-US"/>
        </w:rPr>
        <w:tab/>
      </w:r>
      <w:r w:rsidRPr="00563C30">
        <w:rPr>
          <w:rFonts w:ascii="Times New Roman" w:eastAsia="Times New Roman" w:hAnsi="Times New Roman" w:cs="Times New Roman"/>
          <w:color w:val="000000"/>
          <w:sz w:val="28"/>
          <w:szCs w:val="28"/>
          <w:lang w:val="en-US"/>
        </w:rPr>
        <w:t>Ca + 2H2O = Ca(OH)2 + H2</w:t>
      </w:r>
    </w:p>
    <w:p w14:paraId="4B9679EA"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Металлы средней активности реагируют с водой только при условии, что металл нагрет до высоких температур. Результат данной реакции — образование оксида.</w:t>
      </w:r>
    </w:p>
    <w:p w14:paraId="66CFE3E4" w14:textId="77777777" w:rsidR="00515B93" w:rsidRPr="00746814"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C91FAC">
        <w:rPr>
          <w:rFonts w:ascii="Times New Roman" w:eastAsia="Times New Roman" w:hAnsi="Times New Roman" w:cs="Times New Roman"/>
          <w:color w:val="000000"/>
          <w:sz w:val="28"/>
          <w:szCs w:val="28"/>
          <w:lang w:val="en-US"/>
        </w:rPr>
        <w:lastRenderedPageBreak/>
        <w:t>Cr</w:t>
      </w:r>
      <w:r w:rsidRPr="00746814">
        <w:rPr>
          <w:rFonts w:ascii="Times New Roman" w:eastAsia="Times New Roman" w:hAnsi="Times New Roman" w:cs="Times New Roman"/>
          <w:color w:val="000000"/>
          <w:sz w:val="28"/>
          <w:szCs w:val="28"/>
        </w:rPr>
        <w:t xml:space="preserve"> + </w:t>
      </w:r>
      <w:r w:rsidRPr="00C91FAC">
        <w:rPr>
          <w:rFonts w:ascii="Times New Roman" w:eastAsia="Times New Roman" w:hAnsi="Times New Roman" w:cs="Times New Roman"/>
          <w:color w:val="000000"/>
          <w:sz w:val="28"/>
          <w:szCs w:val="28"/>
          <w:lang w:val="en-US"/>
        </w:rPr>
        <w:t>H</w:t>
      </w:r>
      <w:r w:rsidRPr="00746814">
        <w:rPr>
          <w:rFonts w:ascii="Times New Roman" w:eastAsia="Times New Roman" w:hAnsi="Times New Roman" w:cs="Times New Roman"/>
          <w:color w:val="000000"/>
          <w:sz w:val="28"/>
          <w:szCs w:val="28"/>
        </w:rPr>
        <w:t>2</w:t>
      </w:r>
      <w:r w:rsidRPr="00C91FAC">
        <w:rPr>
          <w:rFonts w:ascii="Times New Roman" w:eastAsia="Times New Roman" w:hAnsi="Times New Roman" w:cs="Times New Roman"/>
          <w:color w:val="000000"/>
          <w:sz w:val="28"/>
          <w:szCs w:val="28"/>
          <w:lang w:val="en-US"/>
        </w:rPr>
        <w:t>O</w:t>
      </w:r>
      <w:r w:rsidRPr="00746814">
        <w:rPr>
          <w:rFonts w:ascii="Times New Roman" w:eastAsia="Times New Roman" w:hAnsi="Times New Roman" w:cs="Times New Roman"/>
          <w:color w:val="000000"/>
          <w:sz w:val="28"/>
          <w:szCs w:val="28"/>
        </w:rPr>
        <w:t xml:space="preserve"> = </w:t>
      </w:r>
      <w:r w:rsidRPr="00C91FAC">
        <w:rPr>
          <w:rFonts w:ascii="Times New Roman" w:eastAsia="Times New Roman" w:hAnsi="Times New Roman" w:cs="Times New Roman"/>
          <w:color w:val="000000"/>
          <w:sz w:val="28"/>
          <w:szCs w:val="28"/>
          <w:lang w:val="en-US"/>
        </w:rPr>
        <w:t>Cr</w:t>
      </w:r>
      <w:r w:rsidRPr="00746814">
        <w:rPr>
          <w:rFonts w:ascii="Times New Roman" w:eastAsia="Times New Roman" w:hAnsi="Times New Roman" w:cs="Times New Roman"/>
          <w:color w:val="000000"/>
          <w:sz w:val="28"/>
          <w:szCs w:val="28"/>
        </w:rPr>
        <w:t>2</w:t>
      </w:r>
      <w:r w:rsidRPr="00C91FAC">
        <w:rPr>
          <w:rFonts w:ascii="Times New Roman" w:eastAsia="Times New Roman" w:hAnsi="Times New Roman" w:cs="Times New Roman"/>
          <w:color w:val="000000"/>
          <w:sz w:val="28"/>
          <w:szCs w:val="28"/>
          <w:lang w:val="en-US"/>
        </w:rPr>
        <w:t>O</w:t>
      </w:r>
      <w:r w:rsidRPr="00746814">
        <w:rPr>
          <w:rFonts w:ascii="Times New Roman" w:eastAsia="Times New Roman" w:hAnsi="Times New Roman" w:cs="Times New Roman"/>
          <w:color w:val="000000"/>
          <w:sz w:val="28"/>
          <w:szCs w:val="28"/>
        </w:rPr>
        <w:t xml:space="preserve">3 + </w:t>
      </w:r>
      <w:r w:rsidRPr="00C91FAC">
        <w:rPr>
          <w:rFonts w:ascii="Times New Roman" w:eastAsia="Times New Roman" w:hAnsi="Times New Roman" w:cs="Times New Roman"/>
          <w:color w:val="000000"/>
          <w:sz w:val="28"/>
          <w:szCs w:val="28"/>
          <w:lang w:val="en-US"/>
        </w:rPr>
        <w:t>H</w:t>
      </w:r>
      <w:r w:rsidRPr="00746814">
        <w:rPr>
          <w:rFonts w:ascii="Times New Roman" w:eastAsia="Times New Roman" w:hAnsi="Times New Roman" w:cs="Times New Roman"/>
          <w:color w:val="000000"/>
          <w:sz w:val="28"/>
          <w:szCs w:val="28"/>
        </w:rPr>
        <w:t xml:space="preserve">2 </w:t>
      </w:r>
      <w:r w:rsidRPr="00746814">
        <w:rPr>
          <w:rFonts w:ascii="Times New Roman" w:eastAsia="Times New Roman" w:hAnsi="Times New Roman" w:cs="Times New Roman"/>
          <w:color w:val="000000"/>
          <w:sz w:val="28"/>
          <w:szCs w:val="28"/>
        </w:rPr>
        <w:tab/>
      </w:r>
      <w:r w:rsidRPr="00C91FAC">
        <w:rPr>
          <w:rFonts w:ascii="Times New Roman" w:eastAsia="Times New Roman" w:hAnsi="Times New Roman" w:cs="Times New Roman"/>
          <w:color w:val="000000"/>
          <w:sz w:val="28"/>
          <w:szCs w:val="28"/>
          <w:lang w:val="en-US"/>
        </w:rPr>
        <w:t>Zn</w:t>
      </w:r>
      <w:r w:rsidRPr="00746814">
        <w:rPr>
          <w:rFonts w:ascii="Times New Roman" w:eastAsia="Times New Roman" w:hAnsi="Times New Roman" w:cs="Times New Roman"/>
          <w:color w:val="000000"/>
          <w:sz w:val="28"/>
          <w:szCs w:val="28"/>
        </w:rPr>
        <w:t xml:space="preserve"> + </w:t>
      </w:r>
      <w:r w:rsidRPr="00C91FAC">
        <w:rPr>
          <w:rFonts w:ascii="Times New Roman" w:eastAsia="Times New Roman" w:hAnsi="Times New Roman" w:cs="Times New Roman"/>
          <w:color w:val="000000"/>
          <w:sz w:val="28"/>
          <w:szCs w:val="28"/>
          <w:lang w:val="en-US"/>
        </w:rPr>
        <w:t>H</w:t>
      </w:r>
      <w:r w:rsidRPr="00746814">
        <w:rPr>
          <w:rFonts w:ascii="Times New Roman" w:eastAsia="Times New Roman" w:hAnsi="Times New Roman" w:cs="Times New Roman"/>
          <w:color w:val="000000"/>
          <w:sz w:val="28"/>
          <w:szCs w:val="28"/>
        </w:rPr>
        <w:t>2</w:t>
      </w:r>
      <w:r w:rsidRPr="00C91FAC">
        <w:rPr>
          <w:rFonts w:ascii="Times New Roman" w:eastAsia="Times New Roman" w:hAnsi="Times New Roman" w:cs="Times New Roman"/>
          <w:color w:val="000000"/>
          <w:sz w:val="28"/>
          <w:szCs w:val="28"/>
          <w:lang w:val="en-US"/>
        </w:rPr>
        <w:t>O</w:t>
      </w:r>
      <w:r w:rsidRPr="00746814">
        <w:rPr>
          <w:rFonts w:ascii="Times New Roman" w:eastAsia="Times New Roman" w:hAnsi="Times New Roman" w:cs="Times New Roman"/>
          <w:color w:val="000000"/>
          <w:sz w:val="28"/>
          <w:szCs w:val="28"/>
        </w:rPr>
        <w:t xml:space="preserve"> = </w:t>
      </w:r>
      <w:r w:rsidRPr="00C91FAC">
        <w:rPr>
          <w:rFonts w:ascii="Times New Roman" w:eastAsia="Times New Roman" w:hAnsi="Times New Roman" w:cs="Times New Roman"/>
          <w:color w:val="000000"/>
          <w:sz w:val="28"/>
          <w:szCs w:val="28"/>
          <w:lang w:val="en-US"/>
        </w:rPr>
        <w:t>ZnO</w:t>
      </w:r>
      <w:r w:rsidRPr="00746814">
        <w:rPr>
          <w:rFonts w:ascii="Times New Roman" w:eastAsia="Times New Roman" w:hAnsi="Times New Roman" w:cs="Times New Roman"/>
          <w:color w:val="000000"/>
          <w:sz w:val="28"/>
          <w:szCs w:val="28"/>
        </w:rPr>
        <w:t xml:space="preserve"> + </w:t>
      </w:r>
      <w:r w:rsidRPr="00C91FAC">
        <w:rPr>
          <w:rFonts w:ascii="Times New Roman" w:eastAsia="Times New Roman" w:hAnsi="Times New Roman" w:cs="Times New Roman"/>
          <w:color w:val="000000"/>
          <w:sz w:val="28"/>
          <w:szCs w:val="28"/>
          <w:lang w:val="en-US"/>
        </w:rPr>
        <w:t>H</w:t>
      </w:r>
      <w:r w:rsidRPr="00746814">
        <w:rPr>
          <w:rFonts w:ascii="Times New Roman" w:eastAsia="Times New Roman" w:hAnsi="Times New Roman" w:cs="Times New Roman"/>
          <w:color w:val="000000"/>
          <w:sz w:val="28"/>
          <w:szCs w:val="28"/>
        </w:rPr>
        <w:t>2</w:t>
      </w:r>
    </w:p>
    <w:p w14:paraId="5066A0E8"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Неактивные металлы с водой не взаимодействуют.</w:t>
      </w:r>
    </w:p>
    <w:p w14:paraId="0C37C085"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C2EDA">
        <w:rPr>
          <w:rFonts w:ascii="Times New Roman" w:eastAsia="Times New Roman" w:hAnsi="Times New Roman" w:cs="Times New Roman"/>
          <w:b/>
          <w:bCs/>
          <w:color w:val="000000"/>
          <w:sz w:val="28"/>
          <w:szCs w:val="28"/>
        </w:rPr>
        <w:t>Взаимодействие с кислотами.</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Если металл расположен в ряду активности левее водорода, то происходит вытеснение водорода из разбавленных кислот. Данное правило работает в том случае, если в реакции с кислотой образуется растворимая соль.</w:t>
      </w:r>
    </w:p>
    <w:p w14:paraId="51E178CB"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2Na + 2HCl = 2NaCl + H2</w:t>
      </w:r>
    </w:p>
    <w:p w14:paraId="51E3F2B7"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При взаимодействии с кислотами-окислителями, например, азотной, образуется продукт восстановления кислоты.</w:t>
      </w:r>
    </w:p>
    <w:p w14:paraId="30E330B2"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C2EDA">
        <w:rPr>
          <w:rFonts w:ascii="Times New Roman" w:eastAsia="Times New Roman" w:hAnsi="Times New Roman" w:cs="Times New Roman"/>
          <w:b/>
          <w:bCs/>
          <w:color w:val="000000"/>
          <w:sz w:val="28"/>
          <w:szCs w:val="28"/>
        </w:rPr>
        <w:t>Металлы IА группы</w:t>
      </w:r>
      <w:r w:rsidRPr="00563C30">
        <w:rPr>
          <w:rFonts w:ascii="Times New Roman" w:eastAsia="Times New Roman" w:hAnsi="Times New Roman" w:cs="Times New Roman"/>
          <w:color w:val="000000"/>
          <w:sz w:val="28"/>
          <w:szCs w:val="28"/>
        </w:rPr>
        <w:t>:</w:t>
      </w:r>
    </w:p>
    <w:p w14:paraId="16CFEAD1" w14:textId="77777777" w:rsidR="00515B93" w:rsidRPr="00563C30" w:rsidRDefault="00515B93" w:rsidP="00515B93">
      <w:pPr>
        <w:spacing w:line="240" w:lineRule="auto"/>
        <w:ind w:right="-20" w:firstLine="709"/>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2K + H2SO4 (раствор) = K2SO4 + H2</w:t>
      </w:r>
    </w:p>
    <w:p w14:paraId="417018B6" w14:textId="77777777" w:rsidR="00515B93" w:rsidRPr="00563C30" w:rsidRDefault="00515B93" w:rsidP="00515B93">
      <w:pPr>
        <w:spacing w:line="240" w:lineRule="auto"/>
        <w:ind w:right="-20" w:firstLine="709"/>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8K + 5H2SO4 (</w:t>
      </w:r>
      <w:r w:rsidRPr="00563C30">
        <w:rPr>
          <w:rFonts w:ascii="Times New Roman" w:eastAsia="Times New Roman" w:hAnsi="Times New Roman" w:cs="Times New Roman"/>
          <w:color w:val="000000"/>
          <w:sz w:val="28"/>
          <w:szCs w:val="28"/>
        </w:rPr>
        <w:t>конц</w:t>
      </w:r>
      <w:r w:rsidRPr="00563C30">
        <w:rPr>
          <w:rFonts w:ascii="Times New Roman" w:eastAsia="Times New Roman" w:hAnsi="Times New Roman" w:cs="Times New Roman"/>
          <w:color w:val="000000"/>
          <w:sz w:val="28"/>
          <w:szCs w:val="28"/>
          <w:lang w:val="en-US"/>
        </w:rPr>
        <w:t>) = 4K2SO4 + H2S + 4H2O</w:t>
      </w:r>
    </w:p>
    <w:p w14:paraId="0470CE38" w14:textId="77777777" w:rsidR="00515B93" w:rsidRPr="00563C30" w:rsidRDefault="00515B93" w:rsidP="00515B93">
      <w:pPr>
        <w:spacing w:line="240" w:lineRule="auto"/>
        <w:ind w:right="-20" w:firstLine="709"/>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8Na + 10HNO3 (</w:t>
      </w:r>
      <w:r w:rsidRPr="00563C30">
        <w:rPr>
          <w:rFonts w:ascii="Times New Roman" w:eastAsia="Times New Roman" w:hAnsi="Times New Roman" w:cs="Times New Roman"/>
          <w:color w:val="000000"/>
          <w:sz w:val="28"/>
          <w:szCs w:val="28"/>
        </w:rPr>
        <w:t>раствор</w:t>
      </w:r>
      <w:r w:rsidRPr="00563C30">
        <w:rPr>
          <w:rFonts w:ascii="Times New Roman" w:eastAsia="Times New Roman" w:hAnsi="Times New Roman" w:cs="Times New Roman"/>
          <w:color w:val="000000"/>
          <w:sz w:val="28"/>
          <w:szCs w:val="28"/>
          <w:lang w:val="en-US"/>
        </w:rPr>
        <w:t>) = 8NaNO3 + NH4NO3 + 3H2O</w:t>
      </w:r>
    </w:p>
    <w:p w14:paraId="76A3F47C" w14:textId="77777777" w:rsidR="00515B93" w:rsidRPr="00563C30" w:rsidRDefault="00515B93" w:rsidP="00515B93">
      <w:pPr>
        <w:spacing w:line="240" w:lineRule="auto"/>
        <w:ind w:right="-20" w:firstLine="709"/>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3Na + 4HNO3 (</w:t>
      </w:r>
      <w:r w:rsidRPr="00563C30">
        <w:rPr>
          <w:rFonts w:ascii="Times New Roman" w:eastAsia="Times New Roman" w:hAnsi="Times New Roman" w:cs="Times New Roman"/>
          <w:color w:val="000000"/>
          <w:sz w:val="28"/>
          <w:szCs w:val="28"/>
        </w:rPr>
        <w:t>конц</w:t>
      </w:r>
      <w:r w:rsidRPr="00563C30">
        <w:rPr>
          <w:rFonts w:ascii="Times New Roman" w:eastAsia="Times New Roman" w:hAnsi="Times New Roman" w:cs="Times New Roman"/>
          <w:color w:val="000000"/>
          <w:sz w:val="28"/>
          <w:szCs w:val="28"/>
          <w:lang w:val="en-US"/>
        </w:rPr>
        <w:t>) = 3NaNO3 + NO + 2H2</w:t>
      </w:r>
      <w:r w:rsidRPr="00563C30">
        <w:rPr>
          <w:rFonts w:ascii="Times New Roman" w:eastAsia="Times New Roman" w:hAnsi="Times New Roman" w:cs="Times New Roman"/>
          <w:color w:val="000000"/>
          <w:sz w:val="28"/>
          <w:szCs w:val="28"/>
        </w:rPr>
        <w:t>О</w:t>
      </w:r>
    </w:p>
    <w:p w14:paraId="0AE73774"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Металлы IIА группы</w:t>
      </w:r>
    </w:p>
    <w:p w14:paraId="63472119"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Mg + H2SO4 (раствор) = MgSO4 + H2</w:t>
      </w:r>
    </w:p>
    <w:p w14:paraId="3ACDB29F"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4Mg + 5H2SO4 (</w:t>
      </w:r>
      <w:r w:rsidRPr="00563C30">
        <w:rPr>
          <w:rFonts w:ascii="Times New Roman" w:eastAsia="Times New Roman" w:hAnsi="Times New Roman" w:cs="Times New Roman"/>
          <w:color w:val="000000"/>
          <w:sz w:val="28"/>
          <w:szCs w:val="28"/>
        </w:rPr>
        <w:t>конц</w:t>
      </w:r>
      <w:r w:rsidRPr="00563C30">
        <w:rPr>
          <w:rFonts w:ascii="Times New Roman" w:eastAsia="Times New Roman" w:hAnsi="Times New Roman" w:cs="Times New Roman"/>
          <w:color w:val="000000"/>
          <w:sz w:val="28"/>
          <w:szCs w:val="28"/>
          <w:lang w:val="en-US"/>
        </w:rPr>
        <w:t>) = 4MgSO4 + H2S + 4H2O</w:t>
      </w:r>
    </w:p>
    <w:p w14:paraId="004A3EE1"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Mg+ 4HNO3 (</w:t>
      </w:r>
      <w:r w:rsidRPr="00563C30">
        <w:rPr>
          <w:rFonts w:ascii="Times New Roman" w:eastAsia="Times New Roman" w:hAnsi="Times New Roman" w:cs="Times New Roman"/>
          <w:color w:val="000000"/>
          <w:sz w:val="28"/>
          <w:szCs w:val="28"/>
        </w:rPr>
        <w:t>конц</w:t>
      </w:r>
      <w:r w:rsidRPr="00563C30">
        <w:rPr>
          <w:rFonts w:ascii="Times New Roman" w:eastAsia="Times New Roman" w:hAnsi="Times New Roman" w:cs="Times New Roman"/>
          <w:color w:val="000000"/>
          <w:sz w:val="28"/>
          <w:szCs w:val="28"/>
          <w:lang w:val="en-US"/>
        </w:rPr>
        <w:t>) = Mg(NO3)2 + 2NO2 + 2H2O</w:t>
      </w:r>
    </w:p>
    <w:p w14:paraId="3B5AEB4C"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4Mg + 10HNO3 (</w:t>
      </w:r>
      <w:r w:rsidRPr="00563C30">
        <w:rPr>
          <w:rFonts w:ascii="Times New Roman" w:eastAsia="Times New Roman" w:hAnsi="Times New Roman" w:cs="Times New Roman"/>
          <w:color w:val="000000"/>
          <w:sz w:val="28"/>
          <w:szCs w:val="28"/>
        </w:rPr>
        <w:t>раствор</w:t>
      </w:r>
      <w:r w:rsidRPr="00563C30">
        <w:rPr>
          <w:rFonts w:ascii="Times New Roman" w:eastAsia="Times New Roman" w:hAnsi="Times New Roman" w:cs="Times New Roman"/>
          <w:color w:val="000000"/>
          <w:sz w:val="28"/>
          <w:szCs w:val="28"/>
          <w:lang w:val="en-US"/>
        </w:rPr>
        <w:t>) = 4Mg(NO3)2 + 2N2O + 5H2O</w:t>
      </w:r>
    </w:p>
    <w:p w14:paraId="2A0186DF"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Такие металлы, как железо, хром, никель, кобальт на холоде не взаимодействуют с серной кислотой, но при нагревании реакция возможна.</w:t>
      </w:r>
    </w:p>
    <w:p w14:paraId="179FED16"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C2EDA">
        <w:rPr>
          <w:rFonts w:ascii="Times New Roman" w:eastAsia="Times New Roman" w:hAnsi="Times New Roman" w:cs="Times New Roman"/>
          <w:b/>
          <w:bCs/>
          <w:color w:val="000000"/>
          <w:sz w:val="28"/>
          <w:szCs w:val="28"/>
        </w:rPr>
        <w:t>Взаимодействие с солями.</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Металлы способны вытеснять из растворов солей другие металлы, стоящие в ряду напряжений правее, и могут быть вытеснены металлами, расположенными левее:</w:t>
      </w:r>
    </w:p>
    <w:p w14:paraId="6D5710D3"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Zn + CuSO4 = ZnSO4 + Cu</w:t>
      </w:r>
    </w:p>
    <w:p w14:paraId="402D5275"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На металлы IА и IIА группы это правило не распространяется, так как они реагируют с водой.</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Реакция между металлом и солью менее активного металла возможна в том случае, если соли — как вступающие в реакцию, так и образующиеся в результате — растворимы в воде.</w:t>
      </w:r>
    </w:p>
    <w:p w14:paraId="25C12A3F"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402B1">
        <w:rPr>
          <w:rFonts w:ascii="Times New Roman" w:eastAsia="Times New Roman" w:hAnsi="Times New Roman" w:cs="Times New Roman"/>
          <w:b/>
          <w:bCs/>
          <w:color w:val="000000"/>
          <w:sz w:val="28"/>
          <w:szCs w:val="28"/>
        </w:rPr>
        <w:t>Взаимодействие с аммиаком.</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Щелочные металлы реагируют с аммиаком с образованием амида натрия:</w:t>
      </w:r>
    </w:p>
    <w:p w14:paraId="7E7E8142"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2Li + 2NH3 = 2LiNH2 + H2</w:t>
      </w:r>
    </w:p>
    <w:p w14:paraId="5631C107"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C2EDA">
        <w:rPr>
          <w:rFonts w:ascii="Times New Roman" w:eastAsia="Times New Roman" w:hAnsi="Times New Roman" w:cs="Times New Roman"/>
          <w:b/>
          <w:bCs/>
          <w:color w:val="000000"/>
          <w:sz w:val="28"/>
          <w:szCs w:val="28"/>
        </w:rPr>
        <w:t>Взаимодействие с органическими веществами</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Металлы IА группы реагируют со спиртами и фенолами, которые проявляют в данном случае кислотные свойства:</w:t>
      </w:r>
    </w:p>
    <w:p w14:paraId="4DC713B7"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2Na + 2C2H5OH = 2C2H5ONa + H2</w:t>
      </w:r>
    </w:p>
    <w:p w14:paraId="694C3C14"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563C30">
        <w:rPr>
          <w:rFonts w:ascii="Times New Roman" w:eastAsia="Times New Roman" w:hAnsi="Times New Roman" w:cs="Times New Roman"/>
          <w:color w:val="000000"/>
          <w:sz w:val="28"/>
          <w:szCs w:val="28"/>
          <w:lang w:val="en-US"/>
        </w:rPr>
        <w:t>2K + 2C6H5OH = 2C6H5OK + H2</w:t>
      </w:r>
    </w:p>
    <w:p w14:paraId="2CA9BAFC"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Также они могут вступать в реакции с галогеналканами, галогенпроизводными аренов и другими органическими веществами.</w:t>
      </w:r>
    </w:p>
    <w:p w14:paraId="067728B9"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C2EDA">
        <w:rPr>
          <w:rFonts w:ascii="Times New Roman" w:eastAsia="Times New Roman" w:hAnsi="Times New Roman" w:cs="Times New Roman"/>
          <w:b/>
          <w:bCs/>
          <w:color w:val="000000"/>
          <w:sz w:val="28"/>
          <w:szCs w:val="28"/>
        </w:rPr>
        <w:t>Взаимодействие металлов с оксидами</w:t>
      </w:r>
      <w:r>
        <w:rPr>
          <w:rFonts w:ascii="Times New Roman" w:eastAsia="Times New Roman" w:hAnsi="Times New Roman" w:cs="Times New Roman"/>
          <w:color w:val="000000"/>
          <w:sz w:val="28"/>
          <w:szCs w:val="28"/>
        </w:rPr>
        <w:t xml:space="preserve">. </w:t>
      </w:r>
      <w:r w:rsidRPr="00563C30">
        <w:rPr>
          <w:rFonts w:ascii="Times New Roman" w:eastAsia="Times New Roman" w:hAnsi="Times New Roman" w:cs="Times New Roman"/>
          <w:color w:val="000000"/>
          <w:sz w:val="28"/>
          <w:szCs w:val="28"/>
        </w:rPr>
        <w:t>Для металлов при высокой температуре характерно восстановление неметаллов или менее активных металлов из их оксидов.</w:t>
      </w:r>
    </w:p>
    <w:p w14:paraId="2461E626"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8Al + 3Fe3O4 = 4Al2O3 + 9Fe (алюмотермия)</w:t>
      </w:r>
    </w:p>
    <w:p w14:paraId="5AC70855" w14:textId="77777777" w:rsidR="00515B93" w:rsidRPr="00563C3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 xml:space="preserve">3Са + Cr2O3 = 3СаО + 2Cr (кальциетермия) </w:t>
      </w:r>
    </w:p>
    <w:p w14:paraId="20979E7D"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73A7F3AE"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b/>
          <w:bCs/>
          <w:color w:val="000000"/>
          <w:sz w:val="28"/>
          <w:szCs w:val="28"/>
        </w:rPr>
        <w:t>Неметаллы</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 химические элементы, которые образуют простые тела, не обладающие свойствами, характерными для металлов. Качественной характеристикой неметаллов является электроотрицательность.</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b/>
          <w:bCs/>
          <w:color w:val="000000"/>
          <w:sz w:val="28"/>
          <w:szCs w:val="28"/>
        </w:rPr>
        <w:t>Электроотрицательность</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 это способность поляризовать химическую связь, оттягивать к себе общие электронные пары.</w:t>
      </w:r>
    </w:p>
    <w:p w14:paraId="0D3C44FD"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К неметаллам относят 22 элемента.</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 xml:space="preserve">Характерной особенностью неметаллов </w:t>
      </w:r>
      <w:r>
        <w:rPr>
          <w:rFonts w:ascii="Times New Roman" w:eastAsia="Times New Roman" w:hAnsi="Times New Roman" w:cs="Times New Roman"/>
          <w:color w:val="000000"/>
          <w:sz w:val="28"/>
          <w:szCs w:val="28"/>
        </w:rPr>
        <w:t xml:space="preserve">от 4 до 8 </w:t>
      </w:r>
      <w:r w:rsidRPr="004875C2">
        <w:rPr>
          <w:rFonts w:ascii="Times New Roman" w:eastAsia="Times New Roman" w:hAnsi="Times New Roman" w:cs="Times New Roman"/>
          <w:color w:val="000000"/>
          <w:sz w:val="28"/>
          <w:szCs w:val="28"/>
        </w:rPr>
        <w:t xml:space="preserve">электронов на внешнем энергетическом уровне их атомов. Это определяет их большую способность к присоединению дополнительных электронов и проявлению более высокой окислительной активности, чем у металлов. </w:t>
      </w:r>
    </w:p>
    <w:p w14:paraId="5C2F4B3E"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C2EDA">
        <w:rPr>
          <w:rFonts w:ascii="Times New Roman" w:eastAsia="Times New Roman" w:hAnsi="Times New Roman" w:cs="Times New Roman"/>
          <w:noProof/>
          <w:color w:val="000000"/>
          <w:sz w:val="28"/>
          <w:szCs w:val="28"/>
        </w:rPr>
        <w:drawing>
          <wp:anchor distT="0" distB="0" distL="114300" distR="114300" simplePos="0" relativeHeight="251682816" behindDoc="1" locked="0" layoutInCell="1" allowOverlap="1" wp14:anchorId="23BBBB16" wp14:editId="74051042">
            <wp:simplePos x="0" y="0"/>
            <wp:positionH relativeFrom="column">
              <wp:posOffset>124625</wp:posOffset>
            </wp:positionH>
            <wp:positionV relativeFrom="paragraph">
              <wp:posOffset>156762</wp:posOffset>
            </wp:positionV>
            <wp:extent cx="2877820" cy="1828800"/>
            <wp:effectExtent l="0" t="0" r="0" b="0"/>
            <wp:wrapTight wrapText="bothSides">
              <wp:wrapPolygon edited="0">
                <wp:start x="4147" y="0"/>
                <wp:lineTo x="0" y="1125"/>
                <wp:lineTo x="0" y="18225"/>
                <wp:lineTo x="11010" y="21375"/>
                <wp:lineTo x="21447" y="21375"/>
                <wp:lineTo x="21447" y="1125"/>
                <wp:lineTo x="17301" y="0"/>
                <wp:lineTo x="4147" y="0"/>
              </wp:wrapPolygon>
            </wp:wrapTight>
            <wp:docPr id="146704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8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5C2">
        <w:rPr>
          <w:rFonts w:ascii="Times New Roman" w:eastAsia="Times New Roman" w:hAnsi="Times New Roman" w:cs="Times New Roman"/>
          <w:color w:val="000000"/>
          <w:sz w:val="28"/>
          <w:szCs w:val="28"/>
        </w:rPr>
        <w:t>Физические свойства неметаллов</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В газообразном состоянии при комнатной температуре находятся:</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водород ― H2;</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азот ― N2;</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кислород ― O2;</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фтор ― F2;</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хлор ― CI2</w:t>
      </w:r>
      <w:r>
        <w:rPr>
          <w:rFonts w:ascii="Times New Roman" w:eastAsia="Times New Roman" w:hAnsi="Times New Roman" w:cs="Times New Roman"/>
          <w:color w:val="000000"/>
          <w:sz w:val="28"/>
          <w:szCs w:val="28"/>
        </w:rPr>
        <w:t xml:space="preserve"> и</w:t>
      </w:r>
      <w:r w:rsidRPr="004875C2">
        <w:rPr>
          <w:rFonts w:ascii="Times New Roman" w:eastAsia="Times New Roman" w:hAnsi="Times New Roman" w:cs="Times New Roman"/>
          <w:color w:val="000000"/>
          <w:sz w:val="28"/>
          <w:szCs w:val="28"/>
        </w:rPr>
        <w:t xml:space="preserve"> инертные газы</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В жидком ― бром ― Br.</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В твердом:</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бор ― B;</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углерод ― C;</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кремний ― Si;</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фосфор ― P;</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сера ― S;</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мышьяк ― As;</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селен ― Se;</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теллур ― Te;</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йод ― I;</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астат ― At.</w:t>
      </w:r>
      <w:r w:rsidRPr="00D402B1">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Самые типичные неметаллы имеют молекулярное строение, а менее типичные ― немолекулярное.</w:t>
      </w:r>
    </w:p>
    <w:p w14:paraId="1D665F3E"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Гораздо богаче у неметаллов и спектр цветов: красный ― у фосфора, бурый ― у брома, желтый ― у серы, желто-зеленый ― у хлора, фиолетовый ― у паров йода и т. д.</w:t>
      </w:r>
    </w:p>
    <w:p w14:paraId="7B609F91" w14:textId="77777777" w:rsidR="00515B93" w:rsidRPr="004875C2"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Химические свойства неметаллов</w:t>
      </w:r>
      <w:r>
        <w:rPr>
          <w:rFonts w:ascii="Times New Roman" w:eastAsia="Times New Roman" w:hAnsi="Times New Roman" w:cs="Times New Roman"/>
          <w:color w:val="000000"/>
          <w:sz w:val="28"/>
          <w:szCs w:val="28"/>
        </w:rPr>
        <w:t>.</w:t>
      </w:r>
    </w:p>
    <w:p w14:paraId="44D679E8"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В соответствии с численными значениями относительных электроотрицательностей окислительные способности неметаллов увеличивается в следующем порядке: Si, B, H, P, C, S, I, N, Cl, O, F.</w:t>
      </w:r>
    </w:p>
    <w:p w14:paraId="730F9969"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Окислительные свойства неметаллов проявляются при их взаимодействии:</w:t>
      </w:r>
    </w:p>
    <w:p w14:paraId="387D5312"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с металлами: 2Na + Cl2 = 2NaCl;</w:t>
      </w:r>
    </w:p>
    <w:p w14:paraId="3AE8B22E"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с водородом: H2 + F2 = 2HF;</w:t>
      </w:r>
    </w:p>
    <w:p w14:paraId="0C0863FC"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с неметаллами, которые имеют более низкую электроотрицательность: 2Р + 5S = Р2S5;</w:t>
      </w:r>
    </w:p>
    <w:p w14:paraId="38F062C9"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о</w:t>
      </w:r>
      <w:r w:rsidRPr="004875C2">
        <w:rPr>
          <w:rFonts w:ascii="Times New Roman" w:eastAsia="Times New Roman" w:hAnsi="Times New Roman" w:cs="Times New Roman"/>
          <w:color w:val="000000"/>
          <w:sz w:val="28"/>
          <w:szCs w:val="28"/>
        </w:rPr>
        <w:t xml:space="preserve"> сложными веществами: 4NH3 + 5O2 = 4NO + 6H2O,</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2FeCl2 + Cl2 = 2 FeCl3.</w:t>
      </w:r>
    </w:p>
    <w:p w14:paraId="790A813F"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Все неметаллы (кроме фтора) проявляют восстановительные свойства при взаимодействии с кислородом:</w:t>
      </w:r>
      <w:r>
        <w:rPr>
          <w:rFonts w:ascii="Times New Roman" w:eastAsia="Times New Roman" w:hAnsi="Times New Roman" w:cs="Times New Roman"/>
          <w:color w:val="000000"/>
          <w:sz w:val="28"/>
          <w:szCs w:val="28"/>
        </w:rPr>
        <w:t xml:space="preserve"> </w:t>
      </w:r>
      <w:r w:rsidRPr="004875C2">
        <w:rPr>
          <w:rFonts w:ascii="Times New Roman" w:eastAsia="Times New Roman" w:hAnsi="Times New Roman" w:cs="Times New Roman"/>
          <w:color w:val="000000"/>
          <w:sz w:val="28"/>
          <w:szCs w:val="28"/>
        </w:rPr>
        <w:t>S + O2 = SO2, 2H2 + O2 = 2H2О.</w:t>
      </w:r>
    </w:p>
    <w:p w14:paraId="230D51FD"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 xml:space="preserve">Кислород в соединении с фтором может проявлять и положительную степень окисления, т. е. являться восстановителем. Все остальные неметаллы проявляют восстановительные свойства. </w:t>
      </w:r>
    </w:p>
    <w:p w14:paraId="510F1360"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lastRenderedPageBreak/>
        <w:t>Многие неметаллы проявляют восстановительные свойства при взаимодействии со сложными веществами:</w:t>
      </w:r>
    </w:p>
    <w:p w14:paraId="4A673A1E" w14:textId="77777777" w:rsidR="00515B93" w:rsidRPr="00746814"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746814">
        <w:rPr>
          <w:rFonts w:ascii="Times New Roman" w:eastAsia="Times New Roman" w:hAnsi="Times New Roman" w:cs="Times New Roman"/>
          <w:color w:val="000000"/>
          <w:sz w:val="28"/>
          <w:szCs w:val="28"/>
          <w:lang w:val="en-US"/>
        </w:rPr>
        <w:t>ZnO + C = Zn + CO, S + 6HNO3 </w:t>
      </w:r>
      <w:r w:rsidRPr="004875C2">
        <w:rPr>
          <w:rFonts w:ascii="Times New Roman" w:eastAsia="Times New Roman" w:hAnsi="Times New Roman" w:cs="Times New Roman"/>
          <w:color w:val="000000"/>
          <w:sz w:val="28"/>
          <w:szCs w:val="28"/>
        </w:rPr>
        <w:t>конц</w:t>
      </w:r>
      <w:r w:rsidRPr="00746814">
        <w:rPr>
          <w:rFonts w:ascii="Times New Roman" w:eastAsia="Times New Roman" w:hAnsi="Times New Roman" w:cs="Times New Roman"/>
          <w:color w:val="000000"/>
          <w:sz w:val="28"/>
          <w:szCs w:val="28"/>
          <w:lang w:val="en-US"/>
        </w:rPr>
        <w:t> = H2SO4 + 6NO2 + 2H2</w:t>
      </w:r>
      <w:r w:rsidRPr="004875C2">
        <w:rPr>
          <w:rFonts w:ascii="Times New Roman" w:eastAsia="Times New Roman" w:hAnsi="Times New Roman" w:cs="Times New Roman"/>
          <w:color w:val="000000"/>
          <w:sz w:val="28"/>
          <w:szCs w:val="28"/>
        </w:rPr>
        <w:t>О</w:t>
      </w:r>
      <w:r w:rsidRPr="00746814">
        <w:rPr>
          <w:rFonts w:ascii="Times New Roman" w:eastAsia="Times New Roman" w:hAnsi="Times New Roman" w:cs="Times New Roman"/>
          <w:color w:val="000000"/>
          <w:sz w:val="28"/>
          <w:szCs w:val="28"/>
          <w:lang w:val="en-US"/>
        </w:rPr>
        <w:t>.</w:t>
      </w:r>
    </w:p>
    <w:p w14:paraId="752D6E7B"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Существуют и такие реакции, в которых один и тот же неметалл является одновременно и окислителем и восстановителем:</w:t>
      </w:r>
    </w:p>
    <w:p w14:paraId="6AF45FDD"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Cl2 + H2О = HCl + HClO.</w:t>
      </w:r>
    </w:p>
    <w:p w14:paraId="3C0E92CD"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Фтор ― самый типичный неметалл, которому нехарактерны восстановительные свойства, т. е. способность отдавать электроны в химических реакциях.</w:t>
      </w:r>
    </w:p>
    <w:p w14:paraId="1622A382"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С металлами водород образует (за некоторым исключением) нелетучие соединения, которые являются твердыми веществами немолекулярного строения. Поэтому их температуры плавления сравнительно высоки. С неметаллами водород образует летучие соединения молекулярного строения (например, фтороводород HF, сероводород H2S, аммиак NH3, метан CH4). В обычных условиях это газы или летучие жидкости. При растворении в воде водородные соединения галогенов, серы, селена и теллура образуют кислоты той же формулы, что и сами водородные соединения: HF, HCl, HBr, HI, H2S, H2Se, H2Te. При растворении в воде аммиака образуются аммиачная вода, обычно обозначаемая формулой NH4OH и называемая гидроксидом аммония. Ее также обозначают формулой NH3∙H2O и называют гидратом аммиака.</w:t>
      </w:r>
    </w:p>
    <w:p w14:paraId="49E76E52" w14:textId="77777777" w:rsidR="00515B93" w:rsidRPr="004875C2"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875C2">
        <w:rPr>
          <w:rFonts w:ascii="Times New Roman" w:eastAsia="Times New Roman" w:hAnsi="Times New Roman" w:cs="Times New Roman"/>
          <w:color w:val="000000"/>
          <w:sz w:val="28"/>
          <w:szCs w:val="28"/>
        </w:rPr>
        <w:t>С кислородом неметаллы образуют кислотные оксиды. В одних оксидах они проявляют максимальную степень окисления, равную номеру группы (например, SO2, N2O5), а других ― более низкую (например, SO2, N2O3). Кислотным оксидам соответствуют кислоты, причем из двух кислородных кислот одного неметалла сильнее та, в которой он проявляет более высокую степень окисления. Например, азотная кислота HNO3 сильнее азотистой HNO2, а серная кислота H2SO4 сильнее сернистой H2SO3.</w:t>
      </w:r>
    </w:p>
    <w:p w14:paraId="4E800D30"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2186DCA1"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4DCADF6F" w14:textId="77777777" w:rsidR="00515B93" w:rsidRPr="00563C30" w:rsidRDefault="00515B93" w:rsidP="00515B93">
      <w:pPr>
        <w:pStyle w:val="ab"/>
        <w:numPr>
          <w:ilvl w:val="0"/>
          <w:numId w:val="40"/>
        </w:numPr>
        <w:rPr>
          <w:rFonts w:ascii="Times New Roman" w:eastAsia="Times New Roman" w:hAnsi="Times New Roman" w:cs="Times New Roman"/>
          <w:color w:val="000000"/>
          <w:sz w:val="28"/>
          <w:szCs w:val="28"/>
        </w:rPr>
      </w:pPr>
      <w:r w:rsidRPr="00563C30">
        <w:rPr>
          <w:rFonts w:ascii="Times New Roman" w:eastAsia="Times New Roman" w:hAnsi="Times New Roman" w:cs="Times New Roman"/>
          <w:color w:val="000000"/>
          <w:sz w:val="28"/>
          <w:szCs w:val="28"/>
        </w:rPr>
        <w:t>Верно ли утверждение, что щелочные и щелочноземельные металлы легко реагируют с водой, образуя щелочи?</w:t>
      </w:r>
    </w:p>
    <w:p w14:paraId="7AEA8215" w14:textId="77777777" w:rsidR="00515B93" w:rsidRPr="008364D5" w:rsidRDefault="00515B93" w:rsidP="00515B93">
      <w:pPr>
        <w:pStyle w:val="ab"/>
        <w:numPr>
          <w:ilvl w:val="0"/>
          <w:numId w:val="40"/>
        </w:numPr>
        <w:rPr>
          <w:rFonts w:ascii="Times New Roman" w:eastAsia="Times New Roman" w:hAnsi="Times New Roman" w:cs="Times New Roman"/>
          <w:color w:val="000000"/>
          <w:sz w:val="28"/>
          <w:szCs w:val="28"/>
        </w:rPr>
      </w:pPr>
      <w:r w:rsidRPr="008364D5">
        <w:rPr>
          <w:rFonts w:ascii="Times New Roman" w:eastAsia="Times New Roman" w:hAnsi="Times New Roman" w:cs="Times New Roman"/>
          <w:color w:val="000000"/>
          <w:sz w:val="28"/>
          <w:szCs w:val="28"/>
        </w:rPr>
        <w:t xml:space="preserve">Методом электронного баланса расставьте коэффициенты в уравнении реакции по схеме: Mg + HNO3 → Mg(NO3)2 + NH4NO3 + Н2O </w:t>
      </w:r>
    </w:p>
    <w:p w14:paraId="118D5AE4" w14:textId="77777777" w:rsidR="00515B93" w:rsidRPr="008364D5" w:rsidRDefault="00515B93" w:rsidP="00515B93">
      <w:pPr>
        <w:pStyle w:val="ab"/>
        <w:numPr>
          <w:ilvl w:val="0"/>
          <w:numId w:val="40"/>
        </w:numPr>
        <w:rPr>
          <w:rFonts w:ascii="Times New Roman" w:eastAsia="Times New Roman" w:hAnsi="Times New Roman" w:cs="Times New Roman"/>
          <w:color w:val="000000"/>
          <w:sz w:val="28"/>
          <w:szCs w:val="28"/>
        </w:rPr>
      </w:pPr>
      <w:r w:rsidRPr="008364D5">
        <w:rPr>
          <w:rFonts w:ascii="Times New Roman" w:eastAsia="Times New Roman" w:hAnsi="Times New Roman" w:cs="Times New Roman"/>
          <w:color w:val="000000"/>
          <w:sz w:val="28"/>
          <w:szCs w:val="28"/>
        </w:rPr>
        <w:t>Верны ли следующие суждения о металлах и их соединениях?</w:t>
      </w:r>
    </w:p>
    <w:p w14:paraId="76E488A8" w14:textId="77777777" w:rsidR="00515B93" w:rsidRPr="00EC6AD7" w:rsidRDefault="00515B93" w:rsidP="00515B93">
      <w:pPr>
        <w:shd w:val="clear" w:color="auto" w:fill="FFFFFF"/>
        <w:spacing w:line="240" w:lineRule="auto"/>
        <w:ind w:left="1095" w:firstLine="375"/>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 xml:space="preserve">А. Все металлы реагируют с водой с образованием оксидов. </w:t>
      </w:r>
    </w:p>
    <w:p w14:paraId="385B9F33" w14:textId="77777777" w:rsidR="00515B93" w:rsidRPr="00E501A0" w:rsidRDefault="00515B93" w:rsidP="00515B93">
      <w:pPr>
        <w:shd w:val="clear" w:color="auto" w:fill="FFFFFF"/>
        <w:spacing w:line="240" w:lineRule="auto"/>
        <w:ind w:left="1095" w:firstLine="375"/>
        <w:jc w:val="both"/>
        <w:rPr>
          <w:rFonts w:ascii="Times New Roman" w:eastAsia="Times New Roman" w:hAnsi="Times New Roman" w:cs="Times New Roman"/>
          <w:color w:val="000000"/>
          <w:sz w:val="24"/>
          <w:szCs w:val="24"/>
        </w:rPr>
      </w:pPr>
      <w:r w:rsidRPr="00EC6AD7">
        <w:rPr>
          <w:rFonts w:ascii="Times New Roman" w:eastAsia="Times New Roman" w:hAnsi="Times New Roman" w:cs="Times New Roman"/>
          <w:color w:val="000000"/>
          <w:sz w:val="28"/>
          <w:szCs w:val="28"/>
        </w:rPr>
        <w:t>Б. Все оксиды металлов — основные.</w:t>
      </w:r>
    </w:p>
    <w:p w14:paraId="2DF73F45" w14:textId="77777777" w:rsidR="00515B93" w:rsidRPr="008364D5" w:rsidRDefault="00515B93" w:rsidP="00515B93">
      <w:pPr>
        <w:pStyle w:val="ab"/>
        <w:numPr>
          <w:ilvl w:val="0"/>
          <w:numId w:val="40"/>
        </w:numPr>
        <w:rPr>
          <w:rFonts w:ascii="Times New Roman" w:eastAsia="Times New Roman" w:hAnsi="Times New Roman" w:cs="Times New Roman"/>
          <w:color w:val="000000"/>
          <w:sz w:val="28"/>
          <w:szCs w:val="28"/>
        </w:rPr>
      </w:pPr>
      <w:r w:rsidRPr="008364D5">
        <w:rPr>
          <w:rFonts w:ascii="Times New Roman" w:eastAsia="Times New Roman" w:hAnsi="Times New Roman" w:cs="Times New Roman"/>
          <w:color w:val="000000"/>
          <w:sz w:val="28"/>
          <w:szCs w:val="28"/>
        </w:rPr>
        <w:t>С щелочами взаимодействует</w:t>
      </w:r>
    </w:p>
    <w:p w14:paraId="01430872" w14:textId="77777777" w:rsidR="00515B93" w:rsidRPr="00EC6AD7" w:rsidRDefault="00515B93" w:rsidP="00515B93">
      <w:pPr>
        <w:shd w:val="clear" w:color="auto" w:fill="FFFFFF"/>
        <w:spacing w:line="240" w:lineRule="auto"/>
        <w:ind w:left="1416" w:firstLine="708"/>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1) цинк</w:t>
      </w:r>
      <w:r w:rsidRPr="00EC6AD7">
        <w:rPr>
          <w:rFonts w:ascii="Times New Roman" w:eastAsia="Times New Roman" w:hAnsi="Times New Roman" w:cs="Times New Roman"/>
          <w:color w:val="000000"/>
          <w:sz w:val="28"/>
          <w:szCs w:val="28"/>
        </w:rPr>
        <w:tab/>
      </w:r>
      <w:r w:rsidRPr="00EC6AD7">
        <w:rPr>
          <w:rFonts w:ascii="Times New Roman" w:eastAsia="Times New Roman" w:hAnsi="Times New Roman" w:cs="Times New Roman"/>
          <w:color w:val="000000"/>
          <w:sz w:val="28"/>
          <w:szCs w:val="28"/>
        </w:rPr>
        <w:tab/>
        <w:t>2) натрий</w:t>
      </w:r>
      <w:r w:rsidRPr="00EC6AD7">
        <w:rPr>
          <w:rFonts w:ascii="Times New Roman" w:eastAsia="Times New Roman" w:hAnsi="Times New Roman" w:cs="Times New Roman"/>
          <w:color w:val="000000"/>
          <w:sz w:val="28"/>
          <w:szCs w:val="28"/>
        </w:rPr>
        <w:tab/>
        <w:t>3) золото</w:t>
      </w:r>
      <w:r w:rsidRPr="00EC6AD7">
        <w:rPr>
          <w:rFonts w:ascii="Times New Roman" w:eastAsia="Times New Roman" w:hAnsi="Times New Roman" w:cs="Times New Roman"/>
          <w:color w:val="000000"/>
          <w:sz w:val="28"/>
          <w:szCs w:val="28"/>
        </w:rPr>
        <w:tab/>
      </w:r>
      <w:r w:rsidRPr="00EC6AD7">
        <w:rPr>
          <w:rFonts w:ascii="Times New Roman" w:eastAsia="Times New Roman" w:hAnsi="Times New Roman" w:cs="Times New Roman"/>
          <w:color w:val="000000"/>
          <w:sz w:val="28"/>
          <w:szCs w:val="28"/>
        </w:rPr>
        <w:tab/>
        <w:t>4) магний</w:t>
      </w:r>
    </w:p>
    <w:p w14:paraId="03A7B0BE" w14:textId="77777777" w:rsidR="00515B93" w:rsidRPr="008364D5" w:rsidRDefault="00515B93" w:rsidP="00515B93">
      <w:pPr>
        <w:pStyle w:val="ab"/>
        <w:numPr>
          <w:ilvl w:val="0"/>
          <w:numId w:val="40"/>
        </w:numPr>
        <w:rPr>
          <w:rFonts w:ascii="Times New Roman" w:eastAsia="Times New Roman" w:hAnsi="Times New Roman" w:cs="Times New Roman"/>
          <w:color w:val="000000"/>
          <w:sz w:val="28"/>
          <w:szCs w:val="28"/>
        </w:rPr>
      </w:pPr>
      <w:r w:rsidRPr="008364D5">
        <w:rPr>
          <w:rFonts w:ascii="Times New Roman" w:eastAsia="Times New Roman" w:hAnsi="Times New Roman" w:cs="Times New Roman"/>
          <w:color w:val="000000"/>
          <w:sz w:val="28"/>
          <w:szCs w:val="28"/>
        </w:rPr>
        <w:t>Из предложенного перечня веществ выберите два вещества, с каждым из которых реагирует алюминий.</w:t>
      </w:r>
    </w:p>
    <w:p w14:paraId="53342CC2" w14:textId="77777777" w:rsidR="00515B93" w:rsidRPr="00EC6AD7" w:rsidRDefault="00515B93" w:rsidP="00515B93">
      <w:pPr>
        <w:shd w:val="clear" w:color="auto" w:fill="FFFFFF"/>
        <w:spacing w:line="240" w:lineRule="auto"/>
        <w:ind w:left="2127" w:hanging="1982"/>
        <w:jc w:val="cente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 xml:space="preserve">1) хлорид меди </w:t>
      </w:r>
      <w:r w:rsidRPr="00EC6AD7">
        <w:rPr>
          <w:rFonts w:ascii="Times New Roman" w:eastAsia="Times New Roman" w:hAnsi="Times New Roman" w:cs="Times New Roman"/>
          <w:color w:val="000000"/>
          <w:sz w:val="28"/>
          <w:szCs w:val="28"/>
        </w:rPr>
        <w:tab/>
        <w:t>2) нитрат серебра</w:t>
      </w:r>
      <w:r w:rsidRPr="00EC6AD7">
        <w:rPr>
          <w:rFonts w:ascii="Times New Roman" w:eastAsia="Times New Roman" w:hAnsi="Times New Roman" w:cs="Times New Roman"/>
          <w:color w:val="000000"/>
          <w:sz w:val="28"/>
          <w:szCs w:val="28"/>
        </w:rPr>
        <w:tab/>
        <w:t>3) силикат бария</w:t>
      </w:r>
    </w:p>
    <w:p w14:paraId="13A5FB9C" w14:textId="77777777" w:rsidR="00515B93" w:rsidRPr="00EC6AD7" w:rsidRDefault="00515B93" w:rsidP="00515B93">
      <w:pPr>
        <w:shd w:val="clear" w:color="auto" w:fill="FFFFFF"/>
        <w:spacing w:line="240" w:lineRule="auto"/>
        <w:ind w:left="2127" w:hanging="1982"/>
        <w:jc w:val="cente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4) сульфат калия</w:t>
      </w:r>
      <w:r w:rsidRPr="00EC6AD7">
        <w:rPr>
          <w:rFonts w:ascii="Times New Roman" w:eastAsia="Times New Roman" w:hAnsi="Times New Roman" w:cs="Times New Roman"/>
          <w:color w:val="000000"/>
          <w:sz w:val="28"/>
          <w:szCs w:val="28"/>
        </w:rPr>
        <w:tab/>
        <w:t>3) фторид калия</w:t>
      </w:r>
      <w:r w:rsidRPr="00EC6AD7">
        <w:rPr>
          <w:rFonts w:ascii="Times New Roman" w:eastAsia="Times New Roman" w:hAnsi="Times New Roman" w:cs="Times New Roman"/>
          <w:color w:val="000000"/>
          <w:sz w:val="28"/>
          <w:szCs w:val="28"/>
        </w:rPr>
        <w:tab/>
        <w:t>6) фосфат магния</w:t>
      </w:r>
    </w:p>
    <w:p w14:paraId="61B23DD3" w14:textId="77777777" w:rsidR="00515B93" w:rsidRPr="008364D5" w:rsidRDefault="00515B93" w:rsidP="00515B93">
      <w:pPr>
        <w:pStyle w:val="ab"/>
        <w:numPr>
          <w:ilvl w:val="0"/>
          <w:numId w:val="40"/>
        </w:numPr>
        <w:rPr>
          <w:rFonts w:ascii="Times New Roman" w:eastAsia="Times New Roman" w:hAnsi="Times New Roman" w:cs="Times New Roman"/>
          <w:color w:val="000000"/>
          <w:sz w:val="28"/>
          <w:szCs w:val="28"/>
        </w:rPr>
      </w:pPr>
      <w:r w:rsidRPr="008364D5">
        <w:rPr>
          <w:rFonts w:ascii="Times New Roman" w:eastAsia="Times New Roman" w:hAnsi="Times New Roman" w:cs="Times New Roman"/>
          <w:color w:val="000000"/>
          <w:sz w:val="28"/>
          <w:szCs w:val="28"/>
        </w:rPr>
        <w:t>При взаимодействии серы и металлов образуются</w:t>
      </w:r>
    </w:p>
    <w:p w14:paraId="0DFAC3A9" w14:textId="77777777" w:rsidR="00515B93" w:rsidRPr="00EC6AD7" w:rsidRDefault="00515B93" w:rsidP="00515B93">
      <w:pPr>
        <w:shd w:val="clear" w:color="auto" w:fill="FFFFFF"/>
        <w:spacing w:line="240" w:lineRule="auto"/>
        <w:ind w:left="1843" w:hanging="850"/>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lastRenderedPageBreak/>
        <w:t>1) сероиды</w:t>
      </w:r>
      <w:r w:rsidRPr="00EC6AD7">
        <w:rPr>
          <w:rFonts w:ascii="Times New Roman" w:eastAsia="Times New Roman" w:hAnsi="Times New Roman" w:cs="Times New Roman"/>
          <w:color w:val="000000"/>
          <w:sz w:val="28"/>
          <w:szCs w:val="28"/>
        </w:rPr>
        <w:tab/>
        <w:t>2) серениты</w:t>
      </w:r>
      <w:r w:rsidRPr="00EC6AD7">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EC6AD7">
        <w:rPr>
          <w:rFonts w:ascii="Times New Roman" w:eastAsia="Times New Roman" w:hAnsi="Times New Roman" w:cs="Times New Roman"/>
          <w:color w:val="000000"/>
          <w:sz w:val="28"/>
          <w:szCs w:val="28"/>
        </w:rPr>
        <w:t>3) нитриды</w:t>
      </w:r>
      <w:r w:rsidRPr="00EC6AD7">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EC6AD7">
        <w:rPr>
          <w:rFonts w:ascii="Times New Roman" w:eastAsia="Times New Roman" w:hAnsi="Times New Roman" w:cs="Times New Roman"/>
          <w:color w:val="000000"/>
          <w:sz w:val="28"/>
          <w:szCs w:val="28"/>
        </w:rPr>
        <w:t xml:space="preserve"> 4) сульфиды</w:t>
      </w:r>
      <w:r w:rsidRPr="00EC6AD7">
        <w:rPr>
          <w:rFonts w:ascii="Times New Roman" w:eastAsia="Times New Roman" w:hAnsi="Times New Roman" w:cs="Times New Roman"/>
          <w:color w:val="000000"/>
          <w:sz w:val="28"/>
          <w:szCs w:val="28"/>
        </w:rPr>
        <w:tab/>
        <w:t>5) оксиды</w:t>
      </w:r>
      <w:r w:rsidRPr="00EC6AD7">
        <w:rPr>
          <w:rFonts w:ascii="Times New Roman" w:eastAsia="Times New Roman" w:hAnsi="Times New Roman" w:cs="Times New Roman"/>
          <w:color w:val="000000"/>
          <w:sz w:val="28"/>
          <w:szCs w:val="28"/>
        </w:rPr>
        <w:tab/>
        <w:t>6) сульфонаты</w:t>
      </w:r>
    </w:p>
    <w:p w14:paraId="6830F578"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8364D5">
        <w:rPr>
          <w:rFonts w:ascii="Times New Roman" w:eastAsia="Times New Roman" w:hAnsi="Times New Roman" w:cs="Times New Roman"/>
          <w:color w:val="000000"/>
          <w:sz w:val="28"/>
          <w:szCs w:val="28"/>
        </w:rPr>
        <w:t xml:space="preserve">Из предложенного перечня выберите два металла, взаимодействующих с </w:t>
      </w:r>
      <w:r w:rsidRPr="00EC6AD7">
        <w:rPr>
          <w:rFonts w:ascii="Times New Roman" w:eastAsia="Times New Roman" w:hAnsi="Times New Roman" w:cs="Times New Roman"/>
          <w:color w:val="000000"/>
          <w:sz w:val="28"/>
          <w:szCs w:val="28"/>
        </w:rPr>
        <w:t>разбавленными кислотами</w:t>
      </w:r>
    </w:p>
    <w:p w14:paraId="3945FCF2" w14:textId="77777777" w:rsidR="00515B93" w:rsidRPr="00EC6AD7" w:rsidRDefault="00515B93" w:rsidP="00515B93">
      <w:pPr>
        <w:shd w:val="clear" w:color="auto" w:fill="FFFFFF"/>
        <w:spacing w:line="240" w:lineRule="auto"/>
        <w:ind w:left="2124"/>
        <w:jc w:val="both"/>
        <w:rPr>
          <w:rFonts w:ascii="Times New Roman" w:eastAsia="Times New Roman" w:hAnsi="Times New Roman" w:cs="Times New Roman"/>
          <w:color w:val="000000"/>
          <w:sz w:val="28"/>
          <w:szCs w:val="28"/>
          <w:lang w:val="en-US"/>
        </w:rPr>
      </w:pPr>
      <w:r w:rsidRPr="00EC6AD7">
        <w:rPr>
          <w:rFonts w:ascii="Times New Roman" w:eastAsia="Times New Roman" w:hAnsi="Times New Roman" w:cs="Times New Roman"/>
          <w:color w:val="000000"/>
          <w:sz w:val="28"/>
          <w:szCs w:val="28"/>
          <w:lang w:val="en-US"/>
        </w:rPr>
        <w:t>1) Au</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2) Na</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 xml:space="preserve">3) Zn </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4) Br</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5) Fe</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6) Hg</w:t>
      </w:r>
    </w:p>
    <w:p w14:paraId="4D05AF86"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Верны ли следующие суждения о свойствах кальция?</w:t>
      </w:r>
    </w:p>
    <w:p w14:paraId="6E2B78D3" w14:textId="77777777" w:rsidR="00515B93" w:rsidRPr="00EC6AD7" w:rsidRDefault="00515B93" w:rsidP="00515B93">
      <w:pPr>
        <w:shd w:val="clear" w:color="auto" w:fill="FFFFFF"/>
        <w:spacing w:line="240" w:lineRule="auto"/>
        <w:ind w:left="1095" w:firstLine="375"/>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А. Для кальция характерны восстановительные свойства.</w:t>
      </w:r>
    </w:p>
    <w:p w14:paraId="14C72BFE" w14:textId="77777777" w:rsidR="00515B93" w:rsidRPr="00EC6AD7" w:rsidRDefault="00515B93" w:rsidP="00515B93">
      <w:pPr>
        <w:shd w:val="clear" w:color="auto" w:fill="FFFFFF"/>
        <w:spacing w:line="240" w:lineRule="auto"/>
        <w:ind w:left="1095" w:firstLine="375"/>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Б. При взаимодействии кальция с водой образуется оксид и вода.</w:t>
      </w:r>
    </w:p>
    <w:p w14:paraId="37EF7422" w14:textId="77777777" w:rsidR="00515B93" w:rsidRPr="008364D5" w:rsidRDefault="00515B93" w:rsidP="00515B93">
      <w:pPr>
        <w:pStyle w:val="ab"/>
        <w:numPr>
          <w:ilvl w:val="0"/>
          <w:numId w:val="40"/>
        </w:numPr>
        <w:rPr>
          <w:rFonts w:ascii="Times New Roman" w:eastAsia="Times New Roman" w:hAnsi="Times New Roman" w:cs="Times New Roman"/>
          <w:color w:val="000000"/>
          <w:sz w:val="28"/>
          <w:szCs w:val="28"/>
        </w:rPr>
      </w:pPr>
      <w:r w:rsidRPr="008364D5">
        <w:rPr>
          <w:rFonts w:ascii="Times New Roman" w:eastAsia="Times New Roman" w:hAnsi="Times New Roman" w:cs="Times New Roman"/>
          <w:color w:val="000000"/>
          <w:sz w:val="28"/>
          <w:szCs w:val="28"/>
        </w:rPr>
        <w:t>Какое простое вещество может реагировать и с соляной кислотой, и с гидроксидом натрия?</w:t>
      </w:r>
    </w:p>
    <w:p w14:paraId="7847136A" w14:textId="77777777" w:rsidR="00515B93" w:rsidRPr="00EC6AD7" w:rsidRDefault="00515B93" w:rsidP="00515B93">
      <w:pPr>
        <w:shd w:val="clear" w:color="auto" w:fill="FFFFFF"/>
        <w:spacing w:line="240" w:lineRule="auto"/>
        <w:ind w:left="1095" w:firstLine="375"/>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1) бериллий</w:t>
      </w:r>
      <w:r w:rsidRPr="00EC6AD7">
        <w:rPr>
          <w:rFonts w:ascii="Times New Roman" w:eastAsia="Times New Roman" w:hAnsi="Times New Roman" w:cs="Times New Roman"/>
          <w:color w:val="000000"/>
          <w:sz w:val="28"/>
          <w:szCs w:val="28"/>
        </w:rPr>
        <w:tab/>
        <w:t>2) литий</w:t>
      </w:r>
      <w:r w:rsidRPr="00EC6AD7">
        <w:rPr>
          <w:rFonts w:ascii="Times New Roman" w:eastAsia="Times New Roman" w:hAnsi="Times New Roman" w:cs="Times New Roman"/>
          <w:color w:val="000000"/>
          <w:sz w:val="28"/>
          <w:szCs w:val="28"/>
        </w:rPr>
        <w:tab/>
        <w:t>3) цезий</w:t>
      </w:r>
      <w:r w:rsidRPr="00EC6AD7">
        <w:rPr>
          <w:rFonts w:ascii="Times New Roman" w:eastAsia="Times New Roman" w:hAnsi="Times New Roman" w:cs="Times New Roman"/>
          <w:color w:val="000000"/>
          <w:sz w:val="28"/>
          <w:szCs w:val="28"/>
        </w:rPr>
        <w:tab/>
        <w:t>4) неон</w:t>
      </w:r>
      <w:r w:rsidRPr="00EC6AD7">
        <w:rPr>
          <w:rFonts w:ascii="Times New Roman" w:eastAsia="Times New Roman" w:hAnsi="Times New Roman" w:cs="Times New Roman"/>
          <w:color w:val="000000"/>
          <w:sz w:val="28"/>
          <w:szCs w:val="28"/>
        </w:rPr>
        <w:tab/>
        <w:t>5) золото</w:t>
      </w:r>
      <w:r w:rsidRPr="00EC6AD7">
        <w:rPr>
          <w:rFonts w:ascii="Times New Roman" w:eastAsia="Times New Roman" w:hAnsi="Times New Roman" w:cs="Times New Roman"/>
          <w:color w:val="000000"/>
          <w:sz w:val="28"/>
          <w:szCs w:val="28"/>
        </w:rPr>
        <w:tab/>
        <w:t>6) железо</w:t>
      </w:r>
    </w:p>
    <w:p w14:paraId="59C0CC42"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С щелочами не взаимодействует</w:t>
      </w:r>
    </w:p>
    <w:p w14:paraId="5468D877" w14:textId="77777777" w:rsidR="00515B93" w:rsidRPr="00EC6AD7" w:rsidRDefault="00515B93" w:rsidP="00515B93">
      <w:pPr>
        <w:shd w:val="clear" w:color="auto" w:fill="FFFFFF"/>
        <w:spacing w:line="240" w:lineRule="auto"/>
        <w:ind w:left="1416"/>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1) алюминий</w:t>
      </w:r>
      <w:r w:rsidRPr="00EC6AD7">
        <w:rPr>
          <w:rFonts w:ascii="Times New Roman" w:eastAsia="Times New Roman" w:hAnsi="Times New Roman" w:cs="Times New Roman"/>
          <w:color w:val="000000"/>
          <w:sz w:val="28"/>
          <w:szCs w:val="28"/>
        </w:rPr>
        <w:tab/>
      </w:r>
      <w:r w:rsidRPr="00EC6AD7">
        <w:rPr>
          <w:rFonts w:ascii="Times New Roman" w:eastAsia="Times New Roman" w:hAnsi="Times New Roman" w:cs="Times New Roman"/>
          <w:color w:val="000000"/>
          <w:sz w:val="28"/>
          <w:szCs w:val="28"/>
        </w:rPr>
        <w:tab/>
        <w:t>2) медь</w:t>
      </w:r>
      <w:r w:rsidRPr="00EC6AD7">
        <w:rPr>
          <w:rFonts w:ascii="Times New Roman" w:eastAsia="Times New Roman" w:hAnsi="Times New Roman" w:cs="Times New Roman"/>
          <w:color w:val="000000"/>
          <w:sz w:val="28"/>
          <w:szCs w:val="28"/>
        </w:rPr>
        <w:tab/>
        <w:t>3) бериллий</w:t>
      </w:r>
      <w:r w:rsidRPr="00EC6AD7">
        <w:rPr>
          <w:rFonts w:ascii="Times New Roman" w:eastAsia="Times New Roman" w:hAnsi="Times New Roman" w:cs="Times New Roman"/>
          <w:color w:val="000000"/>
          <w:sz w:val="28"/>
          <w:szCs w:val="28"/>
        </w:rPr>
        <w:tab/>
      </w:r>
      <w:r w:rsidRPr="00EC6AD7">
        <w:rPr>
          <w:rFonts w:ascii="Times New Roman" w:eastAsia="Times New Roman" w:hAnsi="Times New Roman" w:cs="Times New Roman"/>
          <w:color w:val="000000"/>
          <w:sz w:val="28"/>
          <w:szCs w:val="28"/>
        </w:rPr>
        <w:tab/>
        <w:t>4) цинк</w:t>
      </w:r>
    </w:p>
    <w:p w14:paraId="55453AED"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При взаимодействии металлов и азота образуются</w:t>
      </w:r>
    </w:p>
    <w:p w14:paraId="5BF26CF0" w14:textId="77777777" w:rsidR="00515B93" w:rsidRPr="00EC6AD7" w:rsidRDefault="00515B93" w:rsidP="00515B93">
      <w:pPr>
        <w:shd w:val="clear" w:color="auto" w:fill="FFFFFF"/>
        <w:spacing w:line="240" w:lineRule="auto"/>
        <w:ind w:left="1416"/>
        <w:jc w:val="both"/>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1) нитриды</w:t>
      </w:r>
      <w:r w:rsidRPr="00EC6AD7">
        <w:rPr>
          <w:rFonts w:ascii="Times New Roman" w:eastAsia="Times New Roman" w:hAnsi="Times New Roman" w:cs="Times New Roman"/>
          <w:color w:val="000000"/>
          <w:sz w:val="28"/>
          <w:szCs w:val="28"/>
        </w:rPr>
        <w:tab/>
        <w:t>2) аллюминаты</w:t>
      </w:r>
      <w:r w:rsidRPr="00EC6AD7">
        <w:rPr>
          <w:rFonts w:ascii="Times New Roman" w:eastAsia="Times New Roman" w:hAnsi="Times New Roman" w:cs="Times New Roman"/>
          <w:color w:val="000000"/>
          <w:sz w:val="28"/>
          <w:szCs w:val="28"/>
        </w:rPr>
        <w:tab/>
        <w:t>3) азонаты</w:t>
      </w:r>
      <w:r w:rsidRPr="00EC6AD7">
        <w:rPr>
          <w:rFonts w:ascii="Times New Roman" w:eastAsia="Times New Roman" w:hAnsi="Times New Roman" w:cs="Times New Roman"/>
          <w:color w:val="000000"/>
          <w:sz w:val="28"/>
          <w:szCs w:val="28"/>
        </w:rPr>
        <w:tab/>
      </w:r>
      <w:r w:rsidRPr="00EC6AD7">
        <w:rPr>
          <w:rFonts w:ascii="Times New Roman" w:eastAsia="Times New Roman" w:hAnsi="Times New Roman" w:cs="Times New Roman"/>
          <w:color w:val="000000"/>
          <w:sz w:val="28"/>
          <w:szCs w:val="28"/>
        </w:rPr>
        <w:tab/>
        <w:t>4) нитраты</w:t>
      </w:r>
      <w:r w:rsidRPr="00EC6AD7">
        <w:rPr>
          <w:rFonts w:ascii="Times New Roman" w:eastAsia="Times New Roman" w:hAnsi="Times New Roman" w:cs="Times New Roman"/>
          <w:color w:val="000000"/>
          <w:sz w:val="28"/>
          <w:szCs w:val="28"/>
        </w:rPr>
        <w:tab/>
        <w:t>5) азоиды</w:t>
      </w:r>
    </w:p>
    <w:p w14:paraId="7E4A2107"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Из предложенного перечня выберите два металла, взаимодействующих с разбавленными кислотами</w:t>
      </w:r>
    </w:p>
    <w:p w14:paraId="7CE214AE" w14:textId="77777777" w:rsidR="00515B93" w:rsidRPr="00EC6AD7" w:rsidRDefault="00515B93" w:rsidP="00515B93">
      <w:pPr>
        <w:shd w:val="clear" w:color="auto" w:fill="FFFFFF"/>
        <w:spacing w:line="240" w:lineRule="auto"/>
        <w:ind w:left="1416"/>
        <w:jc w:val="both"/>
        <w:rPr>
          <w:rFonts w:ascii="Times New Roman" w:eastAsia="Times New Roman" w:hAnsi="Times New Roman" w:cs="Times New Roman"/>
          <w:color w:val="000000"/>
          <w:sz w:val="28"/>
          <w:szCs w:val="28"/>
          <w:lang w:val="en-US"/>
        </w:rPr>
      </w:pPr>
      <w:r w:rsidRPr="00EC6AD7">
        <w:rPr>
          <w:rFonts w:ascii="Times New Roman" w:eastAsia="Times New Roman" w:hAnsi="Times New Roman" w:cs="Times New Roman"/>
          <w:color w:val="000000"/>
          <w:sz w:val="28"/>
          <w:szCs w:val="28"/>
          <w:lang w:val="en-US"/>
        </w:rPr>
        <w:t>1) Pt</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2) F</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3) Si</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4) Na</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 xml:space="preserve">5) Ni </w:t>
      </w:r>
      <w:r w:rsidRPr="00EC6AD7">
        <w:rPr>
          <w:rFonts w:ascii="Times New Roman" w:eastAsia="Times New Roman" w:hAnsi="Times New Roman" w:cs="Times New Roman"/>
          <w:color w:val="000000"/>
          <w:sz w:val="28"/>
          <w:szCs w:val="28"/>
          <w:lang w:val="en-US"/>
        </w:rPr>
        <w:tab/>
      </w:r>
      <w:r w:rsidRPr="00EC6AD7">
        <w:rPr>
          <w:rFonts w:ascii="Times New Roman" w:eastAsia="Times New Roman" w:hAnsi="Times New Roman" w:cs="Times New Roman"/>
          <w:color w:val="000000"/>
          <w:sz w:val="28"/>
          <w:szCs w:val="28"/>
          <w:lang w:val="en-US"/>
        </w:rPr>
        <w:tab/>
        <w:t xml:space="preserve">6) </w:t>
      </w:r>
      <w:r w:rsidRPr="00EC6AD7">
        <w:rPr>
          <w:rFonts w:ascii="Times New Roman" w:eastAsia="Times New Roman" w:hAnsi="Times New Roman" w:cs="Times New Roman"/>
          <w:color w:val="000000"/>
          <w:sz w:val="28"/>
          <w:szCs w:val="28"/>
        </w:rPr>
        <w:t>А</w:t>
      </w:r>
      <w:r w:rsidRPr="00EC6AD7">
        <w:rPr>
          <w:rFonts w:ascii="Times New Roman" w:eastAsia="Times New Roman" w:hAnsi="Times New Roman" w:cs="Times New Roman"/>
          <w:color w:val="000000"/>
          <w:sz w:val="28"/>
          <w:szCs w:val="28"/>
          <w:lang w:val="en-US"/>
        </w:rPr>
        <w:t xml:space="preserve">l </w:t>
      </w:r>
    </w:p>
    <w:p w14:paraId="08406341"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Напишите уравнения реакций</w:t>
      </w:r>
    </w:p>
    <w:p w14:paraId="292C7AD3" w14:textId="77777777" w:rsidR="00515B93" w:rsidRDefault="00515B93" w:rsidP="00515B93">
      <w:pPr>
        <w:numPr>
          <w:ilvl w:val="1"/>
          <w:numId w:val="42"/>
        </w:numPr>
        <w:spacing w:line="240" w:lineRule="auto"/>
        <w:rPr>
          <w:rFonts w:ascii="Times New Roman" w:hAnsi="Times New Roman" w:cs="Times New Roman"/>
          <w:sz w:val="28"/>
          <w:szCs w:val="28"/>
        </w:rPr>
      </w:pPr>
      <w:r>
        <w:rPr>
          <w:rFonts w:ascii="Times New Roman" w:hAnsi="Times New Roman" w:cs="Times New Roman"/>
          <w:sz w:val="28"/>
          <w:szCs w:val="28"/>
        </w:rPr>
        <w:t>Взаимодействие металлов с углеродом</w:t>
      </w:r>
    </w:p>
    <w:p w14:paraId="2A70ABB3" w14:textId="77777777" w:rsidR="00515B93" w:rsidRDefault="00515B93" w:rsidP="00515B93">
      <w:pPr>
        <w:numPr>
          <w:ilvl w:val="1"/>
          <w:numId w:val="42"/>
        </w:numPr>
        <w:spacing w:line="240" w:lineRule="auto"/>
        <w:rPr>
          <w:rFonts w:ascii="Times New Roman" w:hAnsi="Times New Roman" w:cs="Times New Roman"/>
          <w:sz w:val="28"/>
          <w:szCs w:val="28"/>
        </w:rPr>
      </w:pPr>
      <w:r>
        <w:rPr>
          <w:rFonts w:ascii="Times New Roman" w:hAnsi="Times New Roman" w:cs="Times New Roman"/>
          <w:sz w:val="28"/>
          <w:szCs w:val="28"/>
        </w:rPr>
        <w:t>Взаимодействие металлов с водородом</w:t>
      </w:r>
    </w:p>
    <w:p w14:paraId="3F77AA99"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Закончить и уравнять реакции</w:t>
      </w:r>
    </w:p>
    <w:p w14:paraId="6CD88EBD" w14:textId="77777777" w:rsidR="00515B93" w:rsidRDefault="00515B93" w:rsidP="00515B93">
      <w:pPr>
        <w:numPr>
          <w:ilvl w:val="1"/>
          <w:numId w:val="42"/>
        </w:numPr>
        <w:spacing w:line="240" w:lineRule="auto"/>
        <w:rPr>
          <w:rFonts w:ascii="Times New Roman" w:hAnsi="Times New Roman" w:cs="Times New Roman"/>
          <w:sz w:val="28"/>
          <w:szCs w:val="28"/>
        </w:rPr>
      </w:pPr>
      <w:r>
        <w:rPr>
          <w:rFonts w:ascii="Times New Roman" w:hAnsi="Times New Roman" w:cs="Times New Roman"/>
          <w:sz w:val="28"/>
          <w:szCs w:val="28"/>
          <w:lang w:val="en-US"/>
        </w:rPr>
        <w:t xml:space="preserve">Zn + S = </w:t>
      </w:r>
    </w:p>
    <w:p w14:paraId="4AE8DCB9" w14:textId="77777777" w:rsidR="00515B93" w:rsidRDefault="00515B93" w:rsidP="00515B93">
      <w:pPr>
        <w:numPr>
          <w:ilvl w:val="1"/>
          <w:numId w:val="42"/>
        </w:numPr>
        <w:spacing w:line="240" w:lineRule="auto"/>
        <w:rPr>
          <w:rFonts w:ascii="Times New Roman" w:hAnsi="Times New Roman" w:cs="Times New Roman"/>
          <w:sz w:val="28"/>
          <w:szCs w:val="28"/>
        </w:rPr>
      </w:pPr>
      <w:r w:rsidRPr="00CF29EB">
        <w:rPr>
          <w:rFonts w:ascii="Times New Roman" w:hAnsi="Times New Roman" w:cs="Times New Roman"/>
          <w:sz w:val="28"/>
          <w:szCs w:val="28"/>
        </w:rPr>
        <w:t>Li + H2O =</w:t>
      </w:r>
    </w:p>
    <w:p w14:paraId="62688CFB" w14:textId="77777777" w:rsidR="00515B93" w:rsidRDefault="00515B93" w:rsidP="00515B93">
      <w:pPr>
        <w:numPr>
          <w:ilvl w:val="1"/>
          <w:numId w:val="42"/>
        </w:numPr>
        <w:spacing w:line="240" w:lineRule="auto"/>
        <w:rPr>
          <w:rFonts w:ascii="Times New Roman" w:hAnsi="Times New Roman" w:cs="Times New Roman"/>
          <w:sz w:val="28"/>
          <w:szCs w:val="28"/>
        </w:rPr>
      </w:pPr>
      <w:r w:rsidRPr="00A70DD0">
        <w:rPr>
          <w:rFonts w:ascii="Times New Roman" w:hAnsi="Times New Roman" w:cs="Times New Roman"/>
          <w:sz w:val="28"/>
          <w:szCs w:val="28"/>
        </w:rPr>
        <w:t>Bi + HNO3 (разб.) =</w:t>
      </w:r>
    </w:p>
    <w:p w14:paraId="5FF568FA"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Какие из перечисленных металлов (Mg, Hg, Au, Al) растворяются в разбавленной H2SO4? Написать уравнения реакций.</w:t>
      </w:r>
    </w:p>
    <w:p w14:paraId="64C918F5"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С какими из следующих веществ (H2O, NaOH, KNO3, H2 ) может реагировать ртуть?</w:t>
      </w:r>
    </w:p>
    <w:p w14:paraId="11CF5C8D"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Какой металл может реагировать и с соляной кислотой, и с гидроксидом натрия? Напишите уравнения реакций.</w:t>
      </w:r>
    </w:p>
    <w:p w14:paraId="5B1E5620"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Напишите уравнения реакций</w:t>
      </w:r>
    </w:p>
    <w:p w14:paraId="35DAFFB7" w14:textId="77777777" w:rsidR="00515B93" w:rsidRDefault="00515B93" w:rsidP="00515B93">
      <w:pPr>
        <w:numPr>
          <w:ilvl w:val="1"/>
          <w:numId w:val="43"/>
        </w:numPr>
        <w:spacing w:line="240" w:lineRule="auto"/>
        <w:rPr>
          <w:rFonts w:ascii="Times New Roman" w:hAnsi="Times New Roman" w:cs="Times New Roman"/>
          <w:sz w:val="28"/>
          <w:szCs w:val="28"/>
        </w:rPr>
      </w:pPr>
      <w:r>
        <w:rPr>
          <w:rFonts w:ascii="Times New Roman" w:hAnsi="Times New Roman" w:cs="Times New Roman"/>
          <w:sz w:val="28"/>
          <w:szCs w:val="28"/>
        </w:rPr>
        <w:t>Взаимодействие металлов с азотом</w:t>
      </w:r>
    </w:p>
    <w:p w14:paraId="2D90CD26" w14:textId="77777777" w:rsidR="00515B93" w:rsidRDefault="00515B93" w:rsidP="00515B93">
      <w:pPr>
        <w:numPr>
          <w:ilvl w:val="1"/>
          <w:numId w:val="43"/>
        </w:numPr>
        <w:spacing w:line="240" w:lineRule="auto"/>
        <w:rPr>
          <w:rFonts w:ascii="Times New Roman" w:hAnsi="Times New Roman" w:cs="Times New Roman"/>
          <w:sz w:val="28"/>
          <w:szCs w:val="28"/>
        </w:rPr>
      </w:pPr>
      <w:r>
        <w:rPr>
          <w:rFonts w:ascii="Times New Roman" w:hAnsi="Times New Roman" w:cs="Times New Roman"/>
          <w:sz w:val="28"/>
          <w:szCs w:val="28"/>
        </w:rPr>
        <w:t>Взаимодействие металлов с бромом</w:t>
      </w:r>
    </w:p>
    <w:p w14:paraId="271AF117"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Закончить и уравнять реакции</w:t>
      </w:r>
    </w:p>
    <w:p w14:paraId="4F9FC15E" w14:textId="77777777" w:rsidR="00515B93" w:rsidRDefault="00515B93" w:rsidP="00515B93">
      <w:pPr>
        <w:numPr>
          <w:ilvl w:val="1"/>
          <w:numId w:val="42"/>
        </w:numPr>
        <w:spacing w:line="240" w:lineRule="auto"/>
        <w:rPr>
          <w:rFonts w:ascii="Times New Roman" w:hAnsi="Times New Roman" w:cs="Times New Roman"/>
          <w:sz w:val="28"/>
          <w:szCs w:val="28"/>
        </w:rPr>
      </w:pPr>
      <w:r>
        <w:rPr>
          <w:rFonts w:ascii="Times New Roman" w:hAnsi="Times New Roman" w:cs="Times New Roman"/>
          <w:sz w:val="28"/>
          <w:szCs w:val="28"/>
          <w:lang w:val="en-US"/>
        </w:rPr>
        <w:t xml:space="preserve">K + H2 = </w:t>
      </w:r>
    </w:p>
    <w:p w14:paraId="3ECA0DF6" w14:textId="77777777" w:rsidR="00515B93" w:rsidRDefault="00515B93" w:rsidP="00515B93">
      <w:pPr>
        <w:numPr>
          <w:ilvl w:val="1"/>
          <w:numId w:val="42"/>
        </w:numPr>
        <w:spacing w:line="240" w:lineRule="auto"/>
        <w:rPr>
          <w:rFonts w:ascii="Times New Roman" w:hAnsi="Times New Roman" w:cs="Times New Roman"/>
          <w:sz w:val="28"/>
          <w:szCs w:val="28"/>
        </w:rPr>
      </w:pPr>
      <w:r w:rsidRPr="00A70DD0">
        <w:rPr>
          <w:rFonts w:ascii="Times New Roman" w:hAnsi="Times New Roman" w:cs="Times New Roman"/>
          <w:sz w:val="28"/>
          <w:szCs w:val="28"/>
        </w:rPr>
        <w:t>Fe + O2 =</w:t>
      </w:r>
    </w:p>
    <w:p w14:paraId="688675E6" w14:textId="77777777" w:rsidR="00515B93" w:rsidRDefault="00515B93" w:rsidP="00515B93">
      <w:pPr>
        <w:numPr>
          <w:ilvl w:val="1"/>
          <w:numId w:val="42"/>
        </w:numPr>
        <w:spacing w:line="240" w:lineRule="auto"/>
        <w:rPr>
          <w:rFonts w:ascii="Times New Roman" w:hAnsi="Times New Roman" w:cs="Times New Roman"/>
          <w:sz w:val="28"/>
          <w:szCs w:val="28"/>
        </w:rPr>
      </w:pPr>
      <w:r w:rsidRPr="00A70DD0">
        <w:rPr>
          <w:rFonts w:ascii="Times New Roman" w:hAnsi="Times New Roman" w:cs="Times New Roman"/>
          <w:sz w:val="28"/>
          <w:szCs w:val="28"/>
        </w:rPr>
        <w:t>Al + KOH + H2O =</w:t>
      </w:r>
    </w:p>
    <w:p w14:paraId="0965E91A"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lastRenderedPageBreak/>
        <w:t>Какие из перечисленных металлов (Li, Fe, Ag, Mg) растворяются в разбавленной HCl? Написать уравнения реакций.</w:t>
      </w:r>
    </w:p>
    <w:p w14:paraId="25AC372E"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С какими из следующих веществ (H2O, Fe, KCl, NaOH) может реагировать Li?</w:t>
      </w:r>
    </w:p>
    <w:p w14:paraId="5ACDA40B" w14:textId="77777777" w:rsidR="00515B93" w:rsidRPr="00702AAB" w:rsidRDefault="00515B93" w:rsidP="00515B93">
      <w:pPr>
        <w:pStyle w:val="ab"/>
        <w:numPr>
          <w:ilvl w:val="0"/>
          <w:numId w:val="40"/>
        </w:numPr>
        <w:rPr>
          <w:rFonts w:ascii="Times New Roman" w:eastAsia="Times New Roman" w:hAnsi="Times New Roman" w:cs="Times New Roman"/>
          <w:color w:val="000000"/>
          <w:sz w:val="28"/>
          <w:szCs w:val="28"/>
        </w:rPr>
      </w:pPr>
      <w:r w:rsidRPr="00702AAB">
        <w:rPr>
          <w:rFonts w:ascii="Times New Roman" w:eastAsia="Times New Roman" w:hAnsi="Times New Roman" w:cs="Times New Roman"/>
          <w:color w:val="000000"/>
          <w:sz w:val="28"/>
          <w:szCs w:val="28"/>
        </w:rPr>
        <w:t>Можно ли получить водород при взаимодействии свинца с раствором серной кислоты? Ответ обоснуйте.</w:t>
      </w:r>
    </w:p>
    <w:p w14:paraId="1E1B2D03"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Напишите уравнения реакций</w:t>
      </w:r>
    </w:p>
    <w:p w14:paraId="139A9EF7"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кремния с кислородом</w:t>
      </w:r>
    </w:p>
    <w:p w14:paraId="2DD11929"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водорода с хлором</w:t>
      </w:r>
    </w:p>
    <w:p w14:paraId="49BF12E9"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Закончить и уравнять реакции</w:t>
      </w:r>
    </w:p>
    <w:p w14:paraId="42454664"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S + Fe= </w:t>
      </w:r>
    </w:p>
    <w:p w14:paraId="76AA4AAF"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K + H</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w:t>
      </w:r>
    </w:p>
    <w:p w14:paraId="7E000C0A"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Cl</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+F</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w:t>
      </w:r>
    </w:p>
    <w:p w14:paraId="62DACE32"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Какой из перечисленных неметаллов является твердым веществом при нормальных условиях? Бром, Азот, Озон, Йод, Кислород, Криптон, Олово</w:t>
      </w:r>
    </w:p>
    <w:p w14:paraId="7F254A06"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Составьте электронную формулу для Аргона.</w:t>
      </w:r>
    </w:p>
    <w:p w14:paraId="5495BDAB"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У каких неметаллов на внешнем электронном уровне находиться 7 электронов?</w:t>
      </w:r>
    </w:p>
    <w:p w14:paraId="0F9A1BC5"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Напишите уравнения реакций</w:t>
      </w:r>
    </w:p>
    <w:p w14:paraId="26281575" w14:textId="77777777" w:rsidR="00515B93" w:rsidRPr="00EC6AD7" w:rsidRDefault="00515B93" w:rsidP="00515B93">
      <w:pPr>
        <w:numPr>
          <w:ilvl w:val="1"/>
          <w:numId w:val="45"/>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натрия и кислорода</w:t>
      </w:r>
    </w:p>
    <w:p w14:paraId="6ACBE884" w14:textId="77777777" w:rsidR="00515B93" w:rsidRPr="00EC6AD7" w:rsidRDefault="00515B93" w:rsidP="00515B93">
      <w:pPr>
        <w:numPr>
          <w:ilvl w:val="1"/>
          <w:numId w:val="45"/>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фосфора и лития</w:t>
      </w:r>
    </w:p>
    <w:p w14:paraId="2BA406F1"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Закончить и уравнять реакции</w:t>
      </w:r>
    </w:p>
    <w:p w14:paraId="4EAB101C"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S + O</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 </w:t>
      </w:r>
    </w:p>
    <w:p w14:paraId="1395E3BB"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P + NaOH =</w:t>
      </w:r>
    </w:p>
    <w:p w14:paraId="784E4370" w14:textId="77777777" w:rsidR="00515B93" w:rsidRPr="00EC6AD7" w:rsidRDefault="00515B93" w:rsidP="00515B93">
      <w:pPr>
        <w:numPr>
          <w:ilvl w:val="1"/>
          <w:numId w:val="44"/>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С + Cl</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 </w:t>
      </w:r>
    </w:p>
    <w:p w14:paraId="6D7E1CF7"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 xml:space="preserve">Для какого вещества при нормальных условиях характерно: </w:t>
      </w:r>
      <w:r>
        <w:rPr>
          <w:rFonts w:ascii="Times New Roman" w:eastAsia="Times New Roman" w:hAnsi="Times New Roman" w:cs="Times New Roman"/>
          <w:color w:val="000000"/>
          <w:sz w:val="28"/>
          <w:szCs w:val="28"/>
        </w:rPr>
        <w:t>т</w:t>
      </w:r>
      <w:r w:rsidRPr="00EC6AD7">
        <w:rPr>
          <w:rFonts w:ascii="Times New Roman" w:eastAsia="Times New Roman" w:hAnsi="Times New Roman" w:cs="Times New Roman"/>
          <w:color w:val="000000"/>
          <w:sz w:val="28"/>
          <w:szCs w:val="28"/>
        </w:rPr>
        <w:t>вердое вещество с металлическим блеском, пары фиолетовые.</w:t>
      </w:r>
    </w:p>
    <w:p w14:paraId="1A2A248C"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Составьте электронную формулу для Кремния</w:t>
      </w:r>
    </w:p>
    <w:p w14:paraId="5DC8C93A"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У каких неметаллов на внешнем электронном уровне находиться 2 р электрона?</w:t>
      </w:r>
    </w:p>
    <w:p w14:paraId="7ADCA303"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Напишите уравнения реакций</w:t>
      </w:r>
    </w:p>
    <w:p w14:paraId="7D66AE56" w14:textId="77777777" w:rsidR="00515B93" w:rsidRPr="00EC6AD7" w:rsidRDefault="00515B93" w:rsidP="00515B93">
      <w:pPr>
        <w:numPr>
          <w:ilvl w:val="1"/>
          <w:numId w:val="47"/>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азота и кислорода</w:t>
      </w:r>
    </w:p>
    <w:p w14:paraId="673B0A02" w14:textId="77777777" w:rsidR="00515B93" w:rsidRPr="00EC6AD7" w:rsidRDefault="00515B93" w:rsidP="00515B93">
      <w:pPr>
        <w:numPr>
          <w:ilvl w:val="1"/>
          <w:numId w:val="47"/>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серы и водорода</w:t>
      </w:r>
    </w:p>
    <w:p w14:paraId="5EFBD6CD"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 xml:space="preserve">Закончить и уравнять </w:t>
      </w:r>
    </w:p>
    <w:p w14:paraId="7E6C5BC6" w14:textId="77777777" w:rsidR="00515B93" w:rsidRPr="00EC6AD7" w:rsidRDefault="00515B93" w:rsidP="00515B93">
      <w:pPr>
        <w:numPr>
          <w:ilvl w:val="0"/>
          <w:numId w:val="46"/>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NaBr + Cl</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w:t>
      </w:r>
    </w:p>
    <w:p w14:paraId="1E09AAF3" w14:textId="77777777" w:rsidR="00515B93" w:rsidRPr="00EC6AD7" w:rsidRDefault="00515B93" w:rsidP="00515B93">
      <w:pPr>
        <w:numPr>
          <w:ilvl w:val="0"/>
          <w:numId w:val="46"/>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C + O</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 </w:t>
      </w:r>
    </w:p>
    <w:p w14:paraId="73EFF508" w14:textId="77777777" w:rsidR="00515B93" w:rsidRPr="00EC6AD7" w:rsidRDefault="00515B93" w:rsidP="00515B93">
      <w:pPr>
        <w:numPr>
          <w:ilvl w:val="0"/>
          <w:numId w:val="46"/>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O</w:t>
      </w:r>
      <w:r w:rsidRPr="00EC6AD7">
        <w:rPr>
          <w:rFonts w:ascii="Times New Roman" w:eastAsia="Times New Roman" w:hAnsi="Times New Roman" w:cs="Times New Roman"/>
          <w:sz w:val="28"/>
          <w:szCs w:val="28"/>
          <w:vertAlign w:val="subscript"/>
        </w:rPr>
        <w:t xml:space="preserve">2 </w:t>
      </w:r>
      <w:r w:rsidRPr="00EC6AD7">
        <w:rPr>
          <w:rFonts w:ascii="Times New Roman" w:eastAsia="Times New Roman" w:hAnsi="Times New Roman" w:cs="Times New Roman"/>
          <w:sz w:val="28"/>
          <w:szCs w:val="28"/>
        </w:rPr>
        <w:t>+ F</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 </w:t>
      </w:r>
    </w:p>
    <w:p w14:paraId="57981C0E"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sz w:val="28"/>
          <w:szCs w:val="28"/>
        </w:rPr>
        <w:t xml:space="preserve"> </w:t>
      </w:r>
      <w:r w:rsidRPr="00EC6AD7">
        <w:rPr>
          <w:rFonts w:ascii="Times New Roman" w:eastAsia="Times New Roman" w:hAnsi="Times New Roman" w:cs="Times New Roman"/>
          <w:color w:val="000000"/>
          <w:sz w:val="28"/>
          <w:szCs w:val="28"/>
        </w:rPr>
        <w:t>Какие из перечисленных элементов проявляет окислительные свойства при взаимодействии с щелочными металлами: сера, водород, литий, углерод.</w:t>
      </w:r>
    </w:p>
    <w:p w14:paraId="01793183"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Составьте электронную формулу для Брома.</w:t>
      </w:r>
    </w:p>
    <w:p w14:paraId="216D1BB3"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lastRenderedPageBreak/>
        <w:t>У каких неметаллов на внешнем электронном уровне находиться 8 электронов?</w:t>
      </w:r>
    </w:p>
    <w:p w14:paraId="71CC62D7"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Напишите уравнения реакций</w:t>
      </w:r>
    </w:p>
    <w:p w14:paraId="48F8BC04" w14:textId="77777777" w:rsidR="00515B93" w:rsidRPr="00EC6AD7" w:rsidRDefault="00515B93" w:rsidP="00515B93">
      <w:pPr>
        <w:numPr>
          <w:ilvl w:val="0"/>
          <w:numId w:val="48"/>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кислорода и хлора</w:t>
      </w:r>
    </w:p>
    <w:p w14:paraId="0951C8E3" w14:textId="77777777" w:rsidR="00515B93" w:rsidRPr="00EC6AD7" w:rsidRDefault="00515B93" w:rsidP="00515B93">
      <w:pPr>
        <w:numPr>
          <w:ilvl w:val="0"/>
          <w:numId w:val="48"/>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Взаимодействие углерода и хлора</w:t>
      </w:r>
    </w:p>
    <w:p w14:paraId="2194615E"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Закончить и уравнять реакции</w:t>
      </w:r>
    </w:p>
    <w:p w14:paraId="54680FC4" w14:textId="77777777" w:rsidR="00515B93" w:rsidRPr="00EC6AD7" w:rsidRDefault="00515B93" w:rsidP="00515B93">
      <w:pPr>
        <w:numPr>
          <w:ilvl w:val="0"/>
          <w:numId w:val="49"/>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N2 + O2 =</w:t>
      </w:r>
    </w:p>
    <w:p w14:paraId="3731AA05" w14:textId="77777777" w:rsidR="00515B93" w:rsidRPr="00EC6AD7" w:rsidRDefault="00515B93" w:rsidP="00515B93">
      <w:pPr>
        <w:numPr>
          <w:ilvl w:val="0"/>
          <w:numId w:val="49"/>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 xml:space="preserve"> Cl</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 H</w:t>
      </w:r>
      <w:r w:rsidRPr="00EC6AD7">
        <w:rPr>
          <w:rFonts w:ascii="Times New Roman" w:eastAsia="Times New Roman" w:hAnsi="Times New Roman" w:cs="Times New Roman"/>
          <w:sz w:val="28"/>
          <w:szCs w:val="28"/>
          <w:vertAlign w:val="subscript"/>
        </w:rPr>
        <w:t>2</w:t>
      </w:r>
      <w:r w:rsidRPr="00EC6AD7">
        <w:rPr>
          <w:rFonts w:ascii="Times New Roman" w:eastAsia="Times New Roman" w:hAnsi="Times New Roman" w:cs="Times New Roman"/>
          <w:sz w:val="28"/>
          <w:szCs w:val="28"/>
        </w:rPr>
        <w:t xml:space="preserve"> =</w:t>
      </w:r>
    </w:p>
    <w:p w14:paraId="0754572A" w14:textId="77777777" w:rsidR="00515B93" w:rsidRPr="00EC6AD7" w:rsidRDefault="00515B93" w:rsidP="00515B93">
      <w:pPr>
        <w:numPr>
          <w:ilvl w:val="0"/>
          <w:numId w:val="49"/>
        </w:numPr>
        <w:spacing w:line="240" w:lineRule="auto"/>
        <w:rPr>
          <w:rFonts w:ascii="Times New Roman" w:eastAsia="Times New Roman" w:hAnsi="Times New Roman" w:cs="Times New Roman"/>
          <w:sz w:val="28"/>
          <w:szCs w:val="28"/>
        </w:rPr>
      </w:pPr>
      <w:r w:rsidRPr="00EC6AD7">
        <w:rPr>
          <w:rFonts w:ascii="Times New Roman" w:eastAsia="Times New Roman" w:hAnsi="Times New Roman" w:cs="Times New Roman"/>
          <w:sz w:val="28"/>
          <w:szCs w:val="28"/>
        </w:rPr>
        <w:t>P + KClO</w:t>
      </w:r>
      <w:r w:rsidRPr="00EC6AD7">
        <w:rPr>
          <w:rFonts w:ascii="Times New Roman" w:eastAsia="Times New Roman" w:hAnsi="Times New Roman" w:cs="Times New Roman"/>
          <w:sz w:val="28"/>
          <w:szCs w:val="28"/>
          <w:vertAlign w:val="subscript"/>
        </w:rPr>
        <w:t>3</w:t>
      </w:r>
      <w:r w:rsidRPr="00EC6AD7">
        <w:rPr>
          <w:rFonts w:ascii="Times New Roman" w:eastAsia="Times New Roman" w:hAnsi="Times New Roman" w:cs="Times New Roman"/>
          <w:sz w:val="28"/>
          <w:szCs w:val="28"/>
        </w:rPr>
        <w:t xml:space="preserve"> =</w:t>
      </w:r>
    </w:p>
    <w:p w14:paraId="49A09576"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Расставьте степени окисления для каждого элемента в соединении: Cu(NO3)2</w:t>
      </w:r>
    </w:p>
    <w:p w14:paraId="3092BA57"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Составьте электронную формулу для Криптона.</w:t>
      </w:r>
    </w:p>
    <w:p w14:paraId="080379B8" w14:textId="77777777" w:rsidR="00515B93" w:rsidRPr="00EC6AD7" w:rsidRDefault="00515B93" w:rsidP="00515B93">
      <w:pPr>
        <w:pStyle w:val="ab"/>
        <w:numPr>
          <w:ilvl w:val="0"/>
          <w:numId w:val="40"/>
        </w:numPr>
        <w:rPr>
          <w:rFonts w:ascii="Times New Roman" w:eastAsia="Times New Roman" w:hAnsi="Times New Roman" w:cs="Times New Roman"/>
          <w:color w:val="000000"/>
          <w:sz w:val="28"/>
          <w:szCs w:val="28"/>
        </w:rPr>
      </w:pPr>
      <w:r w:rsidRPr="00EC6AD7">
        <w:rPr>
          <w:rFonts w:ascii="Times New Roman" w:eastAsia="Times New Roman" w:hAnsi="Times New Roman" w:cs="Times New Roman"/>
          <w:color w:val="000000"/>
          <w:sz w:val="28"/>
          <w:szCs w:val="28"/>
        </w:rPr>
        <w:t>У каких неметаллов на внешнем электронном уровне находиться 3 р электрона?</w:t>
      </w:r>
    </w:p>
    <w:p w14:paraId="086140B8" w14:textId="77777777" w:rsidR="00515B93" w:rsidRPr="006A3B82"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15FC8127"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12F37263"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металлами? Особенности строения металлов. Какие семейства металлов принято выделять?</w:t>
      </w:r>
    </w:p>
    <w:p w14:paraId="207802CE"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металлов.</w:t>
      </w:r>
    </w:p>
    <w:p w14:paraId="37104D36"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металлов с простым веществами. Приведите примеры.</w:t>
      </w:r>
    </w:p>
    <w:p w14:paraId="076EE930"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металлов со сложными веществами. Приведите примеры.</w:t>
      </w:r>
    </w:p>
    <w:p w14:paraId="44F47E60"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Способы получения металлов.</w:t>
      </w:r>
    </w:p>
    <w:p w14:paraId="72A0FB98"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неметаллами? Особенности строения неметаллов. Какие семейства неметаллов принято выделять?</w:t>
      </w:r>
    </w:p>
    <w:p w14:paraId="24E0E471"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неметаллов. Явление аллотропии.</w:t>
      </w:r>
    </w:p>
    <w:p w14:paraId="62A87E04"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неметаллов с простым веществами. Приведите примеры.</w:t>
      </w:r>
    </w:p>
    <w:p w14:paraId="74F75DC8" w14:textId="77777777" w:rsidR="00515B93"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неметаллов со сложными веществами. Приведите примеры.</w:t>
      </w:r>
    </w:p>
    <w:p w14:paraId="50D5A4EF" w14:textId="77777777" w:rsidR="00515B93" w:rsidRPr="008C1B29" w:rsidRDefault="00515B93" w:rsidP="00515B93">
      <w:pPr>
        <w:pStyle w:val="ab"/>
        <w:numPr>
          <w:ilvl w:val="0"/>
          <w:numId w:val="4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Способы получения неметаллов.</w:t>
      </w:r>
    </w:p>
    <w:p w14:paraId="2F255897"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6C464AF"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77576084" w14:textId="77777777" w:rsidR="00515B93" w:rsidRDefault="00515B93" w:rsidP="00515B93">
      <w:pPr>
        <w:pStyle w:val="2"/>
        <w:rPr>
          <w:rFonts w:ascii="Times New Roman" w:eastAsia="Times New Roman" w:hAnsi="Times New Roman" w:cs="Times New Roman"/>
          <w:color w:val="000000"/>
          <w:sz w:val="28"/>
          <w:szCs w:val="28"/>
        </w:rPr>
      </w:pPr>
      <w:bookmarkStart w:id="22" w:name="_Toc149286424"/>
      <w:bookmarkStart w:id="23" w:name="_Toc149836082"/>
      <w:r w:rsidRPr="00156D0C">
        <w:rPr>
          <w:rFonts w:ascii="Times New Roman" w:eastAsia="Times New Roman" w:hAnsi="Times New Roman" w:cs="Times New Roman"/>
          <w:color w:val="000000"/>
          <w:sz w:val="28"/>
          <w:szCs w:val="28"/>
        </w:rPr>
        <w:t>Практическая работа № 6. Химические свойства, способы получения и применения кислот и оснований</w:t>
      </w:r>
      <w:bookmarkEnd w:id="22"/>
      <w:bookmarkEnd w:id="23"/>
    </w:p>
    <w:p w14:paraId="6E1EAB13"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2995F350"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Основания– сложные вещества, состоящие из металла и одновалентных гидроксогрупп ОН, число которых</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равно валентности металла (гидроксид натрия NaOH, гидроксид меди (II) Сu(ОН)2 и др.). Основания классифицируют по их растворимости в воде, по кислотности и по их силе.</w:t>
      </w:r>
    </w:p>
    <w:p w14:paraId="78A3FDD4"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По растворимости</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основания делятся на растворимые (щелочи) и на нерастворимые.</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 xml:space="preserve">По кислотностиоснования делятся на однокислотные </w:t>
      </w:r>
      <w:r w:rsidRPr="00156D0C">
        <w:rPr>
          <w:rFonts w:ascii="Times New Roman" w:eastAsia="Times New Roman" w:hAnsi="Times New Roman" w:cs="Times New Roman"/>
          <w:color w:val="000000"/>
          <w:sz w:val="28"/>
          <w:szCs w:val="28"/>
        </w:rPr>
        <w:lastRenderedPageBreak/>
        <w:t>(NaOН,NН4OН), двухкислотные (Сu(ОН)2Fe(OH)2), трехкислотные (Al(OH)3, Fe(OH)3).</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По силео</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снования делятся на сильные и слабые. К сильным относятся все щелочи, кроме гидроксида аммония.</w:t>
      </w:r>
    </w:p>
    <w:p w14:paraId="464DAFF1" w14:textId="77777777" w:rsidR="00515B93" w:rsidRPr="00156D0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Химические свойства растворимых оснований (щелочей):</w:t>
      </w:r>
    </w:p>
    <w:p w14:paraId="2D638931" w14:textId="77777777" w:rsidR="00515B93" w:rsidRPr="00156D0C" w:rsidRDefault="00515B93" w:rsidP="00515B93">
      <w:pPr>
        <w:pStyle w:val="ab"/>
        <w:numPr>
          <w:ilvl w:val="0"/>
          <w:numId w:val="52"/>
        </w:numPr>
        <w:spacing w:line="240" w:lineRule="auto"/>
        <w:ind w:left="709" w:right="-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щелочь + кислота → соль + Н2О;</w:t>
      </w:r>
    </w:p>
    <w:p w14:paraId="5E92F211" w14:textId="77777777" w:rsidR="00515B93" w:rsidRPr="00156D0C" w:rsidRDefault="00515B93" w:rsidP="00515B93">
      <w:pPr>
        <w:pStyle w:val="ab"/>
        <w:numPr>
          <w:ilvl w:val="0"/>
          <w:numId w:val="52"/>
        </w:numPr>
        <w:spacing w:line="240" w:lineRule="auto"/>
        <w:ind w:left="709" w:right="-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щелочь + кислотный оксид → соль + Н2О;</w:t>
      </w:r>
    </w:p>
    <w:p w14:paraId="465D6B24" w14:textId="77777777" w:rsidR="00515B93" w:rsidRPr="00156D0C" w:rsidRDefault="00515B93" w:rsidP="00515B93">
      <w:pPr>
        <w:pStyle w:val="ab"/>
        <w:numPr>
          <w:ilvl w:val="0"/>
          <w:numId w:val="52"/>
        </w:numPr>
        <w:spacing w:line="240" w:lineRule="auto"/>
        <w:ind w:left="709" w:right="-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щелочь + амфотерный оксид → соль + Н2О;</w:t>
      </w:r>
    </w:p>
    <w:p w14:paraId="08E40C50" w14:textId="77777777" w:rsidR="00515B93" w:rsidRPr="00156D0C" w:rsidRDefault="00515B93" w:rsidP="00515B93">
      <w:pPr>
        <w:pStyle w:val="ab"/>
        <w:numPr>
          <w:ilvl w:val="0"/>
          <w:numId w:val="52"/>
        </w:numPr>
        <w:spacing w:line="240" w:lineRule="auto"/>
        <w:ind w:left="709" w:right="-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щелочь + амфотерный гидроксид → соль + Н2О;</w:t>
      </w:r>
    </w:p>
    <w:p w14:paraId="2FB91070" w14:textId="77777777" w:rsidR="00515B93" w:rsidRPr="00156D0C" w:rsidRDefault="00515B93" w:rsidP="00515B93">
      <w:pPr>
        <w:pStyle w:val="ab"/>
        <w:numPr>
          <w:ilvl w:val="0"/>
          <w:numId w:val="52"/>
        </w:numPr>
        <w:spacing w:line="240" w:lineRule="auto"/>
        <w:ind w:left="709" w:right="-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щелочь (р-р) + нормальная соль → новое основание + новая соль;</w:t>
      </w:r>
    </w:p>
    <w:p w14:paraId="69B85514" w14:textId="77777777" w:rsidR="00515B93" w:rsidRPr="00156D0C" w:rsidRDefault="00515B93" w:rsidP="00515B93">
      <w:pPr>
        <w:pStyle w:val="ab"/>
        <w:numPr>
          <w:ilvl w:val="0"/>
          <w:numId w:val="52"/>
        </w:numPr>
        <w:spacing w:line="240" w:lineRule="auto"/>
        <w:ind w:left="709" w:right="-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щелочь (р-р) + кислая соль (р-р) → нормальная соль + Н2О.</w:t>
      </w:r>
    </w:p>
    <w:p w14:paraId="5FA4C98A" w14:textId="77777777" w:rsidR="00515B93" w:rsidRPr="00156D0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Способы получения щелочей:</w:t>
      </w:r>
    </w:p>
    <w:p w14:paraId="4FD494D7" w14:textId="77777777" w:rsidR="00515B93" w:rsidRPr="00156D0C" w:rsidRDefault="00515B93" w:rsidP="00515B93">
      <w:pPr>
        <w:pStyle w:val="ab"/>
        <w:numPr>
          <w:ilvl w:val="0"/>
          <w:numId w:val="53"/>
        </w:numPr>
        <w:spacing w:line="240" w:lineRule="auto"/>
        <w:ind w:left="142" w:right="-20" w:firstLine="142"/>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щелочной или щелочноземельный металл + Н2О → щелочь + Н2 ↑;</w:t>
      </w:r>
    </w:p>
    <w:p w14:paraId="295ED08D" w14:textId="77777777" w:rsidR="00515B93" w:rsidRPr="00156D0C" w:rsidRDefault="00515B93" w:rsidP="00515B93">
      <w:pPr>
        <w:pStyle w:val="ab"/>
        <w:numPr>
          <w:ilvl w:val="0"/>
          <w:numId w:val="53"/>
        </w:numPr>
        <w:spacing w:line="240" w:lineRule="auto"/>
        <w:ind w:left="142" w:right="-20" w:firstLine="142"/>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оксид щелочного или щелочноземельного металла + Н2О → щелочь;</w:t>
      </w:r>
    </w:p>
    <w:p w14:paraId="35737FE6" w14:textId="77777777" w:rsidR="00515B93" w:rsidRPr="00156D0C" w:rsidRDefault="00515B93" w:rsidP="00515B93">
      <w:pPr>
        <w:pStyle w:val="ab"/>
        <w:numPr>
          <w:ilvl w:val="0"/>
          <w:numId w:val="53"/>
        </w:numPr>
        <w:spacing w:line="240" w:lineRule="auto"/>
        <w:ind w:left="142" w:right="-20" w:firstLine="142"/>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щелочь (р-р) + соль (р-р) → новая соль↓ + щелочь.</w:t>
      </w:r>
    </w:p>
    <w:p w14:paraId="2AFE69C1" w14:textId="77777777" w:rsidR="00515B93" w:rsidRPr="00156D0C" w:rsidRDefault="00515B93" w:rsidP="00515B93">
      <w:pPr>
        <w:spacing w:line="240" w:lineRule="auto"/>
        <w:ind w:right="-20"/>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Химические свойства нерастворимых оснований:</w:t>
      </w:r>
    </w:p>
    <w:p w14:paraId="7D2BEAB9" w14:textId="77777777" w:rsidR="00515B93" w:rsidRPr="00156D0C" w:rsidRDefault="00515B93" w:rsidP="00515B93">
      <w:pPr>
        <w:pStyle w:val="ab"/>
        <w:numPr>
          <w:ilvl w:val="0"/>
          <w:numId w:val="54"/>
        </w:numPr>
        <w:spacing w:line="240" w:lineRule="auto"/>
        <w:ind w:left="0" w:right="-20" w:firstLine="272"/>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нерастворимое основание + кислота (р-р) → соль + Н2О;</w:t>
      </w:r>
    </w:p>
    <w:p w14:paraId="18D8C4B4" w14:textId="77777777" w:rsidR="00515B93" w:rsidRPr="00156D0C" w:rsidRDefault="00515B93" w:rsidP="00515B93">
      <w:pPr>
        <w:pStyle w:val="ab"/>
        <w:numPr>
          <w:ilvl w:val="0"/>
          <w:numId w:val="54"/>
        </w:numPr>
        <w:spacing w:line="240" w:lineRule="auto"/>
        <w:ind w:left="142" w:right="-20" w:firstLine="142"/>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нерастворимое основание → основный оксид + Н2О (при t).</w:t>
      </w:r>
    </w:p>
    <w:p w14:paraId="4EFEECDB" w14:textId="77777777" w:rsidR="00515B93" w:rsidRPr="00156D0C" w:rsidRDefault="00515B93" w:rsidP="00515B93">
      <w:pPr>
        <w:pStyle w:val="ab"/>
        <w:numPr>
          <w:ilvl w:val="0"/>
          <w:numId w:val="54"/>
        </w:numPr>
        <w:spacing w:line="240" w:lineRule="auto"/>
        <w:ind w:left="142" w:right="-20" w:firstLine="142"/>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Способ получения нерастворимых оснований:</w:t>
      </w:r>
    </w:p>
    <w:p w14:paraId="24D161A1" w14:textId="77777777" w:rsidR="00515B93" w:rsidRPr="00156D0C" w:rsidRDefault="00515B93" w:rsidP="00515B93">
      <w:pPr>
        <w:pStyle w:val="ab"/>
        <w:numPr>
          <w:ilvl w:val="0"/>
          <w:numId w:val="54"/>
        </w:numPr>
        <w:spacing w:line="240" w:lineRule="auto"/>
        <w:ind w:left="142" w:right="-20" w:firstLine="142"/>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нормальная соль + щелочь (р-р)→ основание↓+ новая соль.</w:t>
      </w:r>
    </w:p>
    <w:p w14:paraId="0F9B2FB0" w14:textId="77777777" w:rsidR="00515B93" w:rsidRPr="00156D0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Химические свойства амфотерных гидроксидов:</w:t>
      </w:r>
    </w:p>
    <w:p w14:paraId="4F813061" w14:textId="77777777" w:rsidR="00515B93" w:rsidRPr="00156D0C" w:rsidRDefault="00515B93" w:rsidP="00515B93">
      <w:pPr>
        <w:pStyle w:val="ab"/>
        <w:numPr>
          <w:ilvl w:val="0"/>
          <w:numId w:val="55"/>
        </w:numPr>
        <w:spacing w:line="240" w:lineRule="auto"/>
        <w:ind w:left="-426" w:right="-20" w:firstLine="698"/>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амфотерный гидроксид + кислота → соль + Н2О:</w:t>
      </w:r>
    </w:p>
    <w:p w14:paraId="2A29D0FB" w14:textId="77777777" w:rsidR="00515B93" w:rsidRPr="00156D0C" w:rsidRDefault="00515B93" w:rsidP="00515B93">
      <w:pPr>
        <w:spacing w:line="240" w:lineRule="auto"/>
        <w:ind w:right="-20"/>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Zn(OH)2+ 2HCl→ ZnCl2+ 2Н2О;</w:t>
      </w:r>
    </w:p>
    <w:p w14:paraId="2142FB90" w14:textId="77777777" w:rsidR="00515B93" w:rsidRPr="00156D0C" w:rsidRDefault="00515B93" w:rsidP="00515B93">
      <w:pPr>
        <w:pStyle w:val="ab"/>
        <w:numPr>
          <w:ilvl w:val="0"/>
          <w:numId w:val="55"/>
        </w:numPr>
        <w:spacing w:line="240" w:lineRule="auto"/>
        <w:ind w:left="-426" w:right="-20" w:firstLine="698"/>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амфотерный гидроксид + тв. щелочь (при t) → нормальная соль и Н2О:</w:t>
      </w:r>
    </w:p>
    <w:p w14:paraId="21B976A4" w14:textId="77777777" w:rsidR="00515B93" w:rsidRPr="00156D0C" w:rsidRDefault="00515B93" w:rsidP="00515B93">
      <w:pPr>
        <w:spacing w:line="240" w:lineRule="auto"/>
        <w:ind w:right="-20"/>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Zn(OH)2+ 2KOH → K2ZnO2+ 2Н2О (сплавление);</w:t>
      </w:r>
    </w:p>
    <w:p w14:paraId="63093550" w14:textId="77777777" w:rsidR="00515B93" w:rsidRPr="00156D0C" w:rsidRDefault="00515B93" w:rsidP="00515B93">
      <w:pPr>
        <w:spacing w:line="240" w:lineRule="auto"/>
        <w:ind w:left="4320" w:right="-20" w:firstLine="7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цинкат калия</w:t>
      </w:r>
    </w:p>
    <w:p w14:paraId="734F1FB1" w14:textId="77777777" w:rsidR="00515B93" w:rsidRPr="00156D0C" w:rsidRDefault="00515B93" w:rsidP="00515B93">
      <w:pPr>
        <w:spacing w:line="240" w:lineRule="auto"/>
        <w:ind w:right="-20"/>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Al(OH)3+ NaOH→ NaAlO2+ Н2О (при t);</w:t>
      </w:r>
    </w:p>
    <w:p w14:paraId="3D7FBD24" w14:textId="77777777" w:rsidR="00515B93" w:rsidRPr="00156D0C" w:rsidRDefault="00515B93" w:rsidP="00515B93">
      <w:pPr>
        <w:spacing w:line="240" w:lineRule="auto"/>
        <w:ind w:left="4320" w:right="-20" w:firstLine="7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(недостаток) метаалюминат натрия</w:t>
      </w:r>
    </w:p>
    <w:p w14:paraId="6887E106" w14:textId="77777777" w:rsidR="00515B93" w:rsidRPr="00156D0C" w:rsidRDefault="00515B93" w:rsidP="00515B93">
      <w:pPr>
        <w:spacing w:line="240" w:lineRule="auto"/>
        <w:ind w:right="-20"/>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Al(OH)3+ 3NaOH→ Na3AlO3+ 3Н2О (при t);</w:t>
      </w:r>
    </w:p>
    <w:p w14:paraId="3FD07FF1" w14:textId="77777777" w:rsidR="00515B93" w:rsidRPr="00BA69F2" w:rsidRDefault="00515B93" w:rsidP="00515B93">
      <w:pPr>
        <w:spacing w:line="240" w:lineRule="auto"/>
        <w:ind w:left="4320" w:right="-20" w:firstLine="720"/>
        <w:jc w:val="both"/>
        <w:rPr>
          <w:rFonts w:ascii="Times New Roman" w:eastAsia="Times New Roman" w:hAnsi="Times New Roman" w:cs="Times New Roman"/>
          <w:color w:val="000000"/>
          <w:sz w:val="28"/>
          <w:szCs w:val="28"/>
        </w:rPr>
      </w:pPr>
      <w:r w:rsidRPr="00BA69F2">
        <w:rPr>
          <w:rFonts w:ascii="Times New Roman" w:eastAsia="Times New Roman" w:hAnsi="Times New Roman" w:cs="Times New Roman"/>
          <w:color w:val="000000"/>
          <w:sz w:val="28"/>
          <w:szCs w:val="28"/>
        </w:rPr>
        <w:t>(избыток) ортоалюминат натрия</w:t>
      </w:r>
    </w:p>
    <w:p w14:paraId="3CC91572" w14:textId="77777777" w:rsidR="00515B93" w:rsidRPr="00156D0C" w:rsidRDefault="00515B93" w:rsidP="00515B93">
      <w:pPr>
        <w:pStyle w:val="ab"/>
        <w:numPr>
          <w:ilvl w:val="0"/>
          <w:numId w:val="55"/>
        </w:numPr>
        <w:spacing w:line="240" w:lineRule="auto"/>
        <w:ind w:left="-426" w:right="-20" w:firstLine="698"/>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амфотерный гидроксид + щелочь (р-р) → комплексная соль (гидроксокомплекс):</w:t>
      </w:r>
    </w:p>
    <w:p w14:paraId="0948888A" w14:textId="77777777" w:rsidR="00515B93" w:rsidRPr="00ED3E45" w:rsidRDefault="00515B93" w:rsidP="00515B93">
      <w:pPr>
        <w:spacing w:line="240" w:lineRule="auto"/>
        <w:ind w:right="-20"/>
        <w:jc w:val="center"/>
        <w:rPr>
          <w:rFonts w:ascii="Times New Roman" w:eastAsia="Times New Roman" w:hAnsi="Times New Roman" w:cs="Times New Roman"/>
          <w:color w:val="000000"/>
          <w:sz w:val="28"/>
          <w:szCs w:val="28"/>
          <w:lang w:val="en-US"/>
        </w:rPr>
      </w:pPr>
      <w:r w:rsidRPr="00ED3E45">
        <w:rPr>
          <w:rFonts w:ascii="Times New Roman" w:eastAsia="Times New Roman" w:hAnsi="Times New Roman" w:cs="Times New Roman"/>
          <w:color w:val="000000"/>
          <w:sz w:val="28"/>
          <w:szCs w:val="28"/>
          <w:lang w:val="en-US"/>
        </w:rPr>
        <w:t>Zn OH)2+ 2KOH → K2[Zn(OH)4];</w:t>
      </w:r>
    </w:p>
    <w:p w14:paraId="3EAACC9B" w14:textId="77777777" w:rsidR="00515B93" w:rsidRPr="00B81919" w:rsidRDefault="00515B93" w:rsidP="00515B93">
      <w:pPr>
        <w:spacing w:line="240" w:lineRule="auto"/>
        <w:ind w:left="4320" w:right="-20" w:firstLine="720"/>
        <w:jc w:val="both"/>
        <w:rPr>
          <w:rFonts w:ascii="Times New Roman" w:eastAsia="Times New Roman" w:hAnsi="Times New Roman" w:cs="Times New Roman"/>
          <w:color w:val="000000"/>
          <w:sz w:val="28"/>
          <w:szCs w:val="28"/>
          <w:lang w:val="en-US"/>
        </w:rPr>
      </w:pPr>
      <w:r w:rsidRPr="00156D0C">
        <w:rPr>
          <w:rFonts w:ascii="Times New Roman" w:eastAsia="Times New Roman" w:hAnsi="Times New Roman" w:cs="Times New Roman"/>
          <w:color w:val="000000"/>
          <w:sz w:val="28"/>
          <w:szCs w:val="28"/>
        </w:rPr>
        <w:t>тетрагидроксоцинкат</w:t>
      </w:r>
      <w:r w:rsidRPr="00B81919">
        <w:rPr>
          <w:rFonts w:ascii="Times New Roman" w:eastAsia="Times New Roman" w:hAnsi="Times New Roman" w:cs="Times New Roman"/>
          <w:color w:val="000000"/>
          <w:sz w:val="28"/>
          <w:szCs w:val="28"/>
          <w:lang w:val="en-US"/>
        </w:rPr>
        <w:t> </w:t>
      </w:r>
      <w:r w:rsidRPr="00156D0C">
        <w:rPr>
          <w:rFonts w:ascii="Times New Roman" w:eastAsia="Times New Roman" w:hAnsi="Times New Roman" w:cs="Times New Roman"/>
          <w:color w:val="000000"/>
          <w:sz w:val="28"/>
          <w:szCs w:val="28"/>
        </w:rPr>
        <w:t>калия</w:t>
      </w:r>
    </w:p>
    <w:p w14:paraId="3978322C" w14:textId="77777777" w:rsidR="00515B93" w:rsidRPr="00ED3E45" w:rsidRDefault="00515B93" w:rsidP="00515B93">
      <w:pPr>
        <w:spacing w:line="240" w:lineRule="auto"/>
        <w:ind w:right="-20"/>
        <w:jc w:val="center"/>
        <w:rPr>
          <w:rFonts w:ascii="Times New Roman" w:eastAsia="Times New Roman" w:hAnsi="Times New Roman" w:cs="Times New Roman"/>
          <w:color w:val="000000"/>
          <w:sz w:val="28"/>
          <w:szCs w:val="28"/>
          <w:lang w:val="en-US"/>
        </w:rPr>
      </w:pPr>
      <w:r w:rsidRPr="00ED3E45">
        <w:rPr>
          <w:rFonts w:ascii="Times New Roman" w:eastAsia="Times New Roman" w:hAnsi="Times New Roman" w:cs="Times New Roman"/>
          <w:color w:val="000000"/>
          <w:sz w:val="28"/>
          <w:szCs w:val="28"/>
          <w:lang w:val="en-US"/>
        </w:rPr>
        <w:t>Al(OH)3+ NaOH → Na[Al(OH)4];</w:t>
      </w:r>
    </w:p>
    <w:p w14:paraId="53298FFC" w14:textId="77777777" w:rsidR="00515B93" w:rsidRPr="00B81919" w:rsidRDefault="00515B93" w:rsidP="00515B93">
      <w:pPr>
        <w:spacing w:line="240" w:lineRule="auto"/>
        <w:ind w:left="4320" w:right="-20" w:firstLine="720"/>
        <w:jc w:val="both"/>
        <w:rPr>
          <w:rFonts w:ascii="Times New Roman" w:eastAsia="Times New Roman" w:hAnsi="Times New Roman" w:cs="Times New Roman"/>
          <w:color w:val="000000"/>
          <w:sz w:val="28"/>
          <w:szCs w:val="28"/>
          <w:lang w:val="en-US"/>
        </w:rPr>
      </w:pPr>
      <w:r w:rsidRPr="00B81919">
        <w:rPr>
          <w:rFonts w:ascii="Times New Roman" w:eastAsia="Times New Roman" w:hAnsi="Times New Roman" w:cs="Times New Roman"/>
          <w:color w:val="000000"/>
          <w:sz w:val="28"/>
          <w:szCs w:val="28"/>
          <w:lang w:val="en-US"/>
        </w:rPr>
        <w:t>(</w:t>
      </w:r>
      <w:r w:rsidRPr="00156D0C">
        <w:rPr>
          <w:rFonts w:ascii="Times New Roman" w:eastAsia="Times New Roman" w:hAnsi="Times New Roman" w:cs="Times New Roman"/>
          <w:color w:val="000000"/>
          <w:sz w:val="28"/>
          <w:szCs w:val="28"/>
        </w:rPr>
        <w:t>недостаток</w:t>
      </w:r>
      <w:r w:rsidRPr="00B81919">
        <w:rPr>
          <w:rFonts w:ascii="Times New Roman" w:eastAsia="Times New Roman" w:hAnsi="Times New Roman" w:cs="Times New Roman"/>
          <w:color w:val="000000"/>
          <w:sz w:val="28"/>
          <w:szCs w:val="28"/>
          <w:lang w:val="en-US"/>
        </w:rPr>
        <w:t>) </w:t>
      </w:r>
      <w:r w:rsidRPr="00156D0C">
        <w:rPr>
          <w:rFonts w:ascii="Times New Roman" w:eastAsia="Times New Roman" w:hAnsi="Times New Roman" w:cs="Times New Roman"/>
          <w:color w:val="000000"/>
          <w:sz w:val="28"/>
          <w:szCs w:val="28"/>
        </w:rPr>
        <w:t>тетрагидроксоалюминат</w:t>
      </w:r>
      <w:r w:rsidRPr="00B81919">
        <w:rPr>
          <w:rFonts w:ascii="Times New Roman" w:eastAsia="Times New Roman" w:hAnsi="Times New Roman" w:cs="Times New Roman"/>
          <w:color w:val="000000"/>
          <w:sz w:val="28"/>
          <w:szCs w:val="28"/>
          <w:lang w:val="en-US"/>
        </w:rPr>
        <w:t> </w:t>
      </w:r>
      <w:r w:rsidRPr="00156D0C">
        <w:rPr>
          <w:rFonts w:ascii="Times New Roman" w:eastAsia="Times New Roman" w:hAnsi="Times New Roman" w:cs="Times New Roman"/>
          <w:color w:val="000000"/>
          <w:sz w:val="28"/>
          <w:szCs w:val="28"/>
        </w:rPr>
        <w:t>натрия</w:t>
      </w:r>
    </w:p>
    <w:p w14:paraId="7C8593C1" w14:textId="77777777" w:rsidR="00515B93" w:rsidRPr="00ED3E45" w:rsidRDefault="00515B93" w:rsidP="00515B93">
      <w:pPr>
        <w:spacing w:line="240" w:lineRule="auto"/>
        <w:ind w:right="-20"/>
        <w:jc w:val="center"/>
        <w:rPr>
          <w:rFonts w:ascii="Times New Roman" w:eastAsia="Times New Roman" w:hAnsi="Times New Roman" w:cs="Times New Roman"/>
          <w:color w:val="000000"/>
          <w:sz w:val="28"/>
          <w:szCs w:val="28"/>
          <w:lang w:val="en-US"/>
        </w:rPr>
      </w:pPr>
      <w:r w:rsidRPr="00ED3E45">
        <w:rPr>
          <w:rFonts w:ascii="Times New Roman" w:eastAsia="Times New Roman" w:hAnsi="Times New Roman" w:cs="Times New Roman"/>
          <w:color w:val="000000"/>
          <w:sz w:val="28"/>
          <w:szCs w:val="28"/>
          <w:lang w:val="en-US"/>
        </w:rPr>
        <w:t>Al(OH)3+ 3NaOH → Na3 [Al(OH)6].</w:t>
      </w:r>
    </w:p>
    <w:p w14:paraId="2B8251D2" w14:textId="77777777" w:rsidR="00515B93" w:rsidRPr="00156D0C" w:rsidRDefault="00515B93" w:rsidP="00515B93">
      <w:pPr>
        <w:spacing w:line="240" w:lineRule="auto"/>
        <w:ind w:left="4320" w:right="-20" w:firstLine="720"/>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(избыток) гексагидроксоалюминат натрия</w:t>
      </w:r>
    </w:p>
    <w:p w14:paraId="41899EC2" w14:textId="77777777" w:rsidR="00515B93" w:rsidRPr="00156D0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Способы получения амфотерных гидроксидов:</w:t>
      </w:r>
    </w:p>
    <w:p w14:paraId="579C5E87"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нормальная соль(р-р) + щелочь(р-р) → амфотерный гидроксид+новая соль.</w:t>
      </w:r>
    </w:p>
    <w:p w14:paraId="24E34A05"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3E9B67A6"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lastRenderedPageBreak/>
        <w:t>Кислоты– сложные вещества, состоящие из водорода, способного замещаться металлом, и кислотного остатка, причем число атомов водорода равно валентности кислотного остатка (табл.1). Кислоты классифицируются по основности, по наличию кислорода в составе кислоты и по их силе.</w:t>
      </w:r>
    </w:p>
    <w:p w14:paraId="6AE4303B"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Основностью кислоты</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называется число атомов водорода в молекуле кислоты, способных замещаться на металл с образованием соли. Соляная НСl и азотная HNO3 кислоты – примеры одноосновных кислот, серная кислота H2SO4 – двухосновной, ортофосфорная кислота Н3РО4– трехосновной.</w:t>
      </w:r>
    </w:p>
    <w:p w14:paraId="4F1B3AF9"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По наличию кислорода</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в своем составе кислоты делятся на кислородсодержащие (HNO3 , H2SO4 и др.) и бескислородные ( НСl, H2S и др.).</w:t>
      </w:r>
    </w:p>
    <w:p w14:paraId="62B23FE4"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Названия кислородсодержащих кислот также образуются от названия соответствующего элемента с добавлением слова кислота: HNO3– азотная, Н2CrO4– хромовая кислота. Если элемент образует несколько кислот, то название кислоты, в которой он проявляет высшую валентность, оканчивается на</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или</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овая</w:t>
      </w:r>
      <w:r>
        <w:rPr>
          <w:rFonts w:ascii="Times New Roman" w:eastAsia="Times New Roman" w:hAnsi="Times New Roman" w:cs="Times New Roman"/>
          <w:color w:val="000000"/>
          <w:sz w:val="28"/>
          <w:szCs w:val="28"/>
        </w:rPr>
        <w:t>»</w:t>
      </w:r>
      <w:r w:rsidRPr="00156D0C">
        <w:rPr>
          <w:rFonts w:ascii="Times New Roman" w:eastAsia="Times New Roman" w:hAnsi="Times New Roman" w:cs="Times New Roman"/>
          <w:color w:val="000000"/>
          <w:sz w:val="28"/>
          <w:szCs w:val="28"/>
        </w:rPr>
        <w:t>; если же валентность элемента ниже максимальной, то название кислоты оканчивается на</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истая</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или</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овистая</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(например, НNO3– азотная кислота, HNO2– азотистая, Н3AsO4– мышьяковая, H3AsO3 – мышьяковистая). Кроме того, одному и тому же оксиду могут отвечать несколько кислот, различающихся между собой числом молекул воды: наиболее богатая водой форма имеет приставку</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орто-, а наименее богатая водой – приставку</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мета-. Так, кислота Н3РО4, в которой на одну молекулу фосфорного ангидрида Р2О5приходится три молекулы воды, называется ортофосфорная Н3РО4, а кислота НРО3– метафосфорная (в ней на одну молекулу Р2О5приходится одна молекула воды).</w:t>
      </w:r>
    </w:p>
    <w:p w14:paraId="6B49FB12"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По силе</w:t>
      </w:r>
      <w:r>
        <w:rPr>
          <w:rFonts w:ascii="Times New Roman" w:eastAsia="Times New Roman" w:hAnsi="Times New Roman" w:cs="Times New Roman"/>
          <w:color w:val="000000"/>
          <w:sz w:val="28"/>
          <w:szCs w:val="28"/>
        </w:rPr>
        <w:t xml:space="preserve"> </w:t>
      </w:r>
      <w:r w:rsidRPr="00156D0C">
        <w:rPr>
          <w:rFonts w:ascii="Times New Roman" w:eastAsia="Times New Roman" w:hAnsi="Times New Roman" w:cs="Times New Roman"/>
          <w:color w:val="000000"/>
          <w:sz w:val="28"/>
          <w:szCs w:val="28"/>
        </w:rPr>
        <w:t>кислоты делятся на сильные и слабые. Сильные кислоты – азотная, серная и соляная, бромоводородная, иодоводородная, марганцовая, хлорная, хлорноватая и др. Слабые кислоты – сероводородная, циановодородная, фтороводородная, борная, угольная, фосфорная, азотистая, фосфористая, сернистая, хлористая, хлорноватистая и др.</w:t>
      </w:r>
    </w:p>
    <w:p w14:paraId="1031DB4D" w14:textId="77777777" w:rsidR="00515B93" w:rsidRPr="00156D0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Химические свойства кислот:</w:t>
      </w:r>
    </w:p>
    <w:p w14:paraId="63B6D2E4" w14:textId="77777777" w:rsidR="00515B93" w:rsidRPr="00156D0C" w:rsidRDefault="00515B93" w:rsidP="00515B93">
      <w:pPr>
        <w:pStyle w:val="ab"/>
        <w:numPr>
          <w:ilvl w:val="0"/>
          <w:numId w:val="56"/>
        </w:numPr>
        <w:spacing w:line="240" w:lineRule="auto"/>
        <w:ind w:left="-426" w:right="-20" w:firstLine="414"/>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кислота + основание → соль + Н2О;</w:t>
      </w:r>
    </w:p>
    <w:p w14:paraId="77C55E53" w14:textId="77777777" w:rsidR="00515B93" w:rsidRPr="00156D0C" w:rsidRDefault="00515B93" w:rsidP="00515B93">
      <w:pPr>
        <w:pStyle w:val="ab"/>
        <w:numPr>
          <w:ilvl w:val="0"/>
          <w:numId w:val="56"/>
        </w:numPr>
        <w:spacing w:line="240" w:lineRule="auto"/>
        <w:ind w:left="-426" w:right="-20" w:firstLine="414"/>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кислота + основный оксид → соль + Н2О;</w:t>
      </w:r>
    </w:p>
    <w:p w14:paraId="69C08CC3" w14:textId="77777777" w:rsidR="00515B93" w:rsidRPr="00156D0C" w:rsidRDefault="00515B93" w:rsidP="00515B93">
      <w:pPr>
        <w:pStyle w:val="ab"/>
        <w:numPr>
          <w:ilvl w:val="0"/>
          <w:numId w:val="56"/>
        </w:numPr>
        <w:spacing w:line="240" w:lineRule="auto"/>
        <w:ind w:left="-426" w:right="-20" w:firstLine="414"/>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кислота + амфотерный гидроксид → соль + Н2О;</w:t>
      </w:r>
    </w:p>
    <w:p w14:paraId="1AE5035D" w14:textId="77777777" w:rsidR="00515B93" w:rsidRPr="00156D0C" w:rsidRDefault="00515B93" w:rsidP="00515B93">
      <w:pPr>
        <w:pStyle w:val="ab"/>
        <w:numPr>
          <w:ilvl w:val="0"/>
          <w:numId w:val="56"/>
        </w:numPr>
        <w:spacing w:line="240" w:lineRule="auto"/>
        <w:ind w:left="-426" w:right="-20" w:firstLine="414"/>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кислота + амфотерный оксид → соль + Н2О;</w:t>
      </w:r>
    </w:p>
    <w:p w14:paraId="5EBEB730" w14:textId="77777777" w:rsidR="00515B93" w:rsidRPr="00156D0C" w:rsidRDefault="00515B93" w:rsidP="00515B93">
      <w:pPr>
        <w:pStyle w:val="ab"/>
        <w:numPr>
          <w:ilvl w:val="0"/>
          <w:numId w:val="56"/>
        </w:numPr>
        <w:spacing w:line="240" w:lineRule="auto"/>
        <w:ind w:left="-426" w:right="-20" w:firstLine="414"/>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кислота + основная соль → нормальная соль + Н2О;</w:t>
      </w:r>
    </w:p>
    <w:p w14:paraId="55869350" w14:textId="77777777" w:rsidR="00515B93" w:rsidRPr="00156D0C" w:rsidRDefault="00515B93" w:rsidP="00515B93">
      <w:pPr>
        <w:pStyle w:val="ab"/>
        <w:numPr>
          <w:ilvl w:val="0"/>
          <w:numId w:val="56"/>
        </w:numPr>
        <w:spacing w:line="240" w:lineRule="auto"/>
        <w:ind w:left="-426" w:right="-20" w:firstLine="414"/>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кислота + нормальная соль → новая кислота + новая соль;</w:t>
      </w:r>
    </w:p>
    <w:p w14:paraId="26CE4CF7" w14:textId="77777777" w:rsidR="00515B93" w:rsidRPr="00156D0C" w:rsidRDefault="00515B93" w:rsidP="00515B93">
      <w:pPr>
        <w:pStyle w:val="ab"/>
        <w:numPr>
          <w:ilvl w:val="0"/>
          <w:numId w:val="56"/>
        </w:numPr>
        <w:spacing w:line="240" w:lineRule="auto"/>
        <w:ind w:left="-426" w:right="-20" w:firstLine="414"/>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кислота + металл (активный) → соль + Н2↑.</w:t>
      </w:r>
    </w:p>
    <w:p w14:paraId="536B5E98" w14:textId="77777777" w:rsidR="00515B93" w:rsidRPr="00156D0C"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Способы получения кислот:</w:t>
      </w:r>
    </w:p>
    <w:p w14:paraId="5918D644"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неметалл (Cl2, S и др.) + Н2 → водородное соединение неметалла (при растворении в Н2О→ бескислородная кислота);</w:t>
      </w:r>
    </w:p>
    <w:p w14:paraId="28E0E1DF" w14:textId="77777777" w:rsidR="00515B93" w:rsidRPr="00156D0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6D0C">
        <w:rPr>
          <w:rFonts w:ascii="Times New Roman" w:eastAsia="Times New Roman" w:hAnsi="Times New Roman" w:cs="Times New Roman"/>
          <w:color w:val="000000"/>
          <w:sz w:val="28"/>
          <w:szCs w:val="28"/>
        </w:rPr>
        <w:t>кислотный оксид (кроме SiO2) + Н2О → кислородсодержащая кислота;</w:t>
      </w:r>
    </w:p>
    <w:p w14:paraId="5645E274"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20D700E"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6890A2D9" w14:textId="77777777" w:rsidR="00515B93" w:rsidRPr="00746814" w:rsidRDefault="00515B93" w:rsidP="00515B93">
      <w:pPr>
        <w:pStyle w:val="ab"/>
        <w:numPr>
          <w:ilvl w:val="0"/>
          <w:numId w:val="50"/>
        </w:numP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rPr>
        <w:lastRenderedPageBreak/>
        <w:t>Составьте уравнения химических между кислотами и основаниями, приводящие к образованию солей: NaNO3, NaHSO4, Na2HPO4, K2S, Fe2(SO4)3.</w:t>
      </w:r>
    </w:p>
    <w:p w14:paraId="0FC44FE7" w14:textId="77777777" w:rsidR="00515B93" w:rsidRPr="00746814" w:rsidRDefault="00515B93" w:rsidP="00515B93">
      <w:pPr>
        <w:pStyle w:val="ab"/>
        <w:numPr>
          <w:ilvl w:val="0"/>
          <w:numId w:val="50"/>
        </w:numP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rPr>
        <w:t>С какими из перечисленных ниже веществ бу</w:t>
      </w:r>
      <w:r w:rsidRPr="00746814">
        <w:rPr>
          <w:rFonts w:ascii="Times New Roman" w:eastAsia="Times New Roman" w:hAnsi="Times New Roman" w:cs="Times New Roman"/>
          <w:color w:val="000000"/>
          <w:sz w:val="28"/>
          <w:szCs w:val="28"/>
        </w:rPr>
        <w:softHyphen/>
        <w:t>дет реагировать соляная кислота: N2O5, Zn(OH)2, CaO, AgNO3, H3PO4, H2SO4? Составьте уравнения химических реакций.</w:t>
      </w:r>
    </w:p>
    <w:p w14:paraId="793A0810" w14:textId="77777777" w:rsidR="00515B93" w:rsidRPr="00746814" w:rsidRDefault="00515B93" w:rsidP="00515B93">
      <w:pPr>
        <w:pStyle w:val="ab"/>
        <w:numPr>
          <w:ilvl w:val="0"/>
          <w:numId w:val="50"/>
        </w:numP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rPr>
        <w:t>Какие из указанных веществ реагируют с гидроксидом калия: HNO3, CaO, CO2, CuSO4, Cd(OH)2, Р2О5? Составьте уравнения химических реакций.</w:t>
      </w:r>
    </w:p>
    <w:p w14:paraId="42544207" w14:textId="77777777" w:rsidR="00515B93" w:rsidRDefault="00515B93" w:rsidP="00515B93">
      <w:pPr>
        <w:pStyle w:val="ab"/>
        <w:numPr>
          <w:ilvl w:val="0"/>
          <w:numId w:val="50"/>
        </w:numP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rPr>
        <w:t>Можно ли получить раствор, содержащий одновременно: а) Ва(ОН)2 и НСl; б) HNO3 и H2SO4</w:t>
      </w:r>
    </w:p>
    <w:p w14:paraId="3575D5E5" w14:textId="77777777" w:rsidR="00515B93" w:rsidRPr="00EA53B8" w:rsidRDefault="00515B93" w:rsidP="00515B93">
      <w:pPr>
        <w:pStyle w:val="ab"/>
        <w:numPr>
          <w:ilvl w:val="0"/>
          <w:numId w:val="50"/>
        </w:numPr>
        <w:rPr>
          <w:rFonts w:ascii="Times New Roman" w:eastAsia="Times New Roman" w:hAnsi="Times New Roman" w:cs="Times New Roman"/>
          <w:color w:val="000000"/>
          <w:sz w:val="28"/>
          <w:szCs w:val="28"/>
        </w:rPr>
      </w:pPr>
      <w:r w:rsidRPr="00EA53B8">
        <w:rPr>
          <w:rFonts w:ascii="Times New Roman" w:eastAsia="Times New Roman" w:hAnsi="Times New Roman" w:cs="Times New Roman"/>
          <w:color w:val="000000"/>
          <w:sz w:val="28"/>
          <w:szCs w:val="28"/>
        </w:rPr>
        <w:t>Составьте уравнения реакций</w:t>
      </w:r>
    </w:p>
    <w:p w14:paraId="049B7362" w14:textId="77777777" w:rsidR="00515B93" w:rsidRPr="00EA53B8" w:rsidRDefault="00515B93" w:rsidP="00515B93">
      <w:pPr>
        <w:pStyle w:val="ab"/>
        <w:numPr>
          <w:ilvl w:val="1"/>
          <w:numId w:val="50"/>
        </w:numPr>
        <w:rPr>
          <w:rFonts w:ascii="Times New Roman" w:eastAsia="Times New Roman" w:hAnsi="Times New Roman" w:cs="Times New Roman"/>
          <w:color w:val="000000"/>
          <w:sz w:val="28"/>
          <w:szCs w:val="28"/>
        </w:rPr>
      </w:pPr>
      <w:r w:rsidRPr="00EA53B8">
        <w:rPr>
          <w:rFonts w:ascii="Times New Roman" w:eastAsia="Times New Roman" w:hAnsi="Times New Roman" w:cs="Times New Roman"/>
          <w:color w:val="000000"/>
          <w:sz w:val="28"/>
          <w:szCs w:val="28"/>
          <w:lang w:val="en-US"/>
        </w:rPr>
        <w:t>K</w:t>
      </w:r>
      <w:r w:rsidRPr="00EA53B8">
        <w:rPr>
          <w:rFonts w:ascii="Times New Roman" w:eastAsia="Times New Roman" w:hAnsi="Times New Roman" w:cs="Times New Roman"/>
          <w:color w:val="000000"/>
          <w:sz w:val="28"/>
          <w:szCs w:val="28"/>
          <w:vertAlign w:val="subscript"/>
          <w:lang w:val="en-US"/>
        </w:rPr>
        <w:t>2</w:t>
      </w:r>
      <w:r w:rsidRPr="00EA53B8">
        <w:rPr>
          <w:rFonts w:ascii="Times New Roman" w:eastAsia="Times New Roman" w:hAnsi="Times New Roman" w:cs="Times New Roman"/>
          <w:color w:val="000000"/>
          <w:sz w:val="28"/>
          <w:szCs w:val="28"/>
          <w:lang w:val="en-US"/>
        </w:rPr>
        <w:t>CO</w:t>
      </w:r>
      <w:r w:rsidRPr="00EA53B8">
        <w:rPr>
          <w:rFonts w:ascii="Times New Roman" w:eastAsia="Times New Roman" w:hAnsi="Times New Roman" w:cs="Times New Roman"/>
          <w:color w:val="000000"/>
          <w:sz w:val="28"/>
          <w:szCs w:val="28"/>
          <w:vertAlign w:val="subscript"/>
          <w:lang w:val="en-US"/>
        </w:rPr>
        <w:t>3</w:t>
      </w:r>
      <w:r w:rsidRPr="00EA53B8">
        <w:rPr>
          <w:rFonts w:ascii="Times New Roman" w:eastAsia="Times New Roman" w:hAnsi="Times New Roman" w:cs="Times New Roman"/>
          <w:color w:val="000000"/>
          <w:sz w:val="28"/>
          <w:szCs w:val="28"/>
          <w:lang w:val="en-US"/>
        </w:rPr>
        <w:t> +HCl→</w:t>
      </w:r>
    </w:p>
    <w:p w14:paraId="5AA62B20" w14:textId="77777777" w:rsidR="00515B93" w:rsidRPr="00EA53B8" w:rsidRDefault="00515B93" w:rsidP="00515B93">
      <w:pPr>
        <w:pStyle w:val="ab"/>
        <w:numPr>
          <w:ilvl w:val="1"/>
          <w:numId w:val="50"/>
        </w:numPr>
        <w:rPr>
          <w:rFonts w:ascii="Times New Roman" w:eastAsia="Times New Roman" w:hAnsi="Times New Roman" w:cs="Times New Roman"/>
          <w:color w:val="000000"/>
          <w:sz w:val="28"/>
          <w:szCs w:val="28"/>
        </w:rPr>
      </w:pPr>
      <w:r w:rsidRPr="00EA53B8">
        <w:rPr>
          <w:rFonts w:ascii="Times New Roman" w:eastAsia="Times New Roman" w:hAnsi="Times New Roman" w:cs="Times New Roman"/>
          <w:color w:val="000000"/>
          <w:sz w:val="28"/>
          <w:szCs w:val="28"/>
          <w:lang w:val="en-US"/>
        </w:rPr>
        <w:t>Na</w:t>
      </w:r>
      <w:r w:rsidRPr="00EA53B8">
        <w:rPr>
          <w:rFonts w:ascii="Times New Roman" w:eastAsia="Times New Roman" w:hAnsi="Times New Roman" w:cs="Times New Roman"/>
          <w:color w:val="000000"/>
          <w:sz w:val="28"/>
          <w:szCs w:val="28"/>
          <w:vertAlign w:val="subscript"/>
          <w:lang w:val="en-US"/>
        </w:rPr>
        <w:t>2</w:t>
      </w:r>
      <w:r w:rsidRPr="00EA53B8">
        <w:rPr>
          <w:rFonts w:ascii="Times New Roman" w:eastAsia="Times New Roman" w:hAnsi="Times New Roman" w:cs="Times New Roman"/>
          <w:color w:val="000000"/>
          <w:sz w:val="28"/>
          <w:szCs w:val="28"/>
          <w:lang w:val="en-US"/>
        </w:rPr>
        <w:t>CO</w:t>
      </w:r>
      <w:r w:rsidRPr="00EA53B8">
        <w:rPr>
          <w:rFonts w:ascii="Times New Roman" w:eastAsia="Times New Roman" w:hAnsi="Times New Roman" w:cs="Times New Roman"/>
          <w:color w:val="000000"/>
          <w:sz w:val="28"/>
          <w:szCs w:val="28"/>
          <w:vertAlign w:val="subscript"/>
          <w:lang w:val="en-US"/>
        </w:rPr>
        <w:t>3</w:t>
      </w:r>
      <w:r w:rsidRPr="00EA53B8">
        <w:rPr>
          <w:rFonts w:ascii="Times New Roman" w:eastAsia="Times New Roman" w:hAnsi="Times New Roman" w:cs="Times New Roman"/>
          <w:color w:val="000000"/>
          <w:sz w:val="28"/>
          <w:szCs w:val="28"/>
          <w:lang w:val="en-US"/>
        </w:rPr>
        <w:t> + H</w:t>
      </w:r>
      <w:r w:rsidRPr="00EA53B8">
        <w:rPr>
          <w:rFonts w:ascii="Times New Roman" w:eastAsia="Times New Roman" w:hAnsi="Times New Roman" w:cs="Times New Roman"/>
          <w:color w:val="000000"/>
          <w:sz w:val="28"/>
          <w:szCs w:val="28"/>
          <w:vertAlign w:val="subscript"/>
          <w:lang w:val="en-US"/>
        </w:rPr>
        <w:t>2</w:t>
      </w:r>
      <w:r w:rsidRPr="00EA53B8">
        <w:rPr>
          <w:rFonts w:ascii="Times New Roman" w:eastAsia="Times New Roman" w:hAnsi="Times New Roman" w:cs="Times New Roman"/>
          <w:color w:val="000000"/>
          <w:sz w:val="28"/>
          <w:szCs w:val="28"/>
          <w:lang w:val="en-US"/>
        </w:rPr>
        <w:t>SO</w:t>
      </w:r>
      <w:r w:rsidRPr="00EA53B8">
        <w:rPr>
          <w:rFonts w:ascii="Times New Roman" w:eastAsia="Times New Roman" w:hAnsi="Times New Roman" w:cs="Times New Roman"/>
          <w:color w:val="000000"/>
          <w:sz w:val="28"/>
          <w:szCs w:val="28"/>
          <w:vertAlign w:val="subscript"/>
          <w:lang w:val="en-US"/>
        </w:rPr>
        <w:t>4</w:t>
      </w:r>
      <w:r w:rsidRPr="00EA53B8">
        <w:rPr>
          <w:rFonts w:ascii="Times New Roman" w:eastAsia="Times New Roman" w:hAnsi="Times New Roman" w:cs="Times New Roman"/>
          <w:color w:val="000000"/>
          <w:sz w:val="28"/>
          <w:szCs w:val="28"/>
          <w:lang w:val="en-US"/>
        </w:rPr>
        <w:t>→</w:t>
      </w:r>
    </w:p>
    <w:p w14:paraId="33D15121" w14:textId="77777777" w:rsidR="00515B93" w:rsidRPr="00EA53B8" w:rsidRDefault="00515B93" w:rsidP="00515B93">
      <w:pPr>
        <w:pStyle w:val="ab"/>
        <w:numPr>
          <w:ilvl w:val="1"/>
          <w:numId w:val="50"/>
        </w:numPr>
        <w:rPr>
          <w:rFonts w:ascii="Times New Roman" w:eastAsia="Times New Roman" w:hAnsi="Times New Roman" w:cs="Times New Roman"/>
          <w:color w:val="000000"/>
          <w:sz w:val="28"/>
          <w:szCs w:val="28"/>
          <w:lang w:val="en-US"/>
        </w:rPr>
      </w:pPr>
      <w:r w:rsidRPr="00EA53B8">
        <w:rPr>
          <w:rFonts w:ascii="Times New Roman" w:eastAsia="Times New Roman" w:hAnsi="Times New Roman" w:cs="Times New Roman"/>
          <w:color w:val="000000"/>
          <w:sz w:val="28"/>
          <w:szCs w:val="28"/>
          <w:lang w:val="en-US"/>
        </w:rPr>
        <w:t xml:space="preserve">NaOH +Fe(NO3)2→ </w:t>
      </w:r>
    </w:p>
    <w:p w14:paraId="0022250D" w14:textId="77777777" w:rsidR="00515B93" w:rsidRPr="00EA53B8" w:rsidRDefault="00515B93" w:rsidP="00515B93">
      <w:pPr>
        <w:pStyle w:val="ab"/>
        <w:numPr>
          <w:ilvl w:val="1"/>
          <w:numId w:val="50"/>
        </w:numPr>
        <w:rPr>
          <w:rFonts w:ascii="Times New Roman" w:eastAsia="Times New Roman" w:hAnsi="Times New Roman" w:cs="Times New Roman"/>
          <w:color w:val="000000"/>
          <w:sz w:val="28"/>
          <w:szCs w:val="28"/>
          <w:lang w:val="en-US"/>
        </w:rPr>
      </w:pPr>
      <w:r w:rsidRPr="00EA53B8">
        <w:rPr>
          <w:rFonts w:ascii="Times New Roman" w:eastAsia="Times New Roman" w:hAnsi="Times New Roman" w:cs="Times New Roman"/>
          <w:color w:val="000000"/>
          <w:sz w:val="28"/>
          <w:szCs w:val="28"/>
          <w:lang w:val="en-US"/>
        </w:rPr>
        <w:t>Na2SiO3 +Ba(OH)2→</w:t>
      </w:r>
    </w:p>
    <w:p w14:paraId="38F410D5" w14:textId="77777777" w:rsidR="00515B93" w:rsidRDefault="00515B93" w:rsidP="00515B93">
      <w:pPr>
        <w:pStyle w:val="ab"/>
        <w:numPr>
          <w:ilvl w:val="1"/>
          <w:numId w:val="50"/>
        </w:numPr>
        <w:rPr>
          <w:rFonts w:ascii="Times New Roman" w:eastAsia="Times New Roman" w:hAnsi="Times New Roman" w:cs="Times New Roman"/>
          <w:color w:val="000000"/>
          <w:sz w:val="28"/>
          <w:szCs w:val="28"/>
          <w:lang w:val="en-US"/>
        </w:rPr>
      </w:pPr>
      <w:r w:rsidRPr="00EA53B8">
        <w:rPr>
          <w:rFonts w:ascii="Times New Roman" w:eastAsia="Times New Roman" w:hAnsi="Times New Roman" w:cs="Times New Roman"/>
          <w:color w:val="000000"/>
          <w:sz w:val="28"/>
          <w:szCs w:val="28"/>
          <w:lang w:val="en-US"/>
        </w:rPr>
        <w:t>FeCl2 +LiOH→</w:t>
      </w:r>
    </w:p>
    <w:p w14:paraId="06367C32" w14:textId="77777777" w:rsidR="00515B93" w:rsidRPr="00BC2495" w:rsidRDefault="00515B93" w:rsidP="00515B93">
      <w:pPr>
        <w:numPr>
          <w:ilvl w:val="1"/>
          <w:numId w:val="50"/>
        </w:numPr>
        <w:spacing w:line="240" w:lineRule="auto"/>
        <w:rPr>
          <w:rFonts w:ascii="Times New Roman" w:hAnsi="Times New Roman" w:cs="Times New Roman"/>
          <w:sz w:val="28"/>
          <w:szCs w:val="28"/>
        </w:rPr>
      </w:pPr>
      <w:r w:rsidRPr="00BC2495">
        <w:rPr>
          <w:rFonts w:ascii="Times New Roman" w:hAnsi="Times New Roman" w:cs="Times New Roman"/>
          <w:sz w:val="28"/>
          <w:szCs w:val="28"/>
          <w:lang w:val="en-US"/>
        </w:rPr>
        <w:t>Cu</w:t>
      </w:r>
      <w:r w:rsidRPr="00BC2495">
        <w:rPr>
          <w:rFonts w:ascii="Times New Roman" w:hAnsi="Times New Roman" w:cs="Times New Roman"/>
          <w:sz w:val="28"/>
          <w:szCs w:val="28"/>
          <w:vertAlign w:val="subscript"/>
          <w:lang w:val="en-US"/>
        </w:rPr>
        <w:t>2</w:t>
      </w:r>
      <w:r w:rsidRPr="00BC2495">
        <w:rPr>
          <w:rFonts w:ascii="Times New Roman" w:hAnsi="Times New Roman" w:cs="Times New Roman"/>
          <w:sz w:val="28"/>
          <w:szCs w:val="28"/>
          <w:lang w:val="en-US"/>
        </w:rPr>
        <w:t>O + H</w:t>
      </w:r>
      <w:r w:rsidRPr="00BC2495">
        <w:rPr>
          <w:rFonts w:ascii="Times New Roman" w:hAnsi="Times New Roman" w:cs="Times New Roman"/>
          <w:sz w:val="28"/>
          <w:szCs w:val="28"/>
          <w:vertAlign w:val="subscript"/>
          <w:lang w:val="en-US"/>
        </w:rPr>
        <w:t>2</w:t>
      </w:r>
      <w:r w:rsidRPr="00BC2495">
        <w:rPr>
          <w:rFonts w:ascii="Times New Roman" w:hAnsi="Times New Roman" w:cs="Times New Roman"/>
          <w:sz w:val="28"/>
          <w:szCs w:val="28"/>
          <w:lang w:val="en-US"/>
        </w:rPr>
        <w:t>SO</w:t>
      </w:r>
      <w:r w:rsidRPr="00BC2495">
        <w:rPr>
          <w:rFonts w:ascii="Times New Roman" w:hAnsi="Times New Roman" w:cs="Times New Roman"/>
          <w:sz w:val="28"/>
          <w:szCs w:val="28"/>
          <w:vertAlign w:val="subscript"/>
        </w:rPr>
        <w:t>4</w:t>
      </w:r>
      <w:r w:rsidRPr="00BC2495">
        <w:rPr>
          <w:rFonts w:ascii="Times New Roman" w:hAnsi="Times New Roman" w:cs="Times New Roman"/>
          <w:sz w:val="28"/>
          <w:szCs w:val="28"/>
          <w:lang w:val="en-US"/>
        </w:rPr>
        <w:t xml:space="preserve"> = </w:t>
      </w:r>
    </w:p>
    <w:p w14:paraId="73475098" w14:textId="77777777" w:rsidR="00515B93" w:rsidRPr="008F687B" w:rsidRDefault="00515B93" w:rsidP="00515B93">
      <w:pPr>
        <w:numPr>
          <w:ilvl w:val="1"/>
          <w:numId w:val="50"/>
        </w:numPr>
        <w:spacing w:line="240" w:lineRule="auto"/>
        <w:rPr>
          <w:rFonts w:ascii="Times New Roman" w:hAnsi="Times New Roman" w:cs="Times New Roman"/>
          <w:sz w:val="28"/>
          <w:szCs w:val="28"/>
        </w:rPr>
      </w:pPr>
      <w:r w:rsidRPr="008F687B">
        <w:rPr>
          <w:rFonts w:ascii="Times New Roman" w:hAnsi="Times New Roman" w:cs="Times New Roman"/>
          <w:sz w:val="28"/>
          <w:szCs w:val="28"/>
          <w:lang w:val="en-US"/>
        </w:rPr>
        <w:t>KOH + HNO</w:t>
      </w:r>
      <w:r w:rsidRPr="008F687B">
        <w:rPr>
          <w:rFonts w:ascii="Times New Roman" w:hAnsi="Times New Roman" w:cs="Times New Roman"/>
          <w:sz w:val="28"/>
          <w:szCs w:val="28"/>
          <w:vertAlign w:val="subscript"/>
          <w:lang w:val="en-US"/>
        </w:rPr>
        <w:t>3</w:t>
      </w:r>
      <w:r w:rsidRPr="008F687B">
        <w:rPr>
          <w:rFonts w:ascii="Times New Roman" w:hAnsi="Times New Roman" w:cs="Times New Roman"/>
          <w:sz w:val="28"/>
          <w:szCs w:val="28"/>
          <w:lang w:val="en-US"/>
        </w:rPr>
        <w:t xml:space="preserve"> = </w:t>
      </w:r>
    </w:p>
    <w:p w14:paraId="11EBCD89" w14:textId="77777777" w:rsidR="00515B93" w:rsidRPr="008F687B" w:rsidRDefault="00515B93" w:rsidP="00515B93">
      <w:pPr>
        <w:numPr>
          <w:ilvl w:val="1"/>
          <w:numId w:val="50"/>
        </w:numPr>
        <w:spacing w:line="240" w:lineRule="auto"/>
        <w:rPr>
          <w:rFonts w:ascii="Times New Roman" w:hAnsi="Times New Roman" w:cs="Times New Roman"/>
          <w:sz w:val="28"/>
          <w:szCs w:val="28"/>
        </w:rPr>
      </w:pPr>
      <w:r w:rsidRPr="008F687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Al </w:t>
      </w:r>
      <w:r w:rsidRPr="008F687B">
        <w:rPr>
          <w:rFonts w:ascii="Times New Roman" w:hAnsi="Times New Roman" w:cs="Times New Roman"/>
          <w:sz w:val="28"/>
          <w:szCs w:val="28"/>
          <w:lang w:val="en-US"/>
        </w:rPr>
        <w:t xml:space="preserve">+ </w:t>
      </w:r>
      <w:r>
        <w:rPr>
          <w:rFonts w:ascii="Times New Roman" w:hAnsi="Times New Roman" w:cs="Times New Roman"/>
          <w:sz w:val="28"/>
          <w:szCs w:val="28"/>
        </w:rPr>
        <w:t>Н</w:t>
      </w:r>
      <w:r w:rsidRPr="00BC2495">
        <w:rPr>
          <w:rFonts w:ascii="Times New Roman" w:hAnsi="Times New Roman" w:cs="Times New Roman"/>
          <w:sz w:val="28"/>
          <w:szCs w:val="28"/>
          <w:vertAlign w:val="subscript"/>
        </w:rPr>
        <w:t>3</w:t>
      </w:r>
      <w:r>
        <w:rPr>
          <w:rFonts w:ascii="Times New Roman" w:hAnsi="Times New Roman" w:cs="Times New Roman"/>
          <w:sz w:val="28"/>
          <w:szCs w:val="28"/>
          <w:lang w:val="en-US"/>
        </w:rPr>
        <w:t>P</w:t>
      </w:r>
      <w:r w:rsidRPr="00384E26">
        <w:rPr>
          <w:rFonts w:ascii="Times New Roman" w:hAnsi="Times New Roman" w:cs="Times New Roman"/>
          <w:sz w:val="28"/>
          <w:szCs w:val="28"/>
          <w:lang w:val="en-US"/>
        </w:rPr>
        <w:t>O</w:t>
      </w:r>
      <w:r w:rsidRPr="001447C2">
        <w:rPr>
          <w:rFonts w:ascii="Times New Roman" w:hAnsi="Times New Roman" w:cs="Times New Roman"/>
          <w:sz w:val="28"/>
          <w:szCs w:val="28"/>
          <w:vertAlign w:val="subscript"/>
        </w:rPr>
        <w:t>4</w:t>
      </w:r>
      <w:r>
        <w:rPr>
          <w:rFonts w:ascii="Times New Roman" w:hAnsi="Times New Roman" w:cs="Times New Roman"/>
          <w:sz w:val="28"/>
          <w:szCs w:val="28"/>
        </w:rPr>
        <w:t>,</w:t>
      </w:r>
      <w:r w:rsidRPr="008F687B">
        <w:rPr>
          <w:rFonts w:ascii="Times New Roman" w:hAnsi="Times New Roman" w:cs="Times New Roman"/>
          <w:sz w:val="28"/>
          <w:szCs w:val="28"/>
          <w:lang w:val="en-US"/>
        </w:rPr>
        <w:t xml:space="preserve"> = </w:t>
      </w:r>
    </w:p>
    <w:p w14:paraId="1E38AD0E" w14:textId="77777777" w:rsidR="00515B93" w:rsidRPr="00E5187D" w:rsidRDefault="00515B93" w:rsidP="00515B93">
      <w:pPr>
        <w:numPr>
          <w:ilvl w:val="1"/>
          <w:numId w:val="50"/>
        </w:numPr>
        <w:spacing w:line="240" w:lineRule="auto"/>
        <w:rPr>
          <w:rFonts w:ascii="Times New Roman" w:hAnsi="Times New Roman" w:cs="Times New Roman"/>
          <w:sz w:val="28"/>
          <w:szCs w:val="28"/>
        </w:rPr>
      </w:pPr>
      <w:r w:rsidRPr="00E5187D">
        <w:rPr>
          <w:rFonts w:ascii="Times New Roman" w:hAnsi="Times New Roman" w:cs="Times New Roman"/>
          <w:sz w:val="28"/>
          <w:szCs w:val="28"/>
          <w:lang w:val="en-US"/>
        </w:rPr>
        <w:t>H</w:t>
      </w:r>
      <w:r w:rsidRPr="00E5187D">
        <w:rPr>
          <w:rFonts w:ascii="Times New Roman" w:hAnsi="Times New Roman" w:cs="Times New Roman"/>
          <w:sz w:val="28"/>
          <w:szCs w:val="28"/>
          <w:vertAlign w:val="subscript"/>
        </w:rPr>
        <w:t>3</w:t>
      </w:r>
      <w:r w:rsidRPr="00E5187D">
        <w:rPr>
          <w:rFonts w:ascii="Times New Roman" w:hAnsi="Times New Roman" w:cs="Times New Roman"/>
          <w:sz w:val="28"/>
          <w:szCs w:val="28"/>
          <w:lang w:val="en-US"/>
        </w:rPr>
        <w:t>PO</w:t>
      </w:r>
      <w:r w:rsidRPr="00E5187D">
        <w:rPr>
          <w:rFonts w:ascii="Times New Roman" w:hAnsi="Times New Roman" w:cs="Times New Roman"/>
          <w:sz w:val="28"/>
          <w:szCs w:val="28"/>
          <w:vertAlign w:val="subscript"/>
        </w:rPr>
        <w:t>4</w:t>
      </w:r>
      <w:r w:rsidRPr="00E5187D">
        <w:rPr>
          <w:rFonts w:ascii="Times New Roman" w:hAnsi="Times New Roman" w:cs="Times New Roman"/>
          <w:sz w:val="28"/>
          <w:szCs w:val="28"/>
        </w:rPr>
        <w:t xml:space="preserve"> + В</w:t>
      </w:r>
      <w:r w:rsidRPr="00E5187D">
        <w:rPr>
          <w:rFonts w:ascii="Times New Roman" w:hAnsi="Times New Roman" w:cs="Times New Roman"/>
          <w:sz w:val="28"/>
          <w:szCs w:val="28"/>
          <w:lang w:val="en-US"/>
        </w:rPr>
        <w:t>a</w:t>
      </w:r>
      <w:r>
        <w:rPr>
          <w:rFonts w:ascii="Times New Roman" w:hAnsi="Times New Roman" w:cs="Times New Roman"/>
          <w:sz w:val="28"/>
          <w:szCs w:val="28"/>
        </w:rPr>
        <w:t>(ОН)</w:t>
      </w:r>
      <w:r>
        <w:rPr>
          <w:rFonts w:ascii="Times New Roman" w:hAnsi="Times New Roman" w:cs="Times New Roman"/>
          <w:sz w:val="28"/>
          <w:szCs w:val="28"/>
          <w:vertAlign w:val="subscript"/>
        </w:rPr>
        <w:t>2</w:t>
      </w:r>
      <w:r w:rsidRPr="00E5187D">
        <w:rPr>
          <w:rFonts w:ascii="Times New Roman" w:hAnsi="Times New Roman" w:cs="Times New Roman"/>
          <w:sz w:val="28"/>
          <w:szCs w:val="28"/>
          <w:lang w:val="en-US"/>
        </w:rPr>
        <w:t xml:space="preserve"> = </w:t>
      </w:r>
    </w:p>
    <w:p w14:paraId="7F53B2F8" w14:textId="77777777" w:rsidR="00515B93" w:rsidRPr="00992770" w:rsidRDefault="00515B93" w:rsidP="00515B93">
      <w:pPr>
        <w:numPr>
          <w:ilvl w:val="1"/>
          <w:numId w:val="50"/>
        </w:numPr>
        <w:spacing w:line="240" w:lineRule="auto"/>
        <w:rPr>
          <w:rFonts w:ascii="Times New Roman" w:hAnsi="Times New Roman" w:cs="Times New Roman"/>
          <w:sz w:val="28"/>
          <w:szCs w:val="28"/>
        </w:rPr>
      </w:pPr>
      <w:r w:rsidRPr="00992770">
        <w:rPr>
          <w:rFonts w:ascii="Times New Roman" w:hAnsi="Times New Roman" w:cs="Times New Roman"/>
          <w:sz w:val="28"/>
          <w:szCs w:val="28"/>
          <w:lang w:val="en-US"/>
        </w:rPr>
        <w:t xml:space="preserve"> H</w:t>
      </w:r>
      <w:r w:rsidRPr="00992770">
        <w:rPr>
          <w:rFonts w:ascii="Times New Roman" w:hAnsi="Times New Roman" w:cs="Times New Roman"/>
          <w:sz w:val="28"/>
          <w:szCs w:val="28"/>
          <w:vertAlign w:val="subscript"/>
          <w:lang w:val="en-US"/>
        </w:rPr>
        <w:t>2</w:t>
      </w:r>
      <w:r w:rsidRPr="00992770">
        <w:rPr>
          <w:rFonts w:ascii="Times New Roman" w:hAnsi="Times New Roman" w:cs="Times New Roman"/>
          <w:sz w:val="28"/>
          <w:szCs w:val="28"/>
          <w:lang w:val="en-US"/>
        </w:rPr>
        <w:t xml:space="preserve">S+ MgO = </w:t>
      </w:r>
    </w:p>
    <w:p w14:paraId="4905DFD6" w14:textId="77777777" w:rsidR="00515B93" w:rsidRPr="00692D65" w:rsidRDefault="00515B93" w:rsidP="00515B93">
      <w:pPr>
        <w:numPr>
          <w:ilvl w:val="1"/>
          <w:numId w:val="50"/>
        </w:numPr>
        <w:spacing w:line="240" w:lineRule="auto"/>
        <w:rPr>
          <w:rFonts w:ascii="Times New Roman" w:hAnsi="Times New Roman" w:cs="Times New Roman"/>
          <w:sz w:val="28"/>
          <w:szCs w:val="28"/>
        </w:rPr>
      </w:pPr>
      <w:bookmarkStart w:id="24" w:name="_Hlk136854000"/>
      <w:r w:rsidRPr="00692D65">
        <w:rPr>
          <w:rFonts w:ascii="Times New Roman" w:hAnsi="Times New Roman" w:cs="Times New Roman"/>
          <w:sz w:val="28"/>
          <w:szCs w:val="28"/>
        </w:rPr>
        <w:t>Н</w:t>
      </w:r>
      <w:r w:rsidRPr="00692D65">
        <w:rPr>
          <w:rFonts w:ascii="Times New Roman" w:hAnsi="Times New Roman" w:cs="Times New Roman"/>
          <w:sz w:val="28"/>
          <w:szCs w:val="28"/>
          <w:vertAlign w:val="subscript"/>
        </w:rPr>
        <w:t>2</w:t>
      </w:r>
      <w:r w:rsidRPr="00692D65">
        <w:rPr>
          <w:rFonts w:ascii="Times New Roman" w:hAnsi="Times New Roman" w:cs="Times New Roman"/>
          <w:sz w:val="28"/>
          <w:szCs w:val="28"/>
          <w:lang w:val="en-US"/>
        </w:rPr>
        <w:t>CO</w:t>
      </w:r>
      <w:r w:rsidRPr="00692D65">
        <w:rPr>
          <w:rFonts w:ascii="Times New Roman" w:hAnsi="Times New Roman" w:cs="Times New Roman"/>
          <w:sz w:val="28"/>
          <w:szCs w:val="28"/>
          <w:vertAlign w:val="subscript"/>
        </w:rPr>
        <w:t>3</w:t>
      </w:r>
      <w:r w:rsidRPr="00692D65">
        <w:rPr>
          <w:rFonts w:ascii="Times New Roman" w:hAnsi="Times New Roman" w:cs="Times New Roman"/>
          <w:sz w:val="28"/>
          <w:szCs w:val="28"/>
          <w:lang w:val="en-US"/>
        </w:rPr>
        <w:t xml:space="preserve"> + Fe </w:t>
      </w:r>
      <w:bookmarkEnd w:id="24"/>
      <w:r w:rsidRPr="00692D65">
        <w:rPr>
          <w:rFonts w:ascii="Times New Roman" w:hAnsi="Times New Roman" w:cs="Times New Roman"/>
          <w:sz w:val="28"/>
          <w:szCs w:val="28"/>
          <w:lang w:val="en-US"/>
        </w:rPr>
        <w:t>=</w:t>
      </w:r>
    </w:p>
    <w:p w14:paraId="0168E572" w14:textId="77777777" w:rsidR="00515B93" w:rsidRPr="00B12346" w:rsidRDefault="00515B93" w:rsidP="00515B93">
      <w:pPr>
        <w:numPr>
          <w:ilvl w:val="1"/>
          <w:numId w:val="50"/>
        </w:numPr>
        <w:spacing w:line="240" w:lineRule="auto"/>
        <w:rPr>
          <w:rFonts w:ascii="Times New Roman" w:hAnsi="Times New Roman" w:cs="Times New Roman"/>
          <w:sz w:val="28"/>
          <w:szCs w:val="28"/>
        </w:rPr>
      </w:pPr>
      <w:r w:rsidRPr="00B12346">
        <w:rPr>
          <w:rFonts w:ascii="Times New Roman" w:hAnsi="Times New Roman" w:cs="Times New Roman"/>
          <w:sz w:val="28"/>
          <w:szCs w:val="28"/>
          <w:lang w:val="en-US"/>
        </w:rPr>
        <w:t>HNO</w:t>
      </w:r>
      <w:r w:rsidRPr="00B12346">
        <w:rPr>
          <w:rFonts w:ascii="Times New Roman" w:hAnsi="Times New Roman" w:cs="Times New Roman"/>
          <w:sz w:val="28"/>
          <w:szCs w:val="28"/>
          <w:vertAlign w:val="subscript"/>
          <w:lang w:val="en-US"/>
        </w:rPr>
        <w:t>2</w:t>
      </w:r>
      <w:r w:rsidRPr="00B12346">
        <w:rPr>
          <w:rFonts w:ascii="Times New Roman" w:hAnsi="Times New Roman" w:cs="Times New Roman"/>
          <w:sz w:val="28"/>
          <w:szCs w:val="28"/>
          <w:lang w:val="en-US"/>
        </w:rPr>
        <w:t xml:space="preserve"> + </w:t>
      </w:r>
      <w:r w:rsidRPr="00B12346">
        <w:rPr>
          <w:rFonts w:ascii="Times New Roman" w:hAnsi="Times New Roman" w:cs="Times New Roman"/>
          <w:sz w:val="28"/>
          <w:szCs w:val="28"/>
        </w:rPr>
        <w:t>М</w:t>
      </w:r>
      <w:r w:rsidRPr="00B12346">
        <w:rPr>
          <w:rFonts w:ascii="Times New Roman" w:hAnsi="Times New Roman" w:cs="Times New Roman"/>
          <w:sz w:val="28"/>
          <w:szCs w:val="28"/>
          <w:lang w:val="en-US"/>
        </w:rPr>
        <w:t>g(OH)</w:t>
      </w:r>
      <w:r w:rsidRPr="00B12346">
        <w:rPr>
          <w:rFonts w:ascii="Times New Roman" w:hAnsi="Times New Roman" w:cs="Times New Roman"/>
          <w:sz w:val="28"/>
          <w:szCs w:val="28"/>
          <w:vertAlign w:val="subscript"/>
          <w:lang w:val="en-US"/>
        </w:rPr>
        <w:t>2</w:t>
      </w:r>
      <w:r w:rsidRPr="00B12346">
        <w:rPr>
          <w:rFonts w:ascii="Times New Roman" w:hAnsi="Times New Roman" w:cs="Times New Roman"/>
          <w:sz w:val="28"/>
          <w:szCs w:val="28"/>
          <w:lang w:val="en-US"/>
        </w:rPr>
        <w:t xml:space="preserve"> =</w:t>
      </w:r>
    </w:p>
    <w:p w14:paraId="3036EB94" w14:textId="77777777" w:rsidR="00515B93" w:rsidRPr="00B12346" w:rsidRDefault="00515B93" w:rsidP="00515B93">
      <w:pPr>
        <w:numPr>
          <w:ilvl w:val="1"/>
          <w:numId w:val="50"/>
        </w:numPr>
        <w:spacing w:line="240" w:lineRule="auto"/>
        <w:rPr>
          <w:rFonts w:ascii="Times New Roman" w:hAnsi="Times New Roman" w:cs="Times New Roman"/>
          <w:sz w:val="28"/>
          <w:szCs w:val="28"/>
        </w:rPr>
      </w:pP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w:t>
      </w:r>
      <w:r w:rsidRPr="00B12346">
        <w:rPr>
          <w:rFonts w:ascii="Times New Roman" w:hAnsi="Times New Roman" w:cs="Times New Roman"/>
          <w:sz w:val="28"/>
          <w:szCs w:val="28"/>
          <w:lang w:val="en-US"/>
        </w:rPr>
        <w:t xml:space="preserve"> + </w:t>
      </w:r>
      <w:r>
        <w:rPr>
          <w:rFonts w:ascii="Times New Roman" w:hAnsi="Times New Roman" w:cs="Times New Roman"/>
          <w:sz w:val="28"/>
          <w:szCs w:val="28"/>
          <w:lang w:val="en-US"/>
        </w:rPr>
        <w:t>AgN</w:t>
      </w:r>
      <w:r w:rsidRPr="00B12346">
        <w:rPr>
          <w:rFonts w:ascii="Times New Roman" w:hAnsi="Times New Roman" w:cs="Times New Roman"/>
          <w:sz w:val="28"/>
          <w:szCs w:val="28"/>
          <w:lang w:val="en-US"/>
        </w:rPr>
        <w:t>O</w:t>
      </w:r>
      <w:r w:rsidRPr="00B12346">
        <w:rPr>
          <w:rFonts w:ascii="Times New Roman" w:hAnsi="Times New Roman" w:cs="Times New Roman"/>
          <w:sz w:val="28"/>
          <w:szCs w:val="28"/>
          <w:vertAlign w:val="subscript"/>
          <w:lang w:val="en-US"/>
        </w:rPr>
        <w:t>3</w:t>
      </w:r>
      <w:r w:rsidRPr="00B12346">
        <w:rPr>
          <w:rFonts w:ascii="Times New Roman" w:hAnsi="Times New Roman" w:cs="Times New Roman"/>
          <w:sz w:val="28"/>
          <w:szCs w:val="28"/>
          <w:lang w:val="en-US"/>
        </w:rPr>
        <w:t xml:space="preserve"> =</w:t>
      </w:r>
    </w:p>
    <w:p w14:paraId="45F86A34" w14:textId="77777777" w:rsidR="00515B93" w:rsidRPr="00EA53B8" w:rsidRDefault="00515B93" w:rsidP="00515B93">
      <w:pPr>
        <w:pStyle w:val="ab"/>
        <w:numPr>
          <w:ilvl w:val="1"/>
          <w:numId w:val="50"/>
        </w:numPr>
        <w:rPr>
          <w:rFonts w:ascii="Times New Roman" w:eastAsia="Times New Roman" w:hAnsi="Times New Roman" w:cs="Times New Roman"/>
          <w:color w:val="000000"/>
          <w:sz w:val="28"/>
          <w:szCs w:val="28"/>
          <w:lang w:val="en-US"/>
        </w:rPr>
      </w:pPr>
      <w:r w:rsidRPr="00B12346">
        <w:rPr>
          <w:rFonts w:ascii="Times New Roman" w:hAnsi="Times New Roman" w:cs="Times New Roman"/>
          <w:sz w:val="28"/>
          <w:szCs w:val="28"/>
          <w:lang w:val="en-US"/>
        </w:rPr>
        <w:t>H</w:t>
      </w:r>
      <w:r w:rsidRPr="00B12346">
        <w:rPr>
          <w:rFonts w:ascii="Times New Roman" w:hAnsi="Times New Roman" w:cs="Times New Roman"/>
          <w:sz w:val="28"/>
          <w:szCs w:val="28"/>
          <w:vertAlign w:val="subscript"/>
          <w:lang w:val="en-US"/>
        </w:rPr>
        <w:t>2</w:t>
      </w:r>
      <w:r w:rsidRPr="00B12346">
        <w:rPr>
          <w:rFonts w:ascii="Times New Roman" w:hAnsi="Times New Roman" w:cs="Times New Roman"/>
          <w:sz w:val="28"/>
          <w:szCs w:val="28"/>
          <w:lang w:val="en-US"/>
        </w:rPr>
        <w:t>CO</w:t>
      </w:r>
      <w:r w:rsidRPr="00B12346">
        <w:rPr>
          <w:rFonts w:ascii="Times New Roman" w:hAnsi="Times New Roman" w:cs="Times New Roman"/>
          <w:sz w:val="28"/>
          <w:szCs w:val="28"/>
          <w:vertAlign w:val="subscript"/>
          <w:lang w:val="en-US"/>
        </w:rPr>
        <w:t>3</w:t>
      </w:r>
      <w:r w:rsidRPr="00B12346">
        <w:rPr>
          <w:rFonts w:ascii="Times New Roman" w:hAnsi="Times New Roman" w:cs="Times New Roman"/>
          <w:sz w:val="28"/>
          <w:szCs w:val="28"/>
          <w:lang w:val="en-US"/>
        </w:rPr>
        <w:t xml:space="preserve">  + Zn =</w:t>
      </w:r>
    </w:p>
    <w:p w14:paraId="660F1F46" w14:textId="77777777" w:rsidR="00515B93" w:rsidRPr="00B07379" w:rsidRDefault="00515B93" w:rsidP="00515B93">
      <w:pPr>
        <w:numPr>
          <w:ilvl w:val="0"/>
          <w:numId w:val="50"/>
        </w:numPr>
        <w:spacing w:line="240" w:lineRule="auto"/>
        <w:rPr>
          <w:rFonts w:ascii="Times New Roman" w:hAnsi="Times New Roman" w:cs="Times New Roman"/>
          <w:sz w:val="28"/>
          <w:szCs w:val="28"/>
        </w:rPr>
      </w:pPr>
      <w:bookmarkStart w:id="25" w:name="_Hlk136853812"/>
      <w:r w:rsidRPr="00B07379">
        <w:rPr>
          <w:rFonts w:ascii="Times New Roman" w:hAnsi="Times New Roman" w:cs="Times New Roman"/>
          <w:sz w:val="28"/>
          <w:szCs w:val="28"/>
        </w:rPr>
        <w:t xml:space="preserve">Из предложенного перечня выберите два вещества, с которыми реагирует серная кислота: </w:t>
      </w:r>
      <w:r w:rsidRPr="00B07379">
        <w:rPr>
          <w:rFonts w:ascii="Times New Roman" w:hAnsi="Times New Roman" w:cs="Times New Roman"/>
          <w:sz w:val="28"/>
          <w:szCs w:val="28"/>
          <w:lang w:val="en-US"/>
        </w:rPr>
        <w:t>FeO</w:t>
      </w:r>
      <w:r w:rsidRPr="00B07379">
        <w:rPr>
          <w:rFonts w:ascii="Times New Roman" w:hAnsi="Times New Roman" w:cs="Times New Roman"/>
          <w:sz w:val="28"/>
          <w:szCs w:val="28"/>
        </w:rPr>
        <w:t xml:space="preserve">, </w:t>
      </w:r>
      <w:r>
        <w:rPr>
          <w:rFonts w:ascii="Times New Roman" w:hAnsi="Times New Roman" w:cs="Times New Roman"/>
          <w:sz w:val="28"/>
          <w:szCs w:val="28"/>
          <w:lang w:val="en-US"/>
        </w:rPr>
        <w:t>C</w:t>
      </w:r>
      <w:r w:rsidRPr="00B07379">
        <w:rPr>
          <w:rFonts w:ascii="Times New Roman" w:hAnsi="Times New Roman" w:cs="Times New Roman"/>
          <w:sz w:val="28"/>
          <w:szCs w:val="28"/>
          <w:lang w:val="en-US"/>
        </w:rPr>
        <w:t>O</w:t>
      </w:r>
      <w:r w:rsidRPr="00B07379">
        <w:rPr>
          <w:rFonts w:ascii="Times New Roman" w:hAnsi="Times New Roman" w:cs="Times New Roman"/>
          <w:sz w:val="28"/>
          <w:szCs w:val="28"/>
          <w:vertAlign w:val="subscript"/>
        </w:rPr>
        <w:t>2</w:t>
      </w:r>
      <w:r w:rsidRPr="00B07379">
        <w:rPr>
          <w:rFonts w:ascii="Times New Roman" w:hAnsi="Times New Roman" w:cs="Times New Roman"/>
          <w:sz w:val="28"/>
          <w:szCs w:val="28"/>
        </w:rPr>
        <w:t xml:space="preserve">, </w:t>
      </w:r>
      <w:r>
        <w:rPr>
          <w:rFonts w:ascii="Times New Roman" w:hAnsi="Times New Roman" w:cs="Times New Roman"/>
          <w:sz w:val="28"/>
          <w:szCs w:val="28"/>
          <w:lang w:val="en-US"/>
        </w:rPr>
        <w:t>SO</w:t>
      </w:r>
      <w:r w:rsidRPr="00B07379">
        <w:rPr>
          <w:rFonts w:ascii="Times New Roman" w:hAnsi="Times New Roman" w:cs="Times New Roman"/>
          <w:sz w:val="28"/>
          <w:szCs w:val="28"/>
          <w:vertAlign w:val="subscript"/>
        </w:rPr>
        <w:t>2</w:t>
      </w:r>
      <w:r w:rsidRPr="00B07379">
        <w:rPr>
          <w:rFonts w:ascii="Times New Roman" w:hAnsi="Times New Roman" w:cs="Times New Roman"/>
          <w:sz w:val="28"/>
          <w:szCs w:val="28"/>
        </w:rPr>
        <w:t xml:space="preserve">, </w:t>
      </w:r>
      <w:r>
        <w:rPr>
          <w:rFonts w:ascii="Times New Roman" w:hAnsi="Times New Roman" w:cs="Times New Roman"/>
          <w:sz w:val="28"/>
          <w:szCs w:val="28"/>
          <w:lang w:val="en-US"/>
        </w:rPr>
        <w:t>Fe</w:t>
      </w:r>
      <w:r w:rsidRPr="00B07379">
        <w:rPr>
          <w:rFonts w:ascii="Times New Roman" w:hAnsi="Times New Roman" w:cs="Times New Roman"/>
          <w:sz w:val="28"/>
          <w:szCs w:val="28"/>
        </w:rPr>
        <w:t xml:space="preserve">, </w:t>
      </w:r>
      <w:r w:rsidRPr="00B07379">
        <w:rPr>
          <w:rFonts w:ascii="Times New Roman" w:hAnsi="Times New Roman" w:cs="Times New Roman"/>
          <w:sz w:val="28"/>
          <w:szCs w:val="28"/>
          <w:lang w:val="en-US"/>
        </w:rPr>
        <w:t>H</w:t>
      </w:r>
      <w:r>
        <w:rPr>
          <w:rFonts w:ascii="Times New Roman" w:hAnsi="Times New Roman" w:cs="Times New Roman"/>
          <w:sz w:val="28"/>
          <w:szCs w:val="28"/>
          <w:lang w:val="en-US"/>
        </w:rPr>
        <w:t>N</w:t>
      </w:r>
      <w:r w:rsidRPr="00B07379">
        <w:rPr>
          <w:rFonts w:ascii="Times New Roman" w:hAnsi="Times New Roman" w:cs="Times New Roman"/>
          <w:sz w:val="28"/>
          <w:szCs w:val="28"/>
          <w:lang w:val="en-US"/>
        </w:rPr>
        <w:t>O</w:t>
      </w:r>
      <w:r w:rsidRPr="00B07379">
        <w:rPr>
          <w:rFonts w:ascii="Times New Roman" w:hAnsi="Times New Roman" w:cs="Times New Roman"/>
          <w:sz w:val="28"/>
          <w:szCs w:val="28"/>
          <w:vertAlign w:val="subscript"/>
        </w:rPr>
        <w:t>2</w:t>
      </w:r>
      <w:bookmarkEnd w:id="25"/>
    </w:p>
    <w:p w14:paraId="6D2FA26F" w14:textId="77777777" w:rsidR="00515B93" w:rsidRPr="000D6736" w:rsidRDefault="00515B93" w:rsidP="00515B93">
      <w:pPr>
        <w:numPr>
          <w:ilvl w:val="0"/>
          <w:numId w:val="50"/>
        </w:numPr>
        <w:spacing w:line="240" w:lineRule="auto"/>
        <w:rPr>
          <w:rFonts w:ascii="Times New Roman" w:hAnsi="Times New Roman" w:cs="Times New Roman"/>
          <w:sz w:val="28"/>
          <w:szCs w:val="28"/>
        </w:rPr>
      </w:pPr>
      <w:r w:rsidRPr="000D6736">
        <w:rPr>
          <w:rFonts w:ascii="Times New Roman" w:hAnsi="Times New Roman" w:cs="Times New Roman"/>
          <w:sz w:val="28"/>
          <w:szCs w:val="28"/>
        </w:rPr>
        <w:t>Напишите реакцию взаимодействия металла и кислоты, приводящую к образованию нитрата железа.</w:t>
      </w:r>
    </w:p>
    <w:p w14:paraId="57776CA4" w14:textId="77777777" w:rsidR="00515B93" w:rsidRDefault="00515B93" w:rsidP="00515B93">
      <w:pPr>
        <w:numPr>
          <w:ilvl w:val="0"/>
          <w:numId w:val="50"/>
        </w:numPr>
        <w:spacing w:line="240" w:lineRule="auto"/>
        <w:rPr>
          <w:rFonts w:ascii="Times New Roman" w:hAnsi="Times New Roman" w:cs="Times New Roman"/>
          <w:sz w:val="28"/>
          <w:szCs w:val="28"/>
        </w:rPr>
      </w:pPr>
      <w:r w:rsidRPr="000D6736">
        <w:rPr>
          <w:rFonts w:ascii="Times New Roman" w:hAnsi="Times New Roman" w:cs="Times New Roman"/>
          <w:sz w:val="28"/>
          <w:szCs w:val="28"/>
        </w:rPr>
        <w:t>Напишите реакции для получения фосфорной кислоты двумя способами.</w:t>
      </w:r>
    </w:p>
    <w:p w14:paraId="1B8FB436" w14:textId="77777777" w:rsidR="00515B93" w:rsidRPr="00B12346" w:rsidRDefault="00515B93" w:rsidP="00515B93">
      <w:pPr>
        <w:numPr>
          <w:ilvl w:val="0"/>
          <w:numId w:val="50"/>
        </w:numPr>
        <w:spacing w:line="240" w:lineRule="auto"/>
        <w:rPr>
          <w:rFonts w:ascii="Times New Roman" w:hAnsi="Times New Roman" w:cs="Times New Roman"/>
          <w:sz w:val="28"/>
          <w:szCs w:val="28"/>
        </w:rPr>
      </w:pPr>
      <w:r w:rsidRPr="00B12346">
        <w:rPr>
          <w:rFonts w:ascii="Times New Roman" w:hAnsi="Times New Roman" w:cs="Times New Roman"/>
          <w:sz w:val="28"/>
          <w:szCs w:val="28"/>
        </w:rPr>
        <w:t xml:space="preserve">Из предложенного перечня выберите два вещества, с которыми реагирует азотная кислота: </w:t>
      </w:r>
      <w:r w:rsidRPr="00B12346">
        <w:rPr>
          <w:rFonts w:ascii="Times New Roman" w:hAnsi="Times New Roman" w:cs="Times New Roman"/>
          <w:sz w:val="28"/>
          <w:szCs w:val="28"/>
          <w:lang w:val="en-US"/>
        </w:rPr>
        <w:t>H</w:t>
      </w:r>
      <w:r w:rsidRPr="00B12346">
        <w:rPr>
          <w:rFonts w:ascii="Times New Roman" w:hAnsi="Times New Roman" w:cs="Times New Roman"/>
          <w:sz w:val="28"/>
          <w:szCs w:val="28"/>
          <w:vertAlign w:val="subscript"/>
        </w:rPr>
        <w:t>2</w:t>
      </w:r>
      <w:r w:rsidRPr="00B12346">
        <w:rPr>
          <w:rFonts w:ascii="Times New Roman" w:hAnsi="Times New Roman" w:cs="Times New Roman"/>
          <w:sz w:val="28"/>
          <w:szCs w:val="28"/>
          <w:lang w:val="en-US"/>
        </w:rPr>
        <w:t>CO</w:t>
      </w:r>
      <w:r w:rsidRPr="00B12346">
        <w:rPr>
          <w:rFonts w:ascii="Times New Roman" w:hAnsi="Times New Roman" w:cs="Times New Roman"/>
          <w:sz w:val="28"/>
          <w:szCs w:val="28"/>
          <w:vertAlign w:val="subscript"/>
        </w:rPr>
        <w:t>3</w:t>
      </w:r>
      <w:r w:rsidRPr="00B12346">
        <w:rPr>
          <w:rFonts w:ascii="Times New Roman" w:hAnsi="Times New Roman" w:cs="Times New Roman"/>
          <w:sz w:val="28"/>
          <w:szCs w:val="28"/>
        </w:rPr>
        <w:t xml:space="preserve">, </w:t>
      </w:r>
      <w:r w:rsidRPr="00B12346">
        <w:rPr>
          <w:rFonts w:ascii="Times New Roman" w:hAnsi="Times New Roman" w:cs="Times New Roman"/>
          <w:sz w:val="28"/>
          <w:szCs w:val="28"/>
          <w:lang w:val="en-US"/>
        </w:rPr>
        <w:t>NaOH</w:t>
      </w:r>
      <w:r w:rsidRPr="00B12346">
        <w:rPr>
          <w:rFonts w:ascii="Times New Roman" w:hAnsi="Times New Roman" w:cs="Times New Roman"/>
          <w:sz w:val="28"/>
          <w:szCs w:val="28"/>
        </w:rPr>
        <w:t xml:space="preserve">, </w:t>
      </w:r>
      <w:r w:rsidRPr="00B12346">
        <w:rPr>
          <w:rFonts w:ascii="Times New Roman" w:hAnsi="Times New Roman" w:cs="Times New Roman"/>
          <w:sz w:val="28"/>
          <w:szCs w:val="28"/>
          <w:lang w:val="en-US"/>
        </w:rPr>
        <w:t>SO</w:t>
      </w:r>
      <w:r w:rsidRPr="00B12346">
        <w:rPr>
          <w:rFonts w:ascii="Times New Roman" w:hAnsi="Times New Roman" w:cs="Times New Roman"/>
          <w:sz w:val="28"/>
          <w:szCs w:val="28"/>
          <w:vertAlign w:val="subscript"/>
        </w:rPr>
        <w:t>3</w:t>
      </w:r>
      <w:r w:rsidRPr="00B12346">
        <w:rPr>
          <w:rFonts w:ascii="Times New Roman" w:hAnsi="Times New Roman" w:cs="Times New Roman"/>
          <w:sz w:val="28"/>
          <w:szCs w:val="28"/>
        </w:rPr>
        <w:t xml:space="preserve">, </w:t>
      </w:r>
      <w:r w:rsidRPr="00B12346">
        <w:rPr>
          <w:rFonts w:ascii="Times New Roman" w:hAnsi="Times New Roman" w:cs="Times New Roman"/>
          <w:sz w:val="28"/>
          <w:szCs w:val="28"/>
          <w:lang w:val="en-US"/>
        </w:rPr>
        <w:t>NO</w:t>
      </w:r>
      <w:r w:rsidRPr="00B12346">
        <w:rPr>
          <w:rFonts w:ascii="Times New Roman" w:hAnsi="Times New Roman" w:cs="Times New Roman"/>
          <w:sz w:val="28"/>
          <w:szCs w:val="28"/>
          <w:vertAlign w:val="subscript"/>
        </w:rPr>
        <w:t>2</w:t>
      </w:r>
      <w:r w:rsidRPr="00B12346">
        <w:rPr>
          <w:rFonts w:ascii="Times New Roman" w:hAnsi="Times New Roman" w:cs="Times New Roman"/>
          <w:sz w:val="28"/>
          <w:szCs w:val="28"/>
        </w:rPr>
        <w:t xml:space="preserve">, </w:t>
      </w:r>
      <w:r w:rsidRPr="00B12346">
        <w:rPr>
          <w:rFonts w:ascii="Times New Roman" w:hAnsi="Times New Roman" w:cs="Times New Roman"/>
          <w:sz w:val="28"/>
          <w:szCs w:val="28"/>
          <w:lang w:val="en-US"/>
        </w:rPr>
        <w:t>Al</w:t>
      </w:r>
    </w:p>
    <w:p w14:paraId="73012CEB" w14:textId="77777777" w:rsidR="00515B93" w:rsidRPr="00F7342F" w:rsidRDefault="00515B93" w:rsidP="00515B93">
      <w:pPr>
        <w:numPr>
          <w:ilvl w:val="0"/>
          <w:numId w:val="50"/>
        </w:numPr>
        <w:spacing w:line="240" w:lineRule="auto"/>
        <w:rPr>
          <w:rFonts w:ascii="Times New Roman" w:hAnsi="Times New Roman" w:cs="Times New Roman"/>
          <w:sz w:val="28"/>
          <w:szCs w:val="28"/>
        </w:rPr>
      </w:pPr>
      <w:r w:rsidRPr="00F7342F">
        <w:rPr>
          <w:rFonts w:ascii="Times New Roman" w:hAnsi="Times New Roman" w:cs="Times New Roman"/>
          <w:sz w:val="28"/>
          <w:szCs w:val="28"/>
        </w:rPr>
        <w:t>Напишите реакцию взаимодействия кислоты и оксида, приводящую к образованию нитрата калия.</w:t>
      </w:r>
    </w:p>
    <w:p w14:paraId="0F252125" w14:textId="77777777" w:rsidR="00515B93" w:rsidRDefault="00515B93" w:rsidP="00515B93">
      <w:pPr>
        <w:numPr>
          <w:ilvl w:val="0"/>
          <w:numId w:val="50"/>
        </w:numPr>
        <w:spacing w:line="240" w:lineRule="auto"/>
        <w:rPr>
          <w:rFonts w:ascii="Times New Roman" w:hAnsi="Times New Roman" w:cs="Times New Roman"/>
          <w:sz w:val="28"/>
          <w:szCs w:val="28"/>
        </w:rPr>
      </w:pPr>
      <w:r w:rsidRPr="00F7342F">
        <w:rPr>
          <w:rFonts w:ascii="Times New Roman" w:hAnsi="Times New Roman" w:cs="Times New Roman"/>
          <w:sz w:val="28"/>
          <w:szCs w:val="28"/>
        </w:rPr>
        <w:t>Напишите реакции для получения серной кислоты двумя способами.</w:t>
      </w:r>
    </w:p>
    <w:p w14:paraId="1E753FF7" w14:textId="77777777" w:rsidR="00515B93" w:rsidRPr="00706C6F" w:rsidRDefault="00515B93" w:rsidP="00515B93">
      <w:pPr>
        <w:numPr>
          <w:ilvl w:val="0"/>
          <w:numId w:val="50"/>
        </w:numPr>
        <w:spacing w:line="240" w:lineRule="auto"/>
        <w:rPr>
          <w:rFonts w:ascii="Times New Roman" w:hAnsi="Times New Roman" w:cs="Times New Roman"/>
          <w:sz w:val="28"/>
          <w:szCs w:val="28"/>
        </w:rPr>
      </w:pPr>
      <w:r>
        <w:rPr>
          <w:rFonts w:ascii="Times New Roman" w:hAnsi="Times New Roman" w:cs="Times New Roman"/>
          <w:sz w:val="28"/>
          <w:szCs w:val="28"/>
        </w:rPr>
        <w:t>Выпишите кислоты, которые относятся к двухосновным кислородсодержащим:</w:t>
      </w:r>
      <w:r w:rsidRPr="00E5187D">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sidRPr="00384E26">
        <w:rPr>
          <w:rFonts w:ascii="Times New Roman" w:hAnsi="Times New Roman" w:cs="Times New Roman"/>
          <w:sz w:val="28"/>
          <w:szCs w:val="28"/>
          <w:lang w:val="en-US"/>
        </w:rPr>
        <w:t>CO</w:t>
      </w:r>
      <w:r w:rsidRPr="00BD02F3">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lang w:val="en-US"/>
        </w:rPr>
        <w:t>NaOH</w:t>
      </w:r>
      <w:r w:rsidRPr="00BD02F3">
        <w:rPr>
          <w:rFonts w:ascii="Times New Roman" w:hAnsi="Times New Roman" w:cs="Times New Roman"/>
          <w:sz w:val="28"/>
          <w:szCs w:val="28"/>
        </w:rPr>
        <w:t xml:space="preserve">, </w:t>
      </w:r>
      <w:r>
        <w:rPr>
          <w:rFonts w:ascii="Times New Roman" w:hAnsi="Times New Roman" w:cs="Times New Roman"/>
          <w:sz w:val="28"/>
          <w:szCs w:val="28"/>
          <w:lang w:val="en-US"/>
        </w:rPr>
        <w:t>HCl</w:t>
      </w:r>
      <w:r w:rsidRPr="00BD02F3">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Si</w:t>
      </w:r>
      <w:r w:rsidRPr="00384E26">
        <w:rPr>
          <w:rFonts w:ascii="Times New Roman" w:hAnsi="Times New Roman" w:cs="Times New Roman"/>
          <w:sz w:val="28"/>
          <w:szCs w:val="28"/>
          <w:lang w:val="en-US"/>
        </w:rPr>
        <w:t>O</w:t>
      </w:r>
      <w:r w:rsidRPr="00BD02F3">
        <w:rPr>
          <w:rFonts w:ascii="Times New Roman" w:hAnsi="Times New Roman" w:cs="Times New Roman"/>
          <w:sz w:val="28"/>
          <w:szCs w:val="28"/>
          <w:vertAlign w:val="subscript"/>
        </w:rPr>
        <w:t>3</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w:t>
      </w:r>
      <w:r w:rsidRPr="00384E26">
        <w:rPr>
          <w:rFonts w:ascii="Times New Roman" w:hAnsi="Times New Roman" w:cs="Times New Roman"/>
          <w:sz w:val="28"/>
          <w:szCs w:val="28"/>
          <w:lang w:val="en-US"/>
        </w:rPr>
        <w:t>O</w:t>
      </w:r>
      <w:r w:rsidRPr="00BD02F3">
        <w:rPr>
          <w:rFonts w:ascii="Times New Roman" w:hAnsi="Times New Roman" w:cs="Times New Roman"/>
          <w:sz w:val="28"/>
          <w:szCs w:val="28"/>
          <w:vertAlign w:val="subscript"/>
        </w:rPr>
        <w:t>3</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w:t>
      </w:r>
      <w:r w:rsidRPr="00384E26">
        <w:rPr>
          <w:rFonts w:ascii="Times New Roman" w:hAnsi="Times New Roman" w:cs="Times New Roman"/>
          <w:sz w:val="28"/>
          <w:szCs w:val="28"/>
          <w:lang w:val="en-US"/>
        </w:rPr>
        <w:t>O</w:t>
      </w:r>
      <w:r w:rsidRPr="001447C2">
        <w:rPr>
          <w:rFonts w:ascii="Times New Roman" w:hAnsi="Times New Roman" w:cs="Times New Roman"/>
          <w:sz w:val="28"/>
          <w:szCs w:val="28"/>
          <w:vertAlign w:val="subscript"/>
        </w:rPr>
        <w:t>4</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lang w:val="en-US"/>
        </w:rPr>
        <w:t>HJ</w:t>
      </w:r>
      <w:r w:rsidRPr="001447C2">
        <w:rPr>
          <w:rFonts w:ascii="Times New Roman" w:hAnsi="Times New Roman" w:cs="Times New Roman"/>
          <w:sz w:val="28"/>
          <w:szCs w:val="28"/>
        </w:rPr>
        <w:t xml:space="preserve">, </w:t>
      </w:r>
      <w:r>
        <w:rPr>
          <w:rFonts w:ascii="Times New Roman" w:hAnsi="Times New Roman" w:cs="Times New Roman"/>
          <w:sz w:val="28"/>
          <w:szCs w:val="28"/>
          <w:lang w:val="en-US"/>
        </w:rPr>
        <w:t>HMnO</w:t>
      </w:r>
      <w:r w:rsidRPr="00BC2495">
        <w:rPr>
          <w:rFonts w:ascii="Times New Roman" w:hAnsi="Times New Roman" w:cs="Times New Roman"/>
          <w:sz w:val="28"/>
          <w:szCs w:val="28"/>
          <w:vertAlign w:val="subscript"/>
        </w:rPr>
        <w:t>4</w:t>
      </w:r>
      <w:r w:rsidRPr="00BC2495">
        <w:rPr>
          <w:rFonts w:ascii="Times New Roman" w:hAnsi="Times New Roman" w:cs="Times New Roman"/>
          <w:sz w:val="28"/>
          <w:szCs w:val="28"/>
        </w:rPr>
        <w:t xml:space="preserve">, </w:t>
      </w:r>
      <w:r>
        <w:rPr>
          <w:rFonts w:ascii="Times New Roman" w:hAnsi="Times New Roman" w:cs="Times New Roman"/>
          <w:sz w:val="28"/>
          <w:szCs w:val="28"/>
        </w:rPr>
        <w:t>Н</w:t>
      </w:r>
      <w:r w:rsidRPr="00BC2495">
        <w:rPr>
          <w:rFonts w:ascii="Times New Roman" w:hAnsi="Times New Roman" w:cs="Times New Roman"/>
          <w:sz w:val="28"/>
          <w:szCs w:val="28"/>
          <w:vertAlign w:val="subscript"/>
        </w:rPr>
        <w:t>3</w:t>
      </w:r>
      <w:r>
        <w:rPr>
          <w:rFonts w:ascii="Times New Roman" w:hAnsi="Times New Roman" w:cs="Times New Roman"/>
          <w:sz w:val="28"/>
          <w:szCs w:val="28"/>
          <w:lang w:val="en-US"/>
        </w:rPr>
        <w:t>P</w:t>
      </w:r>
      <w:r w:rsidRPr="00384E26">
        <w:rPr>
          <w:rFonts w:ascii="Times New Roman" w:hAnsi="Times New Roman" w:cs="Times New Roman"/>
          <w:sz w:val="28"/>
          <w:szCs w:val="28"/>
          <w:lang w:val="en-US"/>
        </w:rPr>
        <w:t>O</w:t>
      </w:r>
      <w:r w:rsidRPr="001447C2">
        <w:rPr>
          <w:rFonts w:ascii="Times New Roman" w:hAnsi="Times New Roman" w:cs="Times New Roman"/>
          <w:sz w:val="28"/>
          <w:szCs w:val="28"/>
          <w:vertAlign w:val="subscript"/>
        </w:rPr>
        <w:t>4</w:t>
      </w:r>
      <w:r>
        <w:rPr>
          <w:rFonts w:ascii="Times New Roman" w:hAnsi="Times New Roman" w:cs="Times New Roman"/>
          <w:sz w:val="28"/>
          <w:szCs w:val="28"/>
        </w:rPr>
        <w:t>,</w:t>
      </w:r>
    </w:p>
    <w:p w14:paraId="1323B110" w14:textId="77777777" w:rsidR="00515B93" w:rsidRPr="00692D65" w:rsidRDefault="00515B93" w:rsidP="00515B93">
      <w:pPr>
        <w:numPr>
          <w:ilvl w:val="0"/>
          <w:numId w:val="50"/>
        </w:numPr>
        <w:spacing w:line="240" w:lineRule="auto"/>
        <w:rPr>
          <w:rFonts w:ascii="Times New Roman" w:hAnsi="Times New Roman" w:cs="Times New Roman"/>
          <w:sz w:val="28"/>
          <w:szCs w:val="28"/>
        </w:rPr>
      </w:pPr>
      <w:bookmarkStart w:id="26" w:name="_Hlk136854225"/>
      <w:r w:rsidRPr="00692D65">
        <w:rPr>
          <w:rFonts w:ascii="Times New Roman" w:hAnsi="Times New Roman" w:cs="Times New Roman"/>
          <w:sz w:val="28"/>
          <w:szCs w:val="28"/>
        </w:rPr>
        <w:t xml:space="preserve">Из предложенного перечня выберите два вещества, с которыми реагирует соляная кислота: </w:t>
      </w:r>
      <w:r w:rsidRPr="00692D65">
        <w:rPr>
          <w:rFonts w:ascii="Times New Roman" w:hAnsi="Times New Roman" w:cs="Times New Roman"/>
          <w:sz w:val="28"/>
          <w:szCs w:val="28"/>
          <w:lang w:val="en-US"/>
        </w:rPr>
        <w:t>Hg</w:t>
      </w:r>
      <w:r w:rsidRPr="00692D65">
        <w:rPr>
          <w:rFonts w:ascii="Times New Roman" w:hAnsi="Times New Roman" w:cs="Times New Roman"/>
          <w:sz w:val="28"/>
          <w:szCs w:val="28"/>
        </w:rPr>
        <w:t xml:space="preserve">, </w:t>
      </w:r>
      <w:r w:rsidRPr="00692D65">
        <w:rPr>
          <w:rFonts w:ascii="Times New Roman" w:hAnsi="Times New Roman" w:cs="Times New Roman"/>
          <w:sz w:val="28"/>
          <w:szCs w:val="28"/>
          <w:lang w:val="en-US"/>
        </w:rPr>
        <w:t>HgCl</w:t>
      </w:r>
      <w:r w:rsidRPr="00692D65">
        <w:rPr>
          <w:rFonts w:ascii="Times New Roman" w:hAnsi="Times New Roman" w:cs="Times New Roman"/>
          <w:sz w:val="28"/>
          <w:szCs w:val="28"/>
        </w:rPr>
        <w:t xml:space="preserve">, </w:t>
      </w:r>
      <w:r w:rsidRPr="00692D65">
        <w:rPr>
          <w:rFonts w:ascii="Times New Roman" w:hAnsi="Times New Roman" w:cs="Times New Roman"/>
          <w:sz w:val="28"/>
          <w:szCs w:val="28"/>
          <w:lang w:val="en-US"/>
        </w:rPr>
        <w:t>Mg</w:t>
      </w:r>
      <w:r w:rsidRPr="00692D65">
        <w:rPr>
          <w:rFonts w:ascii="Times New Roman" w:hAnsi="Times New Roman" w:cs="Times New Roman"/>
          <w:sz w:val="28"/>
          <w:szCs w:val="28"/>
        </w:rPr>
        <w:t xml:space="preserve">, </w:t>
      </w:r>
      <w:r w:rsidRPr="00692D65">
        <w:rPr>
          <w:rFonts w:ascii="Times New Roman" w:hAnsi="Times New Roman" w:cs="Times New Roman"/>
          <w:sz w:val="28"/>
          <w:szCs w:val="28"/>
          <w:lang w:val="en-US"/>
        </w:rPr>
        <w:t>NO</w:t>
      </w:r>
      <w:r w:rsidRPr="00692D65">
        <w:rPr>
          <w:rFonts w:ascii="Times New Roman" w:hAnsi="Times New Roman" w:cs="Times New Roman"/>
          <w:sz w:val="28"/>
          <w:szCs w:val="28"/>
          <w:vertAlign w:val="subscript"/>
        </w:rPr>
        <w:t>2</w:t>
      </w:r>
      <w:r w:rsidRPr="00692D65">
        <w:rPr>
          <w:rFonts w:ascii="Times New Roman" w:hAnsi="Times New Roman" w:cs="Times New Roman"/>
          <w:sz w:val="28"/>
          <w:szCs w:val="28"/>
        </w:rPr>
        <w:t>, Н</w:t>
      </w:r>
      <w:r w:rsidRPr="00692D65">
        <w:rPr>
          <w:rFonts w:ascii="Times New Roman" w:hAnsi="Times New Roman" w:cs="Times New Roman"/>
          <w:sz w:val="28"/>
          <w:szCs w:val="28"/>
          <w:vertAlign w:val="subscript"/>
        </w:rPr>
        <w:t>3</w:t>
      </w:r>
      <w:r w:rsidRPr="00692D65">
        <w:rPr>
          <w:rFonts w:ascii="Times New Roman" w:hAnsi="Times New Roman" w:cs="Times New Roman"/>
          <w:sz w:val="28"/>
          <w:szCs w:val="28"/>
          <w:lang w:val="en-US"/>
        </w:rPr>
        <w:t>PO</w:t>
      </w:r>
      <w:r w:rsidRPr="00692D65">
        <w:rPr>
          <w:rFonts w:ascii="Times New Roman" w:hAnsi="Times New Roman" w:cs="Times New Roman"/>
          <w:sz w:val="28"/>
          <w:szCs w:val="28"/>
          <w:vertAlign w:val="subscript"/>
        </w:rPr>
        <w:t>4</w:t>
      </w:r>
      <w:r w:rsidRPr="00692D65">
        <w:rPr>
          <w:rFonts w:ascii="Times New Roman" w:hAnsi="Times New Roman" w:cs="Times New Roman"/>
          <w:sz w:val="28"/>
          <w:szCs w:val="28"/>
        </w:rPr>
        <w:t xml:space="preserve"> </w:t>
      </w:r>
      <w:bookmarkEnd w:id="26"/>
    </w:p>
    <w:p w14:paraId="5B4C6D7B" w14:textId="77777777" w:rsidR="00515B93" w:rsidRPr="00692D65" w:rsidRDefault="00515B93" w:rsidP="00515B93">
      <w:pPr>
        <w:numPr>
          <w:ilvl w:val="0"/>
          <w:numId w:val="50"/>
        </w:numPr>
        <w:spacing w:line="240" w:lineRule="auto"/>
        <w:rPr>
          <w:rFonts w:ascii="Times New Roman" w:hAnsi="Times New Roman" w:cs="Times New Roman"/>
          <w:sz w:val="28"/>
          <w:szCs w:val="28"/>
        </w:rPr>
      </w:pPr>
      <w:r w:rsidRPr="00692D65">
        <w:rPr>
          <w:rFonts w:ascii="Times New Roman" w:hAnsi="Times New Roman" w:cs="Times New Roman"/>
          <w:sz w:val="28"/>
          <w:szCs w:val="28"/>
        </w:rPr>
        <w:lastRenderedPageBreak/>
        <w:t xml:space="preserve">Напишите реакцию </w:t>
      </w:r>
      <w:r w:rsidRPr="00692D65">
        <w:rPr>
          <w:rFonts w:ascii="Times New Roman" w:hAnsi="Times New Roman" w:cs="Times New Roman"/>
          <w:sz w:val="28"/>
          <w:szCs w:val="28"/>
          <w:lang w:val="en-US"/>
        </w:rPr>
        <w:t>c</w:t>
      </w:r>
      <w:r w:rsidRPr="00692D65">
        <w:rPr>
          <w:rFonts w:ascii="Times New Roman" w:hAnsi="Times New Roman" w:cs="Times New Roman"/>
          <w:sz w:val="28"/>
          <w:szCs w:val="28"/>
        </w:rPr>
        <w:t xml:space="preserve"> хлоридом магния, приводящую к образованию карбоната кальция.</w:t>
      </w:r>
    </w:p>
    <w:p w14:paraId="1E10EA24" w14:textId="77777777" w:rsidR="00515B93" w:rsidRDefault="00515B93" w:rsidP="00515B93">
      <w:pPr>
        <w:numPr>
          <w:ilvl w:val="0"/>
          <w:numId w:val="50"/>
        </w:numPr>
        <w:spacing w:line="240" w:lineRule="auto"/>
        <w:rPr>
          <w:rFonts w:ascii="Times New Roman" w:hAnsi="Times New Roman" w:cs="Times New Roman"/>
          <w:sz w:val="28"/>
          <w:szCs w:val="28"/>
        </w:rPr>
      </w:pPr>
      <w:r>
        <w:rPr>
          <w:rFonts w:ascii="Times New Roman" w:hAnsi="Times New Roman" w:cs="Times New Roman"/>
          <w:sz w:val="28"/>
          <w:szCs w:val="28"/>
        </w:rPr>
        <w:t>Напишите реакции для получения сероводородной кислоты двумя способами.</w:t>
      </w:r>
    </w:p>
    <w:p w14:paraId="09F3347C" w14:textId="77777777" w:rsidR="00515B93" w:rsidRDefault="00515B93" w:rsidP="00515B93">
      <w:pPr>
        <w:numPr>
          <w:ilvl w:val="0"/>
          <w:numId w:val="50"/>
        </w:numPr>
        <w:spacing w:line="240" w:lineRule="auto"/>
        <w:rPr>
          <w:rFonts w:ascii="Times New Roman" w:hAnsi="Times New Roman" w:cs="Times New Roman"/>
          <w:sz w:val="28"/>
          <w:szCs w:val="28"/>
        </w:rPr>
      </w:pPr>
      <w:r>
        <w:rPr>
          <w:rFonts w:ascii="Times New Roman" w:hAnsi="Times New Roman" w:cs="Times New Roman"/>
          <w:sz w:val="28"/>
          <w:szCs w:val="28"/>
        </w:rPr>
        <w:t>Выпишите кислоты, которые относятся к одноосновным бескислородным: Н</w:t>
      </w:r>
      <w:r>
        <w:rPr>
          <w:rFonts w:ascii="Times New Roman" w:hAnsi="Times New Roman" w:cs="Times New Roman"/>
          <w:sz w:val="28"/>
          <w:szCs w:val="28"/>
          <w:vertAlign w:val="subscript"/>
        </w:rPr>
        <w:t>2</w:t>
      </w:r>
      <w:r w:rsidRPr="00384E26">
        <w:rPr>
          <w:rFonts w:ascii="Times New Roman" w:hAnsi="Times New Roman" w:cs="Times New Roman"/>
          <w:sz w:val="28"/>
          <w:szCs w:val="28"/>
          <w:lang w:val="en-US"/>
        </w:rPr>
        <w:t>CO</w:t>
      </w:r>
      <w:r w:rsidRPr="00BD02F3">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lang w:val="en-US"/>
        </w:rPr>
        <w:t>NaOH</w:t>
      </w:r>
      <w:r w:rsidRPr="00BD02F3">
        <w:rPr>
          <w:rFonts w:ascii="Times New Roman" w:hAnsi="Times New Roman" w:cs="Times New Roman"/>
          <w:sz w:val="28"/>
          <w:szCs w:val="28"/>
        </w:rPr>
        <w:t xml:space="preserve">, </w:t>
      </w:r>
      <w:r>
        <w:rPr>
          <w:rFonts w:ascii="Times New Roman" w:hAnsi="Times New Roman" w:cs="Times New Roman"/>
          <w:sz w:val="28"/>
          <w:szCs w:val="28"/>
          <w:lang w:val="en-US"/>
        </w:rPr>
        <w:t>HCl</w:t>
      </w:r>
      <w:r w:rsidRPr="00BD02F3">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Si</w:t>
      </w:r>
      <w:r w:rsidRPr="00384E26">
        <w:rPr>
          <w:rFonts w:ascii="Times New Roman" w:hAnsi="Times New Roman" w:cs="Times New Roman"/>
          <w:sz w:val="28"/>
          <w:szCs w:val="28"/>
          <w:lang w:val="en-US"/>
        </w:rPr>
        <w:t>O</w:t>
      </w:r>
      <w:r w:rsidRPr="00BD02F3">
        <w:rPr>
          <w:rFonts w:ascii="Times New Roman" w:hAnsi="Times New Roman" w:cs="Times New Roman"/>
          <w:sz w:val="28"/>
          <w:szCs w:val="28"/>
          <w:vertAlign w:val="subscript"/>
        </w:rPr>
        <w:t>3</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w:t>
      </w:r>
      <w:r w:rsidRPr="00384E26">
        <w:rPr>
          <w:rFonts w:ascii="Times New Roman" w:hAnsi="Times New Roman" w:cs="Times New Roman"/>
          <w:sz w:val="28"/>
          <w:szCs w:val="28"/>
          <w:lang w:val="en-US"/>
        </w:rPr>
        <w:t>O</w:t>
      </w:r>
      <w:r w:rsidRPr="00BD02F3">
        <w:rPr>
          <w:rFonts w:ascii="Times New Roman" w:hAnsi="Times New Roman" w:cs="Times New Roman"/>
          <w:sz w:val="28"/>
          <w:szCs w:val="28"/>
          <w:vertAlign w:val="subscript"/>
        </w:rPr>
        <w:t>3</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2</w:t>
      </w:r>
      <w:r>
        <w:rPr>
          <w:rFonts w:ascii="Times New Roman" w:hAnsi="Times New Roman" w:cs="Times New Roman"/>
          <w:sz w:val="28"/>
          <w:szCs w:val="28"/>
          <w:lang w:val="en-US"/>
        </w:rPr>
        <w:t>S</w:t>
      </w:r>
      <w:r w:rsidRPr="00384E26">
        <w:rPr>
          <w:rFonts w:ascii="Times New Roman" w:hAnsi="Times New Roman" w:cs="Times New Roman"/>
          <w:sz w:val="28"/>
          <w:szCs w:val="28"/>
          <w:lang w:val="en-US"/>
        </w:rPr>
        <w:t>O</w:t>
      </w:r>
      <w:r w:rsidRPr="001447C2">
        <w:rPr>
          <w:rFonts w:ascii="Times New Roman" w:hAnsi="Times New Roman" w:cs="Times New Roman"/>
          <w:sz w:val="28"/>
          <w:szCs w:val="28"/>
          <w:vertAlign w:val="subscript"/>
        </w:rPr>
        <w:t>4</w:t>
      </w:r>
      <w:r>
        <w:rPr>
          <w:rFonts w:ascii="Times New Roman" w:hAnsi="Times New Roman" w:cs="Times New Roman"/>
          <w:sz w:val="28"/>
          <w:szCs w:val="28"/>
        </w:rPr>
        <w:t>,</w:t>
      </w:r>
      <w:r w:rsidRPr="001447C2">
        <w:rPr>
          <w:rFonts w:ascii="Times New Roman" w:hAnsi="Times New Roman" w:cs="Times New Roman"/>
          <w:sz w:val="28"/>
          <w:szCs w:val="28"/>
        </w:rPr>
        <w:t xml:space="preserve"> </w:t>
      </w:r>
      <w:r>
        <w:rPr>
          <w:rFonts w:ascii="Times New Roman" w:hAnsi="Times New Roman" w:cs="Times New Roman"/>
          <w:sz w:val="28"/>
          <w:szCs w:val="28"/>
          <w:lang w:val="en-US"/>
        </w:rPr>
        <w:t>HJ</w:t>
      </w:r>
      <w:r w:rsidRPr="001447C2">
        <w:rPr>
          <w:rFonts w:ascii="Times New Roman" w:hAnsi="Times New Roman" w:cs="Times New Roman"/>
          <w:sz w:val="28"/>
          <w:szCs w:val="28"/>
        </w:rPr>
        <w:t xml:space="preserve">, </w:t>
      </w:r>
      <w:r>
        <w:rPr>
          <w:rFonts w:ascii="Times New Roman" w:hAnsi="Times New Roman" w:cs="Times New Roman"/>
          <w:sz w:val="28"/>
          <w:szCs w:val="28"/>
          <w:lang w:val="en-US"/>
        </w:rPr>
        <w:t>HMnO</w:t>
      </w:r>
      <w:r w:rsidRPr="00BC2495">
        <w:rPr>
          <w:rFonts w:ascii="Times New Roman" w:hAnsi="Times New Roman" w:cs="Times New Roman"/>
          <w:sz w:val="28"/>
          <w:szCs w:val="28"/>
          <w:vertAlign w:val="subscript"/>
        </w:rPr>
        <w:t>4</w:t>
      </w:r>
      <w:r w:rsidRPr="00BC2495">
        <w:rPr>
          <w:rFonts w:ascii="Times New Roman" w:hAnsi="Times New Roman" w:cs="Times New Roman"/>
          <w:sz w:val="28"/>
          <w:szCs w:val="28"/>
        </w:rPr>
        <w:t xml:space="preserve">, </w:t>
      </w:r>
      <w:r>
        <w:rPr>
          <w:rFonts w:ascii="Times New Roman" w:hAnsi="Times New Roman" w:cs="Times New Roman"/>
          <w:sz w:val="28"/>
          <w:szCs w:val="28"/>
        </w:rPr>
        <w:t>Н</w:t>
      </w:r>
      <w:r w:rsidRPr="00BC2495">
        <w:rPr>
          <w:rFonts w:ascii="Times New Roman" w:hAnsi="Times New Roman" w:cs="Times New Roman"/>
          <w:sz w:val="28"/>
          <w:szCs w:val="28"/>
          <w:vertAlign w:val="subscript"/>
        </w:rPr>
        <w:t>3</w:t>
      </w:r>
      <w:r>
        <w:rPr>
          <w:rFonts w:ascii="Times New Roman" w:hAnsi="Times New Roman" w:cs="Times New Roman"/>
          <w:sz w:val="28"/>
          <w:szCs w:val="28"/>
          <w:lang w:val="en-US"/>
        </w:rPr>
        <w:t>P</w:t>
      </w:r>
      <w:r w:rsidRPr="00384E26">
        <w:rPr>
          <w:rFonts w:ascii="Times New Roman" w:hAnsi="Times New Roman" w:cs="Times New Roman"/>
          <w:sz w:val="28"/>
          <w:szCs w:val="28"/>
          <w:lang w:val="en-US"/>
        </w:rPr>
        <w:t>O</w:t>
      </w:r>
      <w:r w:rsidRPr="001447C2">
        <w:rPr>
          <w:rFonts w:ascii="Times New Roman" w:hAnsi="Times New Roman" w:cs="Times New Roman"/>
          <w:sz w:val="28"/>
          <w:szCs w:val="28"/>
          <w:vertAlign w:val="subscript"/>
        </w:rPr>
        <w:t>4</w:t>
      </w:r>
      <w:r>
        <w:rPr>
          <w:rFonts w:ascii="Times New Roman" w:hAnsi="Times New Roman" w:cs="Times New Roman"/>
          <w:sz w:val="28"/>
          <w:szCs w:val="28"/>
        </w:rPr>
        <w:t>,</w:t>
      </w:r>
    </w:p>
    <w:p w14:paraId="52311E83" w14:textId="77777777" w:rsidR="00515B93" w:rsidRPr="008F687B" w:rsidRDefault="00515B93" w:rsidP="00515B93">
      <w:pPr>
        <w:numPr>
          <w:ilvl w:val="0"/>
          <w:numId w:val="50"/>
        </w:numPr>
        <w:spacing w:line="240" w:lineRule="auto"/>
        <w:rPr>
          <w:rFonts w:ascii="Times New Roman" w:hAnsi="Times New Roman" w:cs="Times New Roman"/>
          <w:sz w:val="28"/>
          <w:szCs w:val="28"/>
        </w:rPr>
      </w:pPr>
      <w:r w:rsidRPr="008F687B">
        <w:rPr>
          <w:rFonts w:ascii="Times New Roman" w:hAnsi="Times New Roman" w:cs="Times New Roman"/>
          <w:sz w:val="28"/>
          <w:szCs w:val="28"/>
        </w:rPr>
        <w:t xml:space="preserve">Из предложенного перечня выберите два вещества, с которыми реагирует </w:t>
      </w:r>
      <w:r>
        <w:rPr>
          <w:rFonts w:ascii="Times New Roman" w:hAnsi="Times New Roman" w:cs="Times New Roman"/>
          <w:sz w:val="28"/>
          <w:szCs w:val="28"/>
        </w:rPr>
        <w:t>фосфорная кислота</w:t>
      </w:r>
      <w:r w:rsidRPr="008F687B">
        <w:rPr>
          <w:rFonts w:ascii="Times New Roman" w:hAnsi="Times New Roman" w:cs="Times New Roman"/>
          <w:sz w:val="28"/>
          <w:szCs w:val="28"/>
        </w:rPr>
        <w:t xml:space="preserve">: </w:t>
      </w:r>
      <w:r w:rsidRPr="008F687B">
        <w:rPr>
          <w:rFonts w:ascii="Times New Roman" w:hAnsi="Times New Roman" w:cs="Times New Roman"/>
          <w:sz w:val="28"/>
          <w:szCs w:val="28"/>
          <w:lang w:val="en-US"/>
        </w:rPr>
        <w:t>Li</w:t>
      </w:r>
      <w:r>
        <w:rPr>
          <w:rFonts w:ascii="Times New Roman" w:hAnsi="Times New Roman" w:cs="Times New Roman"/>
          <w:sz w:val="28"/>
          <w:szCs w:val="28"/>
          <w:lang w:val="en-US"/>
        </w:rPr>
        <w:t>OH</w:t>
      </w:r>
      <w:r w:rsidRPr="008F687B">
        <w:rPr>
          <w:rFonts w:ascii="Times New Roman" w:hAnsi="Times New Roman" w:cs="Times New Roman"/>
          <w:sz w:val="28"/>
          <w:szCs w:val="28"/>
        </w:rPr>
        <w:t xml:space="preserve">, </w:t>
      </w:r>
      <w:r>
        <w:rPr>
          <w:rFonts w:ascii="Times New Roman" w:hAnsi="Times New Roman" w:cs="Times New Roman"/>
          <w:sz w:val="28"/>
          <w:szCs w:val="28"/>
          <w:lang w:val="en-US"/>
        </w:rPr>
        <w:t>CO</w:t>
      </w:r>
      <w:r w:rsidRPr="008F687B">
        <w:rPr>
          <w:rFonts w:ascii="Times New Roman" w:hAnsi="Times New Roman" w:cs="Times New Roman"/>
          <w:sz w:val="28"/>
          <w:szCs w:val="28"/>
          <w:vertAlign w:val="subscript"/>
        </w:rPr>
        <w:t>2</w:t>
      </w:r>
      <w:r w:rsidRPr="008F687B">
        <w:rPr>
          <w:rFonts w:ascii="Times New Roman" w:hAnsi="Times New Roman" w:cs="Times New Roman"/>
          <w:sz w:val="28"/>
          <w:szCs w:val="28"/>
        </w:rPr>
        <w:t xml:space="preserve">, </w:t>
      </w:r>
      <w:r>
        <w:rPr>
          <w:rFonts w:ascii="Times New Roman" w:hAnsi="Times New Roman" w:cs="Times New Roman"/>
          <w:sz w:val="28"/>
          <w:szCs w:val="28"/>
          <w:lang w:val="en-US"/>
        </w:rPr>
        <w:t>H</w:t>
      </w:r>
      <w:r w:rsidRPr="008F687B">
        <w:rPr>
          <w:rFonts w:ascii="Times New Roman" w:hAnsi="Times New Roman" w:cs="Times New Roman"/>
          <w:sz w:val="28"/>
          <w:szCs w:val="28"/>
          <w:lang w:val="en-US"/>
        </w:rPr>
        <w:t>NO</w:t>
      </w:r>
      <w:r w:rsidRPr="008F687B">
        <w:rPr>
          <w:rFonts w:ascii="Times New Roman" w:hAnsi="Times New Roman" w:cs="Times New Roman"/>
          <w:sz w:val="28"/>
          <w:szCs w:val="28"/>
          <w:vertAlign w:val="subscript"/>
        </w:rPr>
        <w:t>3</w:t>
      </w:r>
      <w:r w:rsidRPr="008F687B">
        <w:rPr>
          <w:rFonts w:ascii="Times New Roman" w:hAnsi="Times New Roman" w:cs="Times New Roman"/>
          <w:sz w:val="28"/>
          <w:szCs w:val="28"/>
        </w:rPr>
        <w:t xml:space="preserve">, </w:t>
      </w:r>
      <w:r>
        <w:rPr>
          <w:rFonts w:ascii="Times New Roman" w:hAnsi="Times New Roman" w:cs="Times New Roman"/>
          <w:sz w:val="28"/>
          <w:szCs w:val="28"/>
          <w:lang w:val="en-US"/>
        </w:rPr>
        <w:t>Au</w:t>
      </w:r>
      <w:r w:rsidRPr="008F687B">
        <w:rPr>
          <w:rFonts w:ascii="Times New Roman" w:hAnsi="Times New Roman" w:cs="Times New Roman"/>
          <w:sz w:val="28"/>
          <w:szCs w:val="28"/>
        </w:rPr>
        <w:t xml:space="preserve">, </w:t>
      </w:r>
      <w:r>
        <w:rPr>
          <w:rFonts w:ascii="Times New Roman" w:hAnsi="Times New Roman" w:cs="Times New Roman"/>
          <w:sz w:val="28"/>
          <w:szCs w:val="28"/>
          <w:lang w:val="en-US"/>
        </w:rPr>
        <w:t>FeO</w:t>
      </w:r>
    </w:p>
    <w:p w14:paraId="416C5A89" w14:textId="77777777" w:rsidR="00515B93" w:rsidRPr="00A51B25" w:rsidRDefault="00515B93" w:rsidP="00515B93">
      <w:pPr>
        <w:numPr>
          <w:ilvl w:val="0"/>
          <w:numId w:val="50"/>
        </w:numPr>
        <w:spacing w:line="240" w:lineRule="auto"/>
        <w:rPr>
          <w:rFonts w:ascii="Times New Roman" w:hAnsi="Times New Roman" w:cs="Times New Roman"/>
          <w:sz w:val="28"/>
          <w:szCs w:val="28"/>
        </w:rPr>
      </w:pPr>
      <w:r w:rsidRPr="00A51B25">
        <w:rPr>
          <w:rFonts w:ascii="Times New Roman" w:hAnsi="Times New Roman" w:cs="Times New Roman"/>
          <w:sz w:val="28"/>
          <w:szCs w:val="28"/>
        </w:rPr>
        <w:t xml:space="preserve">Напишите реакцию </w:t>
      </w:r>
      <w:r>
        <w:rPr>
          <w:rFonts w:ascii="Times New Roman" w:hAnsi="Times New Roman" w:cs="Times New Roman"/>
          <w:sz w:val="28"/>
          <w:szCs w:val="28"/>
        </w:rPr>
        <w:t>нейтрализайии</w:t>
      </w:r>
      <w:r w:rsidRPr="00A51B25">
        <w:rPr>
          <w:rFonts w:ascii="Times New Roman" w:hAnsi="Times New Roman" w:cs="Times New Roman"/>
          <w:sz w:val="28"/>
          <w:szCs w:val="28"/>
        </w:rPr>
        <w:t xml:space="preserve">, провидящую к образованию </w:t>
      </w:r>
      <w:r>
        <w:rPr>
          <w:rFonts w:ascii="Times New Roman" w:hAnsi="Times New Roman" w:cs="Times New Roman"/>
          <w:sz w:val="28"/>
          <w:szCs w:val="28"/>
        </w:rPr>
        <w:t>хлорида серебра</w:t>
      </w:r>
      <w:r w:rsidRPr="00A51B25">
        <w:rPr>
          <w:rFonts w:ascii="Times New Roman" w:hAnsi="Times New Roman" w:cs="Times New Roman"/>
          <w:sz w:val="28"/>
          <w:szCs w:val="28"/>
        </w:rPr>
        <w:t>.</w:t>
      </w:r>
    </w:p>
    <w:p w14:paraId="74DA1687" w14:textId="77777777" w:rsidR="00515B93" w:rsidRDefault="00515B93" w:rsidP="00515B93">
      <w:pPr>
        <w:numPr>
          <w:ilvl w:val="0"/>
          <w:numId w:val="50"/>
        </w:numPr>
        <w:spacing w:line="240" w:lineRule="auto"/>
        <w:rPr>
          <w:rFonts w:ascii="Times New Roman" w:hAnsi="Times New Roman" w:cs="Times New Roman"/>
          <w:sz w:val="28"/>
          <w:szCs w:val="28"/>
        </w:rPr>
      </w:pPr>
      <w:r w:rsidRPr="00706C6F">
        <w:rPr>
          <w:rFonts w:ascii="Times New Roman" w:hAnsi="Times New Roman" w:cs="Times New Roman"/>
          <w:sz w:val="28"/>
          <w:szCs w:val="28"/>
        </w:rPr>
        <w:t xml:space="preserve">Напишите реакции для получения </w:t>
      </w:r>
      <w:r>
        <w:rPr>
          <w:rFonts w:ascii="Times New Roman" w:hAnsi="Times New Roman" w:cs="Times New Roman"/>
          <w:sz w:val="28"/>
          <w:szCs w:val="28"/>
        </w:rPr>
        <w:t>бромоводородной кислоты двумя способами</w:t>
      </w:r>
      <w:r w:rsidRPr="00706C6F">
        <w:rPr>
          <w:rFonts w:ascii="Times New Roman" w:hAnsi="Times New Roman" w:cs="Times New Roman"/>
          <w:sz w:val="28"/>
          <w:szCs w:val="28"/>
        </w:rPr>
        <w:t>.</w:t>
      </w:r>
    </w:p>
    <w:p w14:paraId="6D9F344C" w14:textId="77777777" w:rsidR="00515B93" w:rsidRDefault="00515B93" w:rsidP="00515B93">
      <w:pPr>
        <w:pStyle w:val="ab"/>
        <w:numPr>
          <w:ilvl w:val="0"/>
          <w:numId w:val="50"/>
        </w:numP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rPr>
        <w:t>Какие кислоты могут быть получены непосредственным взаимодействием с водой оксидов: Р2О5, СО2, N2O5, NO2, SO2?</w:t>
      </w:r>
    </w:p>
    <w:p w14:paraId="0FA6402C" w14:textId="77777777" w:rsidR="00515B93" w:rsidRPr="00AC1B33" w:rsidRDefault="00515B93" w:rsidP="00515B93">
      <w:pPr>
        <w:numPr>
          <w:ilvl w:val="0"/>
          <w:numId w:val="50"/>
        </w:numPr>
        <w:spacing w:line="240" w:lineRule="auto"/>
        <w:rPr>
          <w:rFonts w:ascii="Times New Roman" w:hAnsi="Times New Roman" w:cs="Times New Roman"/>
          <w:sz w:val="28"/>
          <w:szCs w:val="28"/>
        </w:rPr>
      </w:pPr>
      <w:r w:rsidRPr="00AC1B33">
        <w:rPr>
          <w:rFonts w:ascii="Times New Roman" w:hAnsi="Times New Roman" w:cs="Times New Roman"/>
          <w:sz w:val="28"/>
          <w:szCs w:val="28"/>
        </w:rPr>
        <w:t>Закончить и уравнять реакции и расставьте коэффициенты.</w:t>
      </w:r>
    </w:p>
    <w:p w14:paraId="77F8957F" w14:textId="77777777" w:rsidR="00515B93" w:rsidRPr="00AC1B33" w:rsidRDefault="00515B93" w:rsidP="00515B93">
      <w:pPr>
        <w:numPr>
          <w:ilvl w:val="1"/>
          <w:numId w:val="50"/>
        </w:numPr>
        <w:spacing w:line="240" w:lineRule="auto"/>
        <w:rPr>
          <w:rFonts w:ascii="Times New Roman" w:hAnsi="Times New Roman" w:cs="Times New Roman"/>
          <w:sz w:val="28"/>
          <w:szCs w:val="28"/>
        </w:rPr>
      </w:pPr>
      <w:r w:rsidRPr="00AC1B33">
        <w:rPr>
          <w:rFonts w:ascii="Times New Roman" w:hAnsi="Times New Roman" w:cs="Times New Roman"/>
          <w:sz w:val="28"/>
          <w:szCs w:val="28"/>
          <w:lang w:val="en-US"/>
        </w:rPr>
        <w:t>Cu</w:t>
      </w:r>
      <w:r w:rsidRPr="00AC1B33">
        <w:rPr>
          <w:rFonts w:ascii="Times New Roman" w:hAnsi="Times New Roman" w:cs="Times New Roman"/>
          <w:sz w:val="28"/>
          <w:szCs w:val="28"/>
        </w:rPr>
        <w:t>(</w:t>
      </w:r>
      <w:r w:rsidRPr="00AC1B33">
        <w:rPr>
          <w:rFonts w:ascii="Times New Roman" w:hAnsi="Times New Roman" w:cs="Times New Roman"/>
          <w:sz w:val="28"/>
          <w:szCs w:val="28"/>
          <w:lang w:val="en-US"/>
        </w:rPr>
        <w:t>O</w:t>
      </w:r>
      <w:r w:rsidRPr="00AC1B33">
        <w:rPr>
          <w:rFonts w:ascii="Times New Roman" w:hAnsi="Times New Roman" w:cs="Times New Roman"/>
          <w:sz w:val="28"/>
          <w:szCs w:val="28"/>
        </w:rPr>
        <w:t>Н)</w:t>
      </w:r>
      <w:r w:rsidRPr="00AC1B33">
        <w:rPr>
          <w:rFonts w:ascii="Times New Roman" w:hAnsi="Times New Roman" w:cs="Times New Roman"/>
          <w:sz w:val="28"/>
          <w:szCs w:val="28"/>
          <w:vertAlign w:val="subscript"/>
        </w:rPr>
        <w:t>2</w:t>
      </w:r>
      <w:r w:rsidRPr="00AC1B33">
        <w:rPr>
          <w:rFonts w:ascii="Times New Roman" w:hAnsi="Times New Roman" w:cs="Times New Roman"/>
          <w:sz w:val="28"/>
          <w:szCs w:val="28"/>
          <w:lang w:val="en-US"/>
        </w:rPr>
        <w:t xml:space="preserve"> + </w:t>
      </w:r>
      <w:r w:rsidRPr="00AC1B33">
        <w:rPr>
          <w:rFonts w:ascii="Times New Roman" w:hAnsi="Times New Roman" w:cs="Times New Roman"/>
          <w:sz w:val="28"/>
          <w:szCs w:val="28"/>
        </w:rPr>
        <w:t>Р</w:t>
      </w:r>
      <w:r w:rsidRPr="00AC1B33">
        <w:rPr>
          <w:rFonts w:ascii="Times New Roman" w:hAnsi="Times New Roman" w:cs="Times New Roman"/>
          <w:sz w:val="28"/>
          <w:szCs w:val="28"/>
          <w:lang w:val="en-US"/>
        </w:rPr>
        <w:t>bSO</w:t>
      </w:r>
      <w:r w:rsidRPr="00AC1B33">
        <w:rPr>
          <w:rFonts w:ascii="Times New Roman" w:hAnsi="Times New Roman" w:cs="Times New Roman"/>
          <w:sz w:val="28"/>
          <w:szCs w:val="28"/>
          <w:vertAlign w:val="subscript"/>
        </w:rPr>
        <w:t>4</w:t>
      </w:r>
      <w:r w:rsidRPr="00AC1B33">
        <w:rPr>
          <w:rFonts w:ascii="Times New Roman" w:hAnsi="Times New Roman" w:cs="Times New Roman"/>
          <w:sz w:val="28"/>
          <w:szCs w:val="28"/>
          <w:lang w:val="en-US"/>
        </w:rPr>
        <w:t xml:space="preserve"> = </w:t>
      </w:r>
    </w:p>
    <w:p w14:paraId="168C2E36" w14:textId="77777777" w:rsidR="00515B93" w:rsidRPr="000562FE" w:rsidRDefault="00515B93" w:rsidP="00515B93">
      <w:pPr>
        <w:numPr>
          <w:ilvl w:val="1"/>
          <w:numId w:val="50"/>
        </w:numPr>
        <w:spacing w:line="240" w:lineRule="auto"/>
        <w:rPr>
          <w:rFonts w:ascii="Times New Roman" w:hAnsi="Times New Roman" w:cs="Times New Roman"/>
          <w:sz w:val="28"/>
          <w:szCs w:val="28"/>
        </w:rPr>
      </w:pPr>
      <w:r w:rsidRPr="000562FE">
        <w:rPr>
          <w:rFonts w:ascii="Times New Roman" w:hAnsi="Times New Roman" w:cs="Times New Roman"/>
          <w:sz w:val="28"/>
          <w:szCs w:val="28"/>
          <w:lang w:val="en-US"/>
        </w:rPr>
        <w:t>KOH + HNO</w:t>
      </w:r>
      <w:r w:rsidRPr="000562FE">
        <w:rPr>
          <w:rFonts w:ascii="Times New Roman" w:hAnsi="Times New Roman" w:cs="Times New Roman"/>
          <w:sz w:val="28"/>
          <w:szCs w:val="28"/>
          <w:vertAlign w:val="subscript"/>
        </w:rPr>
        <w:t>3</w:t>
      </w:r>
      <w:r w:rsidRPr="000562FE">
        <w:rPr>
          <w:rFonts w:ascii="Times New Roman" w:hAnsi="Times New Roman" w:cs="Times New Roman"/>
          <w:sz w:val="28"/>
          <w:szCs w:val="28"/>
          <w:lang w:val="en-US"/>
        </w:rPr>
        <w:t xml:space="preserve"> = </w:t>
      </w:r>
    </w:p>
    <w:p w14:paraId="1AD597E0" w14:textId="77777777" w:rsidR="00515B93" w:rsidRPr="00564334" w:rsidRDefault="00515B93" w:rsidP="00515B93">
      <w:pPr>
        <w:numPr>
          <w:ilvl w:val="1"/>
          <w:numId w:val="50"/>
        </w:numPr>
        <w:spacing w:line="240" w:lineRule="auto"/>
        <w:rPr>
          <w:rFonts w:ascii="Times New Roman" w:hAnsi="Times New Roman" w:cs="Times New Roman"/>
          <w:sz w:val="28"/>
          <w:szCs w:val="28"/>
        </w:rPr>
      </w:pPr>
      <w:r w:rsidRPr="00AC1B33">
        <w:rPr>
          <w:rFonts w:ascii="Times New Roman" w:hAnsi="Times New Roman" w:cs="Times New Roman"/>
          <w:sz w:val="28"/>
          <w:szCs w:val="28"/>
          <w:lang w:val="en-US"/>
        </w:rPr>
        <w:t>NaOH+ CO</w:t>
      </w:r>
      <w:r w:rsidRPr="00AC1B33">
        <w:rPr>
          <w:rFonts w:ascii="Times New Roman" w:hAnsi="Times New Roman" w:cs="Times New Roman"/>
          <w:sz w:val="28"/>
          <w:szCs w:val="28"/>
          <w:vertAlign w:val="subscript"/>
          <w:lang w:val="en-US"/>
        </w:rPr>
        <w:t>2</w:t>
      </w:r>
      <w:r w:rsidRPr="00AC1B33">
        <w:rPr>
          <w:rFonts w:ascii="Times New Roman" w:hAnsi="Times New Roman" w:cs="Times New Roman"/>
          <w:sz w:val="28"/>
          <w:szCs w:val="28"/>
          <w:lang w:val="en-US"/>
        </w:rPr>
        <w:t xml:space="preserve"> = </w:t>
      </w:r>
    </w:p>
    <w:p w14:paraId="0F302014" w14:textId="77777777" w:rsidR="00515B93" w:rsidRPr="00564334" w:rsidRDefault="00515B93" w:rsidP="00515B93">
      <w:pPr>
        <w:numPr>
          <w:ilvl w:val="1"/>
          <w:numId w:val="50"/>
        </w:numPr>
        <w:spacing w:line="240" w:lineRule="auto"/>
        <w:rPr>
          <w:rFonts w:ascii="Times New Roman" w:hAnsi="Times New Roman" w:cs="Times New Roman"/>
          <w:sz w:val="28"/>
          <w:szCs w:val="28"/>
        </w:rPr>
      </w:pPr>
      <w:r>
        <w:rPr>
          <w:rFonts w:ascii="Times New Roman" w:hAnsi="Times New Roman" w:cs="Times New Roman"/>
          <w:sz w:val="28"/>
          <w:szCs w:val="28"/>
          <w:lang w:val="en-US"/>
        </w:rPr>
        <w:t>Mg(OH)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KNO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w:t>
      </w:r>
    </w:p>
    <w:p w14:paraId="444B5F7B" w14:textId="77777777" w:rsidR="00515B93" w:rsidRPr="00AC1B33" w:rsidRDefault="00515B93" w:rsidP="00515B93">
      <w:pPr>
        <w:numPr>
          <w:ilvl w:val="1"/>
          <w:numId w:val="50"/>
        </w:numPr>
        <w:spacing w:line="240" w:lineRule="auto"/>
        <w:rPr>
          <w:rFonts w:ascii="Times New Roman" w:hAnsi="Times New Roman" w:cs="Times New Roman"/>
          <w:sz w:val="28"/>
          <w:szCs w:val="28"/>
        </w:rPr>
      </w:pPr>
      <w:r>
        <w:rPr>
          <w:rFonts w:ascii="Times New Roman" w:hAnsi="Times New Roman" w:cs="Times New Roman"/>
          <w:sz w:val="28"/>
          <w:szCs w:val="28"/>
          <w:lang w:val="en-US"/>
        </w:rPr>
        <w:t>KOH + S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O = </w:t>
      </w:r>
    </w:p>
    <w:p w14:paraId="1A9ABEB6" w14:textId="77777777" w:rsidR="00515B93" w:rsidRPr="000562FE" w:rsidRDefault="00515B93" w:rsidP="00515B93">
      <w:pPr>
        <w:numPr>
          <w:ilvl w:val="1"/>
          <w:numId w:val="50"/>
        </w:numPr>
        <w:spacing w:line="240" w:lineRule="auto"/>
        <w:rPr>
          <w:rFonts w:ascii="Times New Roman" w:hAnsi="Times New Roman" w:cs="Times New Roman"/>
          <w:sz w:val="28"/>
          <w:szCs w:val="28"/>
        </w:rPr>
      </w:pPr>
      <w:r w:rsidRPr="000562FE">
        <w:rPr>
          <w:rFonts w:ascii="Times New Roman" w:hAnsi="Times New Roman" w:cs="Times New Roman"/>
          <w:sz w:val="28"/>
          <w:szCs w:val="28"/>
          <w:lang w:val="en-US"/>
        </w:rPr>
        <w:t>H</w:t>
      </w:r>
      <w:r w:rsidRPr="000562FE">
        <w:rPr>
          <w:rFonts w:ascii="Times New Roman" w:hAnsi="Times New Roman" w:cs="Times New Roman"/>
          <w:sz w:val="28"/>
          <w:szCs w:val="28"/>
          <w:vertAlign w:val="subscript"/>
        </w:rPr>
        <w:t>3</w:t>
      </w:r>
      <w:r w:rsidRPr="000562FE">
        <w:rPr>
          <w:rFonts w:ascii="Times New Roman" w:hAnsi="Times New Roman" w:cs="Times New Roman"/>
          <w:sz w:val="28"/>
          <w:szCs w:val="28"/>
          <w:lang w:val="en-US"/>
        </w:rPr>
        <w:t>PO</w:t>
      </w:r>
      <w:r w:rsidRPr="000562FE">
        <w:rPr>
          <w:rFonts w:ascii="Times New Roman" w:hAnsi="Times New Roman" w:cs="Times New Roman"/>
          <w:sz w:val="28"/>
          <w:szCs w:val="28"/>
          <w:vertAlign w:val="subscript"/>
        </w:rPr>
        <w:t>4</w:t>
      </w:r>
      <w:r w:rsidRPr="000562FE">
        <w:rPr>
          <w:rFonts w:ascii="Times New Roman" w:hAnsi="Times New Roman" w:cs="Times New Roman"/>
          <w:sz w:val="28"/>
          <w:szCs w:val="28"/>
        </w:rPr>
        <w:t xml:space="preserve"> + В</w:t>
      </w:r>
      <w:r w:rsidRPr="000562FE">
        <w:rPr>
          <w:rFonts w:ascii="Times New Roman" w:hAnsi="Times New Roman" w:cs="Times New Roman"/>
          <w:sz w:val="28"/>
          <w:szCs w:val="28"/>
          <w:lang w:val="en-US"/>
        </w:rPr>
        <w:t>a(OH)</w:t>
      </w:r>
      <w:r w:rsidRPr="000562FE">
        <w:rPr>
          <w:rFonts w:ascii="Times New Roman" w:hAnsi="Times New Roman" w:cs="Times New Roman"/>
          <w:sz w:val="28"/>
          <w:szCs w:val="28"/>
          <w:vertAlign w:val="subscript"/>
          <w:lang w:val="en-US"/>
        </w:rPr>
        <w:t>2</w:t>
      </w:r>
      <w:r w:rsidRPr="000562FE">
        <w:rPr>
          <w:rFonts w:ascii="Times New Roman" w:hAnsi="Times New Roman" w:cs="Times New Roman"/>
          <w:sz w:val="28"/>
          <w:szCs w:val="28"/>
          <w:lang w:val="en-US"/>
        </w:rPr>
        <w:t xml:space="preserve"> = </w:t>
      </w:r>
    </w:p>
    <w:p w14:paraId="3D931B77" w14:textId="77777777" w:rsidR="00515B93" w:rsidRPr="00916425" w:rsidRDefault="00515B93" w:rsidP="00515B93">
      <w:pPr>
        <w:numPr>
          <w:ilvl w:val="1"/>
          <w:numId w:val="50"/>
        </w:numPr>
        <w:spacing w:line="240" w:lineRule="auto"/>
        <w:rPr>
          <w:rFonts w:ascii="Times New Roman" w:hAnsi="Times New Roman" w:cs="Times New Roman"/>
          <w:sz w:val="28"/>
          <w:szCs w:val="28"/>
        </w:rPr>
      </w:pPr>
      <w:r w:rsidRPr="00916425">
        <w:rPr>
          <w:rFonts w:ascii="Times New Roman" w:hAnsi="Times New Roman" w:cs="Times New Roman"/>
          <w:sz w:val="28"/>
          <w:szCs w:val="28"/>
          <w:lang w:val="en-US"/>
        </w:rPr>
        <w:t>Mg(OH) + SO</w:t>
      </w:r>
      <w:r w:rsidRPr="00916425">
        <w:rPr>
          <w:rFonts w:ascii="Times New Roman" w:hAnsi="Times New Roman" w:cs="Times New Roman"/>
          <w:sz w:val="28"/>
          <w:szCs w:val="28"/>
          <w:vertAlign w:val="subscript"/>
          <w:lang w:val="en-US"/>
        </w:rPr>
        <w:t>3</w:t>
      </w:r>
      <w:r w:rsidRPr="00916425">
        <w:rPr>
          <w:rFonts w:ascii="Times New Roman" w:hAnsi="Times New Roman" w:cs="Times New Roman"/>
          <w:sz w:val="28"/>
          <w:szCs w:val="28"/>
          <w:lang w:val="en-US"/>
        </w:rPr>
        <w:t xml:space="preserve"> = </w:t>
      </w:r>
    </w:p>
    <w:p w14:paraId="4F918BC8" w14:textId="77777777" w:rsidR="00515B93" w:rsidRPr="00916425" w:rsidRDefault="00515B93" w:rsidP="00515B93">
      <w:pPr>
        <w:numPr>
          <w:ilvl w:val="1"/>
          <w:numId w:val="50"/>
        </w:numPr>
        <w:spacing w:line="240" w:lineRule="auto"/>
        <w:rPr>
          <w:rFonts w:ascii="Times New Roman" w:hAnsi="Times New Roman" w:cs="Times New Roman"/>
          <w:sz w:val="28"/>
          <w:szCs w:val="28"/>
        </w:rPr>
      </w:pPr>
      <w:r>
        <w:rPr>
          <w:rFonts w:ascii="Times New Roman" w:hAnsi="Times New Roman" w:cs="Times New Roman"/>
          <w:sz w:val="28"/>
          <w:szCs w:val="28"/>
          <w:lang w:val="en-US"/>
        </w:rPr>
        <w:t>KOH + P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O = </w:t>
      </w:r>
    </w:p>
    <w:p w14:paraId="1DAC528C" w14:textId="77777777" w:rsidR="00515B93" w:rsidRPr="00916425" w:rsidRDefault="00515B93" w:rsidP="00515B93">
      <w:pPr>
        <w:numPr>
          <w:ilvl w:val="1"/>
          <w:numId w:val="50"/>
        </w:numPr>
        <w:spacing w:line="240" w:lineRule="auto"/>
        <w:rPr>
          <w:rFonts w:ascii="Times New Roman" w:hAnsi="Times New Roman" w:cs="Times New Roman"/>
          <w:sz w:val="28"/>
          <w:szCs w:val="28"/>
        </w:rPr>
      </w:pPr>
      <w:r w:rsidRPr="00916425">
        <w:rPr>
          <w:rFonts w:ascii="Times New Roman" w:hAnsi="Times New Roman" w:cs="Times New Roman"/>
          <w:sz w:val="28"/>
          <w:szCs w:val="28"/>
          <w:lang w:val="en-US"/>
        </w:rPr>
        <w:t>Fe(OH)</w:t>
      </w:r>
      <w:r w:rsidRPr="00916425">
        <w:rPr>
          <w:rFonts w:ascii="Times New Roman" w:hAnsi="Times New Roman" w:cs="Times New Roman"/>
          <w:sz w:val="28"/>
          <w:szCs w:val="28"/>
          <w:vertAlign w:val="subscript"/>
          <w:lang w:val="en-US"/>
        </w:rPr>
        <w:t>3</w:t>
      </w:r>
      <w:r w:rsidRPr="00916425">
        <w:rPr>
          <w:rFonts w:ascii="Times New Roman" w:hAnsi="Times New Roman" w:cs="Times New Roman"/>
          <w:sz w:val="28"/>
          <w:szCs w:val="28"/>
          <w:lang w:val="en-US"/>
        </w:rPr>
        <w:t xml:space="preserve"> + AgNO</w:t>
      </w:r>
      <w:r w:rsidRPr="00916425">
        <w:rPr>
          <w:rFonts w:ascii="Times New Roman" w:hAnsi="Times New Roman" w:cs="Times New Roman"/>
          <w:sz w:val="28"/>
          <w:szCs w:val="28"/>
          <w:vertAlign w:val="subscript"/>
          <w:lang w:val="en-US"/>
        </w:rPr>
        <w:t>3</w:t>
      </w:r>
      <w:r w:rsidRPr="00916425">
        <w:rPr>
          <w:rFonts w:ascii="Times New Roman" w:hAnsi="Times New Roman" w:cs="Times New Roman"/>
          <w:sz w:val="28"/>
          <w:szCs w:val="28"/>
          <w:lang w:val="en-US"/>
        </w:rPr>
        <w:t xml:space="preserve"> = </w:t>
      </w:r>
    </w:p>
    <w:p w14:paraId="76E784FF" w14:textId="77777777" w:rsidR="00515B93" w:rsidRPr="00916425" w:rsidRDefault="00515B93" w:rsidP="00515B93">
      <w:pPr>
        <w:numPr>
          <w:ilvl w:val="1"/>
          <w:numId w:val="50"/>
        </w:numPr>
        <w:spacing w:line="240" w:lineRule="auto"/>
        <w:rPr>
          <w:rFonts w:ascii="Times New Roman" w:hAnsi="Times New Roman" w:cs="Times New Roman"/>
          <w:sz w:val="28"/>
          <w:szCs w:val="28"/>
        </w:rPr>
      </w:pPr>
      <w:r>
        <w:rPr>
          <w:rFonts w:ascii="Times New Roman" w:hAnsi="Times New Roman" w:cs="Times New Roman"/>
          <w:sz w:val="28"/>
          <w:szCs w:val="28"/>
          <w:lang w:val="en-US"/>
        </w:rPr>
        <w:t xml:space="preserve">Al + KOH = </w:t>
      </w:r>
    </w:p>
    <w:p w14:paraId="2AE6170F" w14:textId="77777777" w:rsidR="00515B93" w:rsidRPr="000562FE" w:rsidRDefault="00515B93" w:rsidP="00515B93">
      <w:pPr>
        <w:numPr>
          <w:ilvl w:val="1"/>
          <w:numId w:val="50"/>
        </w:numPr>
        <w:spacing w:line="240" w:lineRule="auto"/>
        <w:rPr>
          <w:rFonts w:ascii="Times New Roman" w:hAnsi="Times New Roman" w:cs="Times New Roman"/>
          <w:sz w:val="28"/>
          <w:szCs w:val="28"/>
        </w:rPr>
      </w:pPr>
      <w:r w:rsidRPr="000562FE">
        <w:rPr>
          <w:rFonts w:ascii="Times New Roman" w:hAnsi="Times New Roman" w:cs="Times New Roman"/>
          <w:sz w:val="28"/>
          <w:szCs w:val="28"/>
          <w:lang w:val="en-US"/>
        </w:rPr>
        <w:t>HNO</w:t>
      </w:r>
      <w:r w:rsidRPr="000562FE">
        <w:rPr>
          <w:rFonts w:ascii="Times New Roman" w:hAnsi="Times New Roman" w:cs="Times New Roman"/>
          <w:sz w:val="28"/>
          <w:szCs w:val="28"/>
          <w:vertAlign w:val="subscript"/>
        </w:rPr>
        <w:t>2</w:t>
      </w:r>
      <w:r w:rsidRPr="000562FE">
        <w:rPr>
          <w:rFonts w:ascii="Times New Roman" w:hAnsi="Times New Roman" w:cs="Times New Roman"/>
          <w:sz w:val="28"/>
          <w:szCs w:val="28"/>
          <w:lang w:val="en-US"/>
        </w:rPr>
        <w:t xml:space="preserve"> + </w:t>
      </w:r>
      <w:r w:rsidRPr="000562FE">
        <w:rPr>
          <w:rFonts w:ascii="Times New Roman" w:hAnsi="Times New Roman" w:cs="Times New Roman"/>
          <w:sz w:val="28"/>
          <w:szCs w:val="28"/>
        </w:rPr>
        <w:t>М</w:t>
      </w:r>
      <w:r w:rsidRPr="000562FE">
        <w:rPr>
          <w:rFonts w:ascii="Times New Roman" w:hAnsi="Times New Roman" w:cs="Times New Roman"/>
          <w:sz w:val="28"/>
          <w:szCs w:val="28"/>
          <w:lang w:val="en-US"/>
        </w:rPr>
        <w:t>g(OH)</w:t>
      </w:r>
      <w:r w:rsidRPr="000562FE">
        <w:rPr>
          <w:rFonts w:ascii="Times New Roman" w:hAnsi="Times New Roman" w:cs="Times New Roman"/>
          <w:sz w:val="28"/>
          <w:szCs w:val="28"/>
          <w:vertAlign w:val="subscript"/>
          <w:lang w:val="en-US"/>
        </w:rPr>
        <w:t>2</w:t>
      </w:r>
      <w:r w:rsidRPr="000562FE">
        <w:rPr>
          <w:rFonts w:ascii="Times New Roman" w:hAnsi="Times New Roman" w:cs="Times New Roman"/>
          <w:sz w:val="28"/>
          <w:szCs w:val="28"/>
          <w:lang w:val="en-US"/>
        </w:rPr>
        <w:t xml:space="preserve"> =</w:t>
      </w:r>
    </w:p>
    <w:p w14:paraId="580F6DFE" w14:textId="77777777" w:rsidR="00515B93" w:rsidRPr="00592BEA" w:rsidRDefault="00515B93" w:rsidP="00515B93">
      <w:pPr>
        <w:numPr>
          <w:ilvl w:val="1"/>
          <w:numId w:val="50"/>
        </w:numPr>
        <w:spacing w:line="240" w:lineRule="auto"/>
        <w:rPr>
          <w:rFonts w:ascii="Times New Roman" w:hAnsi="Times New Roman" w:cs="Times New Roman"/>
          <w:sz w:val="28"/>
          <w:szCs w:val="28"/>
        </w:rPr>
      </w:pPr>
      <w:r w:rsidRPr="00592BEA">
        <w:rPr>
          <w:rFonts w:ascii="Times New Roman" w:hAnsi="Times New Roman" w:cs="Times New Roman"/>
          <w:sz w:val="28"/>
          <w:szCs w:val="28"/>
          <w:lang w:val="en-US"/>
        </w:rPr>
        <w:t>Ag</w:t>
      </w:r>
      <w:r w:rsidRPr="00592BEA">
        <w:rPr>
          <w:rFonts w:ascii="Times New Roman" w:hAnsi="Times New Roman" w:cs="Times New Roman"/>
          <w:sz w:val="28"/>
          <w:szCs w:val="28"/>
          <w:vertAlign w:val="subscript"/>
        </w:rPr>
        <w:t>2</w:t>
      </w:r>
      <w:r w:rsidRPr="00592BEA">
        <w:rPr>
          <w:rFonts w:ascii="Times New Roman" w:hAnsi="Times New Roman" w:cs="Times New Roman"/>
          <w:sz w:val="28"/>
          <w:szCs w:val="28"/>
          <w:lang w:val="en-US"/>
        </w:rPr>
        <w:t xml:space="preserve">S + NaOH = </w:t>
      </w:r>
    </w:p>
    <w:p w14:paraId="62FB976B" w14:textId="77777777" w:rsidR="00515B93" w:rsidRPr="001D2058" w:rsidRDefault="00515B93" w:rsidP="00515B93">
      <w:pPr>
        <w:numPr>
          <w:ilvl w:val="1"/>
          <w:numId w:val="50"/>
        </w:numPr>
        <w:spacing w:line="240" w:lineRule="auto"/>
        <w:rPr>
          <w:rFonts w:ascii="Times New Roman" w:hAnsi="Times New Roman" w:cs="Times New Roman"/>
          <w:sz w:val="28"/>
          <w:szCs w:val="28"/>
        </w:rPr>
      </w:pPr>
      <w:r w:rsidRPr="001D2058">
        <w:rPr>
          <w:rFonts w:ascii="Times New Roman" w:hAnsi="Times New Roman" w:cs="Times New Roman"/>
          <w:sz w:val="28"/>
          <w:szCs w:val="28"/>
          <w:lang w:val="en-US"/>
        </w:rPr>
        <w:t>P</w:t>
      </w:r>
      <w:r w:rsidRPr="001D2058">
        <w:rPr>
          <w:rFonts w:ascii="Times New Roman" w:hAnsi="Times New Roman" w:cs="Times New Roman"/>
          <w:sz w:val="28"/>
          <w:szCs w:val="28"/>
          <w:vertAlign w:val="subscript"/>
          <w:lang w:val="en-US"/>
        </w:rPr>
        <w:t>2</w:t>
      </w:r>
      <w:r w:rsidRPr="001D2058">
        <w:rPr>
          <w:rFonts w:ascii="Times New Roman" w:hAnsi="Times New Roman" w:cs="Times New Roman"/>
          <w:sz w:val="28"/>
          <w:szCs w:val="28"/>
          <w:lang w:val="en-US"/>
        </w:rPr>
        <w:t>O</w:t>
      </w:r>
      <w:r w:rsidRPr="001D2058">
        <w:rPr>
          <w:rFonts w:ascii="Times New Roman" w:hAnsi="Times New Roman" w:cs="Times New Roman"/>
          <w:sz w:val="28"/>
          <w:szCs w:val="28"/>
          <w:vertAlign w:val="subscript"/>
          <w:lang w:val="en-US"/>
        </w:rPr>
        <w:t>5</w:t>
      </w:r>
      <w:r w:rsidRPr="001D2058">
        <w:rPr>
          <w:rFonts w:ascii="Times New Roman" w:hAnsi="Times New Roman" w:cs="Times New Roman"/>
          <w:sz w:val="28"/>
          <w:szCs w:val="28"/>
          <w:lang w:val="en-US"/>
        </w:rPr>
        <w:t xml:space="preserve"> + Ba(OH)</w:t>
      </w:r>
      <w:r w:rsidRPr="001D2058">
        <w:rPr>
          <w:rFonts w:ascii="Times New Roman" w:hAnsi="Times New Roman" w:cs="Times New Roman"/>
          <w:sz w:val="28"/>
          <w:szCs w:val="28"/>
          <w:vertAlign w:val="subscript"/>
          <w:lang w:val="en-US"/>
        </w:rPr>
        <w:t>2</w:t>
      </w:r>
      <w:r w:rsidRPr="001D2058">
        <w:rPr>
          <w:rFonts w:ascii="Times New Roman" w:hAnsi="Times New Roman" w:cs="Times New Roman"/>
          <w:sz w:val="28"/>
          <w:szCs w:val="28"/>
          <w:lang w:val="en-US"/>
        </w:rPr>
        <w:t xml:space="preserve"> = </w:t>
      </w:r>
    </w:p>
    <w:p w14:paraId="68ECBE28" w14:textId="77777777" w:rsidR="00515B93" w:rsidRPr="001D2058" w:rsidRDefault="00515B93" w:rsidP="00515B93">
      <w:pPr>
        <w:numPr>
          <w:ilvl w:val="1"/>
          <w:numId w:val="50"/>
        </w:numPr>
        <w:spacing w:line="240" w:lineRule="auto"/>
        <w:rPr>
          <w:rFonts w:ascii="Times New Roman" w:hAnsi="Times New Roman" w:cs="Times New Roman"/>
          <w:sz w:val="28"/>
          <w:szCs w:val="28"/>
        </w:rPr>
      </w:pPr>
      <w:r w:rsidRPr="001D2058">
        <w:rPr>
          <w:rFonts w:ascii="Times New Roman" w:hAnsi="Times New Roman" w:cs="Times New Roman"/>
          <w:sz w:val="28"/>
          <w:szCs w:val="28"/>
          <w:lang w:val="en-US"/>
        </w:rPr>
        <w:t xml:space="preserve">Al + KOH = </w:t>
      </w:r>
    </w:p>
    <w:p w14:paraId="5D480003" w14:textId="77777777" w:rsidR="00515B93" w:rsidRPr="001D2058" w:rsidRDefault="00515B93" w:rsidP="00515B93">
      <w:pPr>
        <w:numPr>
          <w:ilvl w:val="1"/>
          <w:numId w:val="50"/>
        </w:numPr>
        <w:spacing w:line="240" w:lineRule="auto"/>
        <w:rPr>
          <w:rFonts w:ascii="Times New Roman" w:hAnsi="Times New Roman" w:cs="Times New Roman"/>
          <w:sz w:val="28"/>
          <w:szCs w:val="28"/>
        </w:rPr>
      </w:pPr>
      <w:r>
        <w:rPr>
          <w:rFonts w:ascii="Times New Roman" w:hAnsi="Times New Roman" w:cs="Times New Roman"/>
          <w:sz w:val="28"/>
          <w:szCs w:val="28"/>
          <w:lang w:val="en-US"/>
        </w:rPr>
        <w:t>Fe(OH)</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w:t>
      </w:r>
      <w:r>
        <w:rPr>
          <w:rFonts w:ascii="Times New Roman" w:hAnsi="Times New Roman" w:cs="Times New Roman"/>
          <w:sz w:val="28"/>
          <w:szCs w:val="28"/>
        </w:rPr>
        <w:t>термическое разложение)</w:t>
      </w:r>
    </w:p>
    <w:p w14:paraId="2E355A1E" w14:textId="77777777" w:rsidR="00515B93" w:rsidRPr="004A4AC6" w:rsidRDefault="00515B93" w:rsidP="00515B93">
      <w:pPr>
        <w:numPr>
          <w:ilvl w:val="1"/>
          <w:numId w:val="50"/>
        </w:numPr>
        <w:spacing w:line="240" w:lineRule="auto"/>
        <w:rPr>
          <w:rFonts w:ascii="Times New Roman" w:hAnsi="Times New Roman" w:cs="Times New Roman"/>
          <w:sz w:val="28"/>
          <w:szCs w:val="28"/>
        </w:rPr>
      </w:pPr>
      <w:r w:rsidRPr="004A4AC6">
        <w:rPr>
          <w:rFonts w:ascii="Times New Roman" w:hAnsi="Times New Roman" w:cs="Times New Roman"/>
          <w:sz w:val="28"/>
          <w:szCs w:val="28"/>
          <w:lang w:val="en-US"/>
        </w:rPr>
        <w:t>Ba(OH)</w:t>
      </w:r>
      <w:r w:rsidRPr="004A4AC6">
        <w:rPr>
          <w:rFonts w:ascii="Times New Roman" w:hAnsi="Times New Roman" w:cs="Times New Roman"/>
          <w:sz w:val="28"/>
          <w:szCs w:val="28"/>
          <w:vertAlign w:val="subscript"/>
          <w:lang w:val="en-US"/>
        </w:rPr>
        <w:t xml:space="preserve">2 </w:t>
      </w:r>
      <w:r w:rsidRPr="004A4AC6">
        <w:rPr>
          <w:rFonts w:ascii="Times New Roman" w:hAnsi="Times New Roman" w:cs="Times New Roman"/>
          <w:sz w:val="28"/>
          <w:szCs w:val="28"/>
          <w:lang w:val="en-US"/>
        </w:rPr>
        <w:t xml:space="preserve"> +SO</w:t>
      </w:r>
      <w:r w:rsidRPr="004A4AC6">
        <w:rPr>
          <w:rFonts w:ascii="Times New Roman" w:hAnsi="Times New Roman" w:cs="Times New Roman"/>
          <w:sz w:val="28"/>
          <w:szCs w:val="28"/>
          <w:vertAlign w:val="subscript"/>
          <w:lang w:val="en-US"/>
        </w:rPr>
        <w:t>3</w:t>
      </w:r>
      <w:r w:rsidRPr="004A4AC6">
        <w:rPr>
          <w:rFonts w:ascii="Times New Roman" w:hAnsi="Times New Roman" w:cs="Times New Roman"/>
          <w:sz w:val="28"/>
          <w:szCs w:val="28"/>
        </w:rPr>
        <w:t xml:space="preserve"> </w:t>
      </w:r>
      <w:r w:rsidRPr="004A4AC6">
        <w:rPr>
          <w:rFonts w:ascii="Times New Roman" w:hAnsi="Times New Roman" w:cs="Times New Roman"/>
          <w:sz w:val="28"/>
          <w:szCs w:val="28"/>
          <w:lang w:val="en-US"/>
        </w:rPr>
        <w:t xml:space="preserve"> = </w:t>
      </w:r>
    </w:p>
    <w:p w14:paraId="4FCF015F" w14:textId="77777777" w:rsidR="00515B93" w:rsidRPr="00916425" w:rsidRDefault="00515B93" w:rsidP="00515B93">
      <w:pPr>
        <w:numPr>
          <w:ilvl w:val="1"/>
          <w:numId w:val="50"/>
        </w:numPr>
        <w:spacing w:line="240" w:lineRule="auto"/>
        <w:rPr>
          <w:rFonts w:ascii="Times New Roman" w:hAnsi="Times New Roman" w:cs="Times New Roman"/>
          <w:sz w:val="28"/>
          <w:szCs w:val="28"/>
        </w:rPr>
      </w:pPr>
      <w:r w:rsidRPr="000562FE">
        <w:rPr>
          <w:rFonts w:ascii="Times New Roman" w:hAnsi="Times New Roman" w:cs="Times New Roman"/>
          <w:sz w:val="28"/>
          <w:szCs w:val="28"/>
          <w:lang w:val="en-US"/>
        </w:rPr>
        <w:t>HNO</w:t>
      </w:r>
      <w:r w:rsidRPr="000562FE">
        <w:rPr>
          <w:rFonts w:ascii="Times New Roman" w:hAnsi="Times New Roman" w:cs="Times New Roman"/>
          <w:sz w:val="28"/>
          <w:szCs w:val="28"/>
          <w:vertAlign w:val="subscript"/>
          <w:lang w:val="en-US"/>
        </w:rPr>
        <w:t>2</w:t>
      </w:r>
      <w:r w:rsidRPr="000562FE">
        <w:rPr>
          <w:rFonts w:ascii="Times New Roman" w:hAnsi="Times New Roman" w:cs="Times New Roman"/>
          <w:sz w:val="28"/>
          <w:szCs w:val="28"/>
          <w:vertAlign w:val="subscript"/>
        </w:rPr>
        <w:t xml:space="preserve"> </w:t>
      </w:r>
      <w:r w:rsidRPr="000562FE">
        <w:rPr>
          <w:rFonts w:ascii="Times New Roman" w:hAnsi="Times New Roman" w:cs="Times New Roman"/>
          <w:sz w:val="28"/>
          <w:szCs w:val="28"/>
        </w:rPr>
        <w:t xml:space="preserve"> +</w:t>
      </w:r>
      <w:r w:rsidRPr="000562FE">
        <w:rPr>
          <w:rFonts w:ascii="Times New Roman" w:hAnsi="Times New Roman" w:cs="Times New Roman"/>
          <w:sz w:val="28"/>
          <w:szCs w:val="28"/>
          <w:lang w:val="en-US"/>
        </w:rPr>
        <w:t xml:space="preserve"> KOH = </w:t>
      </w:r>
    </w:p>
    <w:p w14:paraId="5374767F" w14:textId="77777777" w:rsidR="00515B93" w:rsidRPr="000562FE" w:rsidRDefault="00515B93" w:rsidP="00515B93">
      <w:pPr>
        <w:numPr>
          <w:ilvl w:val="1"/>
          <w:numId w:val="50"/>
        </w:numPr>
        <w:spacing w:line="240" w:lineRule="auto"/>
        <w:rPr>
          <w:rFonts w:ascii="Times New Roman" w:hAnsi="Times New Roman" w:cs="Times New Roman"/>
          <w:sz w:val="28"/>
          <w:szCs w:val="28"/>
        </w:rPr>
      </w:pPr>
      <w:r>
        <w:rPr>
          <w:rFonts w:ascii="Times New Roman" w:hAnsi="Times New Roman" w:cs="Times New Roman"/>
          <w:sz w:val="28"/>
          <w:szCs w:val="28"/>
          <w:lang w:val="en-US"/>
        </w:rPr>
        <w:t>Zn(OH)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HCl</w:t>
      </w:r>
    </w:p>
    <w:p w14:paraId="35F2CFF0" w14:textId="77777777" w:rsidR="00515B93" w:rsidRPr="007D03C2" w:rsidRDefault="00515B93" w:rsidP="00515B93">
      <w:pPr>
        <w:numPr>
          <w:ilvl w:val="1"/>
          <w:numId w:val="50"/>
        </w:numPr>
        <w:spacing w:line="240" w:lineRule="auto"/>
        <w:rPr>
          <w:rFonts w:ascii="Times New Roman" w:hAnsi="Times New Roman" w:cs="Times New Roman"/>
          <w:sz w:val="28"/>
          <w:szCs w:val="28"/>
          <w:lang w:val="en-US"/>
        </w:rPr>
      </w:pPr>
      <w:r w:rsidRPr="007D03C2">
        <w:rPr>
          <w:rFonts w:ascii="Times New Roman" w:hAnsi="Times New Roman" w:cs="Times New Roman"/>
          <w:sz w:val="28"/>
          <w:szCs w:val="28"/>
          <w:lang w:val="en-US"/>
        </w:rPr>
        <w:t xml:space="preserve">NaOH </w:t>
      </w:r>
      <w:r w:rsidRPr="007D03C2">
        <w:rPr>
          <w:rFonts w:ascii="Times New Roman" w:hAnsi="Times New Roman" w:cs="Times New Roman"/>
          <w:sz w:val="28"/>
          <w:szCs w:val="28"/>
        </w:rPr>
        <w:t xml:space="preserve">+ </w:t>
      </w:r>
      <w:r w:rsidRPr="007D03C2">
        <w:rPr>
          <w:rFonts w:ascii="Times New Roman" w:hAnsi="Times New Roman" w:cs="Times New Roman"/>
          <w:sz w:val="28"/>
          <w:szCs w:val="28"/>
          <w:lang w:val="en-US"/>
        </w:rPr>
        <w:t>Fe</w:t>
      </w:r>
      <w:r w:rsidRPr="007D03C2">
        <w:rPr>
          <w:rFonts w:ascii="Times New Roman" w:hAnsi="Times New Roman" w:cs="Times New Roman"/>
          <w:sz w:val="28"/>
          <w:szCs w:val="28"/>
          <w:vertAlign w:val="subscript"/>
          <w:lang w:val="en-US"/>
        </w:rPr>
        <w:t>2</w:t>
      </w:r>
      <w:r w:rsidRPr="007D03C2">
        <w:rPr>
          <w:rFonts w:ascii="Times New Roman" w:hAnsi="Times New Roman" w:cs="Times New Roman"/>
          <w:sz w:val="28"/>
          <w:szCs w:val="28"/>
          <w:lang w:val="en-US"/>
        </w:rPr>
        <w:t>O</w:t>
      </w:r>
      <w:r w:rsidRPr="007D03C2">
        <w:rPr>
          <w:rFonts w:ascii="Times New Roman" w:hAnsi="Times New Roman" w:cs="Times New Roman"/>
          <w:sz w:val="28"/>
          <w:szCs w:val="28"/>
          <w:vertAlign w:val="subscript"/>
          <w:lang w:val="en-US"/>
        </w:rPr>
        <w:t>3</w:t>
      </w:r>
      <w:r w:rsidRPr="007D03C2">
        <w:rPr>
          <w:rFonts w:ascii="Times New Roman" w:hAnsi="Times New Roman" w:cs="Times New Roman"/>
          <w:sz w:val="28"/>
          <w:szCs w:val="28"/>
          <w:lang w:val="en-US"/>
        </w:rPr>
        <w:t xml:space="preserve"> = </w:t>
      </w:r>
    </w:p>
    <w:p w14:paraId="3F1FEFF2" w14:textId="77777777" w:rsidR="00515B93" w:rsidRPr="007D03C2" w:rsidRDefault="00515B93" w:rsidP="00515B93">
      <w:pPr>
        <w:numPr>
          <w:ilvl w:val="1"/>
          <w:numId w:val="50"/>
        </w:num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KOH + Zn = </w:t>
      </w:r>
    </w:p>
    <w:p w14:paraId="4744F4E0" w14:textId="77777777" w:rsidR="00515B93" w:rsidRPr="001D2058" w:rsidRDefault="00515B93" w:rsidP="00515B93">
      <w:pPr>
        <w:numPr>
          <w:ilvl w:val="0"/>
          <w:numId w:val="50"/>
        </w:numPr>
        <w:spacing w:line="240" w:lineRule="auto"/>
        <w:rPr>
          <w:rFonts w:ascii="Times New Roman" w:hAnsi="Times New Roman" w:cs="Times New Roman"/>
          <w:sz w:val="28"/>
          <w:szCs w:val="28"/>
        </w:rPr>
      </w:pPr>
      <w:r w:rsidRPr="001D2058">
        <w:rPr>
          <w:rFonts w:ascii="Times New Roman" w:hAnsi="Times New Roman" w:cs="Times New Roman"/>
          <w:sz w:val="28"/>
          <w:szCs w:val="28"/>
        </w:rPr>
        <w:t xml:space="preserve">Из предложенного перечня выберите два вещества, с которыми реагирует гидроксид алюминия: </w:t>
      </w:r>
      <w:r>
        <w:rPr>
          <w:rFonts w:ascii="Times New Roman" w:hAnsi="Times New Roman" w:cs="Times New Roman"/>
          <w:sz w:val="28"/>
          <w:szCs w:val="28"/>
          <w:lang w:val="en-US"/>
        </w:rPr>
        <w:t>Na</w:t>
      </w:r>
      <w:r w:rsidRPr="001D2058">
        <w:rPr>
          <w:rFonts w:ascii="Times New Roman" w:hAnsi="Times New Roman" w:cs="Times New Roman"/>
          <w:sz w:val="28"/>
          <w:szCs w:val="28"/>
          <w:lang w:val="en-US"/>
        </w:rPr>
        <w:t>O</w:t>
      </w:r>
      <w:r>
        <w:rPr>
          <w:rFonts w:ascii="Times New Roman" w:hAnsi="Times New Roman" w:cs="Times New Roman"/>
          <w:sz w:val="28"/>
          <w:szCs w:val="28"/>
          <w:lang w:val="en-US"/>
        </w:rPr>
        <w:t>H</w:t>
      </w:r>
      <w:r w:rsidRPr="001D2058">
        <w:rPr>
          <w:rFonts w:ascii="Times New Roman" w:hAnsi="Times New Roman" w:cs="Times New Roman"/>
          <w:sz w:val="28"/>
          <w:szCs w:val="28"/>
        </w:rPr>
        <w:t xml:space="preserve">, </w:t>
      </w:r>
      <w:r>
        <w:rPr>
          <w:rFonts w:ascii="Times New Roman" w:hAnsi="Times New Roman" w:cs="Times New Roman"/>
          <w:sz w:val="28"/>
          <w:szCs w:val="28"/>
          <w:lang w:val="en-US"/>
        </w:rPr>
        <w:t>Ag</w:t>
      </w:r>
      <w:r w:rsidRPr="001D2058">
        <w:rPr>
          <w:rFonts w:ascii="Times New Roman" w:hAnsi="Times New Roman" w:cs="Times New Roman"/>
          <w:sz w:val="28"/>
          <w:szCs w:val="28"/>
          <w:vertAlign w:val="subscript"/>
        </w:rPr>
        <w:t>2</w:t>
      </w:r>
      <w:r w:rsidRPr="001D2058">
        <w:rPr>
          <w:rFonts w:ascii="Times New Roman" w:hAnsi="Times New Roman" w:cs="Times New Roman"/>
          <w:sz w:val="28"/>
          <w:szCs w:val="28"/>
          <w:lang w:val="en-US"/>
        </w:rPr>
        <w:t>O</w:t>
      </w:r>
      <w:r w:rsidRPr="001D2058">
        <w:rPr>
          <w:rFonts w:ascii="Times New Roman" w:hAnsi="Times New Roman" w:cs="Times New Roman"/>
          <w:sz w:val="28"/>
          <w:szCs w:val="28"/>
        </w:rPr>
        <w:t xml:space="preserve">, </w:t>
      </w:r>
      <w:r>
        <w:rPr>
          <w:rFonts w:ascii="Times New Roman" w:hAnsi="Times New Roman" w:cs="Times New Roman"/>
          <w:sz w:val="28"/>
          <w:szCs w:val="28"/>
          <w:lang w:val="en-US"/>
        </w:rPr>
        <w:t>C</w:t>
      </w:r>
      <w:r w:rsidRPr="001D2058">
        <w:rPr>
          <w:rFonts w:ascii="Times New Roman" w:hAnsi="Times New Roman" w:cs="Times New Roman"/>
          <w:sz w:val="28"/>
          <w:szCs w:val="28"/>
        </w:rPr>
        <w:t xml:space="preserve">, </w:t>
      </w:r>
      <w:r>
        <w:rPr>
          <w:rFonts w:ascii="Times New Roman" w:hAnsi="Times New Roman" w:cs="Times New Roman"/>
          <w:sz w:val="28"/>
          <w:szCs w:val="28"/>
          <w:lang w:val="en-US"/>
        </w:rPr>
        <w:t>Ag</w:t>
      </w:r>
      <w:r w:rsidRPr="000529CF">
        <w:rPr>
          <w:rFonts w:ascii="Times New Roman" w:hAnsi="Times New Roman" w:cs="Times New Roman"/>
          <w:sz w:val="28"/>
          <w:szCs w:val="28"/>
        </w:rPr>
        <w:t xml:space="preserve">, </w:t>
      </w:r>
      <w:r w:rsidRPr="001D2058">
        <w:rPr>
          <w:rFonts w:ascii="Times New Roman" w:hAnsi="Times New Roman" w:cs="Times New Roman"/>
          <w:sz w:val="28"/>
          <w:szCs w:val="28"/>
          <w:lang w:val="en-US"/>
        </w:rPr>
        <w:t>H</w:t>
      </w:r>
      <w:r>
        <w:rPr>
          <w:rFonts w:ascii="Times New Roman" w:hAnsi="Times New Roman" w:cs="Times New Roman"/>
          <w:sz w:val="28"/>
          <w:szCs w:val="28"/>
          <w:vertAlign w:val="subscript"/>
        </w:rPr>
        <w:t>2</w:t>
      </w:r>
      <w:r>
        <w:rPr>
          <w:rFonts w:ascii="Times New Roman" w:hAnsi="Times New Roman" w:cs="Times New Roman"/>
          <w:sz w:val="28"/>
          <w:szCs w:val="28"/>
          <w:lang w:val="en-US"/>
        </w:rPr>
        <w:t>S</w:t>
      </w:r>
      <w:r w:rsidRPr="001D2058">
        <w:rPr>
          <w:rFonts w:ascii="Times New Roman" w:hAnsi="Times New Roman" w:cs="Times New Roman"/>
          <w:sz w:val="28"/>
          <w:szCs w:val="28"/>
          <w:lang w:val="en-US"/>
        </w:rPr>
        <w:t>O</w:t>
      </w:r>
      <w:r>
        <w:rPr>
          <w:rFonts w:ascii="Times New Roman" w:hAnsi="Times New Roman" w:cs="Times New Roman"/>
          <w:sz w:val="28"/>
          <w:szCs w:val="28"/>
          <w:vertAlign w:val="subscript"/>
        </w:rPr>
        <w:t>4</w:t>
      </w:r>
    </w:p>
    <w:p w14:paraId="3B7306AC" w14:textId="77777777" w:rsidR="00515B93" w:rsidRPr="008B4938" w:rsidRDefault="00515B93" w:rsidP="00515B93">
      <w:pPr>
        <w:numPr>
          <w:ilvl w:val="0"/>
          <w:numId w:val="50"/>
        </w:numPr>
        <w:spacing w:line="240" w:lineRule="auto"/>
        <w:rPr>
          <w:rFonts w:ascii="Times New Roman" w:hAnsi="Times New Roman" w:cs="Times New Roman"/>
          <w:sz w:val="28"/>
          <w:szCs w:val="28"/>
        </w:rPr>
      </w:pPr>
      <w:r w:rsidRPr="008B4938">
        <w:rPr>
          <w:rFonts w:ascii="Times New Roman" w:hAnsi="Times New Roman" w:cs="Times New Roman"/>
          <w:sz w:val="28"/>
          <w:szCs w:val="28"/>
        </w:rPr>
        <w:t>Напишите реакцию взаимодействия основания и соли, приводящую к образованию гидроксида серебра.</w:t>
      </w:r>
    </w:p>
    <w:p w14:paraId="46D3D165" w14:textId="77777777" w:rsidR="00515B93" w:rsidRDefault="00515B93" w:rsidP="00515B93">
      <w:pPr>
        <w:numPr>
          <w:ilvl w:val="0"/>
          <w:numId w:val="50"/>
        </w:numPr>
        <w:spacing w:line="240" w:lineRule="auto"/>
        <w:rPr>
          <w:rFonts w:ascii="Times New Roman" w:hAnsi="Times New Roman" w:cs="Times New Roman"/>
          <w:sz w:val="28"/>
          <w:szCs w:val="28"/>
        </w:rPr>
      </w:pPr>
      <w:r w:rsidRPr="007B0B17">
        <w:rPr>
          <w:rFonts w:ascii="Times New Roman" w:hAnsi="Times New Roman" w:cs="Times New Roman"/>
          <w:sz w:val="28"/>
          <w:szCs w:val="28"/>
        </w:rPr>
        <w:t xml:space="preserve">Напишите реакции для получения </w:t>
      </w:r>
      <w:r>
        <w:rPr>
          <w:rFonts w:ascii="Times New Roman" w:hAnsi="Times New Roman" w:cs="Times New Roman"/>
          <w:sz w:val="28"/>
          <w:szCs w:val="28"/>
        </w:rPr>
        <w:t>гидроксида железа</w:t>
      </w:r>
      <w:r w:rsidRPr="007B0B17">
        <w:rPr>
          <w:rFonts w:ascii="Times New Roman" w:hAnsi="Times New Roman" w:cs="Times New Roman"/>
          <w:sz w:val="28"/>
          <w:szCs w:val="28"/>
        </w:rPr>
        <w:t xml:space="preserve"> двумя способами.</w:t>
      </w:r>
    </w:p>
    <w:p w14:paraId="4714F286" w14:textId="77777777" w:rsidR="00515B93" w:rsidRPr="00145C75" w:rsidRDefault="00515B93" w:rsidP="00515B93">
      <w:pPr>
        <w:numPr>
          <w:ilvl w:val="0"/>
          <w:numId w:val="50"/>
        </w:numPr>
        <w:spacing w:line="240" w:lineRule="auto"/>
        <w:rPr>
          <w:rFonts w:ascii="Times New Roman" w:hAnsi="Times New Roman" w:cs="Times New Roman"/>
          <w:sz w:val="28"/>
          <w:szCs w:val="28"/>
        </w:rPr>
      </w:pPr>
      <w:r w:rsidRPr="00145C75">
        <w:rPr>
          <w:rFonts w:ascii="Times New Roman" w:hAnsi="Times New Roman" w:cs="Times New Roman"/>
          <w:sz w:val="28"/>
          <w:szCs w:val="28"/>
        </w:rPr>
        <w:t xml:space="preserve">Из предложенного перечня выберите два вещества, с которыми реагирует гидроксид железа: </w:t>
      </w:r>
      <w:r w:rsidRPr="00145C75">
        <w:rPr>
          <w:rFonts w:ascii="Times New Roman" w:hAnsi="Times New Roman" w:cs="Times New Roman"/>
          <w:sz w:val="28"/>
          <w:szCs w:val="28"/>
          <w:lang w:val="en-US"/>
        </w:rPr>
        <w:t>H</w:t>
      </w:r>
      <w:r w:rsidRPr="00145C75">
        <w:rPr>
          <w:rFonts w:ascii="Times New Roman" w:hAnsi="Times New Roman" w:cs="Times New Roman"/>
          <w:sz w:val="28"/>
          <w:szCs w:val="28"/>
          <w:vertAlign w:val="subscript"/>
        </w:rPr>
        <w:t>2</w:t>
      </w:r>
      <w:r w:rsidRPr="00145C75">
        <w:rPr>
          <w:rFonts w:ascii="Times New Roman" w:hAnsi="Times New Roman" w:cs="Times New Roman"/>
          <w:sz w:val="28"/>
          <w:szCs w:val="28"/>
          <w:lang w:val="en-US"/>
        </w:rPr>
        <w:t>CO</w:t>
      </w:r>
      <w:r w:rsidRPr="00145C75">
        <w:rPr>
          <w:rFonts w:ascii="Times New Roman" w:hAnsi="Times New Roman" w:cs="Times New Roman"/>
          <w:sz w:val="28"/>
          <w:szCs w:val="28"/>
          <w:vertAlign w:val="subscript"/>
        </w:rPr>
        <w:t>3</w:t>
      </w:r>
      <w:r w:rsidRPr="00145C75">
        <w:rPr>
          <w:rFonts w:ascii="Times New Roman" w:hAnsi="Times New Roman" w:cs="Times New Roman"/>
          <w:sz w:val="28"/>
          <w:szCs w:val="28"/>
        </w:rPr>
        <w:t xml:space="preserve">, </w:t>
      </w:r>
      <w:r w:rsidRPr="00145C75">
        <w:rPr>
          <w:rFonts w:ascii="Times New Roman" w:hAnsi="Times New Roman" w:cs="Times New Roman"/>
          <w:sz w:val="28"/>
          <w:szCs w:val="28"/>
          <w:lang w:val="en-US"/>
        </w:rPr>
        <w:t>NaOH</w:t>
      </w:r>
      <w:r w:rsidRPr="00145C75">
        <w:rPr>
          <w:rFonts w:ascii="Times New Roman" w:hAnsi="Times New Roman" w:cs="Times New Roman"/>
          <w:sz w:val="28"/>
          <w:szCs w:val="28"/>
        </w:rPr>
        <w:t xml:space="preserve">, </w:t>
      </w:r>
      <w:r w:rsidRPr="00145C75">
        <w:rPr>
          <w:rFonts w:ascii="Times New Roman" w:hAnsi="Times New Roman" w:cs="Times New Roman"/>
          <w:sz w:val="28"/>
          <w:szCs w:val="28"/>
          <w:lang w:val="en-US"/>
        </w:rPr>
        <w:t>Au</w:t>
      </w:r>
      <w:r w:rsidRPr="00145C75">
        <w:rPr>
          <w:rFonts w:ascii="Times New Roman" w:hAnsi="Times New Roman" w:cs="Times New Roman"/>
          <w:sz w:val="28"/>
          <w:szCs w:val="28"/>
        </w:rPr>
        <w:t xml:space="preserve">, </w:t>
      </w:r>
      <w:r w:rsidRPr="00145C75">
        <w:rPr>
          <w:rFonts w:ascii="Times New Roman" w:hAnsi="Times New Roman" w:cs="Times New Roman"/>
          <w:sz w:val="28"/>
          <w:szCs w:val="28"/>
          <w:lang w:val="en-US"/>
        </w:rPr>
        <w:t>SO</w:t>
      </w:r>
      <w:r w:rsidRPr="00145C75">
        <w:rPr>
          <w:rFonts w:ascii="Times New Roman" w:hAnsi="Times New Roman" w:cs="Times New Roman"/>
          <w:sz w:val="28"/>
          <w:szCs w:val="28"/>
          <w:vertAlign w:val="subscript"/>
        </w:rPr>
        <w:t>3</w:t>
      </w:r>
      <w:r w:rsidRPr="00145C75">
        <w:rPr>
          <w:rFonts w:ascii="Times New Roman" w:hAnsi="Times New Roman" w:cs="Times New Roman"/>
          <w:sz w:val="28"/>
          <w:szCs w:val="28"/>
        </w:rPr>
        <w:t xml:space="preserve">, </w:t>
      </w:r>
      <w:r w:rsidRPr="00145C75">
        <w:rPr>
          <w:rFonts w:ascii="Times New Roman" w:hAnsi="Times New Roman" w:cs="Times New Roman"/>
          <w:sz w:val="28"/>
          <w:szCs w:val="28"/>
          <w:lang w:val="en-US"/>
        </w:rPr>
        <w:t>Al</w:t>
      </w:r>
      <w:r w:rsidRPr="00145C75">
        <w:rPr>
          <w:rFonts w:ascii="Times New Roman" w:hAnsi="Times New Roman" w:cs="Times New Roman"/>
          <w:sz w:val="28"/>
          <w:szCs w:val="28"/>
          <w:vertAlign w:val="subscript"/>
        </w:rPr>
        <w:t>2</w:t>
      </w:r>
      <w:r w:rsidRPr="00145C75">
        <w:rPr>
          <w:rFonts w:ascii="Times New Roman" w:hAnsi="Times New Roman" w:cs="Times New Roman"/>
          <w:sz w:val="28"/>
          <w:szCs w:val="28"/>
          <w:lang w:val="en-US"/>
        </w:rPr>
        <w:t>O</w:t>
      </w:r>
      <w:r w:rsidRPr="00145C75">
        <w:rPr>
          <w:rFonts w:ascii="Times New Roman" w:hAnsi="Times New Roman" w:cs="Times New Roman"/>
          <w:sz w:val="28"/>
          <w:szCs w:val="28"/>
          <w:vertAlign w:val="subscript"/>
        </w:rPr>
        <w:t>3</w:t>
      </w:r>
      <w:r w:rsidRPr="00145C75">
        <w:rPr>
          <w:rFonts w:ascii="Times New Roman" w:hAnsi="Times New Roman" w:cs="Times New Roman"/>
          <w:sz w:val="28"/>
          <w:szCs w:val="28"/>
        </w:rPr>
        <w:t>.</w:t>
      </w:r>
    </w:p>
    <w:p w14:paraId="09A8C890" w14:textId="77777777" w:rsidR="00515B93" w:rsidRPr="00B569C8" w:rsidRDefault="00515B93" w:rsidP="00515B93">
      <w:pPr>
        <w:numPr>
          <w:ilvl w:val="0"/>
          <w:numId w:val="50"/>
        </w:numPr>
        <w:spacing w:line="240" w:lineRule="auto"/>
        <w:rPr>
          <w:rFonts w:ascii="Times New Roman" w:hAnsi="Times New Roman" w:cs="Times New Roman"/>
          <w:sz w:val="28"/>
          <w:szCs w:val="28"/>
        </w:rPr>
      </w:pPr>
      <w:r w:rsidRPr="00B569C8">
        <w:rPr>
          <w:rFonts w:ascii="Times New Roman" w:hAnsi="Times New Roman" w:cs="Times New Roman"/>
          <w:sz w:val="28"/>
          <w:szCs w:val="28"/>
        </w:rPr>
        <w:lastRenderedPageBreak/>
        <w:t xml:space="preserve">Напишите реакцию взаимодействия </w:t>
      </w:r>
      <w:r>
        <w:rPr>
          <w:rFonts w:ascii="Times New Roman" w:hAnsi="Times New Roman" w:cs="Times New Roman"/>
          <w:sz w:val="28"/>
          <w:szCs w:val="28"/>
        </w:rPr>
        <w:t>основания и соли</w:t>
      </w:r>
      <w:r w:rsidRPr="00B569C8">
        <w:rPr>
          <w:rFonts w:ascii="Times New Roman" w:hAnsi="Times New Roman" w:cs="Times New Roman"/>
          <w:sz w:val="28"/>
          <w:szCs w:val="28"/>
        </w:rPr>
        <w:t xml:space="preserve">, приводящего к образованию </w:t>
      </w:r>
      <w:r>
        <w:rPr>
          <w:rFonts w:ascii="Times New Roman" w:hAnsi="Times New Roman" w:cs="Times New Roman"/>
          <w:sz w:val="28"/>
          <w:szCs w:val="28"/>
        </w:rPr>
        <w:t>сульфата</w:t>
      </w:r>
      <w:r w:rsidRPr="00B569C8">
        <w:rPr>
          <w:rFonts w:ascii="Times New Roman" w:hAnsi="Times New Roman" w:cs="Times New Roman"/>
          <w:sz w:val="28"/>
          <w:szCs w:val="28"/>
        </w:rPr>
        <w:t xml:space="preserve"> калия.</w:t>
      </w:r>
    </w:p>
    <w:p w14:paraId="2B22F389" w14:textId="77777777" w:rsidR="00515B93" w:rsidRDefault="00515B93" w:rsidP="00515B93">
      <w:pPr>
        <w:numPr>
          <w:ilvl w:val="0"/>
          <w:numId w:val="50"/>
        </w:numPr>
        <w:spacing w:line="240" w:lineRule="auto"/>
        <w:rPr>
          <w:rFonts w:ascii="Times New Roman" w:hAnsi="Times New Roman" w:cs="Times New Roman"/>
          <w:sz w:val="28"/>
          <w:szCs w:val="28"/>
        </w:rPr>
      </w:pPr>
      <w:r w:rsidRPr="003F571F">
        <w:rPr>
          <w:rFonts w:ascii="Times New Roman" w:hAnsi="Times New Roman" w:cs="Times New Roman"/>
          <w:sz w:val="28"/>
          <w:szCs w:val="28"/>
        </w:rPr>
        <w:t xml:space="preserve">Напишите реакции для получения </w:t>
      </w:r>
      <w:r>
        <w:rPr>
          <w:rFonts w:ascii="Times New Roman" w:hAnsi="Times New Roman" w:cs="Times New Roman"/>
          <w:sz w:val="28"/>
          <w:szCs w:val="28"/>
        </w:rPr>
        <w:t>гидроксида калия</w:t>
      </w:r>
      <w:r w:rsidRPr="003F571F">
        <w:rPr>
          <w:rFonts w:ascii="Times New Roman" w:hAnsi="Times New Roman" w:cs="Times New Roman"/>
          <w:sz w:val="28"/>
          <w:szCs w:val="28"/>
        </w:rPr>
        <w:t xml:space="preserve"> двумя способами.</w:t>
      </w:r>
    </w:p>
    <w:p w14:paraId="76E5A396" w14:textId="77777777" w:rsidR="00515B93" w:rsidRPr="007A11EB" w:rsidRDefault="00515B93" w:rsidP="00515B93">
      <w:pPr>
        <w:numPr>
          <w:ilvl w:val="0"/>
          <w:numId w:val="50"/>
        </w:numPr>
        <w:spacing w:line="240" w:lineRule="auto"/>
        <w:rPr>
          <w:rFonts w:ascii="Times New Roman" w:hAnsi="Times New Roman" w:cs="Times New Roman"/>
          <w:sz w:val="28"/>
          <w:szCs w:val="28"/>
        </w:rPr>
      </w:pPr>
      <w:r w:rsidRPr="007A11EB">
        <w:rPr>
          <w:rFonts w:ascii="Times New Roman" w:hAnsi="Times New Roman" w:cs="Times New Roman"/>
          <w:sz w:val="28"/>
          <w:szCs w:val="28"/>
        </w:rPr>
        <w:t>Из предложенного перечня выберите два вещества, с которыми реагирует гидроксид цинка:</w:t>
      </w:r>
      <w:r>
        <w:rPr>
          <w:rFonts w:ascii="Times New Roman" w:hAnsi="Times New Roman" w:cs="Times New Roman"/>
          <w:sz w:val="28"/>
          <w:szCs w:val="28"/>
        </w:rPr>
        <w:t xml:space="preserve"> </w:t>
      </w:r>
      <w:r>
        <w:rPr>
          <w:rFonts w:ascii="Times New Roman" w:hAnsi="Times New Roman" w:cs="Times New Roman"/>
          <w:sz w:val="28"/>
          <w:szCs w:val="28"/>
          <w:lang w:val="en-US"/>
        </w:rPr>
        <w:t>H</w:t>
      </w:r>
      <w:r w:rsidRPr="007A11EB">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7A11EB">
        <w:rPr>
          <w:rFonts w:ascii="Times New Roman" w:hAnsi="Times New Roman" w:cs="Times New Roman"/>
          <w:sz w:val="28"/>
          <w:szCs w:val="28"/>
        </w:rPr>
        <w:t xml:space="preserve">, </w:t>
      </w:r>
      <w:r>
        <w:rPr>
          <w:rFonts w:ascii="Times New Roman" w:hAnsi="Times New Roman" w:cs="Times New Roman"/>
          <w:sz w:val="28"/>
          <w:szCs w:val="28"/>
          <w:lang w:val="en-US"/>
        </w:rPr>
        <w:t>NaOH</w:t>
      </w:r>
      <w:r w:rsidRPr="007A11EB">
        <w:rPr>
          <w:rFonts w:ascii="Times New Roman" w:hAnsi="Times New Roman" w:cs="Times New Roman"/>
          <w:sz w:val="28"/>
          <w:szCs w:val="28"/>
        </w:rPr>
        <w:t xml:space="preserve">, </w:t>
      </w:r>
      <w:r>
        <w:rPr>
          <w:rFonts w:ascii="Times New Roman" w:hAnsi="Times New Roman" w:cs="Times New Roman"/>
          <w:sz w:val="28"/>
          <w:szCs w:val="28"/>
          <w:lang w:val="en-US"/>
        </w:rPr>
        <w:t>P</w:t>
      </w:r>
      <w:r w:rsidRPr="00F01B88">
        <w:rPr>
          <w:rFonts w:ascii="Times New Roman" w:hAnsi="Times New Roman" w:cs="Times New Roman"/>
          <w:sz w:val="28"/>
          <w:szCs w:val="28"/>
        </w:rPr>
        <w:t xml:space="preserve">, </w:t>
      </w:r>
      <w:r w:rsidRPr="007A11EB">
        <w:rPr>
          <w:rFonts w:ascii="Times New Roman" w:hAnsi="Times New Roman" w:cs="Times New Roman"/>
          <w:sz w:val="28"/>
          <w:szCs w:val="28"/>
          <w:lang w:val="en-US"/>
        </w:rPr>
        <w:t>H</w:t>
      </w:r>
      <w:r w:rsidRPr="007A11EB">
        <w:rPr>
          <w:rFonts w:ascii="Times New Roman" w:hAnsi="Times New Roman" w:cs="Times New Roman"/>
          <w:sz w:val="28"/>
          <w:szCs w:val="28"/>
          <w:vertAlign w:val="subscript"/>
        </w:rPr>
        <w:t>3</w:t>
      </w:r>
      <w:r w:rsidRPr="007A11EB">
        <w:rPr>
          <w:rFonts w:ascii="Times New Roman" w:hAnsi="Times New Roman" w:cs="Times New Roman"/>
          <w:sz w:val="28"/>
          <w:szCs w:val="28"/>
          <w:lang w:val="en-US"/>
        </w:rPr>
        <w:t>PO</w:t>
      </w:r>
      <w:r w:rsidRPr="007A11EB">
        <w:rPr>
          <w:rFonts w:ascii="Times New Roman" w:hAnsi="Times New Roman" w:cs="Times New Roman"/>
          <w:sz w:val="28"/>
          <w:szCs w:val="28"/>
          <w:vertAlign w:val="subscript"/>
        </w:rPr>
        <w:t>4</w:t>
      </w:r>
      <w:r w:rsidRPr="007A11EB">
        <w:rPr>
          <w:rFonts w:ascii="Times New Roman" w:hAnsi="Times New Roman" w:cs="Times New Roman"/>
          <w:sz w:val="28"/>
          <w:szCs w:val="28"/>
        </w:rPr>
        <w:t xml:space="preserve">, </w:t>
      </w:r>
      <w:r>
        <w:rPr>
          <w:rFonts w:ascii="Times New Roman" w:hAnsi="Times New Roman" w:cs="Times New Roman"/>
          <w:sz w:val="28"/>
          <w:szCs w:val="28"/>
          <w:lang w:val="en-US"/>
        </w:rPr>
        <w:t>H</w:t>
      </w:r>
      <w:r w:rsidRPr="007A11EB">
        <w:rPr>
          <w:rFonts w:ascii="Times New Roman" w:hAnsi="Times New Roman" w:cs="Times New Roman"/>
          <w:sz w:val="28"/>
          <w:szCs w:val="28"/>
          <w:vertAlign w:val="subscript"/>
        </w:rPr>
        <w:t>2</w:t>
      </w:r>
      <w:r w:rsidRPr="00F01B88">
        <w:rPr>
          <w:rFonts w:ascii="Times New Roman" w:hAnsi="Times New Roman" w:cs="Times New Roman"/>
          <w:sz w:val="28"/>
          <w:szCs w:val="28"/>
        </w:rPr>
        <w:t>.</w:t>
      </w:r>
      <w:r w:rsidRPr="007A11EB">
        <w:rPr>
          <w:rFonts w:ascii="Times New Roman" w:hAnsi="Times New Roman" w:cs="Times New Roman"/>
          <w:sz w:val="28"/>
          <w:szCs w:val="28"/>
        </w:rPr>
        <w:t xml:space="preserve"> </w:t>
      </w:r>
    </w:p>
    <w:p w14:paraId="62C1A302" w14:textId="77777777" w:rsidR="00515B93" w:rsidRPr="00576DE2" w:rsidRDefault="00515B93" w:rsidP="00515B93">
      <w:pPr>
        <w:numPr>
          <w:ilvl w:val="0"/>
          <w:numId w:val="50"/>
        </w:numPr>
        <w:spacing w:line="240" w:lineRule="auto"/>
        <w:rPr>
          <w:rFonts w:ascii="Times New Roman" w:hAnsi="Times New Roman" w:cs="Times New Roman"/>
          <w:sz w:val="28"/>
          <w:szCs w:val="28"/>
        </w:rPr>
      </w:pPr>
      <w:r w:rsidRPr="00576DE2">
        <w:rPr>
          <w:rFonts w:ascii="Times New Roman" w:hAnsi="Times New Roman" w:cs="Times New Roman"/>
          <w:sz w:val="28"/>
          <w:szCs w:val="28"/>
        </w:rPr>
        <w:t xml:space="preserve">Напишите реакцию </w:t>
      </w:r>
      <w:r>
        <w:rPr>
          <w:rFonts w:ascii="Times New Roman" w:hAnsi="Times New Roman" w:cs="Times New Roman"/>
          <w:sz w:val="28"/>
          <w:szCs w:val="28"/>
        </w:rPr>
        <w:t xml:space="preserve">термического разложения основания, приводящую к образованию </w:t>
      </w:r>
      <w:r>
        <w:rPr>
          <w:rFonts w:ascii="Times New Roman" w:hAnsi="Times New Roman" w:cs="Times New Roman"/>
          <w:sz w:val="28"/>
          <w:szCs w:val="28"/>
          <w:lang w:val="en-US"/>
        </w:rPr>
        <w:t>Fe</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sidRPr="00576DE2">
        <w:rPr>
          <w:rFonts w:ascii="Times New Roman" w:hAnsi="Times New Roman" w:cs="Times New Roman"/>
          <w:sz w:val="28"/>
          <w:szCs w:val="28"/>
        </w:rPr>
        <w:t>.</w:t>
      </w:r>
    </w:p>
    <w:p w14:paraId="399764C2" w14:textId="77777777" w:rsidR="00515B93" w:rsidRDefault="00515B93" w:rsidP="00515B93">
      <w:pPr>
        <w:numPr>
          <w:ilvl w:val="0"/>
          <w:numId w:val="50"/>
        </w:numPr>
        <w:spacing w:line="240" w:lineRule="auto"/>
        <w:rPr>
          <w:rFonts w:ascii="Times New Roman" w:hAnsi="Times New Roman" w:cs="Times New Roman"/>
          <w:sz w:val="28"/>
          <w:szCs w:val="28"/>
        </w:rPr>
      </w:pPr>
      <w:r w:rsidRPr="003F571F">
        <w:rPr>
          <w:rFonts w:ascii="Times New Roman" w:hAnsi="Times New Roman" w:cs="Times New Roman"/>
          <w:sz w:val="28"/>
          <w:szCs w:val="28"/>
        </w:rPr>
        <w:t>Напишите реакции для получения гидроксида цинка двумя способами.</w:t>
      </w:r>
    </w:p>
    <w:p w14:paraId="000148F0" w14:textId="77777777" w:rsidR="00515B93" w:rsidRPr="007A11EB" w:rsidRDefault="00515B93" w:rsidP="00515B93">
      <w:pPr>
        <w:numPr>
          <w:ilvl w:val="0"/>
          <w:numId w:val="50"/>
        </w:numPr>
        <w:spacing w:line="240" w:lineRule="auto"/>
        <w:rPr>
          <w:rFonts w:ascii="Times New Roman" w:hAnsi="Times New Roman" w:cs="Times New Roman"/>
          <w:sz w:val="28"/>
          <w:szCs w:val="28"/>
        </w:rPr>
      </w:pPr>
      <w:r w:rsidRPr="007A11EB">
        <w:rPr>
          <w:rFonts w:ascii="Times New Roman" w:hAnsi="Times New Roman" w:cs="Times New Roman"/>
          <w:sz w:val="28"/>
          <w:szCs w:val="28"/>
        </w:rPr>
        <w:t xml:space="preserve">Из предложенного перечня выберите два вещества, с которыми реагирует гидроксид лития: </w:t>
      </w:r>
      <w:r w:rsidRPr="007A11EB">
        <w:rPr>
          <w:rFonts w:ascii="Times New Roman" w:hAnsi="Times New Roman" w:cs="Times New Roman"/>
          <w:sz w:val="28"/>
          <w:szCs w:val="28"/>
          <w:lang w:val="en-US"/>
        </w:rPr>
        <w:t>CO</w:t>
      </w:r>
      <w:r w:rsidRPr="007A11EB">
        <w:rPr>
          <w:rFonts w:ascii="Times New Roman" w:hAnsi="Times New Roman" w:cs="Times New Roman"/>
          <w:sz w:val="28"/>
          <w:szCs w:val="28"/>
          <w:vertAlign w:val="subscript"/>
        </w:rPr>
        <w:t>2</w:t>
      </w:r>
      <w:r w:rsidRPr="007A11EB">
        <w:rPr>
          <w:rFonts w:ascii="Times New Roman" w:hAnsi="Times New Roman" w:cs="Times New Roman"/>
          <w:sz w:val="28"/>
          <w:szCs w:val="28"/>
        </w:rPr>
        <w:t xml:space="preserve">, </w:t>
      </w:r>
      <w:r>
        <w:rPr>
          <w:rFonts w:ascii="Times New Roman" w:hAnsi="Times New Roman" w:cs="Times New Roman"/>
          <w:sz w:val="28"/>
          <w:szCs w:val="28"/>
          <w:lang w:val="en-US"/>
        </w:rPr>
        <w:t>N</w:t>
      </w:r>
      <w:r w:rsidRPr="007A11EB">
        <w:rPr>
          <w:rFonts w:ascii="Times New Roman" w:hAnsi="Times New Roman" w:cs="Times New Roman"/>
          <w:sz w:val="28"/>
          <w:szCs w:val="28"/>
          <w:vertAlign w:val="subscript"/>
        </w:rPr>
        <w:t>2</w:t>
      </w:r>
      <w:r w:rsidRPr="007A11EB">
        <w:rPr>
          <w:rFonts w:ascii="Times New Roman" w:hAnsi="Times New Roman" w:cs="Times New Roman"/>
          <w:sz w:val="28"/>
          <w:szCs w:val="28"/>
        </w:rPr>
        <w:t xml:space="preserve">, </w:t>
      </w:r>
      <w:r w:rsidRPr="007A11EB">
        <w:rPr>
          <w:rFonts w:ascii="Times New Roman" w:hAnsi="Times New Roman" w:cs="Times New Roman"/>
          <w:sz w:val="28"/>
          <w:szCs w:val="28"/>
          <w:lang w:val="en-US"/>
        </w:rPr>
        <w:t>NaOH</w:t>
      </w:r>
      <w:r w:rsidRPr="007A11EB">
        <w:rPr>
          <w:rFonts w:ascii="Times New Roman" w:hAnsi="Times New Roman" w:cs="Times New Roman"/>
          <w:sz w:val="28"/>
          <w:szCs w:val="28"/>
        </w:rPr>
        <w:t xml:space="preserve">, </w:t>
      </w:r>
      <w:r w:rsidRPr="007A11EB">
        <w:rPr>
          <w:rFonts w:ascii="Times New Roman" w:hAnsi="Times New Roman" w:cs="Times New Roman"/>
          <w:sz w:val="28"/>
          <w:szCs w:val="28"/>
          <w:lang w:val="en-US"/>
        </w:rPr>
        <w:t>HNO</w:t>
      </w:r>
      <w:r w:rsidRPr="007A11EB">
        <w:rPr>
          <w:rFonts w:ascii="Times New Roman" w:hAnsi="Times New Roman" w:cs="Times New Roman"/>
          <w:sz w:val="28"/>
          <w:szCs w:val="28"/>
          <w:vertAlign w:val="subscript"/>
        </w:rPr>
        <w:t>2</w:t>
      </w:r>
      <w:r w:rsidRPr="007A11EB">
        <w:rPr>
          <w:rFonts w:ascii="Times New Roman" w:hAnsi="Times New Roman" w:cs="Times New Roman"/>
          <w:sz w:val="28"/>
          <w:szCs w:val="28"/>
        </w:rPr>
        <w:t xml:space="preserve">, </w:t>
      </w:r>
      <w:r w:rsidRPr="007A11EB">
        <w:rPr>
          <w:rFonts w:ascii="Times New Roman" w:hAnsi="Times New Roman" w:cs="Times New Roman"/>
          <w:sz w:val="28"/>
          <w:szCs w:val="28"/>
          <w:lang w:val="en-US"/>
        </w:rPr>
        <w:t>C</w:t>
      </w:r>
      <w:r w:rsidRPr="007A11EB">
        <w:rPr>
          <w:rFonts w:ascii="Times New Roman" w:hAnsi="Times New Roman" w:cs="Times New Roman"/>
          <w:sz w:val="28"/>
          <w:szCs w:val="28"/>
        </w:rPr>
        <w:t>.</w:t>
      </w:r>
    </w:p>
    <w:p w14:paraId="4C57C63A" w14:textId="77777777" w:rsidR="00515B93" w:rsidRPr="00576DE2" w:rsidRDefault="00515B93" w:rsidP="00515B93">
      <w:pPr>
        <w:numPr>
          <w:ilvl w:val="0"/>
          <w:numId w:val="50"/>
        </w:numPr>
        <w:spacing w:line="240" w:lineRule="auto"/>
        <w:rPr>
          <w:rFonts w:ascii="Times New Roman" w:hAnsi="Times New Roman" w:cs="Times New Roman"/>
          <w:sz w:val="28"/>
          <w:szCs w:val="28"/>
        </w:rPr>
      </w:pPr>
      <w:r w:rsidRPr="00576DE2">
        <w:rPr>
          <w:rFonts w:ascii="Times New Roman" w:hAnsi="Times New Roman" w:cs="Times New Roman"/>
          <w:sz w:val="28"/>
          <w:szCs w:val="28"/>
        </w:rPr>
        <w:t xml:space="preserve">Напишите реакцию нейтрализации, приводящую к получению </w:t>
      </w:r>
      <w:r>
        <w:rPr>
          <w:rFonts w:ascii="Times New Roman" w:hAnsi="Times New Roman" w:cs="Times New Roman"/>
          <w:sz w:val="28"/>
          <w:szCs w:val="28"/>
        </w:rPr>
        <w:t>сульфата бария</w:t>
      </w:r>
      <w:r w:rsidRPr="00576DE2">
        <w:rPr>
          <w:rFonts w:ascii="Times New Roman" w:hAnsi="Times New Roman" w:cs="Times New Roman"/>
          <w:sz w:val="28"/>
          <w:szCs w:val="28"/>
        </w:rPr>
        <w:t>.</w:t>
      </w:r>
    </w:p>
    <w:p w14:paraId="5E5C6AE6" w14:textId="77777777" w:rsidR="00515B93" w:rsidRPr="002170E4" w:rsidRDefault="00515B93" w:rsidP="00515B93">
      <w:pPr>
        <w:pStyle w:val="ab"/>
        <w:numPr>
          <w:ilvl w:val="0"/>
          <w:numId w:val="50"/>
        </w:numPr>
        <w:rPr>
          <w:rFonts w:ascii="Times New Roman" w:eastAsia="Times New Roman" w:hAnsi="Times New Roman" w:cs="Times New Roman"/>
          <w:color w:val="000000"/>
          <w:sz w:val="28"/>
          <w:szCs w:val="28"/>
        </w:rPr>
      </w:pPr>
      <w:r w:rsidRPr="003F571F">
        <w:rPr>
          <w:rFonts w:ascii="Times New Roman" w:hAnsi="Times New Roman" w:cs="Times New Roman"/>
          <w:sz w:val="28"/>
          <w:szCs w:val="28"/>
        </w:rPr>
        <w:t xml:space="preserve"> Напишите реакции для получения гидроксида натрия двумя способами.</w:t>
      </w:r>
    </w:p>
    <w:p w14:paraId="1A7DDA5D" w14:textId="77777777" w:rsidR="00515B93" w:rsidRPr="002170E4" w:rsidRDefault="00515B93" w:rsidP="00515B93">
      <w:pPr>
        <w:pStyle w:val="ab"/>
        <w:numPr>
          <w:ilvl w:val="0"/>
          <w:numId w:val="50"/>
        </w:numPr>
        <w:rPr>
          <w:rFonts w:ascii="Times New Roman" w:eastAsia="Times New Roman" w:hAnsi="Times New Roman" w:cs="Times New Roman"/>
          <w:color w:val="000000"/>
          <w:sz w:val="28"/>
          <w:szCs w:val="28"/>
        </w:rPr>
      </w:pPr>
      <w:r>
        <w:rPr>
          <w:rFonts w:ascii="Times New Roman" w:hAnsi="Times New Roman" w:cs="Times New Roman"/>
          <w:sz w:val="28"/>
          <w:szCs w:val="28"/>
        </w:rPr>
        <w:t>Осуществите превращения:</w:t>
      </w:r>
    </w:p>
    <w:p w14:paraId="692EEF55" w14:textId="77777777" w:rsidR="00515B93" w:rsidRPr="002170E4" w:rsidRDefault="00515B93" w:rsidP="00515B93">
      <w:pPr>
        <w:pStyle w:val="ab"/>
        <w:numPr>
          <w:ilvl w:val="1"/>
          <w:numId w:val="50"/>
        </w:numPr>
        <w:rPr>
          <w:rFonts w:ascii="Times New Roman" w:eastAsia="Times New Roman" w:hAnsi="Times New Roman" w:cs="Times New Roman"/>
          <w:color w:val="000000"/>
          <w:sz w:val="28"/>
          <w:szCs w:val="28"/>
        </w:rPr>
      </w:pPr>
      <w:r w:rsidRPr="002170E4">
        <w:rPr>
          <w:rFonts w:ascii="Times New Roman" w:eastAsia="Times New Roman" w:hAnsi="Times New Roman" w:cs="Times New Roman"/>
          <w:sz w:val="28"/>
          <w:szCs w:val="28"/>
          <w:lang w:val="en-US"/>
        </w:rPr>
        <w:t>Na→NaOH→ Na</w:t>
      </w:r>
      <w:r w:rsidRPr="002170E4">
        <w:rPr>
          <w:rFonts w:ascii="Times New Roman" w:eastAsia="Times New Roman" w:hAnsi="Times New Roman" w:cs="Times New Roman"/>
          <w:sz w:val="28"/>
          <w:szCs w:val="28"/>
          <w:vertAlign w:val="subscript"/>
          <w:lang w:val="en-US"/>
        </w:rPr>
        <w:t>2</w:t>
      </w:r>
      <w:r w:rsidRPr="002170E4">
        <w:rPr>
          <w:rFonts w:ascii="Times New Roman" w:eastAsia="Times New Roman" w:hAnsi="Times New Roman" w:cs="Times New Roman"/>
          <w:sz w:val="28"/>
          <w:szCs w:val="28"/>
          <w:lang w:val="en-US"/>
        </w:rPr>
        <w:t>CO</w:t>
      </w:r>
      <w:r w:rsidRPr="002170E4">
        <w:rPr>
          <w:rFonts w:ascii="Times New Roman" w:eastAsia="Times New Roman" w:hAnsi="Times New Roman" w:cs="Times New Roman"/>
          <w:sz w:val="28"/>
          <w:szCs w:val="28"/>
          <w:vertAlign w:val="subscript"/>
          <w:lang w:val="en-US"/>
        </w:rPr>
        <w:t>3</w:t>
      </w:r>
    </w:p>
    <w:p w14:paraId="48A09002" w14:textId="77777777" w:rsidR="00515B93" w:rsidRPr="002170E4" w:rsidRDefault="00515B93" w:rsidP="00515B93">
      <w:pPr>
        <w:spacing w:line="240" w:lineRule="auto"/>
        <w:rPr>
          <w:rFonts w:ascii="Times New Roman" w:eastAsia="Times New Roman" w:hAnsi="Times New Roman" w:cs="Times New Roman"/>
          <w:sz w:val="28"/>
          <w:szCs w:val="28"/>
          <w:lang w:val="en-US"/>
        </w:rPr>
      </w:pPr>
    </w:p>
    <w:p w14:paraId="52C1676E" w14:textId="77777777" w:rsidR="00515B93" w:rsidRDefault="00515B93" w:rsidP="00515B93">
      <w:pPr>
        <w:pStyle w:val="ab"/>
        <w:numPr>
          <w:ilvl w:val="1"/>
          <w:numId w:val="50"/>
        </w:numPr>
        <w:rPr>
          <w:rFonts w:ascii="Times New Roman" w:eastAsia="Times New Roman" w:hAnsi="Times New Roman" w:cs="Times New Roman"/>
          <w:sz w:val="28"/>
          <w:szCs w:val="28"/>
          <w:lang w:val="en-US"/>
        </w:rPr>
      </w:pPr>
      <w:r w:rsidRPr="002170E4">
        <w:rPr>
          <w:rFonts w:ascii="Times New Roman" w:eastAsia="Times New Roman" w:hAnsi="Times New Roman" w:cs="Times New Roman"/>
          <w:sz w:val="28"/>
          <w:szCs w:val="28"/>
          <w:lang w:val="en-US"/>
        </w:rPr>
        <w:t>FeCl2→Fe(OH)3→Fe(NO3)3</w:t>
      </w:r>
    </w:p>
    <w:p w14:paraId="60A9C478" w14:textId="77777777" w:rsidR="00515B93" w:rsidRPr="002170E4" w:rsidRDefault="00515B93" w:rsidP="00515B93">
      <w:pPr>
        <w:pStyle w:val="ab"/>
        <w:numPr>
          <w:ilvl w:val="1"/>
          <w:numId w:val="50"/>
        </w:numPr>
        <w:rPr>
          <w:rFonts w:ascii="Times New Roman" w:eastAsia="Times New Roman" w:hAnsi="Times New Roman" w:cs="Times New Roman"/>
          <w:sz w:val="28"/>
          <w:szCs w:val="28"/>
          <w:lang w:val="en-US"/>
        </w:rPr>
      </w:pPr>
      <w:r w:rsidRPr="00D035FE">
        <w:rPr>
          <w:rFonts w:ascii="Times New Roman" w:eastAsia="Times New Roman" w:hAnsi="Times New Roman" w:cs="Times New Roman"/>
          <w:sz w:val="28"/>
          <w:szCs w:val="28"/>
          <w:lang w:val="en-US"/>
        </w:rPr>
        <w:t>С12→НС1→ КС1</w:t>
      </w:r>
    </w:p>
    <w:p w14:paraId="6BE323CE" w14:textId="77777777" w:rsidR="00515B93" w:rsidRPr="00D035FE" w:rsidRDefault="00515B93" w:rsidP="00515B93">
      <w:pPr>
        <w:pStyle w:val="ab"/>
        <w:numPr>
          <w:ilvl w:val="1"/>
          <w:numId w:val="50"/>
        </w:numPr>
        <w:rPr>
          <w:rFonts w:ascii="Times New Roman" w:eastAsia="Times New Roman" w:hAnsi="Times New Roman" w:cs="Times New Roman"/>
          <w:sz w:val="28"/>
          <w:szCs w:val="28"/>
          <w:lang w:val="en-US"/>
        </w:rPr>
      </w:pPr>
      <w:r w:rsidRPr="00D035FE">
        <w:rPr>
          <w:rFonts w:ascii="Times New Roman" w:eastAsia="Times New Roman" w:hAnsi="Times New Roman" w:cs="Times New Roman"/>
          <w:sz w:val="28"/>
          <w:szCs w:val="28"/>
          <w:lang w:val="en-US"/>
        </w:rPr>
        <w:t>Zn→ZnS→H2S</w:t>
      </w:r>
    </w:p>
    <w:p w14:paraId="03E18B7A" w14:textId="77777777" w:rsidR="00515B93" w:rsidRDefault="00515B93" w:rsidP="00515B93">
      <w:pPr>
        <w:pStyle w:val="ab"/>
        <w:numPr>
          <w:ilvl w:val="1"/>
          <w:numId w:val="50"/>
        </w:numPr>
        <w:rPr>
          <w:rFonts w:ascii="Times New Roman" w:eastAsia="Times New Roman" w:hAnsi="Times New Roman" w:cs="Times New Roman"/>
          <w:sz w:val="28"/>
          <w:szCs w:val="28"/>
          <w:lang w:val="en-US"/>
        </w:rPr>
      </w:pPr>
      <w:r w:rsidRPr="00D035FE">
        <w:rPr>
          <w:rFonts w:ascii="Times New Roman" w:eastAsia="Times New Roman" w:hAnsi="Times New Roman" w:cs="Times New Roman"/>
          <w:sz w:val="28"/>
          <w:szCs w:val="28"/>
          <w:lang w:val="en-US"/>
        </w:rPr>
        <w:t>Na→NaOH→Na2CO3→Na2SO4</w:t>
      </w:r>
    </w:p>
    <w:p w14:paraId="7EB081B0" w14:textId="77777777" w:rsidR="00515B93" w:rsidRPr="002170E4" w:rsidRDefault="00515B93" w:rsidP="00515B93">
      <w:pPr>
        <w:pStyle w:val="ab"/>
        <w:numPr>
          <w:ilvl w:val="1"/>
          <w:numId w:val="50"/>
        </w:numPr>
        <w:rPr>
          <w:rFonts w:ascii="Times New Roman" w:eastAsia="Times New Roman" w:hAnsi="Times New Roman" w:cs="Times New Roman"/>
          <w:sz w:val="28"/>
          <w:szCs w:val="28"/>
          <w:lang w:val="en-US"/>
        </w:rPr>
      </w:pPr>
      <w:r w:rsidRPr="00D035FE">
        <w:rPr>
          <w:rFonts w:ascii="Times New Roman" w:eastAsia="Times New Roman" w:hAnsi="Times New Roman" w:cs="Times New Roman"/>
          <w:sz w:val="28"/>
          <w:szCs w:val="28"/>
          <w:lang w:val="en-US"/>
        </w:rPr>
        <w:t>NaCl→NaOH→Fe(OH)2→</w:t>
      </w:r>
    </w:p>
    <w:p w14:paraId="546C29E2" w14:textId="77777777" w:rsidR="00515B93" w:rsidRPr="002170E4"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p>
    <w:p w14:paraId="548FA123"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252593FB"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основаниями? К</w:t>
      </w:r>
      <w:r w:rsidRPr="00746814">
        <w:rPr>
          <w:rFonts w:ascii="Times New Roman" w:eastAsia="Times New Roman" w:hAnsi="Times New Roman" w:cs="Times New Roman"/>
          <w:color w:val="000000"/>
          <w:sz w:val="28"/>
          <w:szCs w:val="28"/>
        </w:rPr>
        <w:t>акие вещества называют кислотами?</w:t>
      </w:r>
    </w:p>
    <w:p w14:paraId="2DAADCFA"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каким признакам классифицируют кислоты? Приведите примеры.</w:t>
      </w:r>
    </w:p>
    <w:p w14:paraId="0EEC1FAA" w14:textId="77777777" w:rsidR="00515B93" w:rsidRPr="00366D91"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w:t>
      </w:r>
      <w:r w:rsidRPr="001E73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кислот. </w:t>
      </w:r>
      <w:r w:rsidRPr="00366D91">
        <w:rPr>
          <w:rFonts w:ascii="Times New Roman" w:eastAsia="Times New Roman" w:hAnsi="Times New Roman" w:cs="Times New Roman"/>
          <w:color w:val="000000"/>
          <w:sz w:val="28"/>
          <w:szCs w:val="28"/>
        </w:rPr>
        <w:t>Как растворы кислот изменяют цвет индикаторов?</w:t>
      </w:r>
    </w:p>
    <w:p w14:paraId="1387831E"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разбавленных кислот.</w:t>
      </w:r>
    </w:p>
    <w:p w14:paraId="50BDDEE1"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концентрированных кислот.</w:t>
      </w:r>
    </w:p>
    <w:p w14:paraId="1F1C346F"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кислот.</w:t>
      </w:r>
    </w:p>
    <w:p w14:paraId="18143FDF"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каким признакам классифицирует основания. Приведите примеры.</w:t>
      </w:r>
    </w:p>
    <w:p w14:paraId="5BE314AB"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оснований.</w:t>
      </w:r>
    </w:p>
    <w:p w14:paraId="319CC8FA" w14:textId="77777777" w:rsidR="00515B93"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оснований.</w:t>
      </w:r>
    </w:p>
    <w:p w14:paraId="66D6E507" w14:textId="77777777" w:rsidR="00515B93" w:rsidRPr="00746814" w:rsidRDefault="00515B93" w:rsidP="00515B93">
      <w:pPr>
        <w:pStyle w:val="ab"/>
        <w:numPr>
          <w:ilvl w:val="0"/>
          <w:numId w:val="5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оснований.</w:t>
      </w:r>
    </w:p>
    <w:p w14:paraId="5D1D1EF3"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1392F36"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9D509C7" w14:textId="77777777" w:rsidR="00515B93" w:rsidRDefault="00515B93" w:rsidP="00515B93">
      <w:pPr>
        <w:pStyle w:val="2"/>
        <w:rPr>
          <w:rFonts w:ascii="Times New Roman" w:eastAsia="Times New Roman" w:hAnsi="Times New Roman" w:cs="Times New Roman"/>
          <w:color w:val="000000"/>
          <w:sz w:val="28"/>
          <w:szCs w:val="28"/>
        </w:rPr>
      </w:pPr>
      <w:bookmarkStart w:id="27" w:name="_Toc149286425"/>
      <w:bookmarkStart w:id="28" w:name="_Toc149836083"/>
      <w:r>
        <w:rPr>
          <w:rFonts w:ascii="Times New Roman" w:eastAsia="Times New Roman" w:hAnsi="Times New Roman" w:cs="Times New Roman"/>
          <w:color w:val="000000"/>
          <w:sz w:val="28"/>
          <w:szCs w:val="28"/>
        </w:rPr>
        <w:t>Практическая работа № 7. Химические свойства, способы получения и применения солей и оксидов. Генетическая связь между классами химических соединений.</w:t>
      </w:r>
      <w:bookmarkEnd w:id="27"/>
      <w:bookmarkEnd w:id="28"/>
    </w:p>
    <w:p w14:paraId="0CE4E4FF"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4431CBF9"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lastRenderedPageBreak/>
        <w:t>Оксиды– это соединения двух элементов, один из которых кислород в степени окисления -2. По химическим свойствам оксиды подразделяют нанесолеобразующие</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(СО,SiО,N2О,NО) и</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солеобразующие.</w:t>
      </w:r>
    </w:p>
    <w:p w14:paraId="456AF848"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Несолеобразующие (безразличные, индифферентные) оксиды не образуют ни гидратов, ни солей. Солеобразующие оксиды подразделяются на</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основные, кислотные и амфотерные.</w:t>
      </w:r>
    </w:p>
    <w:p w14:paraId="33C3C06B"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Основным оксидам (Na2O, СаО и др.) отвечают основания (NaOН, Са(ОН)2), кислотным (СО2, SO3и др.) – кислоты (H2СO3, H2SO4).</w:t>
      </w:r>
    </w:p>
    <w:p w14:paraId="77B98FAD"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Кислотные оксиды можно получить из кислот, отнимая от них воду, поэтому их называют также ангидридами кислот.</w:t>
      </w:r>
    </w:p>
    <w:p w14:paraId="24C9D2A4"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Амфотерным оксидам (BeO,ZnO,Al2O3,Fe2O3,Cr2O3, МnO2и др.) отвечают гидраты, проявляющие кислотные и основные свойства.</w:t>
      </w:r>
    </w:p>
    <w:p w14:paraId="6DA29B8B"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Выделяют</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пероксиды (перекиси)металлов (Na2O2, ВаО2и др.). Степень окисления кислорода в них -1, по своей природе это соли очень слабой кислоты – пероксида (перекиси) водорода Н2О2.</w:t>
      </w:r>
    </w:p>
    <w:p w14:paraId="123605A8"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w:t>
      </w:r>
      <w:r w:rsidRPr="002C115B">
        <w:rPr>
          <w:rFonts w:ascii="Times New Roman" w:eastAsia="Times New Roman" w:hAnsi="Times New Roman" w:cs="Times New Roman"/>
          <w:color w:val="000000"/>
          <w:sz w:val="28"/>
          <w:szCs w:val="28"/>
        </w:rPr>
        <w:t>имические свойства основных оксидов:</w:t>
      </w:r>
    </w:p>
    <w:p w14:paraId="3D83AFB6" w14:textId="77777777" w:rsidR="00515B93" w:rsidRPr="00050630" w:rsidRDefault="00515B93" w:rsidP="00515B93">
      <w:pPr>
        <w:pStyle w:val="ab"/>
        <w:numPr>
          <w:ilvl w:val="0"/>
          <w:numId w:val="59"/>
        </w:numPr>
        <w:spacing w:line="240" w:lineRule="auto"/>
        <w:ind w:left="720" w:right="-20" w:hanging="578"/>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основный оксид + кислота → соль + Н2О;</w:t>
      </w:r>
    </w:p>
    <w:p w14:paraId="7FF89D00" w14:textId="77777777" w:rsidR="00515B93" w:rsidRPr="00050630" w:rsidRDefault="00515B93" w:rsidP="00515B93">
      <w:pPr>
        <w:pStyle w:val="ab"/>
        <w:numPr>
          <w:ilvl w:val="0"/>
          <w:numId w:val="59"/>
        </w:numPr>
        <w:spacing w:line="240" w:lineRule="auto"/>
        <w:ind w:left="720" w:right="-20" w:hanging="578"/>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основный оксид + кислотный оксид → соль;</w:t>
      </w:r>
    </w:p>
    <w:p w14:paraId="7FABF891" w14:textId="77777777" w:rsidR="00515B93" w:rsidRPr="00050630" w:rsidRDefault="00515B93" w:rsidP="00515B93">
      <w:pPr>
        <w:pStyle w:val="ab"/>
        <w:numPr>
          <w:ilvl w:val="0"/>
          <w:numId w:val="59"/>
        </w:numPr>
        <w:spacing w:line="240" w:lineRule="auto"/>
        <w:ind w:left="720" w:right="-20" w:hanging="578"/>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оксид щелочного или щелочноземельного металла + Н2О → щелочь.</w:t>
      </w:r>
    </w:p>
    <w:p w14:paraId="036BBE5A"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Способы получения основных оксидов:</w:t>
      </w:r>
    </w:p>
    <w:p w14:paraId="577236EB" w14:textId="77777777" w:rsidR="00515B93" w:rsidRPr="00050630" w:rsidRDefault="00515B93" w:rsidP="00515B93">
      <w:pPr>
        <w:pStyle w:val="ab"/>
        <w:numPr>
          <w:ilvl w:val="0"/>
          <w:numId w:val="60"/>
        </w:numPr>
        <w:spacing w:line="240" w:lineRule="auto"/>
        <w:ind w:left="-142" w:right="-20" w:firstLine="272"/>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Металл + О2 → основный оксид;</w:t>
      </w:r>
    </w:p>
    <w:p w14:paraId="53B1C65D" w14:textId="77777777" w:rsidR="00515B93" w:rsidRPr="00050630" w:rsidRDefault="00515B93" w:rsidP="00515B93">
      <w:pPr>
        <w:pStyle w:val="ab"/>
        <w:numPr>
          <w:ilvl w:val="0"/>
          <w:numId w:val="60"/>
        </w:numPr>
        <w:spacing w:line="240" w:lineRule="auto"/>
        <w:ind w:left="-142" w:right="-20" w:firstLine="272"/>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нерастворимое основание → основный оксид + Н2О (при t).</w:t>
      </w:r>
    </w:p>
    <w:p w14:paraId="6613B453"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Химические свойства кислотных оксидов:</w:t>
      </w:r>
    </w:p>
    <w:p w14:paraId="1CF9CC7D" w14:textId="77777777" w:rsidR="00515B93" w:rsidRPr="00050630" w:rsidRDefault="00515B93" w:rsidP="00515B93">
      <w:pPr>
        <w:pStyle w:val="ab"/>
        <w:numPr>
          <w:ilvl w:val="0"/>
          <w:numId w:val="61"/>
        </w:numPr>
        <w:spacing w:line="240" w:lineRule="auto"/>
        <w:ind w:left="-284" w:right="-20" w:firstLine="414"/>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кислотный оксид + основание → соль + Н2О;</w:t>
      </w:r>
    </w:p>
    <w:p w14:paraId="3626A650" w14:textId="77777777" w:rsidR="00515B93" w:rsidRPr="00050630" w:rsidRDefault="00515B93" w:rsidP="00515B93">
      <w:pPr>
        <w:pStyle w:val="ab"/>
        <w:numPr>
          <w:ilvl w:val="0"/>
          <w:numId w:val="61"/>
        </w:numPr>
        <w:spacing w:line="240" w:lineRule="auto"/>
        <w:ind w:left="-284" w:right="-20" w:firstLine="414"/>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кислотный оксид + основный оксид → соль;</w:t>
      </w:r>
    </w:p>
    <w:p w14:paraId="03C708CF" w14:textId="77777777" w:rsidR="00515B93" w:rsidRPr="00050630" w:rsidRDefault="00515B93" w:rsidP="00515B93">
      <w:pPr>
        <w:pStyle w:val="ab"/>
        <w:numPr>
          <w:ilvl w:val="0"/>
          <w:numId w:val="61"/>
        </w:numPr>
        <w:spacing w:line="240" w:lineRule="auto"/>
        <w:ind w:left="-284" w:right="-20" w:firstLine="414"/>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кислотный оксид + Н2О → кислота (кроме SiO2).</w:t>
      </w:r>
    </w:p>
    <w:p w14:paraId="05A99417"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Способы получения кислотных оксидов:</w:t>
      </w:r>
    </w:p>
    <w:p w14:paraId="55A2F43F" w14:textId="77777777" w:rsidR="00515B93" w:rsidRPr="00050630" w:rsidRDefault="00515B93" w:rsidP="00515B93">
      <w:pPr>
        <w:pStyle w:val="ab"/>
        <w:numPr>
          <w:ilvl w:val="0"/>
          <w:numId w:val="62"/>
        </w:numPr>
        <w:spacing w:line="240" w:lineRule="auto"/>
        <w:ind w:left="-142" w:right="-20" w:firstLine="272"/>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неметалл + О2 → кислотный оксид;</w:t>
      </w:r>
    </w:p>
    <w:p w14:paraId="6780F013" w14:textId="77777777" w:rsidR="00515B93" w:rsidRPr="00050630" w:rsidRDefault="00515B93" w:rsidP="00515B93">
      <w:pPr>
        <w:pStyle w:val="ab"/>
        <w:numPr>
          <w:ilvl w:val="0"/>
          <w:numId w:val="62"/>
        </w:numPr>
        <w:spacing w:line="240" w:lineRule="auto"/>
        <w:ind w:left="-142" w:right="-20" w:firstLine="272"/>
        <w:jc w:val="both"/>
        <w:rPr>
          <w:rFonts w:ascii="Times New Roman" w:eastAsia="Times New Roman" w:hAnsi="Times New Roman" w:cs="Times New Roman"/>
          <w:color w:val="000000"/>
          <w:sz w:val="28"/>
          <w:szCs w:val="28"/>
        </w:rPr>
      </w:pPr>
      <w:r w:rsidRPr="00050630">
        <w:rPr>
          <w:rFonts w:ascii="Times New Roman" w:eastAsia="Times New Roman" w:hAnsi="Times New Roman" w:cs="Times New Roman"/>
          <w:color w:val="000000"/>
          <w:sz w:val="28"/>
          <w:szCs w:val="28"/>
        </w:rPr>
        <w:t>нерастворимая кислота → кислотный оксид + Н2О (при t).</w:t>
      </w:r>
    </w:p>
    <w:p w14:paraId="5886E4EA"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Химические свойства амфотерных оксидов:</w:t>
      </w:r>
    </w:p>
    <w:p w14:paraId="4A08C0F2" w14:textId="77777777" w:rsidR="00515B93" w:rsidRPr="002C115B" w:rsidRDefault="00515B93" w:rsidP="00515B93">
      <w:pPr>
        <w:pStyle w:val="ab"/>
        <w:numPr>
          <w:ilvl w:val="0"/>
          <w:numId w:val="63"/>
        </w:numPr>
        <w:spacing w:line="240" w:lineRule="auto"/>
        <w:ind w:left="-284" w:right="-20" w:firstLine="414"/>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амфотерный оксид + кислота → соль + Н2О:</w:t>
      </w:r>
    </w:p>
    <w:p w14:paraId="4CDED8E2"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ZnO+ 2HCl → ZnCl2+ 2Н2О;</w:t>
      </w:r>
    </w:p>
    <w:p w14:paraId="1C332F32" w14:textId="77777777" w:rsidR="00515B93" w:rsidRPr="002C115B" w:rsidRDefault="00515B93" w:rsidP="00515B93">
      <w:pPr>
        <w:pStyle w:val="ab"/>
        <w:numPr>
          <w:ilvl w:val="0"/>
          <w:numId w:val="63"/>
        </w:numPr>
        <w:spacing w:line="240" w:lineRule="auto"/>
        <w:ind w:left="-284" w:right="-20" w:firstLine="414"/>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амфотерный оксид + тв. щелочь (при t ) → нормальная соль и Н2О:</w:t>
      </w:r>
    </w:p>
    <w:p w14:paraId="72A64383"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ZnO + 2KOH → K2ZnO2+ Н2О (при t);</w:t>
      </w:r>
    </w:p>
    <w:p w14:paraId="6F78FB30"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Al2O3+ 2NaOH→ 2NaAlO2+ Н2О (при t);</w:t>
      </w:r>
    </w:p>
    <w:p w14:paraId="0F49515C" w14:textId="77777777" w:rsidR="00515B93" w:rsidRPr="002C115B" w:rsidRDefault="00515B93" w:rsidP="00515B93">
      <w:pPr>
        <w:pStyle w:val="ab"/>
        <w:numPr>
          <w:ilvl w:val="0"/>
          <w:numId w:val="63"/>
        </w:numPr>
        <w:spacing w:line="240" w:lineRule="auto"/>
        <w:ind w:left="-284" w:right="-20" w:firstLine="414"/>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амфотерный оксид + щелочь (р-р) + Н2О → комплексная соль (гидроксокомплекс):</w:t>
      </w:r>
    </w:p>
    <w:p w14:paraId="0AC2DFB6"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ZnO + 2NaOH + Н2О → Na2[Zn(OH)4];</w:t>
      </w:r>
    </w:p>
    <w:p w14:paraId="710CFFD0" w14:textId="77777777" w:rsidR="00515B93" w:rsidRPr="00ED3E45"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ED3E45">
        <w:rPr>
          <w:rFonts w:ascii="Times New Roman" w:eastAsia="Times New Roman" w:hAnsi="Times New Roman" w:cs="Times New Roman"/>
          <w:color w:val="000000"/>
          <w:sz w:val="28"/>
          <w:szCs w:val="28"/>
          <w:lang w:val="en-US"/>
        </w:rPr>
        <w:t>Al2O3+ 2NaOH + 3</w:t>
      </w:r>
      <w:r w:rsidRPr="002C115B">
        <w:rPr>
          <w:rFonts w:ascii="Times New Roman" w:eastAsia="Times New Roman" w:hAnsi="Times New Roman" w:cs="Times New Roman"/>
          <w:color w:val="000000"/>
          <w:sz w:val="28"/>
          <w:szCs w:val="28"/>
        </w:rPr>
        <w:t>Н</w:t>
      </w:r>
      <w:r w:rsidRPr="00ED3E45">
        <w:rPr>
          <w:rFonts w:ascii="Times New Roman" w:eastAsia="Times New Roman" w:hAnsi="Times New Roman" w:cs="Times New Roman"/>
          <w:color w:val="000000"/>
          <w:sz w:val="28"/>
          <w:szCs w:val="28"/>
          <w:lang w:val="en-US"/>
        </w:rPr>
        <w:t>2</w:t>
      </w:r>
      <w:r w:rsidRPr="002C115B">
        <w:rPr>
          <w:rFonts w:ascii="Times New Roman" w:eastAsia="Times New Roman" w:hAnsi="Times New Roman" w:cs="Times New Roman"/>
          <w:color w:val="000000"/>
          <w:sz w:val="28"/>
          <w:szCs w:val="28"/>
        </w:rPr>
        <w:t>О</w:t>
      </w:r>
      <w:r w:rsidRPr="00ED3E45">
        <w:rPr>
          <w:rFonts w:ascii="Times New Roman" w:eastAsia="Times New Roman" w:hAnsi="Times New Roman" w:cs="Times New Roman"/>
          <w:color w:val="000000"/>
          <w:sz w:val="28"/>
          <w:szCs w:val="28"/>
          <w:lang w:val="en-US"/>
        </w:rPr>
        <w:t> → 2Na[Al(OH)4].</w:t>
      </w:r>
    </w:p>
    <w:p w14:paraId="1ABEBF55"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Способы получения амфотерных оксидов:</w:t>
      </w:r>
    </w:p>
    <w:p w14:paraId="22BEE198" w14:textId="77777777" w:rsidR="00515B93" w:rsidRPr="004624EA" w:rsidRDefault="00515B93" w:rsidP="00515B93">
      <w:pPr>
        <w:pStyle w:val="ab"/>
        <w:numPr>
          <w:ilvl w:val="0"/>
          <w:numId w:val="64"/>
        </w:numPr>
        <w:spacing w:line="240" w:lineRule="auto"/>
        <w:ind w:left="0" w:right="-20" w:firstLine="131"/>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амфотерный металл (Zn, A1 и др.) + О2 → амфотерный оксид;</w:t>
      </w:r>
    </w:p>
    <w:p w14:paraId="0FE14329" w14:textId="77777777" w:rsidR="00515B93" w:rsidRPr="004624EA" w:rsidRDefault="00515B93" w:rsidP="00515B93">
      <w:pPr>
        <w:pStyle w:val="ab"/>
        <w:numPr>
          <w:ilvl w:val="0"/>
          <w:numId w:val="64"/>
        </w:numPr>
        <w:spacing w:line="240" w:lineRule="auto"/>
        <w:ind w:left="0" w:right="-20" w:firstLine="131"/>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амфотерный гидроксид → амфотерный оксид + Н2О (при t).</w:t>
      </w:r>
    </w:p>
    <w:p w14:paraId="4FDA458C"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03AAFAE8"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lastRenderedPageBreak/>
        <w:t>Соли– продукты замещения водорода в кислоте на металл или гидроксогрупп в основании на кислотный остаток</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При полном замещении получаются</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средние (нормальные) соли</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(например, сульфат калия K2SO4).</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Кислая соль</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получается при неполном замещении водорода кислоты на металл (например, гидросульфат калия KНSO4).Основная соль</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получается при неполном замещении гидроксогрупп основания на кислотный остаток (например, гидроксохлорид кальция Ca(ОН)С1). Соли, образованные двумя металлами и одной кислотой, называются</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двойными солями</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(например, алюмокалиевые квасцы или сульфат калия-алюминия, KAl(SO4)2). Соли, образованные одним металлом и двумя кислотами –смешанные соли</w:t>
      </w:r>
      <w:r>
        <w:rPr>
          <w:rFonts w:ascii="Times New Roman" w:eastAsia="Times New Roman" w:hAnsi="Times New Roman" w:cs="Times New Roman"/>
          <w:color w:val="000000"/>
          <w:sz w:val="28"/>
          <w:szCs w:val="28"/>
        </w:rPr>
        <w:t xml:space="preserve"> </w:t>
      </w:r>
      <w:r w:rsidRPr="002C115B">
        <w:rPr>
          <w:rFonts w:ascii="Times New Roman" w:eastAsia="Times New Roman" w:hAnsi="Times New Roman" w:cs="Times New Roman"/>
          <w:color w:val="000000"/>
          <w:sz w:val="28"/>
          <w:szCs w:val="28"/>
        </w:rPr>
        <w:t>(например, фторид-хлорид свинца (II)PbFCl, хлорид-гипохлорит кальция Ca(ClO)Cl).</w:t>
      </w:r>
    </w:p>
    <w:p w14:paraId="51685119"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Кислая соль может быть образована только кислотой, основность которой равна двум или больше, а основная соль – металлом, валентность которого равна двум или больше:</w:t>
      </w:r>
    </w:p>
    <w:p w14:paraId="29FC1C7A"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Са(ОН)2+ H2SO4= 2Н2О + СаSO4(средняя соль);</w:t>
      </w:r>
    </w:p>
    <w:p w14:paraId="47DD397B"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КОН + H2SO4= Н2О + KHSO4 (кислая соль);</w:t>
      </w:r>
    </w:p>
    <w:p w14:paraId="0CF2F044"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Mg(OH)2+ HC1 = Н2О + MgOHCl (основная соль).</w:t>
      </w:r>
    </w:p>
    <w:p w14:paraId="5EF8063E" w14:textId="77777777" w:rsidR="00515B93" w:rsidRPr="004624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Таблица 1 - Формулы и названия кислот и солей</w:t>
      </w:r>
    </w:p>
    <w:tbl>
      <w:tblPr>
        <w:tblW w:w="91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7"/>
        <w:gridCol w:w="1687"/>
        <w:gridCol w:w="3131"/>
      </w:tblGrid>
      <w:tr w:rsidR="00515B93" w:rsidRPr="009942B6" w14:paraId="14E1AF7E" w14:textId="77777777" w:rsidTr="00D66CE8">
        <w:trPr>
          <w:trHeight w:val="315"/>
        </w:trPr>
        <w:tc>
          <w:tcPr>
            <w:tcW w:w="4230" w:type="dxa"/>
            <w:tcBorders>
              <w:top w:val="single" w:sz="6" w:space="0" w:color="000000"/>
              <w:left w:val="single" w:sz="6" w:space="0" w:color="000000"/>
              <w:bottom w:val="single" w:sz="6" w:space="0" w:color="000000"/>
              <w:right w:val="single" w:sz="6" w:space="0" w:color="000000"/>
            </w:tcBorders>
            <w:vAlign w:val="center"/>
            <w:hideMark/>
          </w:tcPr>
          <w:p w14:paraId="6C14526F"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b/>
                <w:bCs/>
                <w:color w:val="000000"/>
                <w:sz w:val="24"/>
                <w:szCs w:val="24"/>
              </w:rPr>
              <w:t>Название кислоты</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62AB6B53"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b/>
                <w:bCs/>
                <w:color w:val="000000"/>
                <w:sz w:val="24"/>
                <w:szCs w:val="24"/>
              </w:rPr>
              <w:t>Формула</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65414AD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b/>
                <w:bCs/>
                <w:color w:val="000000"/>
                <w:sz w:val="24"/>
                <w:szCs w:val="24"/>
              </w:rPr>
              <w:t>Названия солей</w:t>
            </w:r>
          </w:p>
        </w:tc>
      </w:tr>
      <w:tr w:rsidR="00515B93" w:rsidRPr="009942B6" w14:paraId="23FB91DE" w14:textId="77777777" w:rsidTr="00D66CE8">
        <w:trPr>
          <w:trHeight w:val="360"/>
        </w:trPr>
        <w:tc>
          <w:tcPr>
            <w:tcW w:w="4230" w:type="dxa"/>
            <w:tcBorders>
              <w:top w:val="single" w:sz="6" w:space="0" w:color="000000"/>
              <w:left w:val="single" w:sz="6" w:space="0" w:color="000000"/>
              <w:bottom w:val="single" w:sz="6" w:space="0" w:color="000000"/>
              <w:right w:val="single" w:sz="6" w:space="0" w:color="000000"/>
            </w:tcBorders>
            <w:vAlign w:val="center"/>
            <w:hideMark/>
          </w:tcPr>
          <w:p w14:paraId="311638E2"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Азотная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3C911436"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HNO</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24C13AD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Нитраты</w:t>
            </w:r>
          </w:p>
        </w:tc>
      </w:tr>
      <w:tr w:rsidR="00515B93" w:rsidRPr="009942B6" w14:paraId="2EC52FA9" w14:textId="77777777" w:rsidTr="00D66CE8">
        <w:trPr>
          <w:trHeight w:val="390"/>
        </w:trPr>
        <w:tc>
          <w:tcPr>
            <w:tcW w:w="4230" w:type="dxa"/>
            <w:tcBorders>
              <w:top w:val="single" w:sz="6" w:space="0" w:color="000000"/>
              <w:left w:val="single" w:sz="6" w:space="0" w:color="000000"/>
              <w:bottom w:val="single" w:sz="6" w:space="0" w:color="000000"/>
              <w:right w:val="single" w:sz="6" w:space="0" w:color="000000"/>
            </w:tcBorders>
            <w:vAlign w:val="center"/>
            <w:hideMark/>
          </w:tcPr>
          <w:p w14:paraId="0517AEDE"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Азотистая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789C3D7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HNO</w:t>
            </w:r>
            <w:r w:rsidRPr="004624EA">
              <w:rPr>
                <w:rFonts w:ascii="Times New Roman" w:eastAsia="Times New Roman" w:hAnsi="Times New Roman" w:cs="Times New Roman"/>
                <w:color w:val="000000"/>
                <w:sz w:val="24"/>
                <w:szCs w:val="24"/>
                <w:vertAlign w:val="subscript"/>
              </w:rPr>
              <w:t>2</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1CEF98C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Нитриты</w:t>
            </w:r>
          </w:p>
        </w:tc>
      </w:tr>
      <w:tr w:rsidR="00515B93" w:rsidRPr="009942B6" w14:paraId="656C4067"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5DC23BA9"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Кремниевая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7F77B75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2</w:t>
            </w:r>
            <w:r w:rsidRPr="004624EA">
              <w:rPr>
                <w:rFonts w:ascii="Times New Roman" w:eastAsia="Times New Roman" w:hAnsi="Times New Roman" w:cs="Times New Roman"/>
                <w:color w:val="000000"/>
                <w:sz w:val="24"/>
                <w:szCs w:val="24"/>
              </w:rPr>
              <w:t>SiО</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2EC20CA7"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Силикаты</w:t>
            </w:r>
          </w:p>
        </w:tc>
      </w:tr>
      <w:tr w:rsidR="00515B93" w:rsidRPr="009942B6" w14:paraId="53F5C204"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04EF922D"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Марганцовая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75C78B41"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HMnO</w:t>
            </w:r>
            <w:r w:rsidRPr="004624EA">
              <w:rPr>
                <w:rFonts w:ascii="Times New Roman" w:eastAsia="Times New Roman" w:hAnsi="Times New Roman" w:cs="Times New Roman"/>
                <w:color w:val="000000"/>
                <w:sz w:val="24"/>
                <w:szCs w:val="24"/>
                <w:vertAlign w:val="subscript"/>
              </w:rPr>
              <w:t>4</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033644B0"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Перманганаты</w:t>
            </w:r>
          </w:p>
        </w:tc>
      </w:tr>
      <w:tr w:rsidR="00515B93" w:rsidRPr="009942B6" w14:paraId="02AC2C1B"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1621087F"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Метафосфорная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C4FAFF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НРО</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681EDA5E"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Метафосфаты</w:t>
            </w:r>
          </w:p>
        </w:tc>
      </w:tr>
      <w:tr w:rsidR="00515B93" w:rsidRPr="009942B6" w14:paraId="08ECE483"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2224C720"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Ортофосфорная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77F7DCC2"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Н</w:t>
            </w:r>
            <w:r w:rsidRPr="004624EA">
              <w:rPr>
                <w:rFonts w:ascii="Times New Roman" w:eastAsia="Times New Roman" w:hAnsi="Times New Roman" w:cs="Times New Roman"/>
                <w:color w:val="000000"/>
                <w:sz w:val="24"/>
                <w:szCs w:val="24"/>
                <w:vertAlign w:val="subscript"/>
              </w:rPr>
              <w:t>3</w:t>
            </w:r>
            <w:r w:rsidRPr="004624EA">
              <w:rPr>
                <w:rFonts w:ascii="Times New Roman" w:eastAsia="Times New Roman" w:hAnsi="Times New Roman" w:cs="Times New Roman"/>
                <w:color w:val="000000"/>
                <w:sz w:val="24"/>
                <w:szCs w:val="24"/>
              </w:rPr>
              <w:t>РО</w:t>
            </w:r>
            <w:r w:rsidRPr="004624EA">
              <w:rPr>
                <w:rFonts w:ascii="Times New Roman" w:eastAsia="Times New Roman" w:hAnsi="Times New Roman" w:cs="Times New Roman"/>
                <w:color w:val="000000"/>
                <w:sz w:val="24"/>
                <w:szCs w:val="24"/>
                <w:vertAlign w:val="subscript"/>
              </w:rPr>
              <w:t>4</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7ADCEFE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Ортофосфаты (фосфаты)</w:t>
            </w:r>
          </w:p>
        </w:tc>
      </w:tr>
      <w:tr w:rsidR="00515B93" w:rsidRPr="009942B6" w14:paraId="091C1D78"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03073CD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Фосфористая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47B620B5"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3</w:t>
            </w:r>
            <w:r w:rsidRPr="004624EA">
              <w:rPr>
                <w:rFonts w:ascii="Times New Roman" w:eastAsia="Times New Roman" w:hAnsi="Times New Roman" w:cs="Times New Roman"/>
                <w:color w:val="000000"/>
                <w:sz w:val="24"/>
                <w:szCs w:val="24"/>
              </w:rPr>
              <w:t>PO</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31118B5C"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Фосфиты</w:t>
            </w:r>
          </w:p>
        </w:tc>
      </w:tr>
      <w:tr w:rsidR="00515B93" w:rsidRPr="009942B6" w14:paraId="6BBF64C7"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16A33E4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Мышьяковая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F99717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3</w:t>
            </w:r>
            <w:r w:rsidRPr="004624EA">
              <w:rPr>
                <w:rFonts w:ascii="Times New Roman" w:eastAsia="Times New Roman" w:hAnsi="Times New Roman" w:cs="Times New Roman"/>
                <w:color w:val="000000"/>
                <w:sz w:val="24"/>
                <w:szCs w:val="24"/>
              </w:rPr>
              <w:t>AsO</w:t>
            </w:r>
            <w:r w:rsidRPr="004624EA">
              <w:rPr>
                <w:rFonts w:ascii="Times New Roman" w:eastAsia="Times New Roman" w:hAnsi="Times New Roman" w:cs="Times New Roman"/>
                <w:color w:val="000000"/>
                <w:sz w:val="24"/>
                <w:szCs w:val="24"/>
                <w:vertAlign w:val="subscript"/>
              </w:rPr>
              <w:t>4</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0CA331EF"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Арсенаты</w:t>
            </w:r>
          </w:p>
        </w:tc>
      </w:tr>
      <w:tr w:rsidR="00515B93" w:rsidRPr="009942B6" w14:paraId="31433948"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288A2706"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Мышьяковистая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5707C70D"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3</w:t>
            </w:r>
            <w:r w:rsidRPr="004624EA">
              <w:rPr>
                <w:rFonts w:ascii="Times New Roman" w:eastAsia="Times New Roman" w:hAnsi="Times New Roman" w:cs="Times New Roman"/>
                <w:color w:val="000000"/>
                <w:sz w:val="24"/>
                <w:szCs w:val="24"/>
              </w:rPr>
              <w:t>AsO</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606C2E90"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Арсениты</w:t>
            </w:r>
          </w:p>
        </w:tc>
      </w:tr>
      <w:tr w:rsidR="00515B93" w:rsidRPr="009942B6" w14:paraId="6940A177"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7AF9595E"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Серная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4AE65FA9"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2</w:t>
            </w:r>
            <w:r w:rsidRPr="004624EA">
              <w:rPr>
                <w:rFonts w:ascii="Times New Roman" w:eastAsia="Times New Roman" w:hAnsi="Times New Roman" w:cs="Times New Roman"/>
                <w:color w:val="000000"/>
                <w:sz w:val="24"/>
                <w:szCs w:val="24"/>
              </w:rPr>
              <w:t>SO</w:t>
            </w:r>
            <w:r w:rsidRPr="004624EA">
              <w:rPr>
                <w:rFonts w:ascii="Times New Roman" w:eastAsia="Times New Roman" w:hAnsi="Times New Roman" w:cs="Times New Roman"/>
                <w:color w:val="000000"/>
                <w:sz w:val="24"/>
                <w:szCs w:val="24"/>
                <w:vertAlign w:val="subscript"/>
              </w:rPr>
              <w:t>4</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02F0C19F"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Сульфаты</w:t>
            </w:r>
          </w:p>
        </w:tc>
      </w:tr>
      <w:tr w:rsidR="00515B93" w:rsidRPr="009942B6" w14:paraId="3783AB3A"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6F7F2E9E"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Сернистая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7D2C52D0"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2</w:t>
            </w:r>
            <w:r w:rsidRPr="004624EA">
              <w:rPr>
                <w:rFonts w:ascii="Times New Roman" w:eastAsia="Times New Roman" w:hAnsi="Times New Roman" w:cs="Times New Roman"/>
                <w:color w:val="000000"/>
                <w:sz w:val="24"/>
                <w:szCs w:val="24"/>
              </w:rPr>
              <w:t>SO</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2871F9A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Сульфиты</w:t>
            </w:r>
          </w:p>
        </w:tc>
      </w:tr>
      <w:tr w:rsidR="00515B93" w:rsidRPr="009942B6" w14:paraId="09F6D9F8"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514C99F3"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Угольная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2BADCDE"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Н</w:t>
            </w:r>
            <w:r w:rsidRPr="004624EA">
              <w:rPr>
                <w:rFonts w:ascii="Times New Roman" w:eastAsia="Times New Roman" w:hAnsi="Times New Roman" w:cs="Times New Roman"/>
                <w:color w:val="000000"/>
                <w:sz w:val="24"/>
                <w:szCs w:val="24"/>
                <w:vertAlign w:val="subscript"/>
              </w:rPr>
              <w:t>2</w:t>
            </w:r>
            <w:r w:rsidRPr="004624EA">
              <w:rPr>
                <w:rFonts w:ascii="Times New Roman" w:eastAsia="Times New Roman" w:hAnsi="Times New Roman" w:cs="Times New Roman"/>
                <w:color w:val="000000"/>
                <w:sz w:val="24"/>
                <w:szCs w:val="24"/>
              </w:rPr>
              <w:t>СО</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55B7DF1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Карбонаты</w:t>
            </w:r>
          </w:p>
        </w:tc>
      </w:tr>
      <w:tr w:rsidR="00515B93" w:rsidRPr="009942B6" w14:paraId="73A25225"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5E14AA53"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Хромовая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59D72AEF"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2</w:t>
            </w:r>
            <w:r w:rsidRPr="004624EA">
              <w:rPr>
                <w:rFonts w:ascii="Times New Roman" w:eastAsia="Times New Roman" w:hAnsi="Times New Roman" w:cs="Times New Roman"/>
                <w:color w:val="000000"/>
                <w:sz w:val="24"/>
                <w:szCs w:val="24"/>
              </w:rPr>
              <w:t>CrO</w:t>
            </w:r>
            <w:r w:rsidRPr="004624EA">
              <w:rPr>
                <w:rFonts w:ascii="Times New Roman" w:eastAsia="Times New Roman" w:hAnsi="Times New Roman" w:cs="Times New Roman"/>
                <w:color w:val="000000"/>
                <w:sz w:val="24"/>
                <w:szCs w:val="24"/>
                <w:vertAlign w:val="subscript"/>
              </w:rPr>
              <w:t>4</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2E970B89"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Хроматы</w:t>
            </w:r>
          </w:p>
        </w:tc>
      </w:tr>
      <w:tr w:rsidR="00515B93" w:rsidRPr="009942B6" w14:paraId="4D47FDBB"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35364B4E"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Дихромовая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7EF3BE88"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w:t>
            </w:r>
            <w:r w:rsidRPr="004624EA">
              <w:rPr>
                <w:rFonts w:ascii="Times New Roman" w:eastAsia="Times New Roman" w:hAnsi="Times New Roman" w:cs="Times New Roman"/>
                <w:color w:val="000000"/>
                <w:sz w:val="24"/>
                <w:szCs w:val="24"/>
                <w:vertAlign w:val="subscript"/>
              </w:rPr>
              <w:t>2</w:t>
            </w:r>
            <w:r w:rsidRPr="004624EA">
              <w:rPr>
                <w:rFonts w:ascii="Times New Roman" w:eastAsia="Times New Roman" w:hAnsi="Times New Roman" w:cs="Times New Roman"/>
                <w:color w:val="000000"/>
                <w:sz w:val="24"/>
                <w:szCs w:val="24"/>
              </w:rPr>
              <w:t>Cr</w:t>
            </w:r>
            <w:r w:rsidRPr="004624EA">
              <w:rPr>
                <w:rFonts w:ascii="Times New Roman" w:eastAsia="Times New Roman" w:hAnsi="Times New Roman" w:cs="Times New Roman"/>
                <w:color w:val="000000"/>
                <w:sz w:val="24"/>
                <w:szCs w:val="24"/>
                <w:vertAlign w:val="subscript"/>
              </w:rPr>
              <w:t>2</w:t>
            </w:r>
            <w:r w:rsidRPr="004624EA">
              <w:rPr>
                <w:rFonts w:ascii="Times New Roman" w:eastAsia="Times New Roman" w:hAnsi="Times New Roman" w:cs="Times New Roman"/>
                <w:color w:val="000000"/>
                <w:sz w:val="24"/>
                <w:szCs w:val="24"/>
              </w:rPr>
              <w:t>O</w:t>
            </w:r>
            <w:r w:rsidRPr="004624EA">
              <w:rPr>
                <w:rFonts w:ascii="Times New Roman" w:eastAsia="Times New Roman" w:hAnsi="Times New Roman" w:cs="Times New Roman"/>
                <w:color w:val="000000"/>
                <w:sz w:val="24"/>
                <w:szCs w:val="24"/>
                <w:vertAlign w:val="subscript"/>
              </w:rPr>
              <w:t>7</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67E16762"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Дихроматы</w:t>
            </w:r>
          </w:p>
        </w:tc>
      </w:tr>
      <w:tr w:rsidR="00515B93" w:rsidRPr="009942B6" w14:paraId="3FF4A7B5"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5DDDD4AF"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Бромоводородная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2235310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НВr</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6DA722F3"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Бромиды</w:t>
            </w:r>
          </w:p>
        </w:tc>
      </w:tr>
      <w:tr w:rsidR="00515B93" w:rsidRPr="009942B6" w14:paraId="391F76A0"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27D2A618"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Иодоводородная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573AAA4E"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HI</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00A44609"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Иодиды</w:t>
            </w:r>
          </w:p>
        </w:tc>
      </w:tr>
      <w:tr w:rsidR="00515B93" w:rsidRPr="009942B6" w14:paraId="0851619D"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0716AA2D"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Фтороводородная (плавиковая)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B8B3B52"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HF</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776F6A63"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Фториды</w:t>
            </w:r>
          </w:p>
        </w:tc>
      </w:tr>
      <w:tr w:rsidR="00515B93" w:rsidRPr="009942B6" w14:paraId="0E8CE781"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351A6B13"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Циановодородная (синильная)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518A83B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HCN</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49EC6FE1"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Цианиды</w:t>
            </w:r>
          </w:p>
        </w:tc>
      </w:tr>
      <w:tr w:rsidR="00515B93" w:rsidRPr="009942B6" w14:paraId="705346EB"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4E99EE65"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Хлороводородная (соляная)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25B6AD1"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HCl</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081D8A67"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Хлориды</w:t>
            </w:r>
          </w:p>
        </w:tc>
      </w:tr>
      <w:tr w:rsidR="00515B93" w:rsidRPr="009942B6" w14:paraId="666B77E9"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45D48A5D"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Хлорная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5CCFD29"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HСlO</w:t>
            </w:r>
            <w:r w:rsidRPr="004624EA">
              <w:rPr>
                <w:rFonts w:ascii="Times New Roman" w:eastAsia="Times New Roman" w:hAnsi="Times New Roman" w:cs="Times New Roman"/>
                <w:color w:val="000000"/>
                <w:sz w:val="24"/>
                <w:szCs w:val="24"/>
                <w:vertAlign w:val="subscript"/>
              </w:rPr>
              <w:t>4</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2418CC89"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Перхлораты</w:t>
            </w:r>
          </w:p>
        </w:tc>
      </w:tr>
      <w:tr w:rsidR="00515B93" w:rsidRPr="009942B6" w14:paraId="275FAF04"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43E4252C"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Хлорноватая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2272E8AC"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HСlO</w:t>
            </w:r>
            <w:r w:rsidRPr="004624EA">
              <w:rPr>
                <w:rFonts w:ascii="Times New Roman" w:eastAsia="Times New Roman" w:hAnsi="Times New Roman" w:cs="Times New Roman"/>
                <w:color w:val="000000"/>
                <w:sz w:val="24"/>
                <w:szCs w:val="24"/>
                <w:vertAlign w:val="subscript"/>
              </w:rPr>
              <w:t>3</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2D54C03D"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Хлораты</w:t>
            </w:r>
          </w:p>
        </w:tc>
      </w:tr>
      <w:tr w:rsidR="00515B93" w:rsidRPr="009942B6" w14:paraId="5D482AE6" w14:textId="77777777" w:rsidTr="00D66CE8">
        <w:tc>
          <w:tcPr>
            <w:tcW w:w="4230" w:type="dxa"/>
            <w:tcBorders>
              <w:top w:val="single" w:sz="6" w:space="0" w:color="000000"/>
              <w:left w:val="single" w:sz="6" w:space="0" w:color="000000"/>
              <w:bottom w:val="single" w:sz="6" w:space="0" w:color="000000"/>
              <w:right w:val="single" w:sz="6" w:space="0" w:color="000000"/>
            </w:tcBorders>
            <w:vAlign w:val="center"/>
            <w:hideMark/>
          </w:tcPr>
          <w:p w14:paraId="1CC9F18A"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Хлористая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A4400BF"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НClO</w:t>
            </w:r>
            <w:r w:rsidRPr="004624EA">
              <w:rPr>
                <w:rFonts w:ascii="Times New Roman" w:eastAsia="Times New Roman" w:hAnsi="Times New Roman" w:cs="Times New Roman"/>
                <w:color w:val="000000"/>
                <w:sz w:val="24"/>
                <w:szCs w:val="24"/>
                <w:vertAlign w:val="subscript"/>
              </w:rPr>
              <w:t>2</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6DDD490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Хлориты</w:t>
            </w:r>
          </w:p>
        </w:tc>
      </w:tr>
      <w:tr w:rsidR="00515B93" w:rsidRPr="009942B6" w14:paraId="024A0B11" w14:textId="77777777" w:rsidTr="00D66CE8">
        <w:trPr>
          <w:trHeight w:val="255"/>
        </w:trPr>
        <w:tc>
          <w:tcPr>
            <w:tcW w:w="4230" w:type="dxa"/>
            <w:tcBorders>
              <w:top w:val="single" w:sz="6" w:space="0" w:color="000000"/>
              <w:left w:val="single" w:sz="6" w:space="0" w:color="000000"/>
              <w:bottom w:val="single" w:sz="6" w:space="0" w:color="000000"/>
              <w:right w:val="single" w:sz="6" w:space="0" w:color="000000"/>
            </w:tcBorders>
            <w:vAlign w:val="center"/>
            <w:hideMark/>
          </w:tcPr>
          <w:p w14:paraId="34A295CB"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Хлорноватистая</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5C595739"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HClO</w:t>
            </w:r>
          </w:p>
        </w:tc>
        <w:tc>
          <w:tcPr>
            <w:tcW w:w="3090" w:type="dxa"/>
            <w:tcBorders>
              <w:top w:val="single" w:sz="6" w:space="0" w:color="000000"/>
              <w:left w:val="single" w:sz="6" w:space="0" w:color="000000"/>
              <w:bottom w:val="single" w:sz="6" w:space="0" w:color="000000"/>
              <w:right w:val="single" w:sz="6" w:space="0" w:color="000000"/>
            </w:tcBorders>
            <w:vAlign w:val="center"/>
            <w:hideMark/>
          </w:tcPr>
          <w:p w14:paraId="6A7414AC" w14:textId="77777777" w:rsidR="00515B93" w:rsidRPr="004624EA" w:rsidRDefault="00515B93" w:rsidP="00D66CE8">
            <w:pPr>
              <w:spacing w:line="240" w:lineRule="auto"/>
              <w:rPr>
                <w:rFonts w:ascii="Times New Roman" w:eastAsia="Times New Roman" w:hAnsi="Times New Roman" w:cs="Times New Roman"/>
                <w:color w:val="000000"/>
                <w:sz w:val="24"/>
                <w:szCs w:val="24"/>
              </w:rPr>
            </w:pPr>
            <w:r w:rsidRPr="004624EA">
              <w:rPr>
                <w:rFonts w:ascii="Times New Roman" w:eastAsia="Times New Roman" w:hAnsi="Times New Roman" w:cs="Times New Roman"/>
                <w:color w:val="000000"/>
                <w:sz w:val="24"/>
                <w:szCs w:val="24"/>
              </w:rPr>
              <w:t>Гипохлориты</w:t>
            </w:r>
          </w:p>
        </w:tc>
      </w:tr>
    </w:tbl>
    <w:p w14:paraId="6D9732F6"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C8AF284"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lastRenderedPageBreak/>
        <w:t>Химические свойства солей:</w:t>
      </w:r>
    </w:p>
    <w:p w14:paraId="59869921" w14:textId="77777777" w:rsidR="00515B93" w:rsidRPr="004624EA" w:rsidRDefault="00515B93" w:rsidP="00515B93">
      <w:pPr>
        <w:pStyle w:val="ab"/>
        <w:numPr>
          <w:ilvl w:val="0"/>
          <w:numId w:val="65"/>
        </w:numPr>
        <w:spacing w:line="240" w:lineRule="auto"/>
        <w:ind w:left="0" w:right="-20" w:firstLine="272"/>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нормальная соль (р-р) + щелочь (р-р) → новая соль+ новое основание;</w:t>
      </w:r>
    </w:p>
    <w:p w14:paraId="1BAD6567" w14:textId="77777777" w:rsidR="00515B93" w:rsidRPr="004624EA" w:rsidRDefault="00515B93" w:rsidP="00515B93">
      <w:pPr>
        <w:pStyle w:val="ab"/>
        <w:numPr>
          <w:ilvl w:val="0"/>
          <w:numId w:val="65"/>
        </w:numPr>
        <w:spacing w:line="240" w:lineRule="auto"/>
        <w:ind w:left="0" w:right="-20" w:firstLine="272"/>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нормальная соль + кислота→ новая соль + новая кислота;</w:t>
      </w:r>
    </w:p>
    <w:p w14:paraId="6617CECC" w14:textId="77777777" w:rsidR="00515B93" w:rsidRPr="004624EA" w:rsidRDefault="00515B93" w:rsidP="00515B93">
      <w:pPr>
        <w:pStyle w:val="ab"/>
        <w:numPr>
          <w:ilvl w:val="0"/>
          <w:numId w:val="65"/>
        </w:numPr>
        <w:spacing w:line="240" w:lineRule="auto"/>
        <w:ind w:left="0" w:right="-20" w:firstLine="272"/>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соль(1) р-р + соль(2) р-р → соль (3) + соль (4);</w:t>
      </w:r>
    </w:p>
    <w:p w14:paraId="3A6552A8" w14:textId="77777777" w:rsidR="00515B93" w:rsidRPr="004624EA" w:rsidRDefault="00515B93" w:rsidP="00515B93">
      <w:pPr>
        <w:pStyle w:val="ab"/>
        <w:numPr>
          <w:ilvl w:val="0"/>
          <w:numId w:val="65"/>
        </w:numPr>
        <w:spacing w:line="240" w:lineRule="auto"/>
        <w:ind w:left="0" w:right="-20" w:firstLine="272"/>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соль(1) р-р+металл(1)→ соль(2) + металл(2) , (металл(1) активнее металла(2)).</w:t>
      </w:r>
    </w:p>
    <w:p w14:paraId="5C20DC1C" w14:textId="77777777" w:rsidR="00515B93" w:rsidRPr="002C115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Способы получения солей:</w:t>
      </w:r>
    </w:p>
    <w:p w14:paraId="73A8F948"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кислота + основание → соль + Н2О;</w:t>
      </w:r>
    </w:p>
    <w:p w14:paraId="34703A90"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кислота + основный оксид → соль + Н2О;</w:t>
      </w:r>
    </w:p>
    <w:p w14:paraId="50838672"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основание + кислотный оксид → соль + Н2О;</w:t>
      </w:r>
    </w:p>
    <w:p w14:paraId="60C99EFA"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основный оксид + кислотный оксид → соль;</w:t>
      </w:r>
    </w:p>
    <w:p w14:paraId="31E4B550"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соль(р-р) + щелочь(р-р) → соль + основание;</w:t>
      </w:r>
    </w:p>
    <w:p w14:paraId="2E0C8565"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соль(1) + кислота(1) →соль(2) + кислота(2);</w:t>
      </w:r>
    </w:p>
    <w:p w14:paraId="31664A89"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соль(1) + соль(2) → соль(3) + соль(4);</w:t>
      </w:r>
    </w:p>
    <w:p w14:paraId="3C463140"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соль(1)р-р + металл(1)→ соль(2) + металл(2), (металл(1) активнее металла(2));</w:t>
      </w:r>
    </w:p>
    <w:p w14:paraId="6BDC4907"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кислота (р-р) + металл (активный) → соль + Н2↑;</w:t>
      </w:r>
    </w:p>
    <w:p w14:paraId="7CEA7724" w14:textId="77777777" w:rsidR="00515B93" w:rsidRPr="004624EA" w:rsidRDefault="00515B93" w:rsidP="00515B93">
      <w:pPr>
        <w:pStyle w:val="ab"/>
        <w:numPr>
          <w:ilvl w:val="0"/>
          <w:numId w:val="66"/>
        </w:numPr>
        <w:spacing w:line="240" w:lineRule="auto"/>
        <w:ind w:left="567" w:right="-20" w:hanging="283"/>
        <w:jc w:val="both"/>
        <w:rPr>
          <w:rFonts w:ascii="Times New Roman" w:eastAsia="Times New Roman" w:hAnsi="Times New Roman" w:cs="Times New Roman"/>
          <w:color w:val="000000"/>
          <w:sz w:val="28"/>
          <w:szCs w:val="28"/>
        </w:rPr>
      </w:pPr>
      <w:r w:rsidRPr="004624EA">
        <w:rPr>
          <w:rFonts w:ascii="Times New Roman" w:eastAsia="Times New Roman" w:hAnsi="Times New Roman" w:cs="Times New Roman"/>
          <w:color w:val="000000"/>
          <w:sz w:val="28"/>
          <w:szCs w:val="28"/>
        </w:rPr>
        <w:t>металл + неметалл → соль.</w:t>
      </w:r>
    </w:p>
    <w:p w14:paraId="49E9ABF8" w14:textId="77777777" w:rsidR="00515B93" w:rsidRPr="002C115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2C115B">
        <w:rPr>
          <w:rFonts w:ascii="Times New Roman" w:eastAsia="Times New Roman" w:hAnsi="Times New Roman" w:cs="Times New Roman"/>
          <w:color w:val="000000"/>
          <w:sz w:val="28"/>
          <w:szCs w:val="28"/>
        </w:rPr>
        <w:t>(При условии протекания реакций в растворах до конца (необратимо), т.е. при образовании осадка, выделении газа или Н2О).</w:t>
      </w:r>
    </w:p>
    <w:p w14:paraId="247727BB"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0A3BF439"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3914E688" w14:textId="77777777" w:rsidR="00515B93"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Какие из перечисленных кислот образуют кислые соли: HI, H</w:t>
      </w:r>
      <w:r w:rsidRPr="00F8691E">
        <w:rPr>
          <w:rFonts w:ascii="Times New Roman" w:eastAsia="Times New Roman" w:hAnsi="Times New Roman" w:cs="Times New Roman"/>
          <w:color w:val="000000"/>
          <w:sz w:val="28"/>
          <w:szCs w:val="28"/>
          <w:vertAlign w:val="subscript"/>
        </w:rPr>
        <w:t>2</w:t>
      </w:r>
      <w:r w:rsidRPr="00F8691E">
        <w:rPr>
          <w:rFonts w:ascii="Times New Roman" w:eastAsia="Times New Roman" w:hAnsi="Times New Roman" w:cs="Times New Roman"/>
          <w:color w:val="000000"/>
          <w:sz w:val="28"/>
          <w:szCs w:val="28"/>
        </w:rPr>
        <w:t>Se, H</w:t>
      </w:r>
      <w:r w:rsidRPr="00F8691E">
        <w:rPr>
          <w:rFonts w:ascii="Times New Roman" w:eastAsia="Times New Roman" w:hAnsi="Times New Roman" w:cs="Times New Roman"/>
          <w:color w:val="000000"/>
          <w:sz w:val="28"/>
          <w:szCs w:val="28"/>
          <w:vertAlign w:val="subscript"/>
        </w:rPr>
        <w:t>2</w:t>
      </w:r>
      <w:r w:rsidRPr="00F8691E">
        <w:rPr>
          <w:rFonts w:ascii="Times New Roman" w:eastAsia="Times New Roman" w:hAnsi="Times New Roman" w:cs="Times New Roman"/>
          <w:color w:val="000000"/>
          <w:sz w:val="28"/>
          <w:szCs w:val="28"/>
        </w:rPr>
        <w:t>SeО</w:t>
      </w:r>
      <w:r w:rsidRPr="00F8691E">
        <w:rPr>
          <w:rFonts w:ascii="Times New Roman" w:eastAsia="Times New Roman" w:hAnsi="Times New Roman" w:cs="Times New Roman"/>
          <w:color w:val="000000"/>
          <w:sz w:val="28"/>
          <w:szCs w:val="28"/>
          <w:vertAlign w:val="subscript"/>
        </w:rPr>
        <w:t> 3</w:t>
      </w:r>
      <w:r w:rsidRPr="00F8691E">
        <w:rPr>
          <w:rFonts w:ascii="Times New Roman" w:eastAsia="Times New Roman" w:hAnsi="Times New Roman" w:cs="Times New Roman"/>
          <w:color w:val="000000"/>
          <w:sz w:val="28"/>
          <w:szCs w:val="28"/>
        </w:rPr>
        <w:t>, Н</w:t>
      </w:r>
      <w:r w:rsidRPr="00F8691E">
        <w:rPr>
          <w:rFonts w:ascii="Times New Roman" w:eastAsia="Times New Roman" w:hAnsi="Times New Roman" w:cs="Times New Roman"/>
          <w:color w:val="000000"/>
          <w:sz w:val="28"/>
          <w:szCs w:val="28"/>
          <w:vertAlign w:val="subscript"/>
        </w:rPr>
        <w:t>2</w:t>
      </w:r>
      <w:r w:rsidRPr="00F8691E">
        <w:rPr>
          <w:rFonts w:ascii="Times New Roman" w:eastAsia="Times New Roman" w:hAnsi="Times New Roman" w:cs="Times New Roman"/>
          <w:color w:val="000000"/>
          <w:sz w:val="28"/>
          <w:szCs w:val="28"/>
        </w:rPr>
        <w:t>С</w:t>
      </w:r>
      <w:r w:rsidRPr="00F8691E">
        <w:rPr>
          <w:rFonts w:ascii="Times New Roman" w:eastAsia="Times New Roman" w:hAnsi="Times New Roman" w:cs="Times New Roman"/>
          <w:color w:val="000000"/>
          <w:sz w:val="28"/>
          <w:szCs w:val="28"/>
          <w:vertAlign w:val="subscript"/>
        </w:rPr>
        <w:t>2</w:t>
      </w:r>
      <w:r w:rsidRPr="00F8691E">
        <w:rPr>
          <w:rFonts w:ascii="Times New Roman" w:eastAsia="Times New Roman" w:hAnsi="Times New Roman" w:cs="Times New Roman"/>
          <w:color w:val="000000"/>
          <w:sz w:val="28"/>
          <w:szCs w:val="28"/>
        </w:rPr>
        <w:t>О</w:t>
      </w:r>
      <w:r w:rsidRPr="00F8691E">
        <w:rPr>
          <w:rFonts w:ascii="Times New Roman" w:eastAsia="Times New Roman" w:hAnsi="Times New Roman" w:cs="Times New Roman"/>
          <w:color w:val="000000"/>
          <w:sz w:val="28"/>
          <w:szCs w:val="28"/>
          <w:vertAlign w:val="subscript"/>
        </w:rPr>
        <w:t>4</w:t>
      </w:r>
      <w:r w:rsidRPr="00F8691E">
        <w:rPr>
          <w:rFonts w:ascii="Times New Roman" w:eastAsia="Times New Roman" w:hAnsi="Times New Roman" w:cs="Times New Roman"/>
          <w:color w:val="000000"/>
          <w:sz w:val="28"/>
          <w:szCs w:val="28"/>
        </w:rPr>
        <w:t>, H</w:t>
      </w:r>
      <w:r w:rsidRPr="00F8691E">
        <w:rPr>
          <w:rFonts w:ascii="Times New Roman" w:eastAsia="Times New Roman" w:hAnsi="Times New Roman" w:cs="Times New Roman"/>
          <w:color w:val="000000"/>
          <w:sz w:val="28"/>
          <w:szCs w:val="28"/>
          <w:vertAlign w:val="subscript"/>
        </w:rPr>
        <w:t>3</w:t>
      </w:r>
      <w:r w:rsidRPr="00F8691E">
        <w:rPr>
          <w:rFonts w:ascii="Times New Roman" w:eastAsia="Times New Roman" w:hAnsi="Times New Roman" w:cs="Times New Roman"/>
          <w:color w:val="000000"/>
          <w:sz w:val="28"/>
          <w:szCs w:val="28"/>
        </w:rPr>
        <w:t>РО</w:t>
      </w:r>
      <w:r w:rsidRPr="00F8691E">
        <w:rPr>
          <w:rFonts w:ascii="Times New Roman" w:eastAsia="Times New Roman" w:hAnsi="Times New Roman" w:cs="Times New Roman"/>
          <w:color w:val="000000"/>
          <w:sz w:val="28"/>
          <w:szCs w:val="28"/>
          <w:vertAlign w:val="subscript"/>
        </w:rPr>
        <w:t>4</w:t>
      </w:r>
      <w:r w:rsidRPr="00F8691E">
        <w:rPr>
          <w:rFonts w:ascii="Times New Roman" w:eastAsia="Times New Roman" w:hAnsi="Times New Roman" w:cs="Times New Roman"/>
          <w:color w:val="000000"/>
          <w:sz w:val="28"/>
          <w:szCs w:val="28"/>
        </w:rPr>
        <w:t>, НNO</w:t>
      </w:r>
      <w:r w:rsidRPr="00F8691E">
        <w:rPr>
          <w:rFonts w:ascii="Times New Roman" w:eastAsia="Times New Roman" w:hAnsi="Times New Roman" w:cs="Times New Roman"/>
          <w:color w:val="000000"/>
          <w:sz w:val="28"/>
          <w:szCs w:val="28"/>
          <w:vertAlign w:val="subscript"/>
        </w:rPr>
        <w:t>3</w:t>
      </w:r>
      <w:r w:rsidRPr="00F8691E">
        <w:rPr>
          <w:rFonts w:ascii="Times New Roman" w:eastAsia="Times New Roman" w:hAnsi="Times New Roman" w:cs="Times New Roman"/>
          <w:color w:val="000000"/>
          <w:sz w:val="28"/>
          <w:szCs w:val="28"/>
        </w:rPr>
        <w:t>?</w:t>
      </w:r>
    </w:p>
    <w:p w14:paraId="71DCAF3E"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Напишите формулы высших оксидов и гидроксидов следующих элементов: Cs, Ba, La, Ga, Ta, In, J, Pt, Co, Fe. Укажите их характер.</w:t>
      </w:r>
    </w:p>
    <w:p w14:paraId="3A3BD46F"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Напишите формулы ангидридов указанных кислот: H2SO3, H3BO3, Н4Р2О7, НОС1, НМnО4.</w:t>
      </w:r>
    </w:p>
    <w:p w14:paraId="24518A5B"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Напишите формулы оксидов, соответствующих указанным гидроксидам: Cu(OH)2, H2SiО3, H3AsО4, H2WO4, Fe(OH)3.Укажите характер оксидов.</w:t>
      </w:r>
    </w:p>
    <w:p w14:paraId="67358B57"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Какие из указанных гидроксидов могут образовать основные соли: а) Сu(ОН)2; б) Са(ОН)2; в) LiOH; г) А1(ОН)3; д) КОН?</w:t>
      </w:r>
    </w:p>
    <w:p w14:paraId="0C2F70FC"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Составьте формулы нормальных и кислых солей калия и кальция, образованных: а) угольной кислотой; б) мышьяковистой кислотой.</w:t>
      </w:r>
    </w:p>
    <w:p w14:paraId="130E2800"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Назвите соли: a) Zn(NO3)2; б) NaH2SbО4; в) К2Н2Р2О7; г) A1(OH)2NO3; д) СаСrО4; е) NaHS ж) Na2Cr2О7; з) Ba(HSO3)2; и) CrOHSO4; к) (СuОН)2СО3.</w:t>
      </w:r>
    </w:p>
    <w:p w14:paraId="2121412C"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Напишите уравнения реакций, свидетельствующих об основных свойствах оксидов: FeO, Cs2O, HgO, Bi2O3.</w:t>
      </w:r>
    </w:p>
    <w:p w14:paraId="13CDFF2B"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Напишите уравнения реакций, доказывающих кислотный характер SeO2, SO3, Mn2O7, P2O5, СrО3.</w:t>
      </w:r>
    </w:p>
    <w:p w14:paraId="60C2C15A"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lastRenderedPageBreak/>
        <w:t>Какие вещества могут быть получены при взаимодействии кислоты с солью, кислоты с основанием, соли с солью? Приведите примеры химических реакций.</w:t>
      </w:r>
    </w:p>
    <w:p w14:paraId="2A808465"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Назовите различные способы получения солей и составьте соответствующие уравнения химических реакций.</w:t>
      </w:r>
    </w:p>
    <w:p w14:paraId="1F63E358"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Какие соли можно получить, имея в распоряжении CuSO4, AgNO3, К3РО4, ВаС12? Напишите уравнения реакций и назовите полученные соли.</w:t>
      </w:r>
    </w:p>
    <w:p w14:paraId="561579D7"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Составьте уравнения химических реакций получения хлорида магния: а) действием кислоты на металл; б) действием кислоты на основание; в) действием соли на соль.</w:t>
      </w:r>
    </w:p>
    <w:p w14:paraId="10F002E7"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Напишите уравнения реакций, с помощью которых можно получить в лаборатории следующие вещества: а) хлороводород; б) сульфид свинца; в) сульфат бария; г) ортофосфат серебра; д) гидроксид железа (III); е) нитрат меди (II).</w:t>
      </w:r>
    </w:p>
    <w:p w14:paraId="62AC0A91" w14:textId="77777777" w:rsidR="00515B93" w:rsidRPr="00384E26" w:rsidRDefault="00515B93" w:rsidP="00515B93">
      <w:pPr>
        <w:numPr>
          <w:ilvl w:val="0"/>
          <w:numId w:val="57"/>
        </w:numPr>
        <w:spacing w:line="240" w:lineRule="auto"/>
        <w:rPr>
          <w:rFonts w:ascii="Times New Roman" w:hAnsi="Times New Roman" w:cs="Times New Roman"/>
          <w:sz w:val="28"/>
          <w:szCs w:val="28"/>
        </w:rPr>
      </w:pPr>
      <w:r w:rsidRPr="00384E26">
        <w:rPr>
          <w:rFonts w:ascii="Times New Roman" w:hAnsi="Times New Roman" w:cs="Times New Roman"/>
          <w:sz w:val="28"/>
          <w:szCs w:val="28"/>
        </w:rPr>
        <w:t>Закончить и уравнять реакции и расставьте коэффициенты.</w:t>
      </w:r>
    </w:p>
    <w:p w14:paraId="7D1E54C8" w14:textId="77777777" w:rsidR="00515B93" w:rsidRPr="00384E26" w:rsidRDefault="00515B93" w:rsidP="00515B93">
      <w:pPr>
        <w:numPr>
          <w:ilvl w:val="1"/>
          <w:numId w:val="57"/>
        </w:numPr>
        <w:spacing w:line="240" w:lineRule="auto"/>
        <w:rPr>
          <w:rFonts w:ascii="Times New Roman" w:hAnsi="Times New Roman" w:cs="Times New Roman"/>
          <w:sz w:val="28"/>
          <w:szCs w:val="28"/>
        </w:rPr>
      </w:pPr>
      <w:r w:rsidRPr="00960502">
        <w:rPr>
          <w:rFonts w:ascii="Times New Roman" w:hAnsi="Times New Roman" w:cs="Times New Roman"/>
          <w:sz w:val="28"/>
          <w:szCs w:val="28"/>
        </w:rPr>
        <w:t xml:space="preserve"> </w:t>
      </w:r>
      <w:r w:rsidRPr="00384E26">
        <w:rPr>
          <w:rFonts w:ascii="Times New Roman" w:hAnsi="Times New Roman" w:cs="Times New Roman"/>
          <w:sz w:val="28"/>
          <w:szCs w:val="28"/>
          <w:lang w:val="en-US"/>
        </w:rPr>
        <w:t>Cu</w:t>
      </w:r>
      <w:r>
        <w:rPr>
          <w:rFonts w:ascii="Times New Roman" w:hAnsi="Times New Roman" w:cs="Times New Roman"/>
          <w:sz w:val="28"/>
          <w:szCs w:val="28"/>
          <w:lang w:val="en-US"/>
        </w:rPr>
        <w:t>NO</w:t>
      </w:r>
      <w:r>
        <w:rPr>
          <w:rFonts w:ascii="Times New Roman" w:hAnsi="Times New Roman" w:cs="Times New Roman"/>
          <w:sz w:val="28"/>
          <w:szCs w:val="28"/>
          <w:vertAlign w:val="subscript"/>
          <w:lang w:val="en-US"/>
        </w:rPr>
        <w:t>3</w:t>
      </w:r>
      <w:r w:rsidRPr="00384E26">
        <w:rPr>
          <w:rFonts w:ascii="Times New Roman" w:hAnsi="Times New Roman" w:cs="Times New Roman"/>
          <w:sz w:val="28"/>
          <w:szCs w:val="28"/>
          <w:lang w:val="en-US"/>
        </w:rPr>
        <w:t xml:space="preserve"> + </w:t>
      </w:r>
      <w:r>
        <w:rPr>
          <w:rFonts w:ascii="Times New Roman" w:hAnsi="Times New Roman" w:cs="Times New Roman"/>
          <w:sz w:val="28"/>
          <w:szCs w:val="28"/>
          <w:lang w:val="en-US"/>
        </w:rPr>
        <w:t>K</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w:t>
      </w:r>
      <w:r w:rsidRPr="00384E26">
        <w:rPr>
          <w:rFonts w:ascii="Times New Roman" w:hAnsi="Times New Roman" w:cs="Times New Roman"/>
          <w:sz w:val="28"/>
          <w:szCs w:val="28"/>
          <w:lang w:val="en-US"/>
        </w:rPr>
        <w:t xml:space="preserve"> = </w:t>
      </w:r>
    </w:p>
    <w:p w14:paraId="0FA78361" w14:textId="77777777" w:rsidR="00515B93" w:rsidRPr="00384E26" w:rsidRDefault="00515B93" w:rsidP="00515B93">
      <w:pPr>
        <w:numPr>
          <w:ilvl w:val="1"/>
          <w:numId w:val="57"/>
        </w:numPr>
        <w:spacing w:line="240" w:lineRule="auto"/>
        <w:rPr>
          <w:rFonts w:ascii="Times New Roman" w:hAnsi="Times New Roman" w:cs="Times New Roman"/>
          <w:sz w:val="28"/>
          <w:szCs w:val="28"/>
        </w:rPr>
      </w:pPr>
      <w:r>
        <w:rPr>
          <w:rFonts w:ascii="Times New Roman" w:hAnsi="Times New Roman" w:cs="Times New Roman"/>
          <w:sz w:val="28"/>
          <w:szCs w:val="28"/>
          <w:lang w:val="en-US"/>
        </w:rPr>
        <w:t xml:space="preserve"> Mg + Fe(NO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w:t>
      </w:r>
    </w:p>
    <w:p w14:paraId="2867EA7E" w14:textId="77777777" w:rsidR="00515B93" w:rsidRPr="00384E26" w:rsidRDefault="00515B93" w:rsidP="00515B93">
      <w:pPr>
        <w:numPr>
          <w:ilvl w:val="1"/>
          <w:numId w:val="57"/>
        </w:numPr>
        <w:spacing w:line="240"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384E26">
        <w:rPr>
          <w:rFonts w:ascii="Times New Roman" w:hAnsi="Times New Roman" w:cs="Times New Roman"/>
          <w:sz w:val="28"/>
          <w:szCs w:val="28"/>
          <w:lang w:val="en-US"/>
        </w:rPr>
        <w:t xml:space="preserve">NaOH+ </w:t>
      </w:r>
      <w:r>
        <w:rPr>
          <w:rFonts w:ascii="Times New Roman" w:hAnsi="Times New Roman" w:cs="Times New Roman"/>
          <w:sz w:val="28"/>
          <w:szCs w:val="28"/>
          <w:lang w:val="en-US"/>
        </w:rPr>
        <w:t>Ca</w:t>
      </w:r>
      <w:r w:rsidRPr="00384E26">
        <w:rPr>
          <w:rFonts w:ascii="Times New Roman" w:hAnsi="Times New Roman" w:cs="Times New Roman"/>
          <w:sz w:val="28"/>
          <w:szCs w:val="28"/>
          <w:lang w:val="en-US"/>
        </w:rPr>
        <w:t>CO</w:t>
      </w:r>
      <w:r>
        <w:rPr>
          <w:rFonts w:ascii="Times New Roman" w:hAnsi="Times New Roman" w:cs="Times New Roman"/>
          <w:sz w:val="28"/>
          <w:szCs w:val="28"/>
          <w:vertAlign w:val="subscript"/>
          <w:lang w:val="en-US"/>
        </w:rPr>
        <w:t>3</w:t>
      </w:r>
      <w:r w:rsidRPr="00384E26">
        <w:rPr>
          <w:rFonts w:ascii="Times New Roman" w:hAnsi="Times New Roman" w:cs="Times New Roman"/>
          <w:sz w:val="28"/>
          <w:szCs w:val="28"/>
          <w:lang w:val="en-US"/>
        </w:rPr>
        <w:t xml:space="preserve"> = </w:t>
      </w:r>
    </w:p>
    <w:p w14:paraId="359BBDD7" w14:textId="77777777" w:rsidR="00515B93" w:rsidRPr="001D0A20" w:rsidRDefault="00515B93" w:rsidP="00515B93">
      <w:pPr>
        <w:numPr>
          <w:ilvl w:val="1"/>
          <w:numId w:val="57"/>
        </w:numPr>
        <w:spacing w:line="240" w:lineRule="auto"/>
        <w:rPr>
          <w:rFonts w:ascii="Times New Roman" w:hAnsi="Times New Roman" w:cs="Times New Roman"/>
          <w:sz w:val="28"/>
          <w:szCs w:val="28"/>
        </w:rPr>
      </w:pPr>
      <w:r w:rsidRPr="001D0A20">
        <w:rPr>
          <w:rFonts w:ascii="Times New Roman" w:hAnsi="Times New Roman" w:cs="Times New Roman"/>
          <w:sz w:val="28"/>
          <w:szCs w:val="28"/>
          <w:lang w:val="en-US"/>
        </w:rPr>
        <w:t>H</w:t>
      </w:r>
      <w:r w:rsidRPr="001D0A20">
        <w:rPr>
          <w:rFonts w:ascii="Times New Roman" w:hAnsi="Times New Roman" w:cs="Times New Roman"/>
          <w:sz w:val="28"/>
          <w:szCs w:val="28"/>
          <w:vertAlign w:val="subscript"/>
        </w:rPr>
        <w:t>3</w:t>
      </w:r>
      <w:r w:rsidRPr="001D0A20">
        <w:rPr>
          <w:rFonts w:ascii="Times New Roman" w:hAnsi="Times New Roman" w:cs="Times New Roman"/>
          <w:sz w:val="28"/>
          <w:szCs w:val="28"/>
          <w:lang w:val="en-US"/>
        </w:rPr>
        <w:t>PO</w:t>
      </w:r>
      <w:r w:rsidRPr="001D0A20">
        <w:rPr>
          <w:rFonts w:ascii="Times New Roman" w:hAnsi="Times New Roman" w:cs="Times New Roman"/>
          <w:sz w:val="28"/>
          <w:szCs w:val="28"/>
          <w:vertAlign w:val="subscript"/>
        </w:rPr>
        <w:t>4</w:t>
      </w:r>
      <w:r w:rsidRPr="001D0A20">
        <w:rPr>
          <w:rFonts w:ascii="Times New Roman" w:hAnsi="Times New Roman" w:cs="Times New Roman"/>
          <w:sz w:val="28"/>
          <w:szCs w:val="28"/>
        </w:rPr>
        <w:t xml:space="preserve"> + В</w:t>
      </w:r>
      <w:r w:rsidRPr="001D0A20">
        <w:rPr>
          <w:rFonts w:ascii="Times New Roman" w:hAnsi="Times New Roman" w:cs="Times New Roman"/>
          <w:sz w:val="28"/>
          <w:szCs w:val="28"/>
          <w:lang w:val="en-US"/>
        </w:rPr>
        <w:t>aNO</w:t>
      </w:r>
      <w:r w:rsidRPr="001D0A20">
        <w:rPr>
          <w:rFonts w:ascii="Times New Roman" w:hAnsi="Times New Roman" w:cs="Times New Roman"/>
          <w:sz w:val="28"/>
          <w:szCs w:val="28"/>
          <w:vertAlign w:val="subscript"/>
          <w:lang w:val="en-US"/>
        </w:rPr>
        <w:t>3</w:t>
      </w:r>
      <w:r w:rsidRPr="001D0A20">
        <w:rPr>
          <w:rFonts w:ascii="Times New Roman" w:hAnsi="Times New Roman" w:cs="Times New Roman"/>
          <w:sz w:val="28"/>
          <w:szCs w:val="28"/>
          <w:lang w:val="en-US"/>
        </w:rPr>
        <w:t xml:space="preserve"> = </w:t>
      </w:r>
    </w:p>
    <w:p w14:paraId="32CEA152" w14:textId="77777777" w:rsidR="00515B93" w:rsidRPr="001D0A20" w:rsidRDefault="00515B93" w:rsidP="00515B93">
      <w:pPr>
        <w:numPr>
          <w:ilvl w:val="1"/>
          <w:numId w:val="57"/>
        </w:numPr>
        <w:spacing w:line="240" w:lineRule="auto"/>
        <w:rPr>
          <w:rFonts w:ascii="Times New Roman" w:hAnsi="Times New Roman" w:cs="Times New Roman"/>
          <w:sz w:val="28"/>
          <w:szCs w:val="28"/>
        </w:rPr>
      </w:pPr>
      <w:r>
        <w:rPr>
          <w:rFonts w:ascii="Times New Roman" w:hAnsi="Times New Roman" w:cs="Times New Roman"/>
          <w:sz w:val="28"/>
          <w:szCs w:val="28"/>
          <w:lang w:val="en-US"/>
        </w:rPr>
        <w:t xml:space="preserve"> Al(NO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Ca = </w:t>
      </w:r>
    </w:p>
    <w:p w14:paraId="3C0F93D1" w14:textId="77777777" w:rsidR="00515B93" w:rsidRPr="00384E26" w:rsidRDefault="00515B93" w:rsidP="00515B93">
      <w:pPr>
        <w:numPr>
          <w:ilvl w:val="1"/>
          <w:numId w:val="57"/>
        </w:numPr>
        <w:spacing w:line="240" w:lineRule="auto"/>
        <w:rPr>
          <w:rFonts w:ascii="Times New Roman" w:hAnsi="Times New Roman" w:cs="Times New Roman"/>
          <w:sz w:val="28"/>
          <w:szCs w:val="28"/>
        </w:rPr>
      </w:pPr>
      <w:r w:rsidRPr="00384E26">
        <w:rPr>
          <w:rFonts w:ascii="Times New Roman" w:hAnsi="Times New Roman" w:cs="Times New Roman"/>
          <w:sz w:val="28"/>
          <w:szCs w:val="28"/>
          <w:lang w:val="en-US"/>
        </w:rPr>
        <w:t>NaCl + CaCO</w:t>
      </w:r>
      <w:r w:rsidRPr="00384E26">
        <w:rPr>
          <w:rFonts w:ascii="Times New Roman" w:hAnsi="Times New Roman" w:cs="Times New Roman"/>
          <w:sz w:val="28"/>
          <w:szCs w:val="28"/>
          <w:vertAlign w:val="subscript"/>
          <w:lang w:val="en-US"/>
        </w:rPr>
        <w:t>3</w:t>
      </w:r>
      <w:r w:rsidRPr="00384E26">
        <w:rPr>
          <w:rFonts w:ascii="Times New Roman" w:hAnsi="Times New Roman" w:cs="Times New Roman"/>
          <w:sz w:val="28"/>
          <w:szCs w:val="28"/>
          <w:lang w:val="en-US"/>
        </w:rPr>
        <w:t xml:space="preserve"> =</w:t>
      </w:r>
    </w:p>
    <w:p w14:paraId="3CA68846" w14:textId="77777777" w:rsidR="00515B93" w:rsidRPr="00BA0101" w:rsidRDefault="00515B93" w:rsidP="00515B93">
      <w:pPr>
        <w:numPr>
          <w:ilvl w:val="1"/>
          <w:numId w:val="57"/>
        </w:numPr>
        <w:spacing w:line="240" w:lineRule="auto"/>
        <w:rPr>
          <w:rFonts w:ascii="Times New Roman" w:hAnsi="Times New Roman" w:cs="Times New Roman"/>
          <w:sz w:val="28"/>
          <w:szCs w:val="28"/>
        </w:rPr>
      </w:pPr>
      <w:r w:rsidRPr="00BA0101">
        <w:rPr>
          <w:rFonts w:ascii="Times New Roman" w:hAnsi="Times New Roman" w:cs="Times New Roman"/>
          <w:sz w:val="28"/>
          <w:szCs w:val="28"/>
          <w:lang w:val="en-US"/>
        </w:rPr>
        <w:t>FeNO</w:t>
      </w:r>
      <w:r w:rsidRPr="00BA0101">
        <w:rPr>
          <w:rFonts w:ascii="Times New Roman" w:hAnsi="Times New Roman" w:cs="Times New Roman"/>
          <w:sz w:val="28"/>
          <w:szCs w:val="28"/>
          <w:vertAlign w:val="subscript"/>
          <w:lang w:val="en-US"/>
        </w:rPr>
        <w:t>3</w:t>
      </w:r>
      <w:r w:rsidRPr="00BA0101">
        <w:rPr>
          <w:rFonts w:ascii="Times New Roman" w:hAnsi="Times New Roman" w:cs="Times New Roman"/>
          <w:sz w:val="28"/>
          <w:szCs w:val="28"/>
          <w:lang w:val="en-US"/>
        </w:rPr>
        <w:t xml:space="preserve"> + </w:t>
      </w:r>
      <w:r w:rsidRPr="00BA0101">
        <w:rPr>
          <w:rFonts w:ascii="Times New Roman" w:hAnsi="Times New Roman" w:cs="Times New Roman"/>
          <w:sz w:val="28"/>
          <w:szCs w:val="28"/>
        </w:rPr>
        <w:t>М</w:t>
      </w:r>
      <w:r w:rsidRPr="00BA0101">
        <w:rPr>
          <w:rFonts w:ascii="Times New Roman" w:hAnsi="Times New Roman" w:cs="Times New Roman"/>
          <w:sz w:val="28"/>
          <w:szCs w:val="28"/>
          <w:lang w:val="en-US"/>
        </w:rPr>
        <w:t>g(OH)</w:t>
      </w:r>
      <w:r w:rsidRPr="00BA0101">
        <w:rPr>
          <w:rFonts w:ascii="Times New Roman" w:hAnsi="Times New Roman" w:cs="Times New Roman"/>
          <w:sz w:val="28"/>
          <w:szCs w:val="28"/>
          <w:vertAlign w:val="subscript"/>
          <w:lang w:val="en-US"/>
        </w:rPr>
        <w:t>2</w:t>
      </w:r>
      <w:r w:rsidRPr="00BA0101">
        <w:rPr>
          <w:rFonts w:ascii="Times New Roman" w:hAnsi="Times New Roman" w:cs="Times New Roman"/>
          <w:sz w:val="28"/>
          <w:szCs w:val="28"/>
          <w:lang w:val="en-US"/>
        </w:rPr>
        <w:t xml:space="preserve"> =</w:t>
      </w:r>
    </w:p>
    <w:p w14:paraId="5BC6CCFB" w14:textId="77777777" w:rsidR="00515B93" w:rsidRPr="001D0A20" w:rsidRDefault="00515B93" w:rsidP="00515B93">
      <w:pPr>
        <w:numPr>
          <w:ilvl w:val="1"/>
          <w:numId w:val="57"/>
        </w:numPr>
        <w:spacing w:line="240" w:lineRule="auto"/>
        <w:rPr>
          <w:rFonts w:ascii="Times New Roman" w:hAnsi="Times New Roman" w:cs="Times New Roman"/>
          <w:sz w:val="28"/>
          <w:szCs w:val="28"/>
        </w:rPr>
      </w:pPr>
      <w:r w:rsidRPr="001D0A20">
        <w:rPr>
          <w:rFonts w:ascii="Times New Roman" w:hAnsi="Times New Roman" w:cs="Times New Roman"/>
          <w:sz w:val="28"/>
          <w:szCs w:val="28"/>
          <w:lang w:val="en-US"/>
        </w:rPr>
        <w:t>CuCl + H</w:t>
      </w:r>
      <w:r w:rsidRPr="001D0A20">
        <w:rPr>
          <w:rFonts w:ascii="Times New Roman" w:hAnsi="Times New Roman" w:cs="Times New Roman"/>
          <w:sz w:val="28"/>
          <w:szCs w:val="28"/>
          <w:vertAlign w:val="subscript"/>
        </w:rPr>
        <w:t>3</w:t>
      </w:r>
      <w:r w:rsidRPr="001D0A20">
        <w:rPr>
          <w:rFonts w:ascii="Times New Roman" w:hAnsi="Times New Roman" w:cs="Times New Roman"/>
          <w:sz w:val="28"/>
          <w:szCs w:val="28"/>
          <w:lang w:val="en-US"/>
        </w:rPr>
        <w:t>SO</w:t>
      </w:r>
      <w:r w:rsidRPr="001D0A20">
        <w:rPr>
          <w:rFonts w:ascii="Times New Roman" w:hAnsi="Times New Roman" w:cs="Times New Roman"/>
          <w:sz w:val="28"/>
          <w:szCs w:val="28"/>
          <w:vertAlign w:val="subscript"/>
          <w:lang w:val="en-US"/>
        </w:rPr>
        <w:t>3</w:t>
      </w:r>
      <w:r w:rsidRPr="001D0A20">
        <w:rPr>
          <w:rFonts w:ascii="Times New Roman" w:hAnsi="Times New Roman" w:cs="Times New Roman"/>
          <w:sz w:val="28"/>
          <w:szCs w:val="28"/>
          <w:lang w:val="en-US"/>
        </w:rPr>
        <w:t xml:space="preserve"> =</w:t>
      </w:r>
    </w:p>
    <w:p w14:paraId="74B29412" w14:textId="77777777" w:rsidR="00515B93" w:rsidRPr="00384E26" w:rsidRDefault="00515B93" w:rsidP="00515B93">
      <w:pPr>
        <w:numPr>
          <w:ilvl w:val="1"/>
          <w:numId w:val="57"/>
        </w:numPr>
        <w:spacing w:line="240" w:lineRule="auto"/>
        <w:rPr>
          <w:rFonts w:ascii="Times New Roman" w:hAnsi="Times New Roman" w:cs="Times New Roman"/>
          <w:sz w:val="28"/>
          <w:szCs w:val="28"/>
        </w:rPr>
      </w:pPr>
      <w:r w:rsidRPr="00384E26">
        <w:rPr>
          <w:rFonts w:ascii="Times New Roman" w:hAnsi="Times New Roman" w:cs="Times New Roman"/>
          <w:sz w:val="28"/>
          <w:szCs w:val="28"/>
          <w:lang w:val="en-US"/>
        </w:rPr>
        <w:t>CaCO</w:t>
      </w:r>
      <w:r w:rsidRPr="00384E26">
        <w:rPr>
          <w:rFonts w:ascii="Times New Roman" w:hAnsi="Times New Roman" w:cs="Times New Roman"/>
          <w:sz w:val="28"/>
          <w:szCs w:val="28"/>
          <w:vertAlign w:val="subscript"/>
          <w:lang w:val="en-US"/>
        </w:rPr>
        <w:t>3</w:t>
      </w:r>
      <w:r w:rsidRPr="00384E26">
        <w:rPr>
          <w:rFonts w:ascii="Times New Roman" w:hAnsi="Times New Roman" w:cs="Times New Roman"/>
          <w:sz w:val="28"/>
          <w:szCs w:val="28"/>
          <w:lang w:val="en-US"/>
        </w:rPr>
        <w:t xml:space="preserve"> = (</w:t>
      </w:r>
      <w:r w:rsidRPr="00384E26">
        <w:rPr>
          <w:rFonts w:ascii="Times New Roman" w:hAnsi="Times New Roman" w:cs="Times New Roman"/>
          <w:sz w:val="28"/>
          <w:szCs w:val="28"/>
        </w:rPr>
        <w:t>термическое разложение)</w:t>
      </w:r>
    </w:p>
    <w:p w14:paraId="01E75D0C" w14:textId="77777777" w:rsidR="00515B93" w:rsidRPr="00BA0101" w:rsidRDefault="00515B93" w:rsidP="00515B93">
      <w:pPr>
        <w:numPr>
          <w:ilvl w:val="0"/>
          <w:numId w:val="57"/>
        </w:numPr>
        <w:spacing w:line="240" w:lineRule="auto"/>
        <w:rPr>
          <w:rFonts w:ascii="Times New Roman" w:hAnsi="Times New Roman" w:cs="Times New Roman"/>
          <w:sz w:val="28"/>
          <w:szCs w:val="28"/>
        </w:rPr>
      </w:pPr>
      <w:r w:rsidRPr="00BA0101">
        <w:rPr>
          <w:rFonts w:ascii="Times New Roman" w:hAnsi="Times New Roman" w:cs="Times New Roman"/>
          <w:sz w:val="28"/>
          <w:szCs w:val="28"/>
        </w:rPr>
        <w:t xml:space="preserve">Из предложенного перечня выберите два вещества, с которыми реагирует </w:t>
      </w:r>
      <w:r>
        <w:rPr>
          <w:rFonts w:ascii="Times New Roman" w:hAnsi="Times New Roman" w:cs="Times New Roman"/>
          <w:sz w:val="28"/>
          <w:szCs w:val="28"/>
        </w:rPr>
        <w:t>хлорид</w:t>
      </w:r>
      <w:r w:rsidRPr="00BA0101">
        <w:rPr>
          <w:rFonts w:ascii="Times New Roman" w:hAnsi="Times New Roman" w:cs="Times New Roman"/>
          <w:sz w:val="28"/>
          <w:szCs w:val="28"/>
        </w:rPr>
        <w:t xml:space="preserve"> железа: </w:t>
      </w:r>
      <w:r w:rsidRPr="00BA0101">
        <w:rPr>
          <w:rFonts w:ascii="Times New Roman" w:hAnsi="Times New Roman" w:cs="Times New Roman"/>
          <w:sz w:val="28"/>
          <w:szCs w:val="28"/>
          <w:lang w:val="en-US"/>
        </w:rPr>
        <w:t>H</w:t>
      </w:r>
      <w:r w:rsidRPr="00BA0101">
        <w:rPr>
          <w:rFonts w:ascii="Times New Roman" w:hAnsi="Times New Roman" w:cs="Times New Roman"/>
          <w:sz w:val="28"/>
          <w:szCs w:val="28"/>
          <w:vertAlign w:val="subscript"/>
        </w:rPr>
        <w:t>2</w:t>
      </w:r>
      <w:r w:rsidRPr="00BA0101">
        <w:rPr>
          <w:rFonts w:ascii="Times New Roman" w:hAnsi="Times New Roman" w:cs="Times New Roman"/>
          <w:sz w:val="28"/>
          <w:szCs w:val="28"/>
          <w:lang w:val="en-US"/>
        </w:rPr>
        <w:t>CO</w:t>
      </w:r>
      <w:r w:rsidRPr="00BA0101">
        <w:rPr>
          <w:rFonts w:ascii="Times New Roman" w:hAnsi="Times New Roman" w:cs="Times New Roman"/>
          <w:sz w:val="28"/>
          <w:szCs w:val="28"/>
          <w:vertAlign w:val="subscript"/>
        </w:rPr>
        <w:t>3</w:t>
      </w:r>
      <w:r w:rsidRPr="00BA0101">
        <w:rPr>
          <w:rFonts w:ascii="Times New Roman" w:hAnsi="Times New Roman" w:cs="Times New Roman"/>
          <w:sz w:val="28"/>
          <w:szCs w:val="28"/>
        </w:rPr>
        <w:t xml:space="preserve">, </w:t>
      </w:r>
      <w:r w:rsidRPr="00BA0101">
        <w:rPr>
          <w:rFonts w:ascii="Times New Roman" w:hAnsi="Times New Roman" w:cs="Times New Roman"/>
          <w:sz w:val="28"/>
          <w:szCs w:val="28"/>
          <w:lang w:val="en-US"/>
        </w:rPr>
        <w:t>NaOH</w:t>
      </w:r>
      <w:r w:rsidRPr="00BA0101">
        <w:rPr>
          <w:rFonts w:ascii="Times New Roman" w:hAnsi="Times New Roman" w:cs="Times New Roman"/>
          <w:sz w:val="28"/>
          <w:szCs w:val="28"/>
        </w:rPr>
        <w:t xml:space="preserve">, </w:t>
      </w:r>
      <w:r w:rsidRPr="00BA0101">
        <w:rPr>
          <w:rFonts w:ascii="Times New Roman" w:hAnsi="Times New Roman" w:cs="Times New Roman"/>
          <w:sz w:val="28"/>
          <w:szCs w:val="28"/>
          <w:lang w:val="en-US"/>
        </w:rPr>
        <w:t>Au</w:t>
      </w:r>
      <w:r w:rsidRPr="00BA0101">
        <w:rPr>
          <w:rFonts w:ascii="Times New Roman" w:hAnsi="Times New Roman" w:cs="Times New Roman"/>
          <w:sz w:val="28"/>
          <w:szCs w:val="28"/>
        </w:rPr>
        <w:t xml:space="preserve">, </w:t>
      </w:r>
      <w:r w:rsidRPr="00BA0101">
        <w:rPr>
          <w:rFonts w:ascii="Times New Roman" w:hAnsi="Times New Roman" w:cs="Times New Roman"/>
          <w:sz w:val="28"/>
          <w:szCs w:val="28"/>
          <w:lang w:val="en-US"/>
        </w:rPr>
        <w:t>Ag</w:t>
      </w:r>
      <w:r w:rsidRPr="00BA0101">
        <w:rPr>
          <w:rFonts w:ascii="Times New Roman" w:hAnsi="Times New Roman" w:cs="Times New Roman"/>
          <w:sz w:val="28"/>
          <w:szCs w:val="28"/>
          <w:vertAlign w:val="subscript"/>
        </w:rPr>
        <w:t>2</w:t>
      </w:r>
      <w:r w:rsidRPr="00BA0101">
        <w:rPr>
          <w:rFonts w:ascii="Times New Roman" w:hAnsi="Times New Roman" w:cs="Times New Roman"/>
          <w:sz w:val="28"/>
          <w:szCs w:val="28"/>
          <w:lang w:val="en-US"/>
        </w:rPr>
        <w:t>S</w:t>
      </w:r>
      <w:r w:rsidRPr="00BA0101">
        <w:rPr>
          <w:rFonts w:ascii="Times New Roman" w:hAnsi="Times New Roman" w:cs="Times New Roman"/>
          <w:sz w:val="28"/>
          <w:szCs w:val="28"/>
        </w:rPr>
        <w:t xml:space="preserve">, </w:t>
      </w:r>
      <w:r>
        <w:rPr>
          <w:rFonts w:ascii="Times New Roman" w:hAnsi="Times New Roman" w:cs="Times New Roman"/>
          <w:sz w:val="28"/>
          <w:szCs w:val="28"/>
          <w:lang w:val="en-US"/>
        </w:rPr>
        <w:t>He</w:t>
      </w:r>
      <w:r w:rsidRPr="00BA0101">
        <w:rPr>
          <w:rFonts w:ascii="Times New Roman" w:hAnsi="Times New Roman" w:cs="Times New Roman"/>
          <w:sz w:val="28"/>
          <w:szCs w:val="28"/>
        </w:rPr>
        <w:t>.</w:t>
      </w:r>
    </w:p>
    <w:p w14:paraId="23E9350E" w14:textId="77777777" w:rsidR="00515B93" w:rsidRPr="00415777" w:rsidRDefault="00515B93" w:rsidP="00515B93">
      <w:pPr>
        <w:numPr>
          <w:ilvl w:val="0"/>
          <w:numId w:val="57"/>
        </w:numPr>
        <w:spacing w:line="240" w:lineRule="auto"/>
        <w:rPr>
          <w:rFonts w:ascii="Times New Roman" w:hAnsi="Times New Roman" w:cs="Times New Roman"/>
          <w:sz w:val="28"/>
          <w:szCs w:val="28"/>
        </w:rPr>
      </w:pPr>
      <w:r w:rsidRPr="00415777">
        <w:rPr>
          <w:rFonts w:ascii="Times New Roman" w:hAnsi="Times New Roman" w:cs="Times New Roman"/>
          <w:sz w:val="28"/>
          <w:szCs w:val="28"/>
        </w:rPr>
        <w:t>Напишите реакцию взаимодействия основания и соли, приводящего к образованию сульфата калия.</w:t>
      </w:r>
    </w:p>
    <w:p w14:paraId="44A52D8F" w14:textId="77777777" w:rsidR="00515B93" w:rsidRDefault="00515B93" w:rsidP="00515B93">
      <w:pPr>
        <w:numPr>
          <w:ilvl w:val="0"/>
          <w:numId w:val="57"/>
        </w:numPr>
        <w:spacing w:line="240" w:lineRule="auto"/>
        <w:rPr>
          <w:rFonts w:ascii="Times New Roman" w:hAnsi="Times New Roman" w:cs="Times New Roman"/>
          <w:sz w:val="28"/>
          <w:szCs w:val="28"/>
        </w:rPr>
      </w:pPr>
      <w:r w:rsidRPr="00415777">
        <w:rPr>
          <w:rFonts w:ascii="Times New Roman" w:hAnsi="Times New Roman" w:cs="Times New Roman"/>
          <w:sz w:val="28"/>
          <w:szCs w:val="28"/>
        </w:rPr>
        <w:t xml:space="preserve">Напишите реакции для получения </w:t>
      </w:r>
      <w:r>
        <w:rPr>
          <w:rFonts w:ascii="Times New Roman" w:hAnsi="Times New Roman" w:cs="Times New Roman"/>
          <w:sz w:val="28"/>
          <w:szCs w:val="28"/>
        </w:rPr>
        <w:t>сульфида железа</w:t>
      </w:r>
      <w:r w:rsidRPr="00415777">
        <w:rPr>
          <w:rFonts w:ascii="Times New Roman" w:hAnsi="Times New Roman" w:cs="Times New Roman"/>
          <w:sz w:val="28"/>
          <w:szCs w:val="28"/>
        </w:rPr>
        <w:t>.</w:t>
      </w:r>
    </w:p>
    <w:p w14:paraId="0FD19EC5" w14:textId="77777777" w:rsidR="00515B93" w:rsidRPr="00742EED" w:rsidRDefault="00515B93" w:rsidP="00515B93">
      <w:pPr>
        <w:numPr>
          <w:ilvl w:val="0"/>
          <w:numId w:val="57"/>
        </w:numPr>
        <w:spacing w:line="240" w:lineRule="auto"/>
        <w:rPr>
          <w:rFonts w:ascii="Times New Roman" w:hAnsi="Times New Roman" w:cs="Times New Roman"/>
          <w:sz w:val="28"/>
          <w:szCs w:val="28"/>
        </w:rPr>
      </w:pPr>
      <w:r w:rsidRPr="00742EED">
        <w:rPr>
          <w:rFonts w:ascii="Times New Roman" w:hAnsi="Times New Roman" w:cs="Times New Roman"/>
          <w:sz w:val="28"/>
          <w:szCs w:val="28"/>
        </w:rPr>
        <w:t xml:space="preserve">Из предложенного перечня выберите два вещества, с которыми реагирует </w:t>
      </w:r>
      <w:r>
        <w:rPr>
          <w:rFonts w:ascii="Times New Roman" w:hAnsi="Times New Roman" w:cs="Times New Roman"/>
          <w:sz w:val="28"/>
          <w:szCs w:val="28"/>
        </w:rPr>
        <w:t>хлорид кальция</w:t>
      </w:r>
      <w:r w:rsidRPr="00742EED">
        <w:rPr>
          <w:rFonts w:ascii="Times New Roman" w:hAnsi="Times New Roman" w:cs="Times New Roman"/>
          <w:sz w:val="28"/>
          <w:szCs w:val="28"/>
        </w:rPr>
        <w:t xml:space="preserve">: </w:t>
      </w:r>
      <w:r w:rsidRPr="00742EED">
        <w:rPr>
          <w:rFonts w:ascii="Times New Roman" w:hAnsi="Times New Roman" w:cs="Times New Roman"/>
          <w:sz w:val="28"/>
          <w:szCs w:val="28"/>
          <w:lang w:val="en-US"/>
        </w:rPr>
        <w:t>H</w:t>
      </w:r>
      <w:r w:rsidRPr="00742EED">
        <w:rPr>
          <w:rFonts w:ascii="Times New Roman" w:hAnsi="Times New Roman" w:cs="Times New Roman"/>
          <w:sz w:val="28"/>
          <w:szCs w:val="28"/>
          <w:vertAlign w:val="subscript"/>
        </w:rPr>
        <w:t>2</w:t>
      </w:r>
      <w:r w:rsidRPr="00742EED">
        <w:rPr>
          <w:rFonts w:ascii="Times New Roman" w:hAnsi="Times New Roman" w:cs="Times New Roman"/>
          <w:sz w:val="28"/>
          <w:szCs w:val="28"/>
          <w:lang w:val="en-US"/>
        </w:rPr>
        <w:t>O</w:t>
      </w:r>
      <w:r w:rsidRPr="00742EED">
        <w:rPr>
          <w:rFonts w:ascii="Times New Roman" w:hAnsi="Times New Roman" w:cs="Times New Roman"/>
          <w:sz w:val="28"/>
          <w:szCs w:val="28"/>
        </w:rPr>
        <w:t xml:space="preserve">, </w:t>
      </w:r>
      <w:r w:rsidRPr="00742EED">
        <w:rPr>
          <w:rFonts w:ascii="Times New Roman" w:hAnsi="Times New Roman" w:cs="Times New Roman"/>
          <w:sz w:val="28"/>
          <w:szCs w:val="28"/>
          <w:lang w:val="en-US"/>
        </w:rPr>
        <w:t>NaOH</w:t>
      </w:r>
      <w:r w:rsidRPr="00742EED">
        <w:rPr>
          <w:rFonts w:ascii="Times New Roman" w:hAnsi="Times New Roman" w:cs="Times New Roman"/>
          <w:sz w:val="28"/>
          <w:szCs w:val="28"/>
        </w:rPr>
        <w:t xml:space="preserve">, </w:t>
      </w:r>
      <w:r>
        <w:rPr>
          <w:rFonts w:ascii="Times New Roman" w:hAnsi="Times New Roman" w:cs="Times New Roman"/>
          <w:sz w:val="28"/>
          <w:szCs w:val="28"/>
          <w:lang w:val="en-US"/>
        </w:rPr>
        <w:t>AgCl</w:t>
      </w:r>
      <w:r w:rsidRPr="00742EED">
        <w:rPr>
          <w:rFonts w:ascii="Times New Roman" w:hAnsi="Times New Roman" w:cs="Times New Roman"/>
          <w:sz w:val="28"/>
          <w:szCs w:val="28"/>
          <w:vertAlign w:val="subscript"/>
        </w:rPr>
        <w:t>2</w:t>
      </w:r>
      <w:r w:rsidRPr="00742EED">
        <w:rPr>
          <w:rFonts w:ascii="Times New Roman" w:hAnsi="Times New Roman" w:cs="Times New Roman"/>
          <w:sz w:val="28"/>
          <w:szCs w:val="28"/>
        </w:rPr>
        <w:t xml:space="preserve">, </w:t>
      </w:r>
      <w:r w:rsidRPr="00742EED">
        <w:rPr>
          <w:rFonts w:ascii="Times New Roman" w:hAnsi="Times New Roman" w:cs="Times New Roman"/>
          <w:sz w:val="28"/>
          <w:szCs w:val="28"/>
          <w:lang w:val="en-US"/>
        </w:rPr>
        <w:t>H</w:t>
      </w:r>
      <w:r w:rsidRPr="00742EED">
        <w:rPr>
          <w:rFonts w:ascii="Times New Roman" w:hAnsi="Times New Roman" w:cs="Times New Roman"/>
          <w:sz w:val="28"/>
          <w:szCs w:val="28"/>
          <w:vertAlign w:val="subscript"/>
        </w:rPr>
        <w:t>3</w:t>
      </w:r>
      <w:r w:rsidRPr="00742EED">
        <w:rPr>
          <w:rFonts w:ascii="Times New Roman" w:hAnsi="Times New Roman" w:cs="Times New Roman"/>
          <w:sz w:val="28"/>
          <w:szCs w:val="28"/>
          <w:lang w:val="en-US"/>
        </w:rPr>
        <w:t>PO</w:t>
      </w:r>
      <w:r w:rsidRPr="00742EED">
        <w:rPr>
          <w:rFonts w:ascii="Times New Roman" w:hAnsi="Times New Roman" w:cs="Times New Roman"/>
          <w:sz w:val="28"/>
          <w:szCs w:val="28"/>
          <w:vertAlign w:val="subscript"/>
        </w:rPr>
        <w:t>4</w:t>
      </w:r>
      <w:r w:rsidRPr="00742EED">
        <w:rPr>
          <w:rFonts w:ascii="Times New Roman" w:hAnsi="Times New Roman" w:cs="Times New Roman"/>
          <w:sz w:val="28"/>
          <w:szCs w:val="28"/>
        </w:rPr>
        <w:t xml:space="preserve">, </w:t>
      </w:r>
      <w:r w:rsidRPr="00742EED">
        <w:rPr>
          <w:rFonts w:ascii="Times New Roman" w:hAnsi="Times New Roman" w:cs="Times New Roman"/>
          <w:sz w:val="28"/>
          <w:szCs w:val="28"/>
          <w:lang w:val="en-US"/>
        </w:rPr>
        <w:t>H</w:t>
      </w:r>
      <w:r w:rsidRPr="00742EED">
        <w:rPr>
          <w:rFonts w:ascii="Times New Roman" w:hAnsi="Times New Roman" w:cs="Times New Roman"/>
          <w:sz w:val="28"/>
          <w:szCs w:val="28"/>
          <w:vertAlign w:val="subscript"/>
        </w:rPr>
        <w:t>2</w:t>
      </w:r>
      <w:r w:rsidRPr="00742EED">
        <w:rPr>
          <w:rFonts w:ascii="Times New Roman" w:hAnsi="Times New Roman" w:cs="Times New Roman"/>
          <w:sz w:val="28"/>
          <w:szCs w:val="28"/>
        </w:rPr>
        <w:t xml:space="preserve">. </w:t>
      </w:r>
    </w:p>
    <w:p w14:paraId="77C49A8B" w14:textId="77777777" w:rsidR="00515B93" w:rsidRPr="00612535" w:rsidRDefault="00515B93" w:rsidP="00515B93">
      <w:pPr>
        <w:numPr>
          <w:ilvl w:val="0"/>
          <w:numId w:val="57"/>
        </w:numPr>
        <w:spacing w:line="240" w:lineRule="auto"/>
        <w:rPr>
          <w:rFonts w:ascii="Times New Roman" w:hAnsi="Times New Roman" w:cs="Times New Roman"/>
          <w:sz w:val="28"/>
          <w:szCs w:val="28"/>
        </w:rPr>
      </w:pPr>
      <w:r w:rsidRPr="00612535">
        <w:rPr>
          <w:rFonts w:ascii="Times New Roman" w:hAnsi="Times New Roman" w:cs="Times New Roman"/>
          <w:sz w:val="28"/>
          <w:szCs w:val="28"/>
        </w:rPr>
        <w:t xml:space="preserve">Напишите реакцию </w:t>
      </w:r>
      <w:r w:rsidRPr="00612535">
        <w:rPr>
          <w:rFonts w:ascii="Times New Roman" w:hAnsi="Times New Roman" w:cs="Times New Roman"/>
          <w:sz w:val="28"/>
          <w:szCs w:val="28"/>
          <w:lang w:val="en-US"/>
        </w:rPr>
        <w:t>c</w:t>
      </w:r>
      <w:r w:rsidRPr="00612535">
        <w:rPr>
          <w:rFonts w:ascii="Times New Roman" w:hAnsi="Times New Roman" w:cs="Times New Roman"/>
          <w:sz w:val="28"/>
          <w:szCs w:val="28"/>
        </w:rPr>
        <w:t xml:space="preserve"> хлоридом магния, приводящую к образованию М</w:t>
      </w:r>
      <w:r w:rsidRPr="00612535">
        <w:rPr>
          <w:rFonts w:ascii="Times New Roman" w:hAnsi="Times New Roman" w:cs="Times New Roman"/>
          <w:sz w:val="28"/>
          <w:szCs w:val="28"/>
          <w:lang w:val="en-US"/>
        </w:rPr>
        <w:t>g(OH)</w:t>
      </w:r>
      <w:r w:rsidRPr="00612535">
        <w:rPr>
          <w:rFonts w:ascii="Times New Roman" w:hAnsi="Times New Roman" w:cs="Times New Roman"/>
          <w:sz w:val="28"/>
          <w:szCs w:val="28"/>
          <w:vertAlign w:val="subscript"/>
          <w:lang w:val="en-US"/>
        </w:rPr>
        <w:t>2</w:t>
      </w:r>
      <w:r w:rsidRPr="00612535">
        <w:rPr>
          <w:rFonts w:ascii="Times New Roman" w:hAnsi="Times New Roman" w:cs="Times New Roman"/>
          <w:sz w:val="28"/>
          <w:szCs w:val="28"/>
        </w:rPr>
        <w:t>.</w:t>
      </w:r>
    </w:p>
    <w:p w14:paraId="4C69C26D" w14:textId="77777777" w:rsidR="00515B93" w:rsidRPr="00136CA1" w:rsidRDefault="00515B93" w:rsidP="00515B93">
      <w:pPr>
        <w:numPr>
          <w:ilvl w:val="0"/>
          <w:numId w:val="57"/>
        </w:numPr>
        <w:spacing w:line="240" w:lineRule="auto"/>
        <w:rPr>
          <w:rFonts w:ascii="Times New Roman" w:hAnsi="Times New Roman" w:cs="Times New Roman"/>
          <w:sz w:val="28"/>
          <w:szCs w:val="28"/>
        </w:rPr>
      </w:pPr>
      <w:r w:rsidRPr="00136CA1">
        <w:rPr>
          <w:rFonts w:ascii="Times New Roman" w:hAnsi="Times New Roman" w:cs="Times New Roman"/>
          <w:sz w:val="28"/>
          <w:szCs w:val="28"/>
        </w:rPr>
        <w:t xml:space="preserve">Из предложенного перечня выберите два вещества, с которыми реагирует сульфат калия: </w:t>
      </w:r>
      <w:r>
        <w:rPr>
          <w:rFonts w:ascii="Times New Roman" w:hAnsi="Times New Roman" w:cs="Times New Roman"/>
          <w:sz w:val="28"/>
          <w:szCs w:val="28"/>
          <w:lang w:val="en-US"/>
        </w:rPr>
        <w:t>Li</w:t>
      </w:r>
      <w:r w:rsidRPr="00136CA1">
        <w:rPr>
          <w:rFonts w:ascii="Times New Roman" w:hAnsi="Times New Roman" w:cs="Times New Roman"/>
          <w:sz w:val="28"/>
          <w:szCs w:val="28"/>
        </w:rPr>
        <w:t xml:space="preserve">, </w:t>
      </w:r>
      <w:r w:rsidRPr="00136CA1">
        <w:rPr>
          <w:rFonts w:ascii="Times New Roman" w:hAnsi="Times New Roman" w:cs="Times New Roman"/>
          <w:sz w:val="28"/>
          <w:szCs w:val="28"/>
          <w:lang w:val="en-US"/>
        </w:rPr>
        <w:t>N</w:t>
      </w:r>
      <w:r w:rsidRPr="00136CA1">
        <w:rPr>
          <w:rFonts w:ascii="Times New Roman" w:hAnsi="Times New Roman" w:cs="Times New Roman"/>
          <w:sz w:val="28"/>
          <w:szCs w:val="28"/>
          <w:vertAlign w:val="subscript"/>
        </w:rPr>
        <w:t>2</w:t>
      </w:r>
      <w:r w:rsidRPr="00136CA1">
        <w:rPr>
          <w:rFonts w:ascii="Times New Roman" w:hAnsi="Times New Roman" w:cs="Times New Roman"/>
          <w:sz w:val="28"/>
          <w:szCs w:val="28"/>
        </w:rPr>
        <w:t xml:space="preserve">, </w:t>
      </w:r>
      <w:r w:rsidRPr="00136CA1">
        <w:rPr>
          <w:rFonts w:ascii="Times New Roman" w:hAnsi="Times New Roman" w:cs="Times New Roman"/>
          <w:sz w:val="28"/>
          <w:szCs w:val="28"/>
          <w:lang w:val="en-US"/>
        </w:rPr>
        <w:t>NaNO</w:t>
      </w:r>
      <w:r w:rsidRPr="00136CA1">
        <w:rPr>
          <w:rFonts w:ascii="Times New Roman" w:hAnsi="Times New Roman" w:cs="Times New Roman"/>
          <w:sz w:val="28"/>
          <w:szCs w:val="28"/>
          <w:vertAlign w:val="subscript"/>
        </w:rPr>
        <w:t>3</w:t>
      </w:r>
      <w:r w:rsidRPr="00136CA1">
        <w:rPr>
          <w:rFonts w:ascii="Times New Roman" w:hAnsi="Times New Roman" w:cs="Times New Roman"/>
          <w:sz w:val="28"/>
          <w:szCs w:val="28"/>
        </w:rPr>
        <w:t xml:space="preserve">, </w:t>
      </w:r>
      <w:r>
        <w:rPr>
          <w:rFonts w:ascii="Times New Roman" w:hAnsi="Times New Roman" w:cs="Times New Roman"/>
          <w:sz w:val="28"/>
          <w:szCs w:val="28"/>
          <w:lang w:val="en-US"/>
        </w:rPr>
        <w:t>BaCl</w:t>
      </w:r>
      <w:r w:rsidRPr="00136CA1">
        <w:rPr>
          <w:rFonts w:ascii="Times New Roman" w:hAnsi="Times New Roman" w:cs="Times New Roman"/>
          <w:sz w:val="28"/>
          <w:szCs w:val="28"/>
          <w:vertAlign w:val="subscript"/>
        </w:rPr>
        <w:t>2</w:t>
      </w:r>
      <w:r w:rsidRPr="00136CA1">
        <w:rPr>
          <w:rFonts w:ascii="Times New Roman" w:hAnsi="Times New Roman" w:cs="Times New Roman"/>
          <w:sz w:val="28"/>
          <w:szCs w:val="28"/>
        </w:rPr>
        <w:t xml:space="preserve">, </w:t>
      </w:r>
      <w:r>
        <w:rPr>
          <w:rFonts w:ascii="Times New Roman" w:hAnsi="Times New Roman" w:cs="Times New Roman"/>
          <w:sz w:val="28"/>
          <w:szCs w:val="28"/>
          <w:lang w:val="en-US"/>
        </w:rPr>
        <w:t>Zn</w:t>
      </w:r>
      <w:r w:rsidRPr="00136CA1">
        <w:rPr>
          <w:rFonts w:ascii="Times New Roman" w:hAnsi="Times New Roman" w:cs="Times New Roman"/>
          <w:sz w:val="28"/>
          <w:szCs w:val="28"/>
        </w:rPr>
        <w:t>.</w:t>
      </w:r>
    </w:p>
    <w:p w14:paraId="1054BA39" w14:textId="77777777" w:rsidR="00515B93" w:rsidRPr="00136CA1" w:rsidRDefault="00515B93" w:rsidP="00515B93">
      <w:pPr>
        <w:numPr>
          <w:ilvl w:val="0"/>
          <w:numId w:val="57"/>
        </w:numPr>
        <w:spacing w:line="240" w:lineRule="auto"/>
        <w:rPr>
          <w:rFonts w:ascii="Times New Roman" w:hAnsi="Times New Roman" w:cs="Times New Roman"/>
          <w:sz w:val="28"/>
          <w:szCs w:val="28"/>
        </w:rPr>
      </w:pPr>
      <w:r w:rsidRPr="00136CA1">
        <w:rPr>
          <w:rFonts w:ascii="Times New Roman" w:hAnsi="Times New Roman" w:cs="Times New Roman"/>
          <w:sz w:val="28"/>
          <w:szCs w:val="28"/>
        </w:rPr>
        <w:t xml:space="preserve">Напишите реакцию </w:t>
      </w:r>
      <w:r>
        <w:rPr>
          <w:rFonts w:ascii="Times New Roman" w:hAnsi="Times New Roman" w:cs="Times New Roman"/>
          <w:sz w:val="28"/>
          <w:szCs w:val="28"/>
        </w:rPr>
        <w:t>ионного обмена, провидящую к образованию</w:t>
      </w:r>
      <w:r w:rsidRPr="00136CA1">
        <w:rPr>
          <w:rFonts w:ascii="Times New Roman" w:hAnsi="Times New Roman" w:cs="Times New Roman"/>
          <w:sz w:val="28"/>
          <w:szCs w:val="28"/>
        </w:rPr>
        <w:t xml:space="preserve"> </w:t>
      </w:r>
      <w:r>
        <w:rPr>
          <w:rFonts w:ascii="Times New Roman" w:hAnsi="Times New Roman" w:cs="Times New Roman"/>
          <w:sz w:val="28"/>
          <w:szCs w:val="28"/>
        </w:rPr>
        <w:t>карбоната железа</w:t>
      </w:r>
      <w:r w:rsidRPr="00136CA1">
        <w:rPr>
          <w:rFonts w:ascii="Times New Roman" w:hAnsi="Times New Roman" w:cs="Times New Roman"/>
          <w:sz w:val="28"/>
          <w:szCs w:val="28"/>
        </w:rPr>
        <w:t>.</w:t>
      </w:r>
    </w:p>
    <w:p w14:paraId="1D78E265" w14:textId="77777777" w:rsidR="00515B93" w:rsidRDefault="00515B93" w:rsidP="00515B93">
      <w:pPr>
        <w:pStyle w:val="ab"/>
        <w:numPr>
          <w:ilvl w:val="0"/>
          <w:numId w:val="57"/>
        </w:numPr>
        <w:rPr>
          <w:rFonts w:ascii="Times New Roman" w:eastAsia="Times New Roman" w:hAnsi="Times New Roman" w:cs="Times New Roman"/>
          <w:color w:val="000000"/>
          <w:sz w:val="28"/>
          <w:szCs w:val="28"/>
        </w:rPr>
      </w:pPr>
      <w:r w:rsidRPr="00136CA1">
        <w:rPr>
          <w:rFonts w:ascii="Times New Roman" w:hAnsi="Times New Roman" w:cs="Times New Roman"/>
          <w:sz w:val="28"/>
          <w:szCs w:val="28"/>
        </w:rPr>
        <w:t xml:space="preserve"> Напишите реакции для получения </w:t>
      </w:r>
      <w:r>
        <w:rPr>
          <w:rFonts w:ascii="Times New Roman" w:hAnsi="Times New Roman" w:cs="Times New Roman"/>
          <w:sz w:val="28"/>
          <w:szCs w:val="28"/>
          <w:lang w:val="en-US"/>
        </w:rPr>
        <w:t>Mg</w:t>
      </w:r>
      <w:r w:rsidRPr="00136CA1">
        <w:rPr>
          <w:rFonts w:ascii="Times New Roman" w:hAnsi="Times New Roman" w:cs="Times New Roman"/>
          <w:sz w:val="28"/>
          <w:szCs w:val="28"/>
        </w:rPr>
        <w:t>(</w:t>
      </w:r>
      <w:r>
        <w:rPr>
          <w:rFonts w:ascii="Times New Roman" w:hAnsi="Times New Roman" w:cs="Times New Roman"/>
          <w:sz w:val="28"/>
          <w:szCs w:val="28"/>
          <w:lang w:val="en-US"/>
        </w:rPr>
        <w:t>NO</w:t>
      </w:r>
      <w:r w:rsidRPr="00136CA1">
        <w:rPr>
          <w:rFonts w:ascii="Times New Roman" w:hAnsi="Times New Roman" w:cs="Times New Roman"/>
          <w:sz w:val="28"/>
          <w:szCs w:val="28"/>
          <w:vertAlign w:val="subscript"/>
        </w:rPr>
        <w:t>3</w:t>
      </w:r>
      <w:r w:rsidRPr="00136CA1">
        <w:rPr>
          <w:rFonts w:ascii="Times New Roman" w:hAnsi="Times New Roman" w:cs="Times New Roman"/>
          <w:sz w:val="28"/>
          <w:szCs w:val="28"/>
        </w:rPr>
        <w:t>)</w:t>
      </w:r>
      <w:r w:rsidRPr="00136CA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136CA1">
        <w:rPr>
          <w:rFonts w:ascii="Times New Roman" w:hAnsi="Times New Roman" w:cs="Times New Roman"/>
          <w:sz w:val="28"/>
          <w:szCs w:val="28"/>
        </w:rPr>
        <w:t>и</w:t>
      </w:r>
      <w:r>
        <w:rPr>
          <w:rFonts w:ascii="Times New Roman" w:hAnsi="Times New Roman" w:cs="Times New Roman"/>
          <w:sz w:val="28"/>
          <w:szCs w:val="28"/>
        </w:rPr>
        <w:t xml:space="preserve"> </w:t>
      </w:r>
      <w:r>
        <w:rPr>
          <w:rFonts w:ascii="Times New Roman" w:hAnsi="Times New Roman" w:cs="Times New Roman"/>
          <w:sz w:val="28"/>
          <w:szCs w:val="28"/>
          <w:lang w:val="en-US"/>
        </w:rPr>
        <w:t>KHSiO</w:t>
      </w:r>
      <w:r w:rsidRPr="00136CA1">
        <w:rPr>
          <w:rFonts w:ascii="Times New Roman" w:hAnsi="Times New Roman" w:cs="Times New Roman"/>
          <w:sz w:val="28"/>
          <w:szCs w:val="28"/>
          <w:vertAlign w:val="subscript"/>
        </w:rPr>
        <w:t>3</w:t>
      </w:r>
      <w:r w:rsidRPr="00136CA1">
        <w:rPr>
          <w:rFonts w:ascii="Times New Roman" w:hAnsi="Times New Roman" w:cs="Times New Roman"/>
          <w:sz w:val="28"/>
          <w:szCs w:val="28"/>
        </w:rPr>
        <w:t>.</w:t>
      </w:r>
    </w:p>
    <w:p w14:paraId="4191ED52" w14:textId="77777777" w:rsidR="00515B93" w:rsidRPr="00F8691E" w:rsidRDefault="00515B93" w:rsidP="00515B93">
      <w:pPr>
        <w:pStyle w:val="ab"/>
        <w:numPr>
          <w:ilvl w:val="0"/>
          <w:numId w:val="57"/>
        </w:numPr>
        <w:rPr>
          <w:rFonts w:ascii="Times New Roman" w:eastAsia="Times New Roman" w:hAnsi="Times New Roman" w:cs="Times New Roman"/>
          <w:color w:val="000000"/>
          <w:sz w:val="28"/>
          <w:szCs w:val="28"/>
        </w:rPr>
      </w:pPr>
      <w:r w:rsidRPr="00F8691E">
        <w:rPr>
          <w:rFonts w:ascii="Times New Roman" w:eastAsia="Times New Roman" w:hAnsi="Times New Roman" w:cs="Times New Roman"/>
          <w:color w:val="000000"/>
          <w:sz w:val="28"/>
          <w:szCs w:val="28"/>
        </w:rPr>
        <w:t>Осуществите превращения</w:t>
      </w:r>
    </w:p>
    <w:p w14:paraId="164A3836"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H</w:t>
      </w:r>
      <w:r w:rsidRPr="006B4C15">
        <w:rPr>
          <w:rFonts w:ascii="Times New Roman" w:hAnsi="Times New Roman" w:cs="Times New Roman"/>
          <w:sz w:val="28"/>
          <w:szCs w:val="28"/>
          <w:vertAlign w:val="subscript"/>
          <w:lang w:val="en-US"/>
        </w:rPr>
        <w:t>2</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HCl</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FeCl</w:t>
      </w:r>
      <w:r w:rsidRPr="006B4C15">
        <w:rPr>
          <w:rFonts w:ascii="Times New Roman" w:hAnsi="Times New Roman" w:cs="Times New Roman"/>
          <w:sz w:val="28"/>
          <w:szCs w:val="28"/>
          <w:vertAlign w:val="subscript"/>
          <w:lang w:val="en-US"/>
        </w:rPr>
        <w:t>3</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Fe</w:t>
      </w:r>
      <w:r w:rsidRPr="006B4C15">
        <w:rPr>
          <w:rFonts w:ascii="Times New Roman" w:hAnsi="Times New Roman" w:cs="Times New Roman"/>
          <w:sz w:val="28"/>
          <w:szCs w:val="28"/>
          <w:lang w:val="en-US"/>
        </w:rPr>
        <w:t>(</w:t>
      </w:r>
      <w:r>
        <w:rPr>
          <w:rFonts w:ascii="Times New Roman" w:hAnsi="Times New Roman" w:cs="Times New Roman"/>
          <w:sz w:val="28"/>
          <w:szCs w:val="28"/>
          <w:lang w:val="en-US"/>
        </w:rPr>
        <w:t>OH</w:t>
      </w:r>
      <w:r w:rsidRPr="006B4C15">
        <w:rPr>
          <w:rFonts w:ascii="Times New Roman" w:hAnsi="Times New Roman" w:cs="Times New Roman"/>
          <w:sz w:val="28"/>
          <w:szCs w:val="28"/>
          <w:lang w:val="en-US"/>
        </w:rPr>
        <w:t>)</w:t>
      </w:r>
      <w:r w:rsidRPr="006B4C15">
        <w:rPr>
          <w:rFonts w:ascii="Times New Roman" w:hAnsi="Times New Roman" w:cs="Times New Roman"/>
          <w:sz w:val="28"/>
          <w:szCs w:val="28"/>
          <w:vertAlign w:val="subscript"/>
          <w:lang w:val="en-US"/>
        </w:rPr>
        <w:t>3</w:t>
      </w:r>
    </w:p>
    <w:p w14:paraId="385B25CB"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F8691E">
        <w:rPr>
          <w:rFonts w:ascii="Times New Roman" w:eastAsia="Times New Roman" w:hAnsi="Times New Roman" w:cs="Times New Roman"/>
          <w:color w:val="000000"/>
          <w:sz w:val="28"/>
          <w:szCs w:val="28"/>
        </w:rPr>
        <w:t>С</w:t>
      </w:r>
      <w:r w:rsidRPr="006B4C15">
        <w:rPr>
          <w:rFonts w:ascii="Times New Roman" w:eastAsia="Times New Roman" w:hAnsi="Times New Roman" w:cs="Times New Roman"/>
          <w:color w:val="000000"/>
          <w:sz w:val="28"/>
          <w:szCs w:val="28"/>
          <w:lang w:val="en-US"/>
        </w:rPr>
        <w:t xml:space="preserve"> → C</w:t>
      </w:r>
      <w:r w:rsidRPr="00F8691E">
        <w:rPr>
          <w:rFonts w:ascii="Times New Roman" w:eastAsia="Times New Roman" w:hAnsi="Times New Roman" w:cs="Times New Roman"/>
          <w:color w:val="000000"/>
          <w:sz w:val="28"/>
          <w:szCs w:val="28"/>
        </w:rPr>
        <w:t>О</w:t>
      </w:r>
      <w:r w:rsidRPr="006B4C15">
        <w:rPr>
          <w:rFonts w:ascii="Times New Roman" w:eastAsia="Times New Roman" w:hAnsi="Times New Roman" w:cs="Times New Roman"/>
          <w:color w:val="000000"/>
          <w:sz w:val="28"/>
          <w:szCs w:val="28"/>
          <w:lang w:val="en-US"/>
        </w:rPr>
        <w:t>2→H2CO3→BaCO3→BaCl2;</w:t>
      </w:r>
    </w:p>
    <w:p w14:paraId="1BC59CBD"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MgO→MgCl2 →Mg(OH)2→ Mg(NO3)2;</w:t>
      </w:r>
    </w:p>
    <w:p w14:paraId="071AB6C9"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lastRenderedPageBreak/>
        <w:t xml:space="preserve"> Zn→ZnS→ZnO→ Zn(OH)2→ ZnCl2;</w:t>
      </w:r>
    </w:p>
    <w:p w14:paraId="26E2F25F"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Cu(OH)2→CuCl2→ZnCl2 →Zn(OH)2→ZnSO4;</w:t>
      </w:r>
    </w:p>
    <w:p w14:paraId="6B78E693"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CO2→MgCO3→Mg(</w:t>
      </w:r>
      <w:r>
        <w:rPr>
          <w:rFonts w:ascii="Times New Roman" w:eastAsia="Times New Roman" w:hAnsi="Times New Roman" w:cs="Times New Roman"/>
          <w:color w:val="000000"/>
          <w:sz w:val="28"/>
          <w:szCs w:val="28"/>
        </w:rPr>
        <w:t>О</w:t>
      </w:r>
      <w:r w:rsidRPr="006B4C15">
        <w:rPr>
          <w:rFonts w:ascii="Times New Roman" w:eastAsia="Times New Roman" w:hAnsi="Times New Roman" w:cs="Times New Roman"/>
          <w:color w:val="000000"/>
          <w:sz w:val="28"/>
          <w:szCs w:val="28"/>
          <w:lang w:val="en-US"/>
        </w:rPr>
        <w:t>H)2→MgCO3→MgO.</w:t>
      </w:r>
    </w:p>
    <w:p w14:paraId="18327ADC"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K2S→ FeS → H2S→ S→ SO2→ K2SO3 ;</w:t>
      </w:r>
    </w:p>
    <w:p w14:paraId="639FFB4C"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HNO3 → Fe(NO3)2 → Fe(OH)2→ FeCl2;</w:t>
      </w:r>
    </w:p>
    <w:p w14:paraId="0B78875A"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NaCl → Na → NaOH → Na2CO3 → NaCl → AgCl;</w:t>
      </w:r>
    </w:p>
    <w:p w14:paraId="29ED3B06"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K2CO3 → CO2 → </w:t>
      </w:r>
      <w:r w:rsidRPr="00F8691E">
        <w:rPr>
          <w:rFonts w:ascii="Times New Roman" w:eastAsia="Times New Roman" w:hAnsi="Times New Roman" w:cs="Times New Roman"/>
          <w:color w:val="000000"/>
          <w:sz w:val="28"/>
          <w:szCs w:val="28"/>
        </w:rPr>
        <w:t>СаСО</w:t>
      </w:r>
      <w:r w:rsidRPr="006B4C15">
        <w:rPr>
          <w:rFonts w:ascii="Times New Roman" w:eastAsia="Times New Roman" w:hAnsi="Times New Roman" w:cs="Times New Roman"/>
          <w:color w:val="000000"/>
          <w:sz w:val="28"/>
          <w:szCs w:val="28"/>
          <w:lang w:val="en-US"/>
        </w:rPr>
        <w:t xml:space="preserve">3 → </w:t>
      </w:r>
      <w:r w:rsidRPr="00F8691E">
        <w:rPr>
          <w:rFonts w:ascii="Times New Roman" w:eastAsia="Times New Roman" w:hAnsi="Times New Roman" w:cs="Times New Roman"/>
          <w:color w:val="000000"/>
          <w:sz w:val="28"/>
          <w:szCs w:val="28"/>
        </w:rPr>
        <w:t>СаО</w:t>
      </w:r>
      <w:r w:rsidRPr="006B4C15">
        <w:rPr>
          <w:rFonts w:ascii="Times New Roman" w:eastAsia="Times New Roman" w:hAnsi="Times New Roman" w:cs="Times New Roman"/>
          <w:color w:val="000000"/>
          <w:sz w:val="28"/>
          <w:szCs w:val="28"/>
          <w:lang w:val="en-US"/>
        </w:rPr>
        <w:t xml:space="preserve"> → </w:t>
      </w:r>
      <w:r w:rsidRPr="00F8691E">
        <w:rPr>
          <w:rFonts w:ascii="Times New Roman" w:eastAsia="Times New Roman" w:hAnsi="Times New Roman" w:cs="Times New Roman"/>
          <w:color w:val="000000"/>
          <w:sz w:val="28"/>
          <w:szCs w:val="28"/>
        </w:rPr>
        <w:t>Са</w:t>
      </w:r>
      <w:r w:rsidRPr="006B4C15">
        <w:rPr>
          <w:rFonts w:ascii="Times New Roman" w:eastAsia="Times New Roman" w:hAnsi="Times New Roman" w:cs="Times New Roman"/>
          <w:color w:val="000000"/>
          <w:sz w:val="28"/>
          <w:szCs w:val="28"/>
          <w:lang w:val="en-US"/>
        </w:rPr>
        <w:t>(</w:t>
      </w:r>
      <w:r w:rsidRPr="00F8691E">
        <w:rPr>
          <w:rFonts w:ascii="Times New Roman" w:eastAsia="Times New Roman" w:hAnsi="Times New Roman" w:cs="Times New Roman"/>
          <w:color w:val="000000"/>
          <w:sz w:val="28"/>
          <w:szCs w:val="28"/>
        </w:rPr>
        <w:t>ОН</w:t>
      </w:r>
      <w:r w:rsidRPr="006B4C15">
        <w:rPr>
          <w:rFonts w:ascii="Times New Roman" w:eastAsia="Times New Roman" w:hAnsi="Times New Roman" w:cs="Times New Roman"/>
          <w:color w:val="000000"/>
          <w:sz w:val="28"/>
          <w:szCs w:val="28"/>
          <w:lang w:val="en-US"/>
        </w:rPr>
        <w:t xml:space="preserve">)2 → </w:t>
      </w:r>
      <w:r w:rsidRPr="00F8691E">
        <w:rPr>
          <w:rFonts w:ascii="Times New Roman" w:eastAsia="Times New Roman" w:hAnsi="Times New Roman" w:cs="Times New Roman"/>
          <w:color w:val="000000"/>
          <w:sz w:val="28"/>
          <w:szCs w:val="28"/>
        </w:rPr>
        <w:t>СаС</w:t>
      </w:r>
      <w:r w:rsidRPr="006B4C15">
        <w:rPr>
          <w:rFonts w:ascii="Times New Roman" w:eastAsia="Times New Roman" w:hAnsi="Times New Roman" w:cs="Times New Roman"/>
          <w:color w:val="000000"/>
          <w:sz w:val="28"/>
          <w:szCs w:val="28"/>
          <w:lang w:val="en-US"/>
        </w:rPr>
        <w:t>12;</w:t>
      </w:r>
    </w:p>
    <w:p w14:paraId="0CFE18EB"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Al→ Al2O3 → AlCl3 → Al(OH)3 → Al(NO3)3;</w:t>
      </w:r>
    </w:p>
    <w:p w14:paraId="0B0EAAA5"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Mn(OH)2 → MnCl2 → Mn → MnSO4 → Mn(OH)2→ MnO;</w:t>
      </w:r>
    </w:p>
    <w:p w14:paraId="4CB5230E"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Zn→ ZnSO4 → Zn(OH)2 → ZnCl2 → ZnS → H2S;</w:t>
      </w:r>
    </w:p>
    <w:p w14:paraId="5C0EA2E1" w14:textId="77777777" w:rsidR="00515B93" w:rsidRPr="006B4C15" w:rsidRDefault="00515B93" w:rsidP="00515B93">
      <w:pPr>
        <w:pStyle w:val="ab"/>
        <w:numPr>
          <w:ilvl w:val="1"/>
          <w:numId w:val="57"/>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NiCl2 → Ni → NiSO4 → Ni(OH)2 → Ni(NO3)2 → NiO.</w:t>
      </w:r>
    </w:p>
    <w:p w14:paraId="388B86ED" w14:textId="77777777" w:rsidR="00515B93" w:rsidRPr="00F8691E"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p>
    <w:p w14:paraId="5BC40F3B"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0B89422C"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оксидами? Классификация оксидов. Приведите примеры</w:t>
      </w:r>
      <w:r w:rsidRPr="00F8691E">
        <w:rPr>
          <w:rFonts w:ascii="Arial" w:eastAsia="Times New Roman" w:hAnsi="Arial" w:cs="Arial"/>
          <w:color w:val="000000"/>
          <w:sz w:val="24"/>
          <w:szCs w:val="24"/>
        </w:rPr>
        <w:t xml:space="preserve"> </w:t>
      </w:r>
      <w:r w:rsidRPr="00F8691E">
        <w:rPr>
          <w:rFonts w:ascii="Times New Roman" w:eastAsia="Times New Roman" w:hAnsi="Times New Roman" w:cs="Times New Roman"/>
          <w:color w:val="000000"/>
          <w:sz w:val="28"/>
          <w:szCs w:val="28"/>
        </w:rPr>
        <w:t>основных, кислотных и амфотерных оксидов.</w:t>
      </w:r>
    </w:p>
    <w:p w14:paraId="2BBC4F81"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Физические свойства оксидов. </w:t>
      </w:r>
    </w:p>
    <w:p w14:paraId="7242C035"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оксидов.</w:t>
      </w:r>
    </w:p>
    <w:p w14:paraId="05D4A1E0"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оксидов.</w:t>
      </w:r>
    </w:p>
    <w:p w14:paraId="4952C226"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солями? Классификация солей. Приведите примеры.</w:t>
      </w:r>
    </w:p>
    <w:p w14:paraId="06EF195B"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солей.</w:t>
      </w:r>
    </w:p>
    <w:p w14:paraId="1DAC5A9A"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солей.</w:t>
      </w:r>
    </w:p>
    <w:p w14:paraId="781C95AA" w14:textId="77777777" w:rsidR="00515B93" w:rsidRDefault="00515B93" w:rsidP="00515B93">
      <w:pPr>
        <w:pStyle w:val="ab"/>
        <w:numPr>
          <w:ilvl w:val="0"/>
          <w:numId w:val="5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солей.</w:t>
      </w:r>
    </w:p>
    <w:p w14:paraId="7BA6A526"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31A8F87"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6D00F718" w14:textId="77777777" w:rsidR="00515B93" w:rsidRDefault="00515B93" w:rsidP="00515B93">
      <w:pPr>
        <w:pStyle w:val="2"/>
        <w:rPr>
          <w:rFonts w:ascii="Times New Roman" w:eastAsia="Times New Roman" w:hAnsi="Times New Roman" w:cs="Times New Roman"/>
          <w:color w:val="000000"/>
          <w:sz w:val="28"/>
          <w:szCs w:val="28"/>
        </w:rPr>
      </w:pPr>
      <w:bookmarkStart w:id="29" w:name="_Toc149286426"/>
      <w:bookmarkStart w:id="30" w:name="_Toc149836084"/>
      <w:r>
        <w:rPr>
          <w:rFonts w:ascii="Times New Roman" w:eastAsia="Times New Roman" w:hAnsi="Times New Roman" w:cs="Times New Roman"/>
          <w:color w:val="000000"/>
          <w:sz w:val="28"/>
          <w:szCs w:val="28"/>
        </w:rPr>
        <w:t>Практическая работа № 8. Гидролиз. Электролиз.</w:t>
      </w:r>
      <w:bookmarkEnd w:id="29"/>
      <w:bookmarkEnd w:id="30"/>
    </w:p>
    <w:p w14:paraId="591457BE"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7C76EFF5"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Гидролиз солей — это реакция взаимодействия ионов соли с Н+ и ОН− ионами воды, которая ведет к распаду исходного соединения. В результате такого ионного обмена образуется слабый электролит — кислотный, щелочной или нейтральный.</w:t>
      </w:r>
    </w:p>
    <w:p w14:paraId="79E08555"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w:t>
      </w:r>
      <w:r w:rsidRPr="00530FE0">
        <w:rPr>
          <w:rFonts w:ascii="Times New Roman" w:eastAsia="Times New Roman" w:hAnsi="Times New Roman" w:cs="Times New Roman"/>
          <w:color w:val="000000"/>
          <w:sz w:val="28"/>
          <w:szCs w:val="28"/>
        </w:rPr>
        <w:t>юбая соль включает в себя часть гидроксида и часть кислоты. За часть гидроксида отвечает катион металла, а за кислоту — анион кислотного остатка.</w:t>
      </w:r>
      <w:r>
        <w:rPr>
          <w:rFonts w:ascii="Times New Roman" w:eastAsia="Times New Roman" w:hAnsi="Times New Roman" w:cs="Times New Roman"/>
          <w:color w:val="000000"/>
          <w:sz w:val="28"/>
          <w:szCs w:val="28"/>
        </w:rPr>
        <w:t xml:space="preserve"> Например </w:t>
      </w:r>
      <w:r w:rsidRPr="00530FE0">
        <w:rPr>
          <w:rFonts w:ascii="Times New Roman" w:eastAsia="Times New Roman" w:hAnsi="Times New Roman" w:cs="Times New Roman"/>
          <w:color w:val="000000"/>
          <w:sz w:val="28"/>
          <w:szCs w:val="28"/>
        </w:rPr>
        <w:t>сульфат меди CuSO4 состоит из основания Cu(ОН)2 и кислоты H2SO4;</w:t>
      </w:r>
    </w:p>
    <w:p w14:paraId="35680D7C"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 xml:space="preserve">В ходе </w:t>
      </w:r>
      <w:r>
        <w:rPr>
          <w:rFonts w:ascii="Times New Roman" w:eastAsia="Times New Roman" w:hAnsi="Times New Roman" w:cs="Times New Roman"/>
          <w:color w:val="000000"/>
          <w:sz w:val="28"/>
          <w:szCs w:val="28"/>
        </w:rPr>
        <w:t>гидролиза</w:t>
      </w:r>
      <w:r w:rsidRPr="00530FE0">
        <w:rPr>
          <w:rFonts w:ascii="Times New Roman" w:eastAsia="Times New Roman" w:hAnsi="Times New Roman" w:cs="Times New Roman"/>
          <w:color w:val="000000"/>
          <w:sz w:val="28"/>
          <w:szCs w:val="28"/>
        </w:rPr>
        <w:t xml:space="preserve"> распадаются более слабые соединения (основания или кислотные остатки). Слабый катион или слабый анион вступают во взаимодействие с ионами воды и связывают один из них или оба. В растворе образуется избыток ионов H+ или гидроксильная группа OH− .</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 xml:space="preserve">Важное </w:t>
      </w:r>
      <w:r w:rsidRPr="00B24C52">
        <w:rPr>
          <w:rFonts w:ascii="Times New Roman" w:eastAsia="Times New Roman" w:hAnsi="Times New Roman" w:cs="Times New Roman"/>
          <w:b/>
          <w:bCs/>
          <w:color w:val="000000"/>
          <w:sz w:val="28"/>
          <w:szCs w:val="28"/>
        </w:rPr>
        <w:t>условие</w:t>
      </w:r>
      <w:r w:rsidRPr="00530FE0">
        <w:rPr>
          <w:rFonts w:ascii="Times New Roman" w:eastAsia="Times New Roman" w:hAnsi="Times New Roman" w:cs="Times New Roman"/>
          <w:color w:val="000000"/>
          <w:sz w:val="28"/>
          <w:szCs w:val="28"/>
        </w:rPr>
        <w:t xml:space="preserve"> гидролиза — наличие в составе соли слабого иона.</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В зависимости от того, какие соли подвергаются гидролизу — со слабым основанием или слабой кислотой, в итоге может получиться кислая, щелочная или нейтральная среда водного раствора.</w:t>
      </w:r>
    </w:p>
    <w:p w14:paraId="73DA0E68"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Е</w:t>
      </w:r>
      <w:r w:rsidRPr="00530FE0">
        <w:rPr>
          <w:rFonts w:ascii="Times New Roman" w:eastAsia="Times New Roman" w:hAnsi="Times New Roman" w:cs="Times New Roman"/>
          <w:color w:val="000000"/>
          <w:sz w:val="28"/>
          <w:szCs w:val="28"/>
        </w:rPr>
        <w:t>сли соль состоит из сильного основания и сильного кислотного остатка</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ее сильные катионы и анионы не взаимодействуют с ионами воды. Такая соль не распадается, то есть не подвержена гидролизу.</w:t>
      </w:r>
    </w:p>
    <w:p w14:paraId="0F67AD1C" w14:textId="77777777" w:rsidR="00515B93" w:rsidRPr="00FA2399" w:rsidRDefault="00515B93" w:rsidP="00515B93">
      <w:pPr>
        <w:spacing w:line="240" w:lineRule="auto"/>
        <w:ind w:right="-20" w:firstLine="709"/>
        <w:jc w:val="center"/>
        <w:rPr>
          <w:rFonts w:ascii="Times New Roman" w:eastAsia="Times New Roman" w:hAnsi="Times New Roman" w:cs="Times New Roman"/>
          <w:b/>
          <w:bCs/>
          <w:color w:val="000000"/>
          <w:sz w:val="28"/>
          <w:szCs w:val="28"/>
        </w:rPr>
      </w:pPr>
      <w:r w:rsidRPr="00FA2399">
        <w:rPr>
          <w:rFonts w:ascii="Times New Roman" w:eastAsia="Times New Roman" w:hAnsi="Times New Roman" w:cs="Times New Roman"/>
          <w:b/>
          <w:bCs/>
          <w:color w:val="000000"/>
          <w:sz w:val="28"/>
          <w:szCs w:val="28"/>
        </w:rPr>
        <w:t>Виды гидролиза.</w:t>
      </w:r>
    </w:p>
    <w:p w14:paraId="1768D26E" w14:textId="77777777" w:rsidR="00515B93" w:rsidRPr="00530FE0"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FA2399">
        <w:rPr>
          <w:rFonts w:ascii="Times New Roman" w:eastAsia="Times New Roman" w:hAnsi="Times New Roman" w:cs="Times New Roman"/>
          <w:b/>
          <w:bCs/>
          <w:color w:val="000000"/>
          <w:sz w:val="28"/>
          <w:szCs w:val="28"/>
        </w:rPr>
        <w:t>Соль с сильным основанием и сильной кислотой</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Гидролиз отсутствует. Как вы уже знаете, при наличии сильного основания и сильного кислотного остатка соль не распадается при взаимодействии с водой. Так, например, невозможен гидролиз хлорида натрия (NaCl), поскольку в составе этого вещества нет слабых ионов. К таким же не подверженным гидролизации солям относят KClO4, Ba(NO3)2 и т. д.</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Среда водного раствора — нейтральная, т. е. pH = 7.</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Реакция индикаторов: не меняют свой цвет (лакмус остается фиолетовым, а фенолфталеин — бесцветным).</w:t>
      </w:r>
    </w:p>
    <w:p w14:paraId="2B5D95D6"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b/>
          <w:bCs/>
          <w:color w:val="000000"/>
          <w:sz w:val="28"/>
          <w:szCs w:val="28"/>
        </w:rPr>
        <w:t>Соль со слабым основанием и сильной кислотой.</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Гидролиз по катиону. Как мы помним, гидролизация происходит только при наличии слабого иона, в данном случае — иона гидроксида. Его катион вступает в реакцию и связывает гидроксид-ионы воды OH−. В итоге образуется раствор с избытком ионов водорода H+.</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Среда водного раствора — кислая, pH меньше 7.</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Реакция индикаторов: фенолфталеин остается бесцветным, лакмус и метиловый оранжевый — краснеют.</w:t>
      </w:r>
    </w:p>
    <w:p w14:paraId="4049FE58"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b/>
          <w:bCs/>
          <w:color w:val="000000"/>
          <w:sz w:val="28"/>
          <w:szCs w:val="28"/>
        </w:rPr>
        <w:t>Соль с сильным основанием и слабой кислотой.</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Гидролиз по аниону. Если слабым оказывается ион кислотного остатка, его отрицательно заряженная частица (анион) взаимодействует с катионом водорода H+ в молекуле воды. В итоге получается раствор с повышенным содержанием OH−.</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Среда водного раствора — щелочная, pH больше 7.</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Реакция индикаторов: фенолфталеин становится малиновым, лакмус — синим, а метиловый оранжевый желтеет.</w:t>
      </w:r>
    </w:p>
    <w:p w14:paraId="71AF5A5F"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b/>
          <w:bCs/>
          <w:color w:val="000000"/>
          <w:sz w:val="28"/>
          <w:szCs w:val="28"/>
        </w:rPr>
        <w:t>Гидролиз по катиону и аниону.</w:t>
      </w:r>
      <w:r w:rsidRPr="00530FE0">
        <w:rPr>
          <w:rFonts w:ascii="Times New Roman" w:eastAsia="Times New Roman" w:hAnsi="Times New Roman" w:cs="Times New Roman"/>
          <w:color w:val="000000"/>
          <w:sz w:val="28"/>
          <w:szCs w:val="28"/>
        </w:rPr>
        <w:t xml:space="preserve"> Если у соли оба компонента — слабые, при взаимодействии с водой в реакцию вступает и анион, и катион. При этом катион основания связывает ионы воды OH− а анион кислоты связывает ионы H+</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Среда водного раствора: нейтральная.</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Реакция индикаторов: могут не изменить свой цвет.</w:t>
      </w:r>
    </w:p>
    <w:p w14:paraId="6F2AD7A2"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b/>
          <w:bCs/>
          <w:color w:val="000000"/>
          <w:sz w:val="28"/>
          <w:szCs w:val="28"/>
        </w:rPr>
        <w:t>Ступенчатый гидролиз.</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Любой из видов гидролиза может проходить ступенчато. Так бывает в тех случаях, когда с водой взаимодействует соль с многозарядными катионами и анионами. Сколько ступеней будет включать процесс — зависит от числового заряда иона, отвечающего за гидролиз.</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Как определить количество ступеней:</w:t>
      </w:r>
    </w:p>
    <w:p w14:paraId="599F5C0F" w14:textId="77777777" w:rsidR="00515B93" w:rsidRPr="00FA2399" w:rsidRDefault="00515B93" w:rsidP="00515B93">
      <w:pPr>
        <w:pStyle w:val="ab"/>
        <w:numPr>
          <w:ilvl w:val="0"/>
          <w:numId w:val="69"/>
        </w:numPr>
        <w:spacing w:line="240" w:lineRule="auto"/>
        <w:ind w:left="0" w:right="-20" w:firstLine="709"/>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color w:val="000000"/>
          <w:sz w:val="28"/>
          <w:szCs w:val="28"/>
        </w:rPr>
        <w:t>если соль содержит слабую многоосновную кислоту — число ступеней равняется основности этой кислоты;</w:t>
      </w:r>
    </w:p>
    <w:p w14:paraId="519B8F2E" w14:textId="77777777" w:rsidR="00515B93" w:rsidRPr="00FA2399" w:rsidRDefault="00515B93" w:rsidP="00515B93">
      <w:pPr>
        <w:pStyle w:val="ab"/>
        <w:numPr>
          <w:ilvl w:val="0"/>
          <w:numId w:val="69"/>
        </w:numPr>
        <w:spacing w:line="240" w:lineRule="auto"/>
        <w:ind w:left="0" w:right="-20" w:firstLine="709"/>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color w:val="000000"/>
          <w:sz w:val="28"/>
          <w:szCs w:val="28"/>
        </w:rPr>
        <w:t>если соль содержит слабое многокислотное основание — число ступеней определяют по кислотности основания.</w:t>
      </w:r>
    </w:p>
    <w:p w14:paraId="57D0A87C"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Для примера рассмотрим гидролиз карбоната калия K2CO3. У нас есть двухосновная слабая кислота H2CO3, а значит, гидролизация пройдет по аниону в две ступени.</w:t>
      </w:r>
    </w:p>
    <w:p w14:paraId="7ADC6F8A"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lastRenderedPageBreak/>
        <w:t>I ступень: K2CO3+HOH ↔ KOH+KHCO3, итогом которой стало получение гидроксида калия (KOH) и кислой соли (KHCO3).</w:t>
      </w:r>
    </w:p>
    <w:p w14:paraId="75B000CF"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II ступень: KHCO3+HOH ↔ KOH+H2CO3, в итоге получился тот же гидроксид калия (KOH) и слабая угольная кислота (H2CO3).</w:t>
      </w:r>
    </w:p>
    <w:p w14:paraId="7C1BF2D1"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Для приблизительных расчетов обычно принимают в учет только результаты первой ступени.</w:t>
      </w:r>
    </w:p>
    <w:p w14:paraId="573F323D" w14:textId="77777777" w:rsidR="00515B93" w:rsidRPr="00FA239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b/>
          <w:bCs/>
          <w:color w:val="000000"/>
          <w:sz w:val="28"/>
          <w:szCs w:val="28"/>
        </w:rPr>
        <w:t>Обратимый и необратимый гидролиз.</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Химические вещества могут гидролизоваться обратимо или необратимо. В первом случае распадается лишь некоторое количество частиц, а во втором — практически все. Если соль полностью разлагается водой, это необратимый процесс, и его называют полным гидролизом.</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Необратимо гидролизуются соли, в составе которых есть слабые нерастворимые основания и слабые и/или летучие кислоты. Такие соединения могут существовать лишь в сухом виде, их не получить путем смешивания водных растворов других солей.</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Например, полному гидролизу подвергается сульфид алюминия:</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lang w:val="en-US"/>
        </w:rPr>
        <w:t>Al</w:t>
      </w:r>
      <w:r w:rsidRPr="00FA2399">
        <w:rPr>
          <w:rFonts w:ascii="Times New Roman" w:eastAsia="Times New Roman" w:hAnsi="Times New Roman" w:cs="Times New Roman"/>
          <w:color w:val="000000"/>
          <w:sz w:val="28"/>
          <w:szCs w:val="28"/>
        </w:rPr>
        <w:t>2</w:t>
      </w:r>
      <w:r w:rsidRPr="00530FE0">
        <w:rPr>
          <w:rFonts w:ascii="Times New Roman" w:eastAsia="Times New Roman" w:hAnsi="Times New Roman" w:cs="Times New Roman"/>
          <w:color w:val="000000"/>
          <w:sz w:val="28"/>
          <w:szCs w:val="28"/>
          <w:lang w:val="en-US"/>
        </w:rPr>
        <w:t>S</w:t>
      </w:r>
      <w:r w:rsidRPr="00FA2399">
        <w:rPr>
          <w:rFonts w:ascii="Times New Roman" w:eastAsia="Times New Roman" w:hAnsi="Times New Roman" w:cs="Times New Roman"/>
          <w:color w:val="000000"/>
          <w:sz w:val="28"/>
          <w:szCs w:val="28"/>
        </w:rPr>
        <w:t>3+ 6</w:t>
      </w:r>
      <w:r w:rsidRPr="00530FE0">
        <w:rPr>
          <w:rFonts w:ascii="Times New Roman" w:eastAsia="Times New Roman" w:hAnsi="Times New Roman" w:cs="Times New Roman"/>
          <w:color w:val="000000"/>
          <w:sz w:val="28"/>
          <w:szCs w:val="28"/>
          <w:lang w:val="en-US"/>
        </w:rPr>
        <w:t>H</w:t>
      </w:r>
      <w:r w:rsidRPr="00FA2399">
        <w:rPr>
          <w:rFonts w:ascii="Times New Roman" w:eastAsia="Times New Roman" w:hAnsi="Times New Roman" w:cs="Times New Roman"/>
          <w:color w:val="000000"/>
          <w:sz w:val="28"/>
          <w:szCs w:val="28"/>
        </w:rPr>
        <w:t>2</w:t>
      </w:r>
      <w:r w:rsidRPr="00530FE0">
        <w:rPr>
          <w:rFonts w:ascii="Times New Roman" w:eastAsia="Times New Roman" w:hAnsi="Times New Roman" w:cs="Times New Roman"/>
          <w:color w:val="000000"/>
          <w:sz w:val="28"/>
          <w:szCs w:val="28"/>
          <w:lang w:val="en-US"/>
        </w:rPr>
        <w:t>O</w:t>
      </w:r>
      <w:r w:rsidRPr="00FA2399">
        <w:rPr>
          <w:rFonts w:ascii="Times New Roman" w:eastAsia="Times New Roman" w:hAnsi="Times New Roman" w:cs="Times New Roman"/>
          <w:color w:val="000000"/>
          <w:sz w:val="28"/>
          <w:szCs w:val="28"/>
        </w:rPr>
        <w:t>= 2</w:t>
      </w:r>
      <w:r w:rsidRPr="00530FE0">
        <w:rPr>
          <w:rFonts w:ascii="Times New Roman" w:eastAsia="Times New Roman" w:hAnsi="Times New Roman" w:cs="Times New Roman"/>
          <w:color w:val="000000"/>
          <w:sz w:val="28"/>
          <w:szCs w:val="28"/>
          <w:lang w:val="en-US"/>
        </w:rPr>
        <w:t>AL</w:t>
      </w:r>
      <w:r w:rsidRPr="00FA2399">
        <w:rPr>
          <w:rFonts w:ascii="Times New Roman" w:eastAsia="Times New Roman" w:hAnsi="Times New Roman" w:cs="Times New Roman"/>
          <w:color w:val="000000"/>
          <w:sz w:val="28"/>
          <w:szCs w:val="28"/>
        </w:rPr>
        <w:t>(</w:t>
      </w:r>
      <w:r w:rsidRPr="00530FE0">
        <w:rPr>
          <w:rFonts w:ascii="Times New Roman" w:eastAsia="Times New Roman" w:hAnsi="Times New Roman" w:cs="Times New Roman"/>
          <w:color w:val="000000"/>
          <w:sz w:val="28"/>
          <w:szCs w:val="28"/>
          <w:lang w:val="en-US"/>
        </w:rPr>
        <w:t>OH</w:t>
      </w:r>
      <w:r w:rsidRPr="00FA2399">
        <w:rPr>
          <w:rFonts w:ascii="Times New Roman" w:eastAsia="Times New Roman" w:hAnsi="Times New Roman" w:cs="Times New Roman"/>
          <w:color w:val="000000"/>
          <w:sz w:val="28"/>
          <w:szCs w:val="28"/>
        </w:rPr>
        <w:t>)3↓ + 3</w:t>
      </w:r>
      <w:r w:rsidRPr="00530FE0">
        <w:rPr>
          <w:rFonts w:ascii="Times New Roman" w:eastAsia="Times New Roman" w:hAnsi="Times New Roman" w:cs="Times New Roman"/>
          <w:color w:val="000000"/>
          <w:sz w:val="28"/>
          <w:szCs w:val="28"/>
          <w:lang w:val="en-US"/>
        </w:rPr>
        <w:t>H</w:t>
      </w:r>
      <w:r w:rsidRPr="00FA2399">
        <w:rPr>
          <w:rFonts w:ascii="Times New Roman" w:eastAsia="Times New Roman" w:hAnsi="Times New Roman" w:cs="Times New Roman"/>
          <w:color w:val="000000"/>
          <w:sz w:val="28"/>
          <w:szCs w:val="28"/>
        </w:rPr>
        <w:t>2</w:t>
      </w:r>
      <w:r w:rsidRPr="00530FE0">
        <w:rPr>
          <w:rFonts w:ascii="Times New Roman" w:eastAsia="Times New Roman" w:hAnsi="Times New Roman" w:cs="Times New Roman"/>
          <w:color w:val="000000"/>
          <w:sz w:val="28"/>
          <w:szCs w:val="28"/>
          <w:lang w:val="en-US"/>
        </w:rPr>
        <w:t>S</w:t>
      </w:r>
      <w:r w:rsidRPr="00FA2399">
        <w:rPr>
          <w:rFonts w:ascii="Times New Roman" w:eastAsia="Times New Roman" w:hAnsi="Times New Roman" w:cs="Times New Roman"/>
          <w:color w:val="000000"/>
          <w:sz w:val="28"/>
          <w:szCs w:val="28"/>
        </w:rPr>
        <w:t>↑</w:t>
      </w:r>
    </w:p>
    <w:p w14:paraId="2E7720CF" w14:textId="77777777" w:rsidR="00515B93" w:rsidRPr="00FA2399"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Необратимый гидролиз имеет место и в органической химии. В качестве примера рассмотрим полный гидролиз органического вещества — карбида кальция, в результате которого образуется ацетилен:</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lang w:val="en-US"/>
        </w:rPr>
        <w:t>CaC</w:t>
      </w:r>
      <w:r w:rsidRPr="00FA2399">
        <w:rPr>
          <w:rFonts w:ascii="Times New Roman" w:eastAsia="Times New Roman" w:hAnsi="Times New Roman" w:cs="Times New Roman"/>
          <w:color w:val="000000"/>
          <w:sz w:val="28"/>
          <w:szCs w:val="28"/>
        </w:rPr>
        <w:t>2+ 2</w:t>
      </w:r>
      <w:r w:rsidRPr="00530FE0">
        <w:rPr>
          <w:rFonts w:ascii="Times New Roman" w:eastAsia="Times New Roman" w:hAnsi="Times New Roman" w:cs="Times New Roman"/>
          <w:color w:val="000000"/>
          <w:sz w:val="28"/>
          <w:szCs w:val="28"/>
          <w:lang w:val="en-US"/>
        </w:rPr>
        <w:t>H</w:t>
      </w:r>
      <w:r w:rsidRPr="00FA2399">
        <w:rPr>
          <w:rFonts w:ascii="Times New Roman" w:eastAsia="Times New Roman" w:hAnsi="Times New Roman" w:cs="Times New Roman"/>
          <w:color w:val="000000"/>
          <w:sz w:val="28"/>
          <w:szCs w:val="28"/>
        </w:rPr>
        <w:t>2</w:t>
      </w:r>
      <w:r w:rsidRPr="00530FE0">
        <w:rPr>
          <w:rFonts w:ascii="Times New Roman" w:eastAsia="Times New Roman" w:hAnsi="Times New Roman" w:cs="Times New Roman"/>
          <w:color w:val="000000"/>
          <w:sz w:val="28"/>
          <w:szCs w:val="28"/>
          <w:lang w:val="en-US"/>
        </w:rPr>
        <w:t>O</w:t>
      </w:r>
      <w:r w:rsidRPr="00FA2399">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lang w:val="en-US"/>
        </w:rPr>
        <w:t>Ca</w:t>
      </w:r>
      <w:r w:rsidRPr="00FA2399">
        <w:rPr>
          <w:rFonts w:ascii="Times New Roman" w:eastAsia="Times New Roman" w:hAnsi="Times New Roman" w:cs="Times New Roman"/>
          <w:color w:val="000000"/>
          <w:sz w:val="28"/>
          <w:szCs w:val="28"/>
        </w:rPr>
        <w:t>(</w:t>
      </w:r>
      <w:r w:rsidRPr="00530FE0">
        <w:rPr>
          <w:rFonts w:ascii="Times New Roman" w:eastAsia="Times New Roman" w:hAnsi="Times New Roman" w:cs="Times New Roman"/>
          <w:color w:val="000000"/>
          <w:sz w:val="28"/>
          <w:szCs w:val="28"/>
          <w:lang w:val="en-US"/>
        </w:rPr>
        <w:t>OH</w:t>
      </w:r>
      <w:r w:rsidRPr="00FA2399">
        <w:rPr>
          <w:rFonts w:ascii="Times New Roman" w:eastAsia="Times New Roman" w:hAnsi="Times New Roman" w:cs="Times New Roman"/>
          <w:color w:val="000000"/>
          <w:sz w:val="28"/>
          <w:szCs w:val="28"/>
        </w:rPr>
        <w:t xml:space="preserve">)2+ </w:t>
      </w:r>
      <w:r w:rsidRPr="00530FE0">
        <w:rPr>
          <w:rFonts w:ascii="Times New Roman" w:eastAsia="Times New Roman" w:hAnsi="Times New Roman" w:cs="Times New Roman"/>
          <w:color w:val="000000"/>
          <w:sz w:val="28"/>
          <w:szCs w:val="28"/>
          <w:lang w:val="en-US"/>
        </w:rPr>
        <w:t>C</w:t>
      </w:r>
      <w:r w:rsidRPr="00FA2399">
        <w:rPr>
          <w:rFonts w:ascii="Times New Roman" w:eastAsia="Times New Roman" w:hAnsi="Times New Roman" w:cs="Times New Roman"/>
          <w:color w:val="000000"/>
          <w:sz w:val="28"/>
          <w:szCs w:val="28"/>
        </w:rPr>
        <w:t>2</w:t>
      </w:r>
      <w:r w:rsidRPr="00530FE0">
        <w:rPr>
          <w:rFonts w:ascii="Times New Roman" w:eastAsia="Times New Roman" w:hAnsi="Times New Roman" w:cs="Times New Roman"/>
          <w:color w:val="000000"/>
          <w:sz w:val="28"/>
          <w:szCs w:val="28"/>
          <w:lang w:val="en-US"/>
        </w:rPr>
        <w:t>H</w:t>
      </w:r>
      <w:r w:rsidRPr="00FA2399">
        <w:rPr>
          <w:rFonts w:ascii="Times New Roman" w:eastAsia="Times New Roman" w:hAnsi="Times New Roman" w:cs="Times New Roman"/>
          <w:color w:val="000000"/>
          <w:sz w:val="28"/>
          <w:szCs w:val="28"/>
        </w:rPr>
        <w:t>2↑</w:t>
      </w:r>
    </w:p>
    <w:p w14:paraId="2B326617"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Степень гидролиза</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Взаимодействие соли или другого химического соединения с водой может усиливаться или ослабляться в зависимости от нескольких факторов. Если нужно получить количественное выражение гидролиза, говорят о его степени, которая указывается в процентах.</w:t>
      </w:r>
    </w:p>
    <w:p w14:paraId="47833F5F" w14:textId="77777777" w:rsidR="00515B93" w:rsidRPr="00530FE0"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h = nгидр/nобщ.* 100%</w:t>
      </w:r>
    </w:p>
    <w:p w14:paraId="1122F023"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h — степень гидролиза,</w:t>
      </w:r>
    </w:p>
    <w:p w14:paraId="04633347"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nгидр. — количество гидролизованного вещества,</w:t>
      </w:r>
    </w:p>
    <w:p w14:paraId="6CB2E5FC"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nобщ. — общее количество растворенного в воде вещества.</w:t>
      </w:r>
    </w:p>
    <w:p w14:paraId="262DE16B"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На степень гидролизации может повлиять:</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температура, при которой происходит процесс;</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концентрация водного раствора;</w:t>
      </w:r>
      <w:r>
        <w:rPr>
          <w:rFonts w:ascii="Times New Roman" w:eastAsia="Times New Roman" w:hAnsi="Times New Roman" w:cs="Times New Roman"/>
          <w:color w:val="000000"/>
          <w:sz w:val="28"/>
          <w:szCs w:val="28"/>
        </w:rPr>
        <w:t xml:space="preserve"> </w:t>
      </w:r>
      <w:r w:rsidRPr="00530FE0">
        <w:rPr>
          <w:rFonts w:ascii="Times New Roman" w:eastAsia="Times New Roman" w:hAnsi="Times New Roman" w:cs="Times New Roman"/>
          <w:color w:val="000000"/>
          <w:sz w:val="28"/>
          <w:szCs w:val="28"/>
        </w:rPr>
        <w:t>состав участвующих в гидролизе веществ.</w:t>
      </w:r>
    </w:p>
    <w:p w14:paraId="492D9CDD"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Можно усилить гидролиз с помощью воды (просто разбавить полученный раствор) или стимулировать процесс повышением температуры. Более сложным способом будет добавление в раствор такого вещества, которое могло бы связать один из продуктов гидролиза. К соли со слабой кислотой и сильным основанием нужно добавить соль со слабым основанием и сильной кислотой.</w:t>
      </w:r>
      <w:r>
        <w:rPr>
          <w:rFonts w:ascii="Times New Roman" w:eastAsia="Times New Roman" w:hAnsi="Times New Roman" w:cs="Times New Roman"/>
          <w:color w:val="000000"/>
          <w:sz w:val="28"/>
          <w:szCs w:val="28"/>
        </w:rPr>
        <w:t xml:space="preserve"> </w:t>
      </w:r>
    </w:p>
    <w:p w14:paraId="75E79FB3" w14:textId="77777777" w:rsidR="00515B93" w:rsidRPr="00530FE0"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530FE0">
        <w:rPr>
          <w:rFonts w:ascii="Times New Roman" w:eastAsia="Times New Roman" w:hAnsi="Times New Roman" w:cs="Times New Roman"/>
          <w:color w:val="000000"/>
          <w:sz w:val="28"/>
          <w:szCs w:val="28"/>
        </w:rPr>
        <w:t>Для ослабления гидролиза раствор охлаждают и/или делают более концентрированным. Также можно изменить его состав: если гидролизация идет по катиону — добавляют кислоту, а если по аниону — щелочь.</w:t>
      </w:r>
    </w:p>
    <w:p w14:paraId="51E698ED"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1685A287"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Электролиз — это окислительно-восстановительная реакция, которая протекает на электродах и основана на пропускании электрического тока через раствор или расплав.</w:t>
      </w:r>
    </w:p>
    <w:p w14:paraId="1FB8D423"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w:t>
      </w:r>
      <w:r w:rsidRPr="001543EA">
        <w:rPr>
          <w:rFonts w:ascii="Times New Roman" w:eastAsia="Times New Roman" w:hAnsi="Times New Roman" w:cs="Times New Roman"/>
          <w:color w:val="000000"/>
          <w:sz w:val="28"/>
          <w:szCs w:val="28"/>
        </w:rPr>
        <w:t>ажными участниками электролиза являются электроды: катод и анод. Катод — это отрицательно заряженный электрод, который притягивает положительно заряженные ионы (катионы). А анод — это положительно заряженный электрод, который притягивает к себе отрицательно заряженные ионы (анионы). Таким образом, на катоде всегда происходит процесс восстановления, а на аноде всегда происходит процесс окисления.</w:t>
      </w:r>
    </w:p>
    <w:p w14:paraId="10AEF3F2"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Электроды бывают растворимые и инертные. Растворимые изготавливаются из металлов, например, меди и подвергаются химическим превращениям в ходе электролиза. А вот инертные или нерастворимые электроды не подвергаются химическим превращениям и остаются в неизменном виде как до реакции, так и после нее. Как правило, такие электроды изготавливают из графита или платины.</w:t>
      </w:r>
    </w:p>
    <w:p w14:paraId="22D14B5B"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Виды электролиза</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Различают два вида электролиза:</w:t>
      </w:r>
    </w:p>
    <w:p w14:paraId="52449DA0" w14:textId="77777777" w:rsidR="00515B93" w:rsidRPr="00FA2399" w:rsidRDefault="00515B93" w:rsidP="00515B93">
      <w:pPr>
        <w:pStyle w:val="ab"/>
        <w:numPr>
          <w:ilvl w:val="0"/>
          <w:numId w:val="69"/>
        </w:numPr>
        <w:spacing w:line="240" w:lineRule="auto"/>
        <w:ind w:right="-20"/>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color w:val="000000"/>
          <w:sz w:val="28"/>
          <w:szCs w:val="28"/>
        </w:rPr>
        <w:t>Электролиз расплава.</w:t>
      </w:r>
    </w:p>
    <w:p w14:paraId="2D5FEC7A" w14:textId="77777777" w:rsidR="00515B93" w:rsidRPr="00FA2399" w:rsidRDefault="00515B93" w:rsidP="00515B93">
      <w:pPr>
        <w:pStyle w:val="ab"/>
        <w:numPr>
          <w:ilvl w:val="0"/>
          <w:numId w:val="69"/>
        </w:numPr>
        <w:spacing w:line="240" w:lineRule="auto"/>
        <w:ind w:right="-20"/>
        <w:jc w:val="both"/>
        <w:rPr>
          <w:rFonts w:ascii="Times New Roman" w:eastAsia="Times New Roman" w:hAnsi="Times New Roman" w:cs="Times New Roman"/>
          <w:color w:val="000000"/>
          <w:sz w:val="28"/>
          <w:szCs w:val="28"/>
        </w:rPr>
      </w:pPr>
      <w:r w:rsidRPr="00FA2399">
        <w:rPr>
          <w:rFonts w:ascii="Times New Roman" w:eastAsia="Times New Roman" w:hAnsi="Times New Roman" w:cs="Times New Roman"/>
          <w:color w:val="000000"/>
          <w:sz w:val="28"/>
          <w:szCs w:val="28"/>
        </w:rPr>
        <w:t>Электролиз водного раствора.</w:t>
      </w:r>
    </w:p>
    <w:p w14:paraId="53FFC6A2"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Процесс на катоде K (−)</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Катион принимает электроны и восстанавливается:</w:t>
      </w:r>
    </w:p>
    <w:p w14:paraId="1674052D"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Me+n + ne− → Me0 (восстановление).</w:t>
      </w:r>
    </w:p>
    <w:p w14:paraId="7BF75E65"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Процесс на аноде A (+)</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Анион отдает электроны и окисляется:</w:t>
      </w:r>
    </w:p>
    <w:p w14:paraId="5BED3ABB"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неMe−n − ne− → неMe0 (окисление).</w:t>
      </w:r>
    </w:p>
    <w:p w14:paraId="36F30375"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Процессы, протекающие при электролизе в общем случае:</w:t>
      </w:r>
    </w:p>
    <w:p w14:paraId="23D86C15"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К− : Ме+n + ne− → Ме0;</w:t>
      </w:r>
    </w:p>
    <w:p w14:paraId="40B72D88"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А+ : неМе−n − ne− → неМе0.</w:t>
      </w:r>
    </w:p>
    <w:p w14:paraId="4E5A9452"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10DB8">
        <w:rPr>
          <w:rFonts w:ascii="Times New Roman" w:eastAsia="Times New Roman" w:hAnsi="Times New Roman" w:cs="Times New Roman"/>
          <w:b/>
          <w:bCs/>
          <w:color w:val="000000"/>
          <w:sz w:val="28"/>
          <w:szCs w:val="28"/>
        </w:rPr>
        <w:t>Электролиз расплава.</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Рассмотрим электролиз расплава пищевой соли — хлорида натрия. При сильном нагревании кристаллический твердый хлорид натрия плавится. Полученный расплав содержит подвижные ионы хлора и натрия, освободившиеся из кристаллической решетки, и проводит электрический ток.</w:t>
      </w:r>
    </w:p>
    <w:p w14:paraId="03F8E66F"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К−: 2Na+ + 2e− = 2Na0</w:t>
      </w:r>
    </w:p>
    <w:p w14:paraId="7EACDF3A"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А+: 2Cl− − 2e− = Cl2</w:t>
      </w:r>
    </w:p>
    <w:p w14:paraId="48FCA908"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При опускании в расплав угольных (инертных) электродов, присоединенных к источнику тока, ионы приобретают направленное движение: катионы движутся к отрицательно заряженному электроду (катоду), анионы — к положительно заряженному электроду (аноду) и отдают электроны.</w:t>
      </w:r>
    </w:p>
    <w:p w14:paraId="1FED8694"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Pr="001543EA">
        <w:rPr>
          <w:rFonts w:ascii="Times New Roman" w:eastAsia="Times New Roman" w:hAnsi="Times New Roman" w:cs="Times New Roman"/>
          <w:color w:val="000000"/>
          <w:sz w:val="28"/>
          <w:szCs w:val="28"/>
        </w:rPr>
        <w:t>ассмотрим электролиз расплава гидроксида калия.</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На катоде происходит восстановление калия за счет принятия электронов. А на аноде протекает более сложная реакция. Гидроксогруппы отдают свой электрон и становятся нейтральными, но такое состояние для них крайне невыгодно, так как неустойчиво, и они объединяются в группы, чтобы потом разложиться с выделением газообразного кислорода и воды</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Итог электролиза расплава — металлический калий на катоде, газообразный кислород и пары воды на аноде.</w:t>
      </w:r>
    </w:p>
    <w:p w14:paraId="76509A1A"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610DB8">
        <w:rPr>
          <w:rFonts w:ascii="Times New Roman" w:eastAsia="Times New Roman" w:hAnsi="Times New Roman" w:cs="Times New Roman"/>
          <w:b/>
          <w:bCs/>
          <w:color w:val="000000"/>
          <w:sz w:val="28"/>
          <w:szCs w:val="28"/>
        </w:rPr>
        <w:t>Электролиз раствора.</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 xml:space="preserve">Основным отличием водного раствора от расплава является присутствие молекул воды и ионов H+ и OH- как продуктов </w:t>
      </w:r>
      <w:r w:rsidRPr="001543EA">
        <w:rPr>
          <w:rFonts w:ascii="Times New Roman" w:eastAsia="Times New Roman" w:hAnsi="Times New Roman" w:cs="Times New Roman"/>
          <w:color w:val="000000"/>
          <w:sz w:val="28"/>
          <w:szCs w:val="28"/>
        </w:rPr>
        <w:lastRenderedPageBreak/>
        <w:t>диссоциации воды. В связи с этим возле катода и анода скапливаются ионы, которые конкурируют как друг с другом, так и с молекулами воды. Рассмотрим электролиз на примере водного раствора KF:</w:t>
      </w:r>
    </w:p>
    <w:p w14:paraId="0D34DC72"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К−: 4H2O + 4e− = 2H20 + 4OH−</w:t>
      </w:r>
    </w:p>
    <w:p w14:paraId="3FF9C4C6"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А+: 2H2O − 4e− = O2 + 4H+</w:t>
      </w:r>
    </w:p>
    <w:p w14:paraId="6BFEC515"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Наиболее активные металлы — сильные восстановители. Калий — как раз такой металл, поэтому обратный процесс восстановления активных металлов из соединений осуществить сложно. При электролизе водных растворов солей активных металлов на катоде протекает восстановление не катионов этих металлов, а воды с образованием водорода.</w:t>
      </w:r>
    </w:p>
    <w:p w14:paraId="27DB98B6"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Последовательность разрядки катионов зависит от положения металла в электрохимическом ряду напряжения.</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Если у катода накапливаются молекулы воды и катионы металла, который находится в ряду напряжения после водорода, то восстанавливаются ионы металла.</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Если у катода накапливаются молекулы воды и катионы металла, который стоит в начале ряда напряжения от лития до алюминия включительно, то восстанавливаются ионы водорода из молекул воды. Катионы металла не восстанавливаются, остаются в растворе.</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Если у катода накапливаются молекулы воды и катионы металла, который расположен в ряду напряжения между алюминием и водородом, то восстанавливаются и ионы металла, и частично ионы водорода из молекул воды.</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Если в растворе находится смесь катионов разных металлов, то сначала восстанавливаются катионы менее активного металла.</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При электролизе раствора кислоты на катоде восстанавливаются катионы водорода до газообразного водорода.</w:t>
      </w:r>
    </w:p>
    <w:p w14:paraId="2E7E4F1E"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1543EA">
        <w:rPr>
          <w:rFonts w:ascii="Times New Roman" w:eastAsia="Times New Roman" w:hAnsi="Times New Roman" w:cs="Times New Roman"/>
          <w:color w:val="000000"/>
          <w:sz w:val="28"/>
          <w:szCs w:val="28"/>
        </w:rPr>
        <w:t>оследовательность восстановления анионов на аноде:</w:t>
      </w:r>
      <w:r>
        <w:rPr>
          <w:rFonts w:ascii="Times New Roman" w:eastAsia="Times New Roman" w:hAnsi="Times New Roman" w:cs="Times New Roman"/>
          <w:color w:val="000000"/>
          <w:sz w:val="28"/>
          <w:szCs w:val="28"/>
        </w:rPr>
        <w:t xml:space="preserve"> ч</w:t>
      </w:r>
      <w:r w:rsidRPr="001543EA">
        <w:rPr>
          <w:rFonts w:ascii="Times New Roman" w:eastAsia="Times New Roman" w:hAnsi="Times New Roman" w:cs="Times New Roman"/>
          <w:color w:val="000000"/>
          <w:sz w:val="28"/>
          <w:szCs w:val="28"/>
        </w:rPr>
        <w:t>ем меньше выражена восстановительная активность, тем хуже анионы могут окисляться на аноде. К тому же процесс на аноде зависит от материала анода и от природы аниона.</w:t>
      </w:r>
      <w:r>
        <w:rPr>
          <w:rFonts w:ascii="Times New Roman" w:eastAsia="Times New Roman" w:hAnsi="Times New Roman" w:cs="Times New Roman"/>
          <w:color w:val="000000"/>
          <w:sz w:val="28"/>
          <w:szCs w:val="28"/>
        </w:rPr>
        <w:t xml:space="preserve"> </w:t>
      </w:r>
    </w:p>
    <w:p w14:paraId="3EADF2F0"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При электролизе растворов солей бескислородных кислот (кроме фторидов!), на аноде происходит процесс окисления аниона.</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При электролизе растворов солей кислородсодержащих кислот и фторидов на аноде выделяется газообразный кислород вследствие окисления молекул воды. Анион при этом не окисляется, оставаясь в растворе.</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При электролизе растворов щелочей происходит окисление гидроксид-ионов.</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Если анод растворимый, то на нем всегда происходит окисление металла анода — независимо от природы аниона.</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Исключением является электролиз солей карбоновых кислот. Таблица выше не описывает происходящее на аноде. В результате электролиза водных растворов солей щелочных металлов карбоновых кислот происходит образование углеводородов вследствие рекомбинации углеводородных радикалов.</w:t>
      </w:r>
    </w:p>
    <w:p w14:paraId="324DAE24"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В общем виде электролиз солей карбоновых кислот:</w:t>
      </w:r>
      <w:r>
        <w:rPr>
          <w:rFonts w:ascii="Times New Roman" w:eastAsia="Times New Roman" w:hAnsi="Times New Roman" w:cs="Times New Roman"/>
          <w:color w:val="000000"/>
          <w:sz w:val="28"/>
          <w:szCs w:val="28"/>
        </w:rPr>
        <w:t xml:space="preserve"> н</w:t>
      </w:r>
      <w:r w:rsidRPr="001543EA">
        <w:rPr>
          <w:rFonts w:ascii="Times New Roman" w:eastAsia="Times New Roman" w:hAnsi="Times New Roman" w:cs="Times New Roman"/>
          <w:color w:val="000000"/>
          <w:sz w:val="28"/>
          <w:szCs w:val="28"/>
        </w:rPr>
        <w:t xml:space="preserve">а катоде образуется газообразный водород, а на аноде — углекислый газ, углеводород, полученный удвоением радикала. В катодном пространстве накапливается </w:t>
      </w:r>
      <w:r w:rsidRPr="001543EA">
        <w:rPr>
          <w:rFonts w:ascii="Times New Roman" w:eastAsia="Times New Roman" w:hAnsi="Times New Roman" w:cs="Times New Roman"/>
          <w:color w:val="000000"/>
          <w:sz w:val="28"/>
          <w:szCs w:val="28"/>
        </w:rPr>
        <w:lastRenderedPageBreak/>
        <w:t>щелочь.</w:t>
      </w:r>
      <w:r>
        <w:rPr>
          <w:rFonts w:ascii="Times New Roman" w:eastAsia="Times New Roman" w:hAnsi="Times New Roman" w:cs="Times New Roman"/>
          <w:color w:val="000000"/>
          <w:sz w:val="28"/>
          <w:szCs w:val="28"/>
        </w:rPr>
        <w:t xml:space="preserve"> </w:t>
      </w:r>
      <w:r w:rsidRPr="001543EA">
        <w:rPr>
          <w:rFonts w:ascii="Times New Roman" w:eastAsia="Times New Roman" w:hAnsi="Times New Roman" w:cs="Times New Roman"/>
          <w:color w:val="000000"/>
          <w:sz w:val="28"/>
          <w:szCs w:val="28"/>
        </w:rPr>
        <w:t xml:space="preserve">В случае разделения катодного и анодного пространства углекислый газ реагирует со щелочью с образованием гидрокарбоната. </w:t>
      </w:r>
    </w:p>
    <w:p w14:paraId="691E6375" w14:textId="77777777" w:rsidR="00515B93" w:rsidRPr="001543EA"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Применение электролиза</w:t>
      </w:r>
    </w:p>
    <w:p w14:paraId="4DDA6B2D"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С помощью электролиза расплавов природных соединений в металлургической промышленности получают активные металлы (калий, натрий, бериллий, кальций, барий). С помощью электролиза растворов солей — цинк, кадмий, кобальт и другие.</w:t>
      </w:r>
    </w:p>
    <w:p w14:paraId="4F4E77DC"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В химической промышленности электролиз используют для получения фтора, хлора, водорода, кислорода, щелочей, бертолетовой соли и других веществ.</w:t>
      </w:r>
    </w:p>
    <w:p w14:paraId="10591CF3" w14:textId="77777777" w:rsidR="00515B93" w:rsidRPr="001543EA"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 xml:space="preserve">Электролиз с растворимым анодом используют для нанесения металлических покрытий (из хрома, золота, никеля, серебра), что предохраняет металлические изделия от коррозии и придает им декоративный вид. </w:t>
      </w:r>
    </w:p>
    <w:p w14:paraId="45B84A94"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A11E15D"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2AFF7F35" w14:textId="77777777" w:rsidR="00515B93" w:rsidRPr="00243B0C" w:rsidRDefault="00515B93" w:rsidP="00515B93">
      <w:pPr>
        <w:pStyle w:val="ab"/>
        <w:numPr>
          <w:ilvl w:val="0"/>
          <w:numId w:val="67"/>
        </w:numPr>
        <w:spacing w:after="160"/>
        <w:rPr>
          <w:rFonts w:ascii="Times New Roman" w:hAnsi="Times New Roman" w:cs="Times New Roman"/>
          <w:sz w:val="28"/>
          <w:szCs w:val="28"/>
        </w:rPr>
      </w:pPr>
      <w:r w:rsidRPr="00243B0C">
        <w:rPr>
          <w:rFonts w:ascii="Times New Roman" w:hAnsi="Times New Roman" w:cs="Times New Roman"/>
          <w:sz w:val="28"/>
          <w:szCs w:val="28"/>
        </w:rPr>
        <w:t>Для приведенных солей: нитрат хрома, сульфат магния, сульфид натрия, гипохлорид меди, карбонат натрия, нитрат свинца, цианид кальция, фторид алюминия. фосфат натрия, хлорид марганца, сульфат висмута, сульфид калия:</w:t>
      </w:r>
    </w:p>
    <w:p w14:paraId="26BFE69A" w14:textId="77777777" w:rsidR="00515B93" w:rsidRDefault="00515B93" w:rsidP="00515B93">
      <w:pPr>
        <w:pStyle w:val="ab"/>
        <w:numPr>
          <w:ilvl w:val="1"/>
          <w:numId w:val="67"/>
        </w:numPr>
        <w:spacing w:after="160"/>
        <w:rPr>
          <w:rFonts w:ascii="Times New Roman" w:hAnsi="Times New Roman" w:cs="Times New Roman"/>
          <w:sz w:val="24"/>
          <w:szCs w:val="24"/>
        </w:rPr>
      </w:pPr>
      <w:r>
        <w:rPr>
          <w:rFonts w:ascii="Times New Roman" w:hAnsi="Times New Roman" w:cs="Times New Roman"/>
          <w:sz w:val="24"/>
          <w:szCs w:val="24"/>
        </w:rPr>
        <w:t>Определить кислотность среды при гидролизе соли (кислотная, основная, нейтральная).</w:t>
      </w:r>
    </w:p>
    <w:p w14:paraId="2AFE6D53" w14:textId="77777777" w:rsidR="00515B93" w:rsidRDefault="00515B93" w:rsidP="00515B93">
      <w:pPr>
        <w:pStyle w:val="ab"/>
        <w:numPr>
          <w:ilvl w:val="1"/>
          <w:numId w:val="67"/>
        </w:numPr>
        <w:spacing w:after="160"/>
        <w:rPr>
          <w:rFonts w:ascii="Times New Roman" w:hAnsi="Times New Roman" w:cs="Times New Roman"/>
          <w:sz w:val="24"/>
          <w:szCs w:val="24"/>
        </w:rPr>
      </w:pPr>
      <w:r>
        <w:rPr>
          <w:rFonts w:ascii="Times New Roman" w:hAnsi="Times New Roman" w:cs="Times New Roman"/>
          <w:sz w:val="24"/>
          <w:szCs w:val="24"/>
        </w:rPr>
        <w:t>Определите тип гидролиза соли ( по катиону, по аниону, по катиону и аниону, гидролизу не подвергается).</w:t>
      </w:r>
    </w:p>
    <w:p w14:paraId="7DB4D8A6" w14:textId="77777777" w:rsidR="00515B93" w:rsidRDefault="00515B93" w:rsidP="00515B93">
      <w:pPr>
        <w:pStyle w:val="ab"/>
        <w:numPr>
          <w:ilvl w:val="1"/>
          <w:numId w:val="67"/>
        </w:numPr>
        <w:ind w:left="1434" w:hanging="357"/>
        <w:rPr>
          <w:rFonts w:ascii="Times New Roman" w:hAnsi="Times New Roman" w:cs="Times New Roman"/>
          <w:sz w:val="24"/>
          <w:szCs w:val="24"/>
        </w:rPr>
      </w:pPr>
      <w:r>
        <w:rPr>
          <w:rFonts w:ascii="Times New Roman" w:hAnsi="Times New Roman" w:cs="Times New Roman"/>
          <w:sz w:val="24"/>
          <w:szCs w:val="24"/>
        </w:rPr>
        <w:t>Напишите уравнение гидролиза солей.</w:t>
      </w:r>
    </w:p>
    <w:p w14:paraId="1DE84DCB" w14:textId="77777777" w:rsidR="00515B93" w:rsidRDefault="00515B93" w:rsidP="00515B93">
      <w:pPr>
        <w:pStyle w:val="ae"/>
        <w:numPr>
          <w:ilvl w:val="0"/>
          <w:numId w:val="67"/>
        </w:numPr>
        <w:rPr>
          <w:color w:val="000000"/>
          <w:sz w:val="27"/>
          <w:szCs w:val="27"/>
        </w:rPr>
      </w:pPr>
      <w:r>
        <w:rPr>
          <w:color w:val="000000"/>
          <w:sz w:val="27"/>
          <w:szCs w:val="27"/>
        </w:rPr>
        <w:t>Какие из солей, формулы которых: K</w:t>
      </w:r>
      <w:r>
        <w:rPr>
          <w:color w:val="000000"/>
          <w:sz w:val="27"/>
          <w:szCs w:val="27"/>
          <w:vertAlign w:val="subscript"/>
        </w:rPr>
        <w:t>3</w:t>
      </w:r>
      <w:r>
        <w:rPr>
          <w:color w:val="000000"/>
          <w:sz w:val="27"/>
          <w:szCs w:val="27"/>
        </w:rPr>
        <w:t>PO</w:t>
      </w:r>
      <w:r>
        <w:rPr>
          <w:color w:val="000000"/>
          <w:sz w:val="27"/>
          <w:szCs w:val="27"/>
          <w:vertAlign w:val="subscript"/>
        </w:rPr>
        <w:t>4</w:t>
      </w:r>
      <w:r>
        <w:rPr>
          <w:color w:val="000000"/>
          <w:sz w:val="27"/>
          <w:szCs w:val="27"/>
        </w:rPr>
        <w:t>, Al</w:t>
      </w:r>
      <w:r>
        <w:rPr>
          <w:color w:val="000000"/>
          <w:sz w:val="27"/>
          <w:szCs w:val="27"/>
          <w:vertAlign w:val="subscript"/>
        </w:rPr>
        <w:t>2</w:t>
      </w:r>
      <w:r>
        <w:rPr>
          <w:color w:val="000000"/>
          <w:sz w:val="27"/>
          <w:szCs w:val="27"/>
        </w:rPr>
        <w:t>(SO</w:t>
      </w:r>
      <w:r>
        <w:rPr>
          <w:color w:val="000000"/>
          <w:sz w:val="27"/>
          <w:szCs w:val="27"/>
          <w:vertAlign w:val="subscript"/>
        </w:rPr>
        <w:t>4</w:t>
      </w:r>
      <w:r>
        <w:rPr>
          <w:color w:val="000000"/>
          <w:sz w:val="27"/>
          <w:szCs w:val="27"/>
        </w:rPr>
        <w:t>)</w:t>
      </w:r>
      <w:r>
        <w:rPr>
          <w:color w:val="000000"/>
          <w:sz w:val="27"/>
          <w:szCs w:val="27"/>
          <w:vertAlign w:val="subscript"/>
        </w:rPr>
        <w:t>3</w:t>
      </w:r>
      <w:r>
        <w:rPr>
          <w:color w:val="000000"/>
          <w:sz w:val="27"/>
          <w:szCs w:val="27"/>
        </w:rPr>
        <w:t>, MgSO</w:t>
      </w:r>
      <w:r>
        <w:rPr>
          <w:color w:val="000000"/>
          <w:sz w:val="27"/>
          <w:szCs w:val="27"/>
          <w:vertAlign w:val="subscript"/>
        </w:rPr>
        <w:t>4</w:t>
      </w:r>
      <w:r>
        <w:rPr>
          <w:color w:val="000000"/>
          <w:sz w:val="27"/>
          <w:szCs w:val="27"/>
        </w:rPr>
        <w:t>, NH</w:t>
      </w:r>
      <w:r>
        <w:rPr>
          <w:color w:val="000000"/>
          <w:sz w:val="27"/>
          <w:szCs w:val="27"/>
          <w:vertAlign w:val="subscript"/>
        </w:rPr>
        <w:t>4</w:t>
      </w:r>
      <w:r>
        <w:rPr>
          <w:color w:val="000000"/>
          <w:sz w:val="27"/>
          <w:szCs w:val="27"/>
        </w:rPr>
        <w:t>NO</w:t>
      </w:r>
      <w:r>
        <w:rPr>
          <w:color w:val="000000"/>
          <w:sz w:val="27"/>
          <w:szCs w:val="27"/>
          <w:vertAlign w:val="subscript"/>
        </w:rPr>
        <w:t>3</w:t>
      </w:r>
      <w:r>
        <w:rPr>
          <w:color w:val="000000"/>
          <w:sz w:val="27"/>
          <w:szCs w:val="27"/>
        </w:rPr>
        <w:t>, Pb(NO</w:t>
      </w:r>
      <w:r>
        <w:rPr>
          <w:color w:val="000000"/>
          <w:sz w:val="27"/>
          <w:szCs w:val="27"/>
          <w:vertAlign w:val="subscript"/>
        </w:rPr>
        <w:t>3</w:t>
      </w:r>
      <w:r>
        <w:rPr>
          <w:color w:val="000000"/>
          <w:sz w:val="27"/>
          <w:szCs w:val="27"/>
        </w:rPr>
        <w:t>)</w:t>
      </w:r>
      <w:r>
        <w:rPr>
          <w:color w:val="000000"/>
          <w:sz w:val="27"/>
          <w:szCs w:val="27"/>
          <w:vertAlign w:val="subscript"/>
        </w:rPr>
        <w:t>2</w:t>
      </w:r>
      <w:r>
        <w:rPr>
          <w:color w:val="000000"/>
          <w:sz w:val="27"/>
          <w:szCs w:val="27"/>
        </w:rPr>
        <w:t>, Na</w:t>
      </w:r>
      <w:r>
        <w:rPr>
          <w:color w:val="000000"/>
          <w:sz w:val="27"/>
          <w:szCs w:val="27"/>
          <w:vertAlign w:val="subscript"/>
        </w:rPr>
        <w:t>2</w:t>
      </w:r>
      <w:r>
        <w:rPr>
          <w:color w:val="000000"/>
          <w:sz w:val="27"/>
          <w:szCs w:val="27"/>
        </w:rPr>
        <w:t>CO</w:t>
      </w:r>
      <w:r>
        <w:rPr>
          <w:color w:val="000000"/>
          <w:sz w:val="27"/>
          <w:szCs w:val="27"/>
          <w:vertAlign w:val="subscript"/>
        </w:rPr>
        <w:t>3</w:t>
      </w:r>
      <w:r>
        <w:rPr>
          <w:color w:val="000000"/>
          <w:sz w:val="27"/>
          <w:szCs w:val="27"/>
        </w:rPr>
        <w:t>, подвергаются гидролизу по катиону? Составьте уравнения гидролиза этих солей, укажите реакцию среды.</w:t>
      </w:r>
    </w:p>
    <w:p w14:paraId="73FD3764" w14:textId="77777777" w:rsidR="00515B93" w:rsidRDefault="00515B93" w:rsidP="00515B93">
      <w:pPr>
        <w:pStyle w:val="ae"/>
        <w:numPr>
          <w:ilvl w:val="0"/>
          <w:numId w:val="67"/>
        </w:numPr>
        <w:rPr>
          <w:color w:val="000000"/>
          <w:sz w:val="27"/>
          <w:szCs w:val="27"/>
        </w:rPr>
      </w:pPr>
      <w:r>
        <w:rPr>
          <w:color w:val="000000"/>
          <w:sz w:val="27"/>
          <w:szCs w:val="27"/>
        </w:rPr>
        <w:t>3. Какие из солей, формулы которых: Na</w:t>
      </w:r>
      <w:r>
        <w:rPr>
          <w:color w:val="000000"/>
          <w:sz w:val="27"/>
          <w:szCs w:val="27"/>
          <w:vertAlign w:val="subscript"/>
        </w:rPr>
        <w:t>2</w:t>
      </w:r>
      <w:r>
        <w:rPr>
          <w:color w:val="000000"/>
          <w:sz w:val="27"/>
          <w:szCs w:val="27"/>
        </w:rPr>
        <w:t>S, AlCl</w:t>
      </w:r>
      <w:r>
        <w:rPr>
          <w:color w:val="000000"/>
          <w:sz w:val="27"/>
          <w:szCs w:val="27"/>
          <w:vertAlign w:val="subscript"/>
        </w:rPr>
        <w:t>3</w:t>
      </w:r>
      <w:r>
        <w:rPr>
          <w:color w:val="000000"/>
          <w:sz w:val="27"/>
          <w:szCs w:val="27"/>
        </w:rPr>
        <w:t>, K</w:t>
      </w:r>
      <w:r>
        <w:rPr>
          <w:color w:val="000000"/>
          <w:sz w:val="27"/>
          <w:szCs w:val="27"/>
          <w:vertAlign w:val="subscript"/>
        </w:rPr>
        <w:t>2</w:t>
      </w:r>
      <w:r>
        <w:rPr>
          <w:color w:val="000000"/>
          <w:sz w:val="27"/>
          <w:szCs w:val="27"/>
        </w:rPr>
        <w:t>SO</w:t>
      </w:r>
      <w:r>
        <w:rPr>
          <w:color w:val="000000"/>
          <w:sz w:val="27"/>
          <w:szCs w:val="27"/>
          <w:vertAlign w:val="subscript"/>
        </w:rPr>
        <w:t>3</w:t>
      </w:r>
      <w:r>
        <w:rPr>
          <w:color w:val="000000"/>
          <w:sz w:val="27"/>
          <w:szCs w:val="27"/>
        </w:rPr>
        <w:t>, Cr</w:t>
      </w:r>
      <w:r>
        <w:rPr>
          <w:color w:val="000000"/>
          <w:sz w:val="27"/>
          <w:szCs w:val="27"/>
          <w:vertAlign w:val="subscript"/>
        </w:rPr>
        <w:t>2</w:t>
      </w:r>
      <w:r>
        <w:rPr>
          <w:color w:val="000000"/>
          <w:sz w:val="27"/>
          <w:szCs w:val="27"/>
        </w:rPr>
        <w:t>(SO</w:t>
      </w:r>
      <w:r>
        <w:rPr>
          <w:color w:val="000000"/>
          <w:sz w:val="27"/>
          <w:szCs w:val="27"/>
          <w:vertAlign w:val="subscript"/>
        </w:rPr>
        <w:t>4</w:t>
      </w:r>
      <w:r>
        <w:rPr>
          <w:color w:val="000000"/>
          <w:sz w:val="27"/>
          <w:szCs w:val="27"/>
        </w:rPr>
        <w:t>)</w:t>
      </w:r>
      <w:r>
        <w:rPr>
          <w:color w:val="000000"/>
          <w:sz w:val="27"/>
          <w:szCs w:val="27"/>
          <w:vertAlign w:val="subscript"/>
        </w:rPr>
        <w:t>3</w:t>
      </w:r>
      <w:r>
        <w:rPr>
          <w:color w:val="000000"/>
          <w:sz w:val="27"/>
          <w:szCs w:val="27"/>
        </w:rPr>
        <w:t>, (CH</w:t>
      </w:r>
      <w:r>
        <w:rPr>
          <w:color w:val="000000"/>
          <w:sz w:val="27"/>
          <w:szCs w:val="27"/>
          <w:vertAlign w:val="subscript"/>
        </w:rPr>
        <w:t>3</w:t>
      </w:r>
      <w:r>
        <w:rPr>
          <w:color w:val="000000"/>
          <w:sz w:val="27"/>
          <w:szCs w:val="27"/>
        </w:rPr>
        <w:t>COO)</w:t>
      </w:r>
      <w:r>
        <w:rPr>
          <w:color w:val="000000"/>
          <w:sz w:val="27"/>
          <w:szCs w:val="27"/>
          <w:vertAlign w:val="subscript"/>
        </w:rPr>
        <w:t>2</w:t>
      </w:r>
      <w:r>
        <w:rPr>
          <w:color w:val="000000"/>
          <w:sz w:val="27"/>
          <w:szCs w:val="27"/>
        </w:rPr>
        <w:t>Ba, AgF, Mg(NO</w:t>
      </w:r>
      <w:r>
        <w:rPr>
          <w:color w:val="000000"/>
          <w:sz w:val="27"/>
          <w:szCs w:val="27"/>
          <w:vertAlign w:val="subscript"/>
        </w:rPr>
        <w:t>3</w:t>
      </w:r>
      <w:r>
        <w:rPr>
          <w:color w:val="000000"/>
          <w:sz w:val="27"/>
          <w:szCs w:val="27"/>
        </w:rPr>
        <w:t>)</w:t>
      </w:r>
      <w:r>
        <w:rPr>
          <w:color w:val="000000"/>
          <w:sz w:val="27"/>
          <w:szCs w:val="27"/>
          <w:vertAlign w:val="subscript"/>
        </w:rPr>
        <w:t>2</w:t>
      </w:r>
      <w:r>
        <w:rPr>
          <w:color w:val="000000"/>
          <w:sz w:val="27"/>
          <w:szCs w:val="27"/>
        </w:rPr>
        <w:t>, Na</w:t>
      </w:r>
      <w:r>
        <w:rPr>
          <w:color w:val="000000"/>
          <w:sz w:val="27"/>
          <w:szCs w:val="27"/>
          <w:vertAlign w:val="subscript"/>
        </w:rPr>
        <w:t>2</w:t>
      </w:r>
      <w:r>
        <w:rPr>
          <w:color w:val="000000"/>
          <w:sz w:val="27"/>
          <w:szCs w:val="27"/>
        </w:rPr>
        <w:t>SiO</w:t>
      </w:r>
      <w:r>
        <w:rPr>
          <w:color w:val="000000"/>
          <w:sz w:val="27"/>
          <w:szCs w:val="27"/>
          <w:vertAlign w:val="subscript"/>
        </w:rPr>
        <w:t>3</w:t>
      </w:r>
      <w:r>
        <w:rPr>
          <w:color w:val="000000"/>
          <w:sz w:val="27"/>
          <w:szCs w:val="27"/>
        </w:rPr>
        <w:t>, KMnO</w:t>
      </w:r>
      <w:r>
        <w:rPr>
          <w:color w:val="000000"/>
          <w:sz w:val="27"/>
          <w:szCs w:val="27"/>
          <w:vertAlign w:val="subscript"/>
        </w:rPr>
        <w:t>4</w:t>
      </w:r>
      <w:r>
        <w:rPr>
          <w:color w:val="000000"/>
          <w:sz w:val="27"/>
          <w:szCs w:val="27"/>
        </w:rPr>
        <w:t>, Na</w:t>
      </w:r>
      <w:r>
        <w:rPr>
          <w:color w:val="000000"/>
          <w:sz w:val="27"/>
          <w:szCs w:val="27"/>
          <w:vertAlign w:val="subscript"/>
        </w:rPr>
        <w:t>3</w:t>
      </w:r>
      <w:r>
        <w:rPr>
          <w:color w:val="000000"/>
          <w:sz w:val="27"/>
          <w:szCs w:val="27"/>
        </w:rPr>
        <w:t>PO</w:t>
      </w:r>
      <w:r>
        <w:rPr>
          <w:color w:val="000000"/>
          <w:sz w:val="27"/>
          <w:szCs w:val="27"/>
          <w:vertAlign w:val="subscript"/>
        </w:rPr>
        <w:t>4</w:t>
      </w:r>
      <w:r>
        <w:rPr>
          <w:color w:val="000000"/>
          <w:sz w:val="27"/>
          <w:szCs w:val="27"/>
        </w:rPr>
        <w:t>, подвергаются гидролизу по аниону? Составьте уравнения гидролиза этих солей, укажите реакцию среды и окраску лакмуса в растворе.</w:t>
      </w:r>
    </w:p>
    <w:p w14:paraId="5442DE94" w14:textId="77777777" w:rsidR="00515B93" w:rsidRDefault="00515B93" w:rsidP="00515B93">
      <w:pPr>
        <w:pStyle w:val="ae"/>
        <w:numPr>
          <w:ilvl w:val="0"/>
          <w:numId w:val="67"/>
        </w:numPr>
        <w:rPr>
          <w:color w:val="000000"/>
          <w:sz w:val="27"/>
          <w:szCs w:val="27"/>
        </w:rPr>
      </w:pPr>
      <w:r>
        <w:rPr>
          <w:color w:val="000000"/>
          <w:sz w:val="27"/>
          <w:szCs w:val="27"/>
        </w:rPr>
        <w:t>4. Реакция нейтрализации сильных кислот или оснований протекает с выделением теплоты. Используя принцип Ле Шателье, обоснуйте, почему при нагревании равновесие гидролиза смещается вправо.</w:t>
      </w:r>
    </w:p>
    <w:p w14:paraId="2461B94C" w14:textId="77777777" w:rsidR="00515B93" w:rsidRPr="00243B0C" w:rsidRDefault="00515B93" w:rsidP="00515B93">
      <w:pPr>
        <w:pStyle w:val="ab"/>
        <w:numPr>
          <w:ilvl w:val="0"/>
          <w:numId w:val="67"/>
        </w:numPr>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При гидролизе соли с сильным основанием и слабой кислотой для ослабления процесса нужно добавить в раствор кислоту или щелочь?</w:t>
      </w:r>
    </w:p>
    <w:p w14:paraId="540E50CE" w14:textId="77777777" w:rsidR="00515B93" w:rsidRPr="00243B0C" w:rsidRDefault="00515B93" w:rsidP="00515B93">
      <w:pPr>
        <w:pStyle w:val="ab"/>
        <w:numPr>
          <w:ilvl w:val="0"/>
          <w:numId w:val="67"/>
        </w:numPr>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Какая среда раствора образуется при гидролизации солей NaF, KCl, FeBr2, Na2PO4? Ответов может быть несколько.</w:t>
      </w:r>
    </w:p>
    <w:p w14:paraId="443ED184" w14:textId="77777777" w:rsidR="00515B93" w:rsidRPr="00243B0C" w:rsidRDefault="00515B93" w:rsidP="00515B93">
      <w:pPr>
        <w:pStyle w:val="ab"/>
        <w:numPr>
          <w:ilvl w:val="0"/>
          <w:numId w:val="67"/>
        </w:numPr>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Какие из солей гидролизуются по катиону: Csl, FeSO4, RbNO3, CuSO4, Mn(NO3)2? Ответов может быть несколько.</w:t>
      </w:r>
    </w:p>
    <w:p w14:paraId="38F89743" w14:textId="77777777" w:rsidR="00515B93" w:rsidRDefault="00515B93" w:rsidP="00515B93">
      <w:pPr>
        <w:pStyle w:val="ab"/>
        <w:numPr>
          <w:ilvl w:val="0"/>
          <w:numId w:val="67"/>
        </w:numPr>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 xml:space="preserve">Какая из солей не подвергается гидролизу: K2HPO4, KNO3, KCN, Ni(NO3)2? </w:t>
      </w:r>
    </w:p>
    <w:p w14:paraId="33CFA4CE" w14:textId="77777777" w:rsidR="00515B93" w:rsidRDefault="00515B93" w:rsidP="00515B93">
      <w:pPr>
        <w:pStyle w:val="ab"/>
        <w:numPr>
          <w:ilvl w:val="0"/>
          <w:numId w:val="67"/>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Запишите процессы электролиза растворов, включая процессы, протекающие на катоде, аноде и суммарное уравнение электролиза следующих соединений: сульфат калия, хлорид железа, нитрат меди, карбонат натрия, бромид магния, сульфид цинка, нитрат серебра.</w:t>
      </w:r>
    </w:p>
    <w:p w14:paraId="3FF246E8" w14:textId="77777777" w:rsidR="00515B93" w:rsidRDefault="00515B93" w:rsidP="00515B93">
      <w:pPr>
        <w:pStyle w:val="ab"/>
        <w:numPr>
          <w:ilvl w:val="0"/>
          <w:numId w:val="67"/>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Запишите процессы электролиза расплавов, включая процессы, протекающие на катоде, аноде и суммарное уравнение электролиза следующих соединений: хлорид лития, бромид железа, карбид калия, сульфид меди.</w:t>
      </w:r>
    </w:p>
    <w:p w14:paraId="4C97047A" w14:textId="77777777" w:rsidR="00515B93" w:rsidRPr="00A71901" w:rsidRDefault="00515B93" w:rsidP="00515B93">
      <w:pPr>
        <w:pStyle w:val="ab"/>
        <w:numPr>
          <w:ilvl w:val="0"/>
          <w:numId w:val="67"/>
        </w:numPr>
        <w:rPr>
          <w:rFonts w:ascii="Times New Roman" w:eastAsia="Times New Roman" w:hAnsi="Times New Roman" w:cs="Times New Roman"/>
          <w:color w:val="000000"/>
          <w:sz w:val="28"/>
          <w:szCs w:val="28"/>
        </w:rPr>
      </w:pPr>
      <w:r w:rsidRPr="00A71901">
        <w:rPr>
          <w:rFonts w:ascii="Times New Roman" w:eastAsia="Times New Roman" w:hAnsi="Times New Roman" w:cs="Times New Roman"/>
          <w:color w:val="000000"/>
          <w:sz w:val="28"/>
          <w:szCs w:val="28"/>
        </w:rPr>
        <w:t>Установите соответствие между формулой соли и продуктами электролиза водного раствора этой соли, которые выделились на инертных электродах: к каждой позиции, обозначенной буквой, подберите соответствующую позицию, обозначенную цифрой.</w:t>
      </w:r>
    </w:p>
    <w:p w14:paraId="5893A020" w14:textId="77777777" w:rsidR="00515B93" w:rsidRPr="00A71901" w:rsidRDefault="00515B93" w:rsidP="00515B93">
      <w:pPr>
        <w:ind w:left="360"/>
        <w:jc w:val="both"/>
        <w:rPr>
          <w:rFonts w:ascii="Times New Roman" w:eastAsia="Times New Roman" w:hAnsi="Times New Roman" w:cs="Times New Roman"/>
          <w:color w:val="000000"/>
          <w:sz w:val="28"/>
          <w:szCs w:val="28"/>
        </w:rPr>
      </w:pPr>
      <w:r w:rsidRPr="00A71901">
        <w:rPr>
          <w:noProof/>
        </w:rPr>
        <w:drawing>
          <wp:inline distT="0" distB="0" distL="0" distR="0" wp14:anchorId="014DA8F2" wp14:editId="1B56EDDC">
            <wp:extent cx="3065069" cy="1006476"/>
            <wp:effectExtent l="0" t="0" r="2540" b="3175"/>
            <wp:docPr id="8981763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76346"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1289" cy="1018369"/>
                    </a:xfrm>
                    <a:prstGeom prst="rect">
                      <a:avLst/>
                    </a:prstGeom>
                    <a:noFill/>
                    <a:ln>
                      <a:noFill/>
                    </a:ln>
                  </pic:spPr>
                </pic:pic>
              </a:graphicData>
            </a:graphic>
          </wp:inline>
        </w:drawing>
      </w:r>
      <w:r w:rsidRPr="00A71901">
        <w:rPr>
          <w:rFonts w:ascii="Roboto" w:hAnsi="Roboto"/>
          <w:noProof/>
          <w:color w:val="484848"/>
          <w:sz w:val="23"/>
          <w:szCs w:val="23"/>
        </w:rPr>
        <w:t xml:space="preserve"> </w:t>
      </w:r>
      <w:r>
        <w:rPr>
          <w:rFonts w:ascii="Roboto" w:hAnsi="Roboto"/>
          <w:noProof/>
          <w:color w:val="484848"/>
          <w:sz w:val="23"/>
          <w:szCs w:val="23"/>
        </w:rPr>
        <w:drawing>
          <wp:inline distT="0" distB="0" distL="0" distR="0" wp14:anchorId="70EFCF43" wp14:editId="3AEF277A">
            <wp:extent cx="3204058" cy="1115404"/>
            <wp:effectExtent l="0" t="0" r="0" b="8890"/>
            <wp:docPr id="1910210014" name="Рисунок 1" descr="Изображение выглядит как текст, Шрифт, снимок экран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10014" name="Рисунок 1" descr="Изображение выглядит как текст, Шрифт, снимок экрана, белый&#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7066" cy="1119932"/>
                    </a:xfrm>
                    <a:prstGeom prst="rect">
                      <a:avLst/>
                    </a:prstGeom>
                    <a:noFill/>
                    <a:ln>
                      <a:noFill/>
                    </a:ln>
                  </pic:spPr>
                </pic:pic>
              </a:graphicData>
            </a:graphic>
          </wp:inline>
        </w:drawing>
      </w:r>
    </w:p>
    <w:p w14:paraId="3272C35E" w14:textId="77777777" w:rsidR="00515B93" w:rsidRPr="00A71901" w:rsidRDefault="00515B93" w:rsidP="00515B93">
      <w:pPr>
        <w:ind w:left="360"/>
        <w:rPr>
          <w:rFonts w:ascii="Times New Roman" w:eastAsia="Times New Roman" w:hAnsi="Times New Roman" w:cs="Times New Roman"/>
          <w:color w:val="000000"/>
          <w:sz w:val="28"/>
          <w:szCs w:val="28"/>
        </w:rPr>
      </w:pPr>
    </w:p>
    <w:p w14:paraId="77BDBB85"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44CFDD5E" w14:textId="77777777" w:rsidR="00515B93" w:rsidRPr="0090683D" w:rsidRDefault="00515B93" w:rsidP="00515B93">
      <w:pPr>
        <w:pStyle w:val="ab"/>
        <w:numPr>
          <w:ilvl w:val="0"/>
          <w:numId w:val="6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понятиям: гидролиз, электролиз, электролит, диссоциация.</w:t>
      </w:r>
    </w:p>
    <w:p w14:paraId="756C4952" w14:textId="77777777" w:rsidR="00515B93" w:rsidRPr="0090683D" w:rsidRDefault="00515B93" w:rsidP="00515B93">
      <w:pPr>
        <w:pStyle w:val="ab"/>
        <w:numPr>
          <w:ilvl w:val="0"/>
          <w:numId w:val="68"/>
        </w:numPr>
        <w:rPr>
          <w:rFonts w:ascii="Times New Roman" w:eastAsia="Times New Roman" w:hAnsi="Times New Roman" w:cs="Times New Roman"/>
          <w:color w:val="000000"/>
          <w:sz w:val="28"/>
          <w:szCs w:val="28"/>
        </w:rPr>
      </w:pPr>
      <w:r w:rsidRPr="0090683D">
        <w:rPr>
          <w:rFonts w:ascii="Times New Roman" w:eastAsia="Times New Roman" w:hAnsi="Times New Roman" w:cs="Times New Roman"/>
          <w:color w:val="000000"/>
          <w:sz w:val="28"/>
          <w:szCs w:val="28"/>
        </w:rPr>
        <w:t>Как протекает гидролиз по аниону? Как протекает гидролиз по катиону?</w:t>
      </w:r>
    </w:p>
    <w:p w14:paraId="5645B763" w14:textId="77777777" w:rsidR="00515B93" w:rsidRDefault="00515B93" w:rsidP="00515B93">
      <w:pPr>
        <w:pStyle w:val="ab"/>
        <w:numPr>
          <w:ilvl w:val="0"/>
          <w:numId w:val="68"/>
        </w:numPr>
        <w:rPr>
          <w:rFonts w:ascii="Times New Roman" w:eastAsia="Times New Roman" w:hAnsi="Times New Roman" w:cs="Times New Roman"/>
          <w:color w:val="000000"/>
          <w:sz w:val="28"/>
          <w:szCs w:val="28"/>
        </w:rPr>
      </w:pPr>
      <w:r w:rsidRPr="0090683D">
        <w:rPr>
          <w:rFonts w:ascii="Times New Roman" w:eastAsia="Times New Roman" w:hAnsi="Times New Roman" w:cs="Times New Roman"/>
          <w:color w:val="000000"/>
          <w:sz w:val="28"/>
          <w:szCs w:val="28"/>
        </w:rPr>
        <w:t>При каких условиях соль не подвергается гидролизу</w:t>
      </w:r>
      <w:r>
        <w:rPr>
          <w:rFonts w:ascii="Times New Roman" w:eastAsia="Times New Roman" w:hAnsi="Times New Roman" w:cs="Times New Roman"/>
          <w:color w:val="000000"/>
          <w:sz w:val="28"/>
          <w:szCs w:val="28"/>
        </w:rPr>
        <w:t>?</w:t>
      </w:r>
    </w:p>
    <w:p w14:paraId="4B9940AF" w14:textId="77777777" w:rsidR="00515B93" w:rsidRPr="0090683D" w:rsidRDefault="00515B93" w:rsidP="00515B93">
      <w:pPr>
        <w:pStyle w:val="ab"/>
        <w:numPr>
          <w:ilvl w:val="0"/>
          <w:numId w:val="68"/>
        </w:numPr>
        <w:rPr>
          <w:rFonts w:ascii="Times New Roman" w:eastAsia="Times New Roman" w:hAnsi="Times New Roman" w:cs="Times New Roman"/>
          <w:color w:val="000000"/>
          <w:sz w:val="28"/>
          <w:szCs w:val="28"/>
        </w:rPr>
      </w:pPr>
      <w:r w:rsidRPr="0090683D">
        <w:rPr>
          <w:rFonts w:ascii="Times New Roman" w:eastAsia="Times New Roman" w:hAnsi="Times New Roman" w:cs="Times New Roman"/>
          <w:color w:val="000000"/>
          <w:sz w:val="28"/>
          <w:szCs w:val="28"/>
        </w:rPr>
        <w:t>От каких факторов зависит глубина протекания гидролиза?</w:t>
      </w:r>
    </w:p>
    <w:p w14:paraId="51534CBE" w14:textId="77777777" w:rsidR="00515B93" w:rsidRPr="00243B0C" w:rsidRDefault="00515B93" w:rsidP="00515B93">
      <w:pPr>
        <w:pStyle w:val="ab"/>
        <w:numPr>
          <w:ilvl w:val="0"/>
          <w:numId w:val="68"/>
        </w:numPr>
        <w:spacing w:line="240" w:lineRule="auto"/>
        <w:ind w:right="-20"/>
        <w:jc w:val="both"/>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Назовите необходимое условие для гидролиза. Какие типы гидролиза вы знаете?</w:t>
      </w:r>
    </w:p>
    <w:p w14:paraId="03B406B2" w14:textId="77777777" w:rsidR="00515B93" w:rsidRPr="00243B0C" w:rsidRDefault="00515B93" w:rsidP="00515B93">
      <w:pPr>
        <w:pStyle w:val="ab"/>
        <w:numPr>
          <w:ilvl w:val="0"/>
          <w:numId w:val="68"/>
        </w:numPr>
        <w:spacing w:line="240" w:lineRule="auto"/>
        <w:ind w:right="-20"/>
        <w:jc w:val="both"/>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В каком случае в результате гидролиза может образоваться слабощелочная или слабокислая среда?</w:t>
      </w:r>
    </w:p>
    <w:p w14:paraId="2C717CD5" w14:textId="77777777" w:rsidR="00515B93" w:rsidRPr="00243B0C" w:rsidRDefault="00515B93" w:rsidP="00515B93">
      <w:pPr>
        <w:pStyle w:val="ab"/>
        <w:numPr>
          <w:ilvl w:val="0"/>
          <w:numId w:val="68"/>
        </w:numPr>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По какому типу гидролизуется соль с сильным основанием и слабым кислотным остатком?</w:t>
      </w:r>
    </w:p>
    <w:p w14:paraId="18CECAA1" w14:textId="77777777" w:rsidR="00515B93" w:rsidRPr="00243B0C" w:rsidRDefault="00515B93" w:rsidP="00515B93">
      <w:pPr>
        <w:pStyle w:val="ab"/>
        <w:numPr>
          <w:ilvl w:val="0"/>
          <w:numId w:val="68"/>
        </w:numPr>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Как воздействует на гидролиз разбавление раствора водой?</w:t>
      </w:r>
    </w:p>
    <w:p w14:paraId="50402E65" w14:textId="77777777" w:rsidR="00515B93" w:rsidRDefault="00515B93" w:rsidP="00515B93">
      <w:pPr>
        <w:pStyle w:val="ab"/>
        <w:numPr>
          <w:ilvl w:val="0"/>
          <w:numId w:val="68"/>
        </w:numPr>
        <w:rPr>
          <w:rFonts w:ascii="Times New Roman" w:eastAsia="Times New Roman" w:hAnsi="Times New Roman" w:cs="Times New Roman"/>
          <w:color w:val="000000"/>
          <w:sz w:val="28"/>
          <w:szCs w:val="28"/>
        </w:rPr>
      </w:pPr>
      <w:r w:rsidRPr="00243B0C">
        <w:rPr>
          <w:rFonts w:ascii="Times New Roman" w:eastAsia="Times New Roman" w:hAnsi="Times New Roman" w:cs="Times New Roman"/>
          <w:color w:val="000000"/>
          <w:sz w:val="28"/>
          <w:szCs w:val="28"/>
        </w:rPr>
        <w:t>Как определяется количество ступеней гидролиза?</w:t>
      </w:r>
    </w:p>
    <w:p w14:paraId="4940C377" w14:textId="77777777" w:rsidR="00515B93" w:rsidRDefault="00515B93" w:rsidP="00515B93">
      <w:pPr>
        <w:pStyle w:val="ab"/>
        <w:numPr>
          <w:ilvl w:val="0"/>
          <w:numId w:val="68"/>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электролиз. Какие типы электролиза вам известны?</w:t>
      </w:r>
    </w:p>
    <w:p w14:paraId="54977FD9" w14:textId="77777777" w:rsidR="00515B93" w:rsidRPr="001543EA" w:rsidRDefault="00515B93" w:rsidP="00515B93">
      <w:pPr>
        <w:pStyle w:val="ab"/>
        <w:numPr>
          <w:ilvl w:val="0"/>
          <w:numId w:val="68"/>
        </w:numPr>
        <w:rPr>
          <w:rFonts w:ascii="Times New Roman" w:eastAsia="Times New Roman" w:hAnsi="Times New Roman" w:cs="Times New Roman"/>
          <w:color w:val="000000"/>
          <w:sz w:val="28"/>
          <w:szCs w:val="28"/>
        </w:rPr>
      </w:pPr>
      <w:r w:rsidRPr="001543EA">
        <w:rPr>
          <w:rFonts w:ascii="Times New Roman" w:eastAsia="Times New Roman" w:hAnsi="Times New Roman" w:cs="Times New Roman"/>
          <w:color w:val="000000"/>
          <w:sz w:val="28"/>
          <w:szCs w:val="28"/>
        </w:rPr>
        <w:t xml:space="preserve">Чем отличается электролиз раствора от электролиза расплава? </w:t>
      </w:r>
    </w:p>
    <w:p w14:paraId="53109CF2"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3F61C615"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24F8E920" w14:textId="77777777" w:rsidR="00515B93" w:rsidRDefault="00515B93" w:rsidP="00515B93">
      <w:pPr>
        <w:pStyle w:val="2"/>
        <w:jc w:val="center"/>
        <w:rPr>
          <w:rFonts w:ascii="Times New Roman" w:eastAsia="Times New Roman" w:hAnsi="Times New Roman" w:cs="Times New Roman"/>
          <w:color w:val="000000"/>
          <w:sz w:val="28"/>
          <w:szCs w:val="28"/>
        </w:rPr>
      </w:pPr>
      <w:bookmarkStart w:id="31" w:name="_Toc149286427"/>
      <w:bookmarkStart w:id="32" w:name="_Toc149836085"/>
      <w:r w:rsidRPr="00E53C17">
        <w:rPr>
          <w:rFonts w:ascii="Times New Roman" w:eastAsia="Times New Roman" w:hAnsi="Times New Roman" w:cs="Times New Roman"/>
          <w:color w:val="000000"/>
          <w:sz w:val="28"/>
          <w:szCs w:val="28"/>
        </w:rPr>
        <w:lastRenderedPageBreak/>
        <w:t>Практическая работа № 9. Биологически активные соединения.</w:t>
      </w:r>
      <w:bookmarkEnd w:id="31"/>
      <w:bookmarkEnd w:id="32"/>
    </w:p>
    <w:p w14:paraId="7C142DC3"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2D2C9A70"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Биологически активные вещества (БАВ) – химические вещества, обладающие при небольших концентрациях высокой физиологической активностью по отношению к определённым группам живых организмов (в первую очередь – по отношению к человеку, а также по отношению к растениям, животным, грибам и пр.) или к отдельным группам их клеток. </w:t>
      </w:r>
    </w:p>
    <w:p w14:paraId="232D7343" w14:textId="77777777" w:rsidR="00515B93" w:rsidRPr="0030338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Физиологическая активность веществ может рассматриваться как с точки зрения возможности их медицинского применения, так и с точки зрения поддержания нормальной жизнедеятельности человеческого организма либо придания группе организмов особых свойств (таких, например, как повышенная устойчивость культурных растений к болезням). БАВ – ферменты, гормоны, витамины, антибиотики, стимуляторы роста (ауксины, гиббереллины, кинины), гербициды, инсектициды, биогенные стимуляторы (содержащие некоторые дикарбоновые и гуминовые кислоты, аргинин, аммиак, микроэлементы), простагландины, нейромедиаторы, пирогены и т. Д</w:t>
      </w:r>
    </w:p>
    <w:p w14:paraId="21AB8A23" w14:textId="77777777" w:rsidR="00515B93" w:rsidRPr="0030338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Все БАВ разделяют: на эндогенные и экзогенные. </w:t>
      </w:r>
      <w:r w:rsidRPr="00303383">
        <w:rPr>
          <w:rFonts w:ascii="Times New Roman" w:eastAsia="Times New Roman" w:hAnsi="Times New Roman" w:cs="Times New Roman"/>
          <w:b/>
          <w:bCs/>
          <w:color w:val="000000"/>
          <w:sz w:val="28"/>
          <w:szCs w:val="28"/>
        </w:rPr>
        <w:t>Эндогенные БАВ</w:t>
      </w:r>
      <w:r w:rsidRPr="00303383">
        <w:rPr>
          <w:rFonts w:ascii="Times New Roman" w:eastAsia="Times New Roman" w:hAnsi="Times New Roman" w:cs="Times New Roman"/>
          <w:color w:val="000000"/>
          <w:sz w:val="28"/>
          <w:szCs w:val="28"/>
        </w:rPr>
        <w:t>: белки, жиры, углеводы, аминокислоты, витамины, ферменты, гормоны, красители.</w:t>
      </w:r>
    </w:p>
    <w:p w14:paraId="4CDF2E6A"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Экзогенные БАВ: </w:t>
      </w:r>
    </w:p>
    <w:p w14:paraId="29048036"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 колины – органические соединения, выделяемые высшими растениями через корневую систему, вызывающие угнетение низших растений; </w:t>
      </w:r>
    </w:p>
    <w:p w14:paraId="2CB75A15"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 фитонциды – летучие органические соединения, выделяемые высшими растениями в атмосферный воздух, вызывающие гибель патогенных микроорганизмов; </w:t>
      </w:r>
    </w:p>
    <w:p w14:paraId="11078F87"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 антибиотики – органические вещества - продукты жизнедеятельности микроорганизмов в процессе обмена веществ, выделяющиеся в окружающую среду или накапливающиеся внутри клетки, подавляющие или угнетающие другие виды микроорганизмов; </w:t>
      </w:r>
    </w:p>
    <w:p w14:paraId="6A19F4D9" w14:textId="77777777" w:rsidR="00515B93" w:rsidRPr="0030338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маразмины – органические вещества, выделяемые микроорганизмами, вызывающие угнетение низших растений.</w:t>
      </w:r>
    </w:p>
    <w:p w14:paraId="00D31BA0" w14:textId="77777777" w:rsidR="00515B93" w:rsidRPr="00303383"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Также БАВ классифицируют:</w:t>
      </w:r>
    </w:p>
    <w:p w14:paraId="3DD78717"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1. По действию на организм</w:t>
      </w:r>
      <w:r>
        <w:rPr>
          <w:rFonts w:ascii="Times New Roman" w:eastAsia="Times New Roman" w:hAnsi="Times New Roman" w:cs="Times New Roman"/>
          <w:color w:val="000000"/>
          <w:sz w:val="28"/>
          <w:szCs w:val="28"/>
        </w:rPr>
        <w:t>.</w:t>
      </w:r>
      <w:r w:rsidRPr="00303383">
        <w:rPr>
          <w:rFonts w:ascii="Times New Roman" w:eastAsia="Times New Roman" w:hAnsi="Times New Roman" w:cs="Times New Roman"/>
          <w:color w:val="000000"/>
          <w:sz w:val="28"/>
          <w:szCs w:val="28"/>
        </w:rPr>
        <w:t xml:space="preserve"> С учетом взаимодействия с организмом БАВ разделяют как: </w:t>
      </w:r>
    </w:p>
    <w:p w14:paraId="10665F84"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биоинертные, которые не усваиваются организмом (целлюлоза, гемицеллюлоза, лигнин, кремнийорганические полимеры, поликарбонат и др.);</w:t>
      </w:r>
    </w:p>
    <w:p w14:paraId="426B07F2"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 • биосовместимые, которые медленно растворяются или ферментируются в организме (спирт, полиэтиленоксид, водорастворимые эфиры целлюлозы и др.); </w:t>
      </w:r>
    </w:p>
    <w:p w14:paraId="1F1CA336"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 бионесовместимые, которые вызывают поражение ткани организма (полиантрацены, некоторые полиамиды и многие др.); </w:t>
      </w:r>
    </w:p>
    <w:p w14:paraId="28AE0F5B" w14:textId="77777777" w:rsidR="00515B93" w:rsidRPr="0030338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 биоактивные направленного действия (винилин, полимеры в сочетании с лекарственными веществами). Биоинертные и биосовместимые вещества </w:t>
      </w:r>
      <w:r w:rsidRPr="00303383">
        <w:rPr>
          <w:rFonts w:ascii="Times New Roman" w:eastAsia="Times New Roman" w:hAnsi="Times New Roman" w:cs="Times New Roman"/>
          <w:color w:val="000000"/>
          <w:sz w:val="28"/>
          <w:szCs w:val="28"/>
        </w:rPr>
        <w:lastRenderedPageBreak/>
        <w:t xml:space="preserve">широко используются в производстве лекарств как вспомогательные вещества, а также для получения тары, упаковочных и конструкционных материалов и др. </w:t>
      </w:r>
    </w:p>
    <w:p w14:paraId="388FED80" w14:textId="77777777" w:rsidR="00515B93" w:rsidRPr="0030338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 xml:space="preserve">2. По токсичности В зависимости от степени токсичности БАВ разделяют на: обычные вещества, сильнодействующие и ядовитые. Проявление токсичности зависит от концентрации (дозы) БАВ, путей поступления в организм, чувствительности последнего, поведения БАВ в организме и других факторов (например, ядовитые вещества используются как лекарство в определенных дозах). </w:t>
      </w:r>
    </w:p>
    <w:p w14:paraId="0497205E" w14:textId="77777777" w:rsidR="00515B93" w:rsidRPr="0030338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3. По происхождению БАВ бывают природные и синтетические. Природные БАВ образуются в процессе жизнедеятельности живых организмов. Они могут образовываться в процессе обмена веществ, выделяться в окружающую среду (экзогенные) или накапливаться внутри организма (эндогенные)</w:t>
      </w:r>
    </w:p>
    <w:p w14:paraId="34C179F6" w14:textId="77777777" w:rsidR="00515B93" w:rsidRPr="0030338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303383">
        <w:rPr>
          <w:rFonts w:ascii="Times New Roman" w:eastAsia="Times New Roman" w:hAnsi="Times New Roman" w:cs="Times New Roman"/>
          <w:color w:val="000000"/>
          <w:sz w:val="28"/>
          <w:szCs w:val="28"/>
        </w:rPr>
        <w:t>Биологическая активность аминокислот. Заменимые и незаменимые аминокислоты Аминокислоты как основные составные части белков участвуют во всех жизненных процессах наряду с нуклеиновыми кислотами, углеводами и липидами. При попадании в живой организм аминокислоты сразу же включаются в биохимические процессы. Многие α-аминокислоты синтезируются в организме, некоторые должны поступать в организм извне. Такие аминокислоты называются незаменимые: лейцин, изолейцин, валин, лизин, метионин, триптофан, треонин и фенилаланин; нередко к ним добавляют условно заменимые – тирозин и цистеин. В целом, незаменимые аминокислоты используются во всех основных процессах организма.</w:t>
      </w:r>
    </w:p>
    <w:p w14:paraId="7D70949A"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6301C7A9"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56559801" w14:textId="77777777" w:rsidR="00515B93" w:rsidRDefault="00515B93" w:rsidP="00515B93">
      <w:pPr>
        <w:pStyle w:val="ab"/>
        <w:numPr>
          <w:ilvl w:val="0"/>
          <w:numId w:val="70"/>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Подготовить краткое сообщение о влиянии недостатка или избытка витаминов на здоровье человека.</w:t>
      </w:r>
    </w:p>
    <w:p w14:paraId="2CB530A3" w14:textId="77777777" w:rsidR="00515B93" w:rsidRDefault="00515B93" w:rsidP="00515B93">
      <w:pPr>
        <w:pStyle w:val="ab"/>
        <w:numPr>
          <w:ilvl w:val="0"/>
          <w:numId w:val="70"/>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Подготовить краткое сообщение о влиянии микроэлементов на здоровье человека.</w:t>
      </w:r>
    </w:p>
    <w:p w14:paraId="3E17A1A0" w14:textId="77777777" w:rsidR="00515B93" w:rsidRDefault="00515B93" w:rsidP="00515B93">
      <w:pPr>
        <w:pStyle w:val="ab"/>
        <w:numPr>
          <w:ilvl w:val="0"/>
          <w:numId w:val="70"/>
        </w:num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Заполните следующую таблицу:</w:t>
      </w:r>
    </w:p>
    <w:tbl>
      <w:tblPr>
        <w:tblStyle w:val="af3"/>
        <w:tblW w:w="0" w:type="auto"/>
        <w:tblInd w:w="360" w:type="dxa"/>
        <w:tblLook w:val="04A0" w:firstRow="1" w:lastRow="0" w:firstColumn="1" w:lastColumn="0" w:noHBand="0" w:noVBand="1"/>
      </w:tblPr>
      <w:tblGrid>
        <w:gridCol w:w="1183"/>
        <w:gridCol w:w="1511"/>
        <w:gridCol w:w="1541"/>
        <w:gridCol w:w="1813"/>
        <w:gridCol w:w="1419"/>
        <w:gridCol w:w="1518"/>
      </w:tblGrid>
      <w:tr w:rsidR="00515B93" w14:paraId="1B22BD71" w14:textId="77777777" w:rsidTr="00D66CE8">
        <w:tc>
          <w:tcPr>
            <w:tcW w:w="1456" w:type="dxa"/>
          </w:tcPr>
          <w:p w14:paraId="2BA04ABF" w14:textId="77777777" w:rsidR="00515B93" w:rsidRDefault="00515B93" w:rsidP="00D66CE8">
            <w:p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Название</w:t>
            </w:r>
          </w:p>
        </w:tc>
        <w:tc>
          <w:tcPr>
            <w:tcW w:w="1734" w:type="dxa"/>
          </w:tcPr>
          <w:p w14:paraId="3F605023" w14:textId="77777777" w:rsidR="00515B93" w:rsidRDefault="00515B93" w:rsidP="00D66CE8">
            <w:p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Буквенное обозначение</w:t>
            </w:r>
          </w:p>
        </w:tc>
        <w:tc>
          <w:tcPr>
            <w:tcW w:w="1759" w:type="dxa"/>
          </w:tcPr>
          <w:p w14:paraId="6CEF24E1" w14:textId="77777777" w:rsidR="00515B93" w:rsidRDefault="00515B93" w:rsidP="00D66CE8">
            <w:p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Структурная формула</w:t>
            </w:r>
          </w:p>
        </w:tc>
        <w:tc>
          <w:tcPr>
            <w:tcW w:w="2062" w:type="dxa"/>
          </w:tcPr>
          <w:p w14:paraId="2D66C799" w14:textId="77777777" w:rsidR="00515B93" w:rsidRDefault="00515B93" w:rsidP="00D66CE8">
            <w:p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Биохимическая функция</w:t>
            </w:r>
          </w:p>
        </w:tc>
        <w:tc>
          <w:tcPr>
            <w:tcW w:w="1656" w:type="dxa"/>
          </w:tcPr>
          <w:p w14:paraId="5B03F5CC" w14:textId="77777777" w:rsidR="00515B93" w:rsidRDefault="00515B93" w:rsidP="00D66CE8">
            <w:p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Где содержится</w:t>
            </w:r>
          </w:p>
        </w:tc>
        <w:tc>
          <w:tcPr>
            <w:tcW w:w="1740" w:type="dxa"/>
          </w:tcPr>
          <w:p w14:paraId="41F97C4F" w14:textId="77777777" w:rsidR="00515B93" w:rsidRDefault="00515B93" w:rsidP="00D66CE8">
            <w:p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Признаки авитаминоза</w:t>
            </w:r>
          </w:p>
        </w:tc>
      </w:tr>
      <w:tr w:rsidR="00515B93" w14:paraId="2FB455CE" w14:textId="77777777" w:rsidTr="00D66CE8">
        <w:tc>
          <w:tcPr>
            <w:tcW w:w="1456" w:type="dxa"/>
          </w:tcPr>
          <w:p w14:paraId="1ECA4A41" w14:textId="77777777" w:rsidR="00515B93" w:rsidRDefault="00515B93" w:rsidP="00D66CE8">
            <w:pPr>
              <w:rPr>
                <w:rFonts w:ascii="Times New Roman" w:eastAsia="Times New Roman" w:hAnsi="Times New Roman" w:cs="Times New Roman"/>
                <w:color w:val="000000"/>
                <w:sz w:val="28"/>
                <w:szCs w:val="28"/>
              </w:rPr>
            </w:pPr>
          </w:p>
        </w:tc>
        <w:tc>
          <w:tcPr>
            <w:tcW w:w="1734" w:type="dxa"/>
          </w:tcPr>
          <w:p w14:paraId="518F6DEA" w14:textId="77777777" w:rsidR="00515B93" w:rsidRDefault="00515B93" w:rsidP="00D66CE8">
            <w:pPr>
              <w:rPr>
                <w:rFonts w:ascii="Times New Roman" w:eastAsia="Times New Roman" w:hAnsi="Times New Roman" w:cs="Times New Roman"/>
                <w:color w:val="000000"/>
                <w:sz w:val="28"/>
                <w:szCs w:val="28"/>
              </w:rPr>
            </w:pPr>
          </w:p>
        </w:tc>
        <w:tc>
          <w:tcPr>
            <w:tcW w:w="1759" w:type="dxa"/>
          </w:tcPr>
          <w:p w14:paraId="06787CBC" w14:textId="77777777" w:rsidR="00515B93" w:rsidRDefault="00515B93" w:rsidP="00D66CE8">
            <w:pPr>
              <w:rPr>
                <w:rFonts w:ascii="Times New Roman" w:eastAsia="Times New Roman" w:hAnsi="Times New Roman" w:cs="Times New Roman"/>
                <w:color w:val="000000"/>
                <w:sz w:val="28"/>
                <w:szCs w:val="28"/>
              </w:rPr>
            </w:pPr>
          </w:p>
        </w:tc>
        <w:tc>
          <w:tcPr>
            <w:tcW w:w="2062" w:type="dxa"/>
          </w:tcPr>
          <w:p w14:paraId="5755D9CA" w14:textId="77777777" w:rsidR="00515B93" w:rsidRDefault="00515B93" w:rsidP="00D66CE8">
            <w:pPr>
              <w:rPr>
                <w:rFonts w:ascii="Times New Roman" w:eastAsia="Times New Roman" w:hAnsi="Times New Roman" w:cs="Times New Roman"/>
                <w:color w:val="000000"/>
                <w:sz w:val="28"/>
                <w:szCs w:val="28"/>
              </w:rPr>
            </w:pPr>
          </w:p>
        </w:tc>
        <w:tc>
          <w:tcPr>
            <w:tcW w:w="1656" w:type="dxa"/>
          </w:tcPr>
          <w:p w14:paraId="1390FBA5" w14:textId="77777777" w:rsidR="00515B93" w:rsidRDefault="00515B93" w:rsidP="00D66CE8">
            <w:pPr>
              <w:rPr>
                <w:rFonts w:ascii="Times New Roman" w:eastAsia="Times New Roman" w:hAnsi="Times New Roman" w:cs="Times New Roman"/>
                <w:color w:val="000000"/>
                <w:sz w:val="28"/>
                <w:szCs w:val="28"/>
              </w:rPr>
            </w:pPr>
          </w:p>
        </w:tc>
        <w:tc>
          <w:tcPr>
            <w:tcW w:w="1740" w:type="dxa"/>
          </w:tcPr>
          <w:p w14:paraId="3C129394" w14:textId="77777777" w:rsidR="00515B93" w:rsidRDefault="00515B93" w:rsidP="00D66CE8">
            <w:pPr>
              <w:rPr>
                <w:rFonts w:ascii="Times New Roman" w:eastAsia="Times New Roman" w:hAnsi="Times New Roman" w:cs="Times New Roman"/>
                <w:color w:val="000000"/>
                <w:sz w:val="28"/>
                <w:szCs w:val="28"/>
              </w:rPr>
            </w:pPr>
          </w:p>
        </w:tc>
      </w:tr>
    </w:tbl>
    <w:p w14:paraId="344C8CCA" w14:textId="77777777" w:rsidR="00515B93" w:rsidRDefault="00515B93" w:rsidP="00515B93">
      <w:pPr>
        <w:pStyle w:val="ab"/>
        <w:numPr>
          <w:ilvl w:val="0"/>
          <w:numId w:val="70"/>
        </w:numPr>
        <w:rPr>
          <w:rFonts w:ascii="Times New Roman" w:eastAsia="Times New Roman" w:hAnsi="Times New Roman" w:cs="Times New Roman"/>
          <w:color w:val="000000"/>
          <w:sz w:val="28"/>
          <w:szCs w:val="28"/>
        </w:rPr>
      </w:pPr>
      <w:r w:rsidRPr="004C6A0E">
        <w:rPr>
          <w:rFonts w:ascii="Times New Roman" w:eastAsia="Times New Roman" w:hAnsi="Times New Roman" w:cs="Times New Roman"/>
          <w:color w:val="000000"/>
          <w:sz w:val="28"/>
          <w:szCs w:val="28"/>
        </w:rPr>
        <w:t>Витамины А и D можно применять сразу за один прием в таком количестве, которого достаточно для поддержания их уровня в течение нескольких недель, витамины же группы В необходимо принимать значительно чаще. Почему?</w:t>
      </w:r>
    </w:p>
    <w:p w14:paraId="77C1E9C3" w14:textId="77777777" w:rsidR="00515B93" w:rsidRDefault="00515B93" w:rsidP="00515B93">
      <w:pPr>
        <w:pStyle w:val="ab"/>
        <w:numPr>
          <w:ilvl w:val="0"/>
          <w:numId w:val="70"/>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Составьте кроссворд по теме «Витамины».</w:t>
      </w:r>
    </w:p>
    <w:p w14:paraId="6531C983"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20C812E"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74C48C56" w14:textId="77777777" w:rsidR="00515B93" w:rsidRDefault="00515B93" w:rsidP="00515B93">
      <w:pPr>
        <w:pStyle w:val="ab"/>
        <w:numPr>
          <w:ilvl w:val="0"/>
          <w:numId w:val="7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Какие вещества называют биологически активными? Приведите классификацию БАВ.</w:t>
      </w:r>
    </w:p>
    <w:p w14:paraId="3348BC26" w14:textId="77777777" w:rsidR="00515B93" w:rsidRDefault="00515B93" w:rsidP="00515B93">
      <w:pPr>
        <w:pStyle w:val="ab"/>
        <w:numPr>
          <w:ilvl w:val="0"/>
          <w:numId w:val="7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 витаминов.</w:t>
      </w:r>
    </w:p>
    <w:p w14:paraId="0866CFDB" w14:textId="77777777" w:rsidR="00515B93" w:rsidRDefault="00515B93" w:rsidP="00515B93">
      <w:pPr>
        <w:pStyle w:val="ab"/>
        <w:numPr>
          <w:ilvl w:val="0"/>
          <w:numId w:val="7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 витаминов в обмене веществ.</w:t>
      </w:r>
    </w:p>
    <w:p w14:paraId="6B40B410" w14:textId="77777777" w:rsidR="00515B93" w:rsidRPr="00937B31" w:rsidRDefault="00515B93" w:rsidP="00515B93">
      <w:pPr>
        <w:pStyle w:val="ab"/>
        <w:numPr>
          <w:ilvl w:val="0"/>
          <w:numId w:val="71"/>
        </w:numPr>
        <w:rPr>
          <w:rFonts w:ascii="Times New Roman" w:eastAsia="Times New Roman" w:hAnsi="Times New Roman" w:cs="Times New Roman"/>
          <w:color w:val="000000"/>
          <w:sz w:val="28"/>
          <w:szCs w:val="28"/>
        </w:rPr>
      </w:pPr>
      <w:r w:rsidRPr="00937B31">
        <w:rPr>
          <w:rFonts w:ascii="Times New Roman" w:eastAsia="Times New Roman" w:hAnsi="Times New Roman" w:cs="Times New Roman"/>
          <w:color w:val="000000"/>
          <w:sz w:val="28"/>
          <w:szCs w:val="28"/>
        </w:rPr>
        <w:t>Источники витаминов для человека, потребность в витаминах.</w:t>
      </w:r>
    </w:p>
    <w:p w14:paraId="2C48A9CC" w14:textId="77777777" w:rsidR="00515B93" w:rsidRDefault="00515B93" w:rsidP="00515B93">
      <w:pPr>
        <w:pStyle w:val="ab"/>
        <w:numPr>
          <w:ilvl w:val="0"/>
          <w:numId w:val="71"/>
        </w:numPr>
        <w:rPr>
          <w:rFonts w:ascii="Times New Roman" w:eastAsia="Times New Roman" w:hAnsi="Times New Roman" w:cs="Times New Roman"/>
          <w:color w:val="000000"/>
          <w:sz w:val="28"/>
          <w:szCs w:val="28"/>
        </w:rPr>
      </w:pPr>
      <w:r w:rsidRPr="00937B31">
        <w:rPr>
          <w:rFonts w:ascii="Times New Roman" w:eastAsia="Times New Roman" w:hAnsi="Times New Roman" w:cs="Times New Roman"/>
          <w:color w:val="000000"/>
          <w:sz w:val="28"/>
          <w:szCs w:val="28"/>
        </w:rPr>
        <w:t>Общая характеристика группы жирорастворимых витаминов.</w:t>
      </w:r>
    </w:p>
    <w:p w14:paraId="7AA6C4CF" w14:textId="77777777" w:rsidR="00515B93" w:rsidRPr="00937B31" w:rsidRDefault="00515B93" w:rsidP="00515B93">
      <w:pPr>
        <w:pStyle w:val="ab"/>
        <w:numPr>
          <w:ilvl w:val="0"/>
          <w:numId w:val="7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Витамин А, </w:t>
      </w:r>
      <w:r w:rsidRPr="00937B31">
        <w:rPr>
          <w:rFonts w:ascii="Times New Roman" w:eastAsia="Times New Roman" w:hAnsi="Times New Roman" w:cs="Times New Roman"/>
          <w:color w:val="000000"/>
          <w:sz w:val="28"/>
          <w:szCs w:val="28"/>
        </w:rPr>
        <w:t>строение, роль в процессах жизнедеятельности, суточная потребность.</w:t>
      </w:r>
    </w:p>
    <w:p w14:paraId="6AD920E6" w14:textId="77777777" w:rsidR="00515B93" w:rsidRPr="00937B31" w:rsidRDefault="00515B93" w:rsidP="00515B93">
      <w:pPr>
        <w:pStyle w:val="ab"/>
        <w:numPr>
          <w:ilvl w:val="0"/>
          <w:numId w:val="71"/>
        </w:numPr>
        <w:rPr>
          <w:rFonts w:ascii="Times New Roman" w:eastAsia="Times New Roman" w:hAnsi="Times New Roman" w:cs="Times New Roman"/>
          <w:color w:val="000000"/>
          <w:sz w:val="28"/>
          <w:szCs w:val="28"/>
        </w:rPr>
      </w:pPr>
      <w:r w:rsidRPr="00937B31">
        <w:rPr>
          <w:rFonts w:ascii="Times New Roman" w:eastAsia="Times New Roman" w:hAnsi="Times New Roman" w:cs="Times New Roman"/>
          <w:color w:val="000000"/>
          <w:sz w:val="28"/>
          <w:szCs w:val="28"/>
        </w:rPr>
        <w:t>Общая характеристика водорастворимых витаминов.</w:t>
      </w:r>
    </w:p>
    <w:p w14:paraId="26D00062" w14:textId="77777777" w:rsidR="00515B93" w:rsidRDefault="00515B93" w:rsidP="00515B93">
      <w:pPr>
        <w:pStyle w:val="ab"/>
        <w:numPr>
          <w:ilvl w:val="0"/>
          <w:numId w:val="71"/>
        </w:numPr>
        <w:rPr>
          <w:rFonts w:ascii="Times New Roman" w:eastAsia="Times New Roman" w:hAnsi="Times New Roman" w:cs="Times New Roman"/>
          <w:color w:val="000000"/>
          <w:sz w:val="28"/>
          <w:szCs w:val="28"/>
        </w:rPr>
      </w:pPr>
      <w:r w:rsidRPr="00937B31">
        <w:rPr>
          <w:rFonts w:ascii="Times New Roman" w:eastAsia="Times New Roman" w:hAnsi="Times New Roman" w:cs="Times New Roman"/>
          <w:color w:val="000000"/>
          <w:sz w:val="28"/>
          <w:szCs w:val="28"/>
        </w:rPr>
        <w:t xml:space="preserve">Витамин С, строение, роль в процессах жизнедеятельности, суточная потребность. </w:t>
      </w:r>
    </w:p>
    <w:p w14:paraId="14AB6793" w14:textId="77777777" w:rsidR="00515B93" w:rsidRDefault="00515B93" w:rsidP="00515B93">
      <w:pPr>
        <w:pStyle w:val="ab"/>
        <w:numPr>
          <w:ilvl w:val="0"/>
          <w:numId w:val="71"/>
        </w:numPr>
        <w:rPr>
          <w:rFonts w:ascii="Times New Roman" w:eastAsia="Times New Roman" w:hAnsi="Times New Roman" w:cs="Times New Roman"/>
          <w:color w:val="000000"/>
          <w:sz w:val="28"/>
          <w:szCs w:val="28"/>
        </w:rPr>
      </w:pPr>
      <w:r w:rsidRPr="00937B31">
        <w:rPr>
          <w:rFonts w:ascii="Times New Roman" w:eastAsia="Times New Roman" w:hAnsi="Times New Roman" w:cs="Times New Roman"/>
          <w:color w:val="000000"/>
          <w:sz w:val="28"/>
          <w:szCs w:val="28"/>
        </w:rPr>
        <w:t>Витамин</w:t>
      </w:r>
      <w:r>
        <w:rPr>
          <w:rFonts w:ascii="Times New Roman" w:eastAsia="Times New Roman" w:hAnsi="Times New Roman" w:cs="Times New Roman"/>
          <w:color w:val="000000"/>
          <w:sz w:val="28"/>
          <w:szCs w:val="28"/>
        </w:rPr>
        <w:t>ы</w:t>
      </w:r>
      <w:r w:rsidRPr="00937B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группы В</w:t>
      </w:r>
      <w:r w:rsidRPr="00937B31">
        <w:rPr>
          <w:rFonts w:ascii="Times New Roman" w:eastAsia="Times New Roman" w:hAnsi="Times New Roman" w:cs="Times New Roman"/>
          <w:color w:val="000000"/>
          <w:sz w:val="28"/>
          <w:szCs w:val="28"/>
        </w:rPr>
        <w:t xml:space="preserve">, строение, роль в процессах жизнедеятельности, суточная потребность. </w:t>
      </w:r>
    </w:p>
    <w:p w14:paraId="0EB1402E" w14:textId="77777777" w:rsidR="00515B93" w:rsidRPr="00937B31" w:rsidRDefault="00515B93" w:rsidP="00515B93">
      <w:pPr>
        <w:pStyle w:val="ab"/>
        <w:numPr>
          <w:ilvl w:val="0"/>
          <w:numId w:val="71"/>
        </w:numPr>
        <w:rPr>
          <w:rFonts w:ascii="Times New Roman" w:eastAsia="Times New Roman" w:hAnsi="Times New Roman" w:cs="Times New Roman"/>
          <w:color w:val="000000"/>
          <w:sz w:val="28"/>
          <w:szCs w:val="28"/>
        </w:rPr>
      </w:pPr>
      <w:r w:rsidRPr="00937B31">
        <w:rPr>
          <w:rFonts w:ascii="Times New Roman" w:eastAsia="Times New Roman" w:hAnsi="Times New Roman" w:cs="Times New Roman"/>
          <w:color w:val="000000"/>
          <w:sz w:val="28"/>
          <w:szCs w:val="28"/>
        </w:rPr>
        <w:t>Использование витаминов в лечебных цел</w:t>
      </w:r>
      <w:r>
        <w:rPr>
          <w:rFonts w:ascii="Times New Roman" w:eastAsia="Times New Roman" w:hAnsi="Times New Roman" w:cs="Times New Roman"/>
          <w:color w:val="000000"/>
          <w:sz w:val="28"/>
          <w:szCs w:val="28"/>
        </w:rPr>
        <w:t>ях.</w:t>
      </w:r>
    </w:p>
    <w:p w14:paraId="40F7ED04"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024C9729"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F4FB82A" w14:textId="77777777" w:rsidR="00515B93" w:rsidRDefault="00515B93" w:rsidP="00515B93">
      <w:pPr>
        <w:pStyle w:val="2"/>
        <w:jc w:val="center"/>
        <w:rPr>
          <w:rFonts w:ascii="Times New Roman" w:eastAsia="Times New Roman" w:hAnsi="Times New Roman" w:cs="Times New Roman"/>
          <w:color w:val="000000"/>
          <w:sz w:val="28"/>
          <w:szCs w:val="28"/>
        </w:rPr>
      </w:pPr>
      <w:bookmarkStart w:id="33" w:name="_Toc149286428"/>
      <w:bookmarkStart w:id="34" w:name="_Toc149836086"/>
      <w:r>
        <w:rPr>
          <w:rFonts w:ascii="Times New Roman" w:eastAsia="Times New Roman" w:hAnsi="Times New Roman" w:cs="Times New Roman"/>
          <w:color w:val="000000"/>
          <w:sz w:val="28"/>
          <w:szCs w:val="28"/>
        </w:rPr>
        <w:t>Практическая работа № 10. Предмет органической химии. Классификация органических соединений. Теория строения органических соединений А. М. Бутлерова.</w:t>
      </w:r>
      <w:bookmarkEnd w:id="33"/>
      <w:bookmarkEnd w:id="34"/>
    </w:p>
    <w:p w14:paraId="40590CE9"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3351157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Органические вещества изучает особый раздел химии — органическая химия. Выделение органической химии в самостоятельную науку вызвано многочисленностью органических соединений (более 100 млн) и чрезвычайной важностью этих соединений для человека. </w:t>
      </w:r>
    </w:p>
    <w:p w14:paraId="48B179B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Почему органических веществ так много? Их многообразие связано с тем, что атомы углерода могут соединяться между собой как простой, так и двойной и тройной связью, образуя цепочки разной длины (линейные, разветвлённые и замкнутые). К атомам углерода могут присоединяться атомы или группы атомов других элементов. </w:t>
      </w:r>
    </w:p>
    <w:p w14:paraId="5B97CC4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bookmarkStart w:id="35" w:name="_Hlk112336281"/>
      <w:r>
        <w:rPr>
          <w:rFonts w:ascii="Times New Roman" w:eastAsia="Times New Roman" w:hAnsi="Times New Roman" w:cs="Times New Roman"/>
          <w:sz w:val="28"/>
          <w:szCs w:val="28"/>
        </w:rPr>
        <w:t>органическим можно считать любое соединение, содержащее хотя бы одну связь</w:t>
      </w:r>
      <w:bookmarkEnd w:id="35"/>
      <w:r>
        <w:rPr>
          <w:rFonts w:ascii="Times New Roman" w:eastAsia="Times New Roman" w:hAnsi="Times New Roman" w:cs="Times New Roman"/>
          <w:sz w:val="28"/>
          <w:szCs w:val="28"/>
        </w:rPr>
        <w:t xml:space="preserve"> С—С или С—Н. Это связано с тем, что связи С—С обусловливают всё многообразие органических соединений, а соединения с одним атомом углерода и связью С—Н можно рассматривать как простейших представителей разных классов органических соединений.</w:t>
      </w:r>
    </w:p>
    <w:p w14:paraId="6985B037" w14:textId="77777777" w:rsidR="00515B93" w:rsidRDefault="00515B93" w:rsidP="00515B93">
      <w:pPr>
        <w:spacing w:line="240" w:lineRule="auto"/>
        <w:ind w:firstLine="709"/>
        <w:jc w:val="center"/>
        <w:rPr>
          <w:rFonts w:ascii="Times New Roman" w:eastAsia="Times New Roman" w:hAnsi="Times New Roman" w:cs="Times New Roman"/>
          <w:b/>
          <w:sz w:val="28"/>
          <w:szCs w:val="28"/>
        </w:rPr>
      </w:pPr>
      <w:bookmarkStart w:id="36" w:name="_heading=h.1fob9te" w:colFirst="0" w:colLast="0"/>
      <w:bookmarkEnd w:id="36"/>
      <w:r>
        <w:rPr>
          <w:rFonts w:ascii="Times New Roman" w:eastAsia="Times New Roman" w:hAnsi="Times New Roman" w:cs="Times New Roman"/>
          <w:b/>
          <w:sz w:val="28"/>
          <w:szCs w:val="28"/>
        </w:rPr>
        <w:t xml:space="preserve">Теория строения органических соединений А. М. Бутлерова </w:t>
      </w:r>
    </w:p>
    <w:p w14:paraId="48C60CB1"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Особенность органических соединений состоит в том, что большинство из них имеет молекулярное строение и как следствие — низкие температуры кипения и плавления. Почти все органические вещества горючи и разлагаются при нагревании. Большинство органических соединений не диссоциируют на ионы, углерод в их молекулах может быть соединен практически с любым элементом Периодической системы. Органическим соединениям свойственна способность образовывать только ковалентные химические связи между </w:t>
      </w:r>
      <w:r>
        <w:rPr>
          <w:rFonts w:ascii="Times New Roman" w:eastAsia="Times New Roman" w:hAnsi="Times New Roman" w:cs="Times New Roman"/>
          <w:sz w:val="28"/>
          <w:szCs w:val="28"/>
        </w:rPr>
        <w:lastRenderedPageBreak/>
        <w:t>атомами. Физические и химические свойства их определяются геометрическим и электронным строением молекул.</w:t>
      </w:r>
    </w:p>
    <w:p w14:paraId="70E1AC8D" w14:textId="77777777" w:rsidR="00515B93" w:rsidRDefault="00515B93" w:rsidP="00515B93">
      <w:pPr>
        <w:spacing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Теория А. М. Бутлеровым включает ряд основных положений:</w:t>
      </w:r>
    </w:p>
    <w:p w14:paraId="1CA59DA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Атомы в молекуле каждого органического вещества соединены между собой химическими связями в строго определенной последовательности. Этот порядок атомов в молекуле и характер их связей А. М. Бутлеров назвал химическим строением. </w:t>
      </w:r>
      <w:bookmarkStart w:id="37" w:name="_Hlk112342574"/>
      <w:r>
        <w:rPr>
          <w:rFonts w:ascii="Times New Roman" w:eastAsia="Times New Roman" w:hAnsi="Times New Roman" w:cs="Times New Roman"/>
          <w:sz w:val="28"/>
          <w:szCs w:val="28"/>
        </w:rPr>
        <w:t>Валентность углерода как в простых, так и в сложных органических соединениях</w:t>
      </w:r>
      <w:bookmarkEnd w:id="37"/>
      <w:r>
        <w:rPr>
          <w:rFonts w:ascii="Times New Roman" w:eastAsia="Times New Roman" w:hAnsi="Times New Roman" w:cs="Times New Roman"/>
          <w:sz w:val="28"/>
          <w:szCs w:val="28"/>
        </w:rPr>
        <w:t xml:space="preserve"> всегда равна четырем. </w:t>
      </w:r>
      <w:bookmarkStart w:id="38" w:name="_Hlk112336518"/>
      <w:r>
        <w:rPr>
          <w:rFonts w:ascii="Times New Roman" w:eastAsia="Times New Roman" w:hAnsi="Times New Roman" w:cs="Times New Roman"/>
          <w:sz w:val="28"/>
          <w:szCs w:val="28"/>
        </w:rPr>
        <w:t>При соединении атомов углерода могут образовываться одинарные, двойные и тройные связи</w:t>
      </w:r>
      <w:bookmarkEnd w:id="38"/>
      <w:r>
        <w:rPr>
          <w:rFonts w:ascii="Times New Roman" w:eastAsia="Times New Roman" w:hAnsi="Times New Roman" w:cs="Times New Roman"/>
          <w:sz w:val="28"/>
          <w:szCs w:val="28"/>
        </w:rPr>
        <w:t>.</w:t>
      </w:r>
    </w:p>
    <w:p w14:paraId="189DD009" w14:textId="77777777" w:rsidR="00515B93" w:rsidRDefault="00515B93" w:rsidP="00515B93">
      <w:pPr>
        <w:spacing w:line="240" w:lineRule="auto"/>
        <w:ind w:firstLine="709"/>
        <w:jc w:val="both"/>
        <w:rPr>
          <w:rFonts w:ascii="Times New Roman" w:eastAsia="Times New Roman" w:hAnsi="Times New Roman" w:cs="Times New Roman"/>
          <w:sz w:val="28"/>
          <w:szCs w:val="28"/>
        </w:rPr>
      </w:pPr>
      <w:bookmarkStart w:id="39" w:name="_Hlk112341324"/>
      <w:bookmarkStart w:id="40" w:name="_Hlk112336777"/>
      <w:r>
        <w:rPr>
          <w:rFonts w:ascii="Times New Roman" w:eastAsia="Times New Roman" w:hAnsi="Times New Roman" w:cs="Times New Roman"/>
          <w:sz w:val="28"/>
          <w:szCs w:val="28"/>
        </w:rPr>
        <w:t>Химическое строение органических веществ описывают при помощи</w:t>
      </w:r>
      <w:bookmarkEnd w:id="39"/>
      <w:r>
        <w:rPr>
          <w:rFonts w:ascii="Times New Roman" w:eastAsia="Times New Roman" w:hAnsi="Times New Roman" w:cs="Times New Roman"/>
          <w:sz w:val="28"/>
          <w:szCs w:val="28"/>
        </w:rPr>
        <w:t xml:space="preserve"> структурных формул</w:t>
      </w:r>
      <w:bookmarkEnd w:id="40"/>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0" distB="0" distL="0" distR="0" wp14:anchorId="03CA455F" wp14:editId="01D3FD05">
            <wp:extent cx="4068777" cy="1043577"/>
            <wp:effectExtent l="0" t="0" r="0" b="0"/>
            <wp:docPr id="690"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24"/>
                    <a:srcRect/>
                    <a:stretch>
                      <a:fillRect/>
                    </a:stretch>
                  </pic:blipFill>
                  <pic:spPr>
                    <a:xfrm>
                      <a:off x="0" y="0"/>
                      <a:ext cx="4068777" cy="1043577"/>
                    </a:xfrm>
                    <a:prstGeom prst="rect">
                      <a:avLst/>
                    </a:prstGeom>
                    <a:ln/>
                  </pic:spPr>
                </pic:pic>
              </a:graphicData>
            </a:graphic>
          </wp:inline>
        </w:drawing>
      </w:r>
    </w:p>
    <w:p w14:paraId="79429DD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Структурные формулы с обозначением каждого атома и каждой связи с усложнением молекул становятся трудночитаемыми, поэтому их принято записывать в сокращенной форме, например:</w:t>
      </w:r>
    </w:p>
    <w:p w14:paraId="0BAF3B1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0" distB="0" distL="0" distR="0" wp14:anchorId="3C9E6270" wp14:editId="23333051">
            <wp:extent cx="5173349" cy="552643"/>
            <wp:effectExtent l="0" t="0" r="0" b="0"/>
            <wp:docPr id="692"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25"/>
                    <a:srcRect/>
                    <a:stretch>
                      <a:fillRect/>
                    </a:stretch>
                  </pic:blipFill>
                  <pic:spPr>
                    <a:xfrm>
                      <a:off x="0" y="0"/>
                      <a:ext cx="5173349" cy="552643"/>
                    </a:xfrm>
                    <a:prstGeom prst="rect">
                      <a:avLst/>
                    </a:prstGeom>
                    <a:ln/>
                  </pic:spPr>
                </pic:pic>
              </a:graphicData>
            </a:graphic>
          </wp:inline>
        </w:drawing>
      </w:r>
    </w:p>
    <w:p w14:paraId="5C7BD646"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bookmarkStart w:id="41" w:name="_Hlk112336905"/>
      <w:r>
        <w:rPr>
          <w:rFonts w:ascii="Times New Roman" w:eastAsia="Times New Roman" w:hAnsi="Times New Roman" w:cs="Times New Roman"/>
          <w:sz w:val="28"/>
          <w:szCs w:val="28"/>
        </w:rPr>
        <w:t>Различные свойства при одинаковом качественном и количественном составе органических веществ обусловлены разным строением молекул этих веществ</w:t>
      </w:r>
      <w:bookmarkEnd w:id="41"/>
      <w:r>
        <w:rPr>
          <w:rFonts w:ascii="Times New Roman" w:eastAsia="Times New Roman" w:hAnsi="Times New Roman" w:cs="Times New Roman"/>
          <w:sz w:val="28"/>
          <w:szCs w:val="28"/>
        </w:rPr>
        <w:t>. Это явление получило название изомерии.</w:t>
      </w:r>
    </w:p>
    <w:p w14:paraId="15D8163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формуле С2Н6О соответствуют два вещества с разными свойствами:</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0" distB="0" distL="0" distR="0" wp14:anchorId="7DD164CB" wp14:editId="6514C9FD">
            <wp:extent cx="4754574" cy="1010614"/>
            <wp:effectExtent l="0" t="0" r="0" b="0"/>
            <wp:docPr id="69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6"/>
                    <a:srcRect t="5991" b="6912"/>
                    <a:stretch>
                      <a:fillRect/>
                    </a:stretch>
                  </pic:blipFill>
                  <pic:spPr>
                    <a:xfrm>
                      <a:off x="0" y="0"/>
                      <a:ext cx="4754574" cy="1010614"/>
                    </a:xfrm>
                    <a:prstGeom prst="rect">
                      <a:avLst/>
                    </a:prstGeom>
                    <a:ln/>
                  </pic:spPr>
                </pic:pic>
              </a:graphicData>
            </a:graphic>
          </wp:inline>
        </w:drawing>
      </w:r>
    </w:p>
    <w:p w14:paraId="1DDA280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Химические свойства атома или группы атомов могут изменяться в зависимости от строения его молекулы и выразить его определенной формулой.</w:t>
      </w:r>
    </w:p>
    <w:p w14:paraId="553F91A1"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bookmarkStart w:id="42" w:name="_Hlk112341290"/>
      <w:r>
        <w:rPr>
          <w:rFonts w:ascii="Times New Roman" w:eastAsia="Times New Roman" w:hAnsi="Times New Roman" w:cs="Times New Roman"/>
          <w:sz w:val="28"/>
          <w:szCs w:val="28"/>
        </w:rPr>
        <w:t>Химические свойства атома или группы атомов могут изменяться в зависимости от</w:t>
      </w:r>
      <w:bookmarkEnd w:id="42"/>
      <w:r>
        <w:rPr>
          <w:rFonts w:ascii="Times New Roman" w:eastAsia="Times New Roman" w:hAnsi="Times New Roman" w:cs="Times New Roman"/>
          <w:sz w:val="28"/>
          <w:szCs w:val="28"/>
        </w:rPr>
        <w:t xml:space="preserve"> других атомов или групп атомов, присутствующих в молекуле, особенно связанных друг с другом.</w:t>
      </w:r>
    </w:p>
    <w:p w14:paraId="02C2A096"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 теорию химического строения органических соединений, указав на познаваемость внутренней структуры молекулы, на возможность ее описания, А. М. Бутлеров привел органические соединения в определенную систему.</w:t>
      </w:r>
    </w:p>
    <w:p w14:paraId="7F975ED3" w14:textId="77777777" w:rsidR="00515B93" w:rsidRDefault="00515B93" w:rsidP="00515B93">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Органические вещества делятся на две большие группы.</w:t>
      </w:r>
    </w:p>
    <w:p w14:paraId="6D1DB7A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Ациклические (алифатические) соединения, имеющие незамкнутую прямую или разветвленную цепь углеродных атомов:</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0" distB="0" distL="0" distR="0" wp14:anchorId="6995CDB1" wp14:editId="3300F6E3">
            <wp:extent cx="2290306" cy="577804"/>
            <wp:effectExtent l="0" t="0" r="0" b="0"/>
            <wp:docPr id="694"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27"/>
                    <a:srcRect t="1708" r="3432" b="10374"/>
                    <a:stretch>
                      <a:fillRect/>
                    </a:stretch>
                  </pic:blipFill>
                  <pic:spPr>
                    <a:xfrm>
                      <a:off x="0" y="0"/>
                      <a:ext cx="2290306" cy="577804"/>
                    </a:xfrm>
                    <a:prstGeom prst="rect">
                      <a:avLst/>
                    </a:prstGeom>
                    <a:ln/>
                  </pic:spPr>
                </pic:pic>
              </a:graphicData>
            </a:graphic>
          </wp:inline>
        </w:drawing>
      </w:r>
    </w:p>
    <w:p w14:paraId="281C04F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Циклические соединения — вещества, в молекулах которых имеются замкнутые цепи атомов. </w:t>
      </w:r>
      <w:bookmarkStart w:id="43" w:name="_Hlk112341380"/>
      <w:r>
        <w:rPr>
          <w:rFonts w:ascii="Times New Roman" w:eastAsia="Times New Roman" w:hAnsi="Times New Roman" w:cs="Times New Roman"/>
          <w:sz w:val="28"/>
          <w:szCs w:val="28"/>
        </w:rPr>
        <w:t xml:space="preserve">Циклические соединения в свою очередь делятся на </w:t>
      </w:r>
      <w:bookmarkEnd w:id="43"/>
      <w:r>
        <w:rPr>
          <w:rFonts w:ascii="Times New Roman" w:eastAsia="Times New Roman" w:hAnsi="Times New Roman" w:cs="Times New Roman"/>
          <w:sz w:val="28"/>
          <w:szCs w:val="28"/>
        </w:rPr>
        <w:t>карбоциклические, в которых циклы состоят только из атомов углерода, например:</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0" distB="0" distL="0" distR="0" wp14:anchorId="470C3868" wp14:editId="3ADCD4BC">
            <wp:extent cx="2828925" cy="676275"/>
            <wp:effectExtent l="0" t="0" r="0" b="0"/>
            <wp:docPr id="693"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28"/>
                    <a:srcRect/>
                    <a:stretch>
                      <a:fillRect/>
                    </a:stretch>
                  </pic:blipFill>
                  <pic:spPr>
                    <a:xfrm>
                      <a:off x="0" y="0"/>
                      <a:ext cx="2828925" cy="676275"/>
                    </a:xfrm>
                    <a:prstGeom prst="rect">
                      <a:avLst/>
                    </a:prstGeom>
                    <a:ln/>
                  </pic:spPr>
                </pic:pic>
              </a:graphicData>
            </a:graphic>
          </wp:inline>
        </w:drawing>
      </w:r>
    </w:p>
    <w:p w14:paraId="55F87770"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w:t>
      </w:r>
      <w:bookmarkStart w:id="44" w:name="_Hlk112342203"/>
      <w:r>
        <w:rPr>
          <w:rFonts w:ascii="Times New Roman" w:eastAsia="Times New Roman" w:hAnsi="Times New Roman" w:cs="Times New Roman"/>
          <w:sz w:val="28"/>
          <w:szCs w:val="28"/>
        </w:rPr>
        <w:t xml:space="preserve">гетероциклические — вещества, молекулы которых содержат </w:t>
      </w:r>
      <w:bookmarkEnd w:id="44"/>
      <w:r>
        <w:rPr>
          <w:rFonts w:ascii="Times New Roman" w:eastAsia="Times New Roman" w:hAnsi="Times New Roman" w:cs="Times New Roman"/>
          <w:sz w:val="28"/>
          <w:szCs w:val="28"/>
        </w:rPr>
        <w:t xml:space="preserve">замкнутые цепи, образованные кроме атомов углерода атомами других элементов, например кислорода, азота, серы </w:t>
      </w:r>
    </w:p>
    <w:p w14:paraId="380AE47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4D9F9CD" wp14:editId="79510E94">
            <wp:extent cx="3168482" cy="780903"/>
            <wp:effectExtent l="0" t="0" r="0" b="0"/>
            <wp:docPr id="696"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29"/>
                    <a:srcRect l="5946" r="8071" b="14654"/>
                    <a:stretch>
                      <a:fillRect/>
                    </a:stretch>
                  </pic:blipFill>
                  <pic:spPr>
                    <a:xfrm>
                      <a:off x="0" y="0"/>
                      <a:ext cx="3168482" cy="780903"/>
                    </a:xfrm>
                    <a:prstGeom prst="rect">
                      <a:avLst/>
                    </a:prstGeom>
                    <a:ln/>
                  </pic:spPr>
                </pic:pic>
              </a:graphicData>
            </a:graphic>
          </wp:inline>
        </w:drawing>
      </w:r>
    </w:p>
    <w:p w14:paraId="14ECA9B1"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как органических соединений очень много, то необходимо их сгруппировать по определённым классам, т. е. классифицировать. При ознакомлении с простейшими представителями каждого класса соединений можно получить общее представление о соединениях всех классов. Основой классификации органических веществ принято считать </w:t>
      </w:r>
      <w:bookmarkStart w:id="45" w:name="_Hlk112341528"/>
      <w:r>
        <w:rPr>
          <w:rFonts w:ascii="Times New Roman" w:eastAsia="Times New Roman" w:hAnsi="Times New Roman" w:cs="Times New Roman"/>
          <w:sz w:val="28"/>
          <w:szCs w:val="28"/>
        </w:rPr>
        <w:t xml:space="preserve">вещества, которые состоят только из углерода и водорода </w:t>
      </w:r>
      <w:bookmarkEnd w:id="45"/>
      <w:r>
        <w:rPr>
          <w:rFonts w:ascii="Times New Roman" w:eastAsia="Times New Roman" w:hAnsi="Times New Roman" w:cs="Times New Roman"/>
          <w:sz w:val="28"/>
          <w:szCs w:val="28"/>
        </w:rPr>
        <w:t>(углеводороды). Все остальные органические вещества — производные углеводородов.</w:t>
      </w:r>
    </w:p>
    <w:p w14:paraId="56369EB3"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Производными углеводородов</w:t>
      </w:r>
      <w:r>
        <w:rPr>
          <w:rFonts w:ascii="Times New Roman" w:eastAsia="Times New Roman" w:hAnsi="Times New Roman" w:cs="Times New Roman"/>
          <w:sz w:val="28"/>
          <w:szCs w:val="28"/>
        </w:rPr>
        <w:t xml:space="preserve"> называют продукты замены одного или нескольких атомов водорода в молекуле углеводорода атомами или группами атомов других элементов.</w:t>
      </w:r>
    </w:p>
    <w:p w14:paraId="08732A19" w14:textId="77777777" w:rsidR="00515B93" w:rsidRDefault="00515B93" w:rsidP="00515B93">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основу современной классификации органических соединений положены следующие признаки:</w:t>
      </w:r>
    </w:p>
    <w:p w14:paraId="4522B83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строение углеродного скелета молекулы;</w:t>
      </w:r>
    </w:p>
    <w:p w14:paraId="60027D4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наличие в молекуле кратных (двойных или тройных) связей;</w:t>
      </w:r>
    </w:p>
    <w:p w14:paraId="5A8D28C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наличие в молекуле функциональных групп.</w:t>
      </w:r>
    </w:p>
    <w:p w14:paraId="7462D453"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Классификация органических соединений по строению углеродного скелета</w:t>
      </w:r>
      <w:r>
        <w:rPr>
          <w:rFonts w:ascii="Times New Roman" w:eastAsia="Times New Roman" w:hAnsi="Times New Roman" w:cs="Times New Roman"/>
          <w:sz w:val="28"/>
          <w:szCs w:val="28"/>
        </w:rPr>
        <w:t xml:space="preserve"> (схема 1). Вы уже знаете, что углеродный скелет может быть неразветвлённым (линейным), разветвлённым и циклическим. В цикле может присутствовать атом, отличный от атома углерода. Такие соединения называют гетероциклическими.</w:t>
      </w:r>
    </w:p>
    <w:p w14:paraId="0E78798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sidRPr="00754611">
        <w:rPr>
          <w:rFonts w:ascii="Times New Roman" w:eastAsia="Times New Roman" w:hAnsi="Times New Roman" w:cs="Times New Roman"/>
          <w:b/>
          <w:bCs/>
          <w:sz w:val="28"/>
          <w:szCs w:val="28"/>
        </w:rPr>
        <w:t>Классификация по кратности связей углерод—углерод.</w:t>
      </w:r>
      <w:r>
        <w:rPr>
          <w:rFonts w:ascii="Times New Roman" w:eastAsia="Times New Roman" w:hAnsi="Times New Roman" w:cs="Times New Roman"/>
          <w:sz w:val="28"/>
          <w:szCs w:val="28"/>
        </w:rPr>
        <w:t xml:space="preserve"> Наличие кратных связей (двойной или тройной) между атомами углерода придаёт органическим соединениям некоторые общие свойства. Соединения, содержащие такие связи, называют непредельными. Углеводороды, </w:t>
      </w:r>
      <w:r>
        <w:rPr>
          <w:rFonts w:ascii="Times New Roman" w:eastAsia="Times New Roman" w:hAnsi="Times New Roman" w:cs="Times New Roman"/>
          <w:sz w:val="28"/>
          <w:szCs w:val="28"/>
        </w:rPr>
        <w:lastRenderedPageBreak/>
        <w:t>содержащие двойную связь С=С, называют алкенами, тройную связь — алкинами. Углеводороды, не содержащие кратных связей, называют алканами.</w:t>
      </w:r>
    </w:p>
    <w:p w14:paraId="3EDAEFCF" w14:textId="77777777" w:rsidR="00515B93" w:rsidRDefault="00515B93" w:rsidP="00515B93">
      <w:pPr>
        <w:spacing w:line="240" w:lineRule="auto"/>
        <w:ind w:firstLine="709"/>
        <w:jc w:val="both"/>
        <w:rPr>
          <w:rFonts w:ascii="Times New Roman" w:eastAsia="Times New Roman" w:hAnsi="Times New Roman" w:cs="Times New Roman"/>
          <w:sz w:val="28"/>
          <w:szCs w:val="28"/>
        </w:rPr>
      </w:pPr>
      <w:bookmarkStart w:id="46" w:name="_heading=h.3znysh7" w:colFirst="0" w:colLast="0"/>
      <w:bookmarkEnd w:id="46"/>
      <w:r w:rsidRPr="00754611">
        <w:rPr>
          <w:rFonts w:ascii="Times New Roman" w:eastAsia="Times New Roman" w:hAnsi="Times New Roman" w:cs="Times New Roman"/>
          <w:b/>
          <w:bCs/>
          <w:sz w:val="28"/>
          <w:szCs w:val="28"/>
        </w:rPr>
        <w:t>Классификация органических соединений по наличию функциональных групп</w:t>
      </w:r>
      <w:r>
        <w:rPr>
          <w:rFonts w:ascii="Times New Roman" w:eastAsia="Times New Roman" w:hAnsi="Times New Roman" w:cs="Times New Roman"/>
          <w:sz w:val="28"/>
          <w:szCs w:val="28"/>
        </w:rPr>
        <w:t xml:space="preserve">. </w:t>
      </w:r>
      <w:bookmarkStart w:id="47" w:name="_Hlk112342981"/>
      <w:r>
        <w:rPr>
          <w:rFonts w:ascii="Times New Roman" w:eastAsia="Times New Roman" w:hAnsi="Times New Roman" w:cs="Times New Roman"/>
          <w:sz w:val="28"/>
          <w:szCs w:val="28"/>
        </w:rPr>
        <w:t xml:space="preserve">Атом или группу атомов в молекуле вещества, определяющие его химические свойства, называют </w:t>
      </w:r>
      <w:bookmarkEnd w:id="47"/>
      <w:r>
        <w:rPr>
          <w:rFonts w:ascii="Times New Roman" w:eastAsia="Times New Roman" w:hAnsi="Times New Roman" w:cs="Times New Roman"/>
          <w:sz w:val="28"/>
          <w:szCs w:val="28"/>
        </w:rPr>
        <w:t>функциональной группой. К функциональным группам относят гидроксильную группу (гидроксогруппу) — ОН, аминогруппу —NH2, карбоксильную группу (карбоксогруппу) —СООН, атомы галогенов (F—, Cl—, Br—, I—) и др.</w:t>
      </w:r>
    </w:p>
    <w:tbl>
      <w:tblPr>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9"/>
        <w:gridCol w:w="1817"/>
        <w:gridCol w:w="2923"/>
        <w:gridCol w:w="3763"/>
      </w:tblGrid>
      <w:tr w:rsidR="00515B93" w14:paraId="6CBF69AA" w14:textId="77777777" w:rsidTr="00D66CE8">
        <w:tc>
          <w:tcPr>
            <w:tcW w:w="4076" w:type="dxa"/>
            <w:gridSpan w:val="2"/>
          </w:tcPr>
          <w:p w14:paraId="702EA1C7" w14:textId="77777777" w:rsidR="00515B93" w:rsidRDefault="00515B93" w:rsidP="00D66CE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Группа</w:t>
            </w:r>
          </w:p>
        </w:tc>
        <w:tc>
          <w:tcPr>
            <w:tcW w:w="2923" w:type="dxa"/>
          </w:tcPr>
          <w:p w14:paraId="4801375E"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Класс </w:t>
            </w:r>
          </w:p>
        </w:tc>
        <w:tc>
          <w:tcPr>
            <w:tcW w:w="3763" w:type="dxa"/>
          </w:tcPr>
          <w:p w14:paraId="71B5F686"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w:t>
            </w:r>
          </w:p>
        </w:tc>
      </w:tr>
      <w:tr w:rsidR="00515B93" w14:paraId="54BD72F1" w14:textId="77777777" w:rsidTr="00D66CE8">
        <w:tc>
          <w:tcPr>
            <w:tcW w:w="2259" w:type="dxa"/>
          </w:tcPr>
          <w:p w14:paraId="064589AF"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Гидроксильная</w:t>
            </w:r>
          </w:p>
        </w:tc>
        <w:tc>
          <w:tcPr>
            <w:tcW w:w="1817" w:type="dxa"/>
          </w:tcPr>
          <w:p w14:paraId="34BFB9D8"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w:t>
            </w:r>
          </w:p>
        </w:tc>
        <w:tc>
          <w:tcPr>
            <w:tcW w:w="2923" w:type="dxa"/>
          </w:tcPr>
          <w:p w14:paraId="3A4960F2"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спирты</w:t>
            </w:r>
          </w:p>
        </w:tc>
        <w:tc>
          <w:tcPr>
            <w:tcW w:w="3763" w:type="dxa"/>
          </w:tcPr>
          <w:p w14:paraId="2C18F6B6"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СН3-СН2-ОН этанол</w:t>
            </w:r>
          </w:p>
        </w:tc>
      </w:tr>
      <w:tr w:rsidR="00515B93" w14:paraId="3B8989F2" w14:textId="77777777" w:rsidTr="00D66CE8">
        <w:tc>
          <w:tcPr>
            <w:tcW w:w="2259" w:type="dxa"/>
          </w:tcPr>
          <w:p w14:paraId="02EF64B1"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Аминная</w:t>
            </w:r>
          </w:p>
        </w:tc>
        <w:tc>
          <w:tcPr>
            <w:tcW w:w="1817" w:type="dxa"/>
          </w:tcPr>
          <w:p w14:paraId="34F68550"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—NH2</w:t>
            </w:r>
          </w:p>
        </w:tc>
        <w:tc>
          <w:tcPr>
            <w:tcW w:w="2923" w:type="dxa"/>
          </w:tcPr>
          <w:p w14:paraId="70650B94"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Первичные амины</w:t>
            </w:r>
          </w:p>
        </w:tc>
        <w:tc>
          <w:tcPr>
            <w:tcW w:w="3763" w:type="dxa"/>
          </w:tcPr>
          <w:p w14:paraId="6F7A227A"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СН3-NH2 метиламин</w:t>
            </w:r>
          </w:p>
        </w:tc>
      </w:tr>
      <w:tr w:rsidR="00515B93" w14:paraId="1DBED794" w14:textId="77777777" w:rsidTr="00D66CE8">
        <w:tc>
          <w:tcPr>
            <w:tcW w:w="2259" w:type="dxa"/>
          </w:tcPr>
          <w:p w14:paraId="267DEAD9"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Альдегидная </w:t>
            </w:r>
          </w:p>
        </w:tc>
        <w:tc>
          <w:tcPr>
            <w:tcW w:w="1817" w:type="dxa"/>
          </w:tcPr>
          <w:p w14:paraId="47A749D1"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w:t>
            </w:r>
          </w:p>
        </w:tc>
        <w:tc>
          <w:tcPr>
            <w:tcW w:w="2923" w:type="dxa"/>
          </w:tcPr>
          <w:p w14:paraId="77C7BF99"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Альдегиды</w:t>
            </w:r>
          </w:p>
        </w:tc>
        <w:tc>
          <w:tcPr>
            <w:tcW w:w="3763" w:type="dxa"/>
          </w:tcPr>
          <w:p w14:paraId="450E4745"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СН3-(СН2)3- СОН </w:t>
            </w:r>
          </w:p>
          <w:p w14:paraId="4FD0F11D"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валериановый альдегид</w:t>
            </w:r>
          </w:p>
        </w:tc>
      </w:tr>
      <w:tr w:rsidR="00515B93" w14:paraId="47C40BA9" w14:textId="77777777" w:rsidTr="00D66CE8">
        <w:tc>
          <w:tcPr>
            <w:tcW w:w="2259" w:type="dxa"/>
          </w:tcPr>
          <w:p w14:paraId="3D610DC6"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Карбонильная</w:t>
            </w:r>
          </w:p>
        </w:tc>
        <w:tc>
          <w:tcPr>
            <w:tcW w:w="1817" w:type="dxa"/>
          </w:tcPr>
          <w:p w14:paraId="4F5A49EF"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w:t>
            </w:r>
          </w:p>
        </w:tc>
        <w:tc>
          <w:tcPr>
            <w:tcW w:w="2923" w:type="dxa"/>
          </w:tcPr>
          <w:p w14:paraId="55D329F8"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Кетоны</w:t>
            </w:r>
          </w:p>
        </w:tc>
        <w:tc>
          <w:tcPr>
            <w:tcW w:w="3763" w:type="dxa"/>
          </w:tcPr>
          <w:p w14:paraId="20FDE843"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СН3-С=О-СН3 ацетон</w:t>
            </w:r>
          </w:p>
        </w:tc>
      </w:tr>
      <w:tr w:rsidR="00515B93" w14:paraId="5656F603" w14:textId="77777777" w:rsidTr="00D66CE8">
        <w:tc>
          <w:tcPr>
            <w:tcW w:w="2259" w:type="dxa"/>
          </w:tcPr>
          <w:p w14:paraId="47002A83"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Карбоксильная</w:t>
            </w:r>
          </w:p>
        </w:tc>
        <w:tc>
          <w:tcPr>
            <w:tcW w:w="1817" w:type="dxa"/>
          </w:tcPr>
          <w:p w14:paraId="6C6BAE71"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—СООН</w:t>
            </w:r>
          </w:p>
        </w:tc>
        <w:tc>
          <w:tcPr>
            <w:tcW w:w="2923" w:type="dxa"/>
          </w:tcPr>
          <w:p w14:paraId="7A10107F"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Карбоновые кислоты</w:t>
            </w:r>
          </w:p>
        </w:tc>
        <w:tc>
          <w:tcPr>
            <w:tcW w:w="3763" w:type="dxa"/>
          </w:tcPr>
          <w:p w14:paraId="5555C442"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СН3-СООН уксусная к-та</w:t>
            </w:r>
          </w:p>
        </w:tc>
      </w:tr>
      <w:tr w:rsidR="00515B93" w14:paraId="58E97E4E" w14:textId="77777777" w:rsidTr="00D66CE8">
        <w:tc>
          <w:tcPr>
            <w:tcW w:w="2259" w:type="dxa"/>
          </w:tcPr>
          <w:p w14:paraId="6128A95B"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Сложноэфирная</w:t>
            </w:r>
          </w:p>
        </w:tc>
        <w:tc>
          <w:tcPr>
            <w:tcW w:w="1817" w:type="dxa"/>
          </w:tcPr>
          <w:p w14:paraId="6FF5E0D9" w14:textId="77777777" w:rsidR="00515B93" w:rsidRDefault="00515B93" w:rsidP="00D66CE8">
            <w:pPr>
              <w:jc w:val="both"/>
              <w:rPr>
                <w:rFonts w:ascii="Times New Roman" w:eastAsia="Times New Roman" w:hAnsi="Times New Roman" w:cs="Times New Roman"/>
                <w:sz w:val="28"/>
                <w:szCs w:val="28"/>
              </w:rPr>
            </w:pPr>
            <w:r>
              <w:rPr>
                <w:noProof/>
              </w:rPr>
              <w:drawing>
                <wp:inline distT="0" distB="0" distL="0" distR="0" wp14:anchorId="35A92D31" wp14:editId="36377A28">
                  <wp:extent cx="1030662" cy="582536"/>
                  <wp:effectExtent l="0" t="0" r="0" b="0"/>
                  <wp:docPr id="698" name="image290.png" descr="1. Сравните общие формулы простых и сложных эфиров. Что общего в их  строении и что отличает их друг от друга?"/>
                  <wp:cNvGraphicFramePr/>
                  <a:graphic xmlns:a="http://schemas.openxmlformats.org/drawingml/2006/main">
                    <a:graphicData uri="http://schemas.openxmlformats.org/drawingml/2006/picture">
                      <pic:pic xmlns:pic="http://schemas.openxmlformats.org/drawingml/2006/picture">
                        <pic:nvPicPr>
                          <pic:cNvPr id="0" name="image290.png" descr="1. Сравните общие формулы простых и сложных эфиров. Что общего в их  строении и что отличает их друг от друга?"/>
                          <pic:cNvPicPr preferRelativeResize="0"/>
                        </pic:nvPicPr>
                        <pic:blipFill>
                          <a:blip r:embed="rId30"/>
                          <a:srcRect t="11162" r="9728"/>
                          <a:stretch>
                            <a:fillRect/>
                          </a:stretch>
                        </pic:blipFill>
                        <pic:spPr>
                          <a:xfrm>
                            <a:off x="0" y="0"/>
                            <a:ext cx="1030662" cy="582536"/>
                          </a:xfrm>
                          <a:prstGeom prst="rect">
                            <a:avLst/>
                          </a:prstGeom>
                          <a:ln/>
                        </pic:spPr>
                      </pic:pic>
                    </a:graphicData>
                  </a:graphic>
                </wp:inline>
              </w:drawing>
            </w:r>
          </w:p>
        </w:tc>
        <w:tc>
          <w:tcPr>
            <w:tcW w:w="2923" w:type="dxa"/>
          </w:tcPr>
          <w:p w14:paraId="46BFC809"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Сложные эфиры</w:t>
            </w:r>
          </w:p>
        </w:tc>
        <w:tc>
          <w:tcPr>
            <w:tcW w:w="3763" w:type="dxa"/>
          </w:tcPr>
          <w:p w14:paraId="4669EDFE" w14:textId="77777777" w:rsidR="00515B93" w:rsidRDefault="00515B93" w:rsidP="00D66CE8">
            <w:pPr>
              <w:jc w:val="both"/>
              <w:rPr>
                <w:rFonts w:ascii="Times New Roman" w:eastAsia="Times New Roman" w:hAnsi="Times New Roman" w:cs="Times New Roman"/>
                <w:sz w:val="28"/>
                <w:szCs w:val="28"/>
              </w:rPr>
            </w:pPr>
            <w:r>
              <w:rPr>
                <w:noProof/>
              </w:rPr>
              <w:drawing>
                <wp:inline distT="0" distB="0" distL="0" distR="0" wp14:anchorId="095623B5" wp14:editId="48A47BB1">
                  <wp:extent cx="1410660" cy="446815"/>
                  <wp:effectExtent l="0" t="0" r="0" b="0"/>
                  <wp:docPr id="697"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31"/>
                          <a:srcRect l="66049" t="44398" r="4758" b="31321"/>
                          <a:stretch>
                            <a:fillRect/>
                          </a:stretch>
                        </pic:blipFill>
                        <pic:spPr>
                          <a:xfrm>
                            <a:off x="0" y="0"/>
                            <a:ext cx="1410660" cy="446815"/>
                          </a:xfrm>
                          <a:prstGeom prst="rect">
                            <a:avLst/>
                          </a:prstGeom>
                          <a:ln/>
                        </pic:spPr>
                      </pic:pic>
                    </a:graphicData>
                  </a:graphic>
                </wp:inline>
              </w:drawing>
            </w:r>
          </w:p>
          <w:p w14:paraId="68DBF240" w14:textId="77777777" w:rsidR="00515B93" w:rsidRDefault="00515B93" w:rsidP="00D66CE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этилацетат (грушевая эсенция)</w:t>
            </w:r>
          </w:p>
        </w:tc>
      </w:tr>
    </w:tbl>
    <w:p w14:paraId="109F563F" w14:textId="77777777" w:rsidR="00515B93" w:rsidRDefault="00515B93" w:rsidP="00515B93">
      <w:pPr>
        <w:spacing w:line="240" w:lineRule="auto"/>
        <w:ind w:firstLine="709"/>
        <w:jc w:val="both"/>
        <w:rPr>
          <w:rFonts w:ascii="Times New Roman" w:eastAsia="Times New Roman" w:hAnsi="Times New Roman" w:cs="Times New Roman"/>
          <w:sz w:val="28"/>
          <w:szCs w:val="28"/>
        </w:rPr>
      </w:pPr>
    </w:p>
    <w:p w14:paraId="4BBC758B" w14:textId="77777777" w:rsidR="00515B93" w:rsidRDefault="00515B93" w:rsidP="00515B93">
      <w:pPr>
        <w:spacing w:line="240" w:lineRule="auto"/>
        <w:ind w:firstLine="709"/>
        <w:jc w:val="both"/>
        <w:rPr>
          <w:rFonts w:ascii="Times New Roman" w:eastAsia="Times New Roman" w:hAnsi="Times New Roman" w:cs="Times New Roman"/>
          <w:sz w:val="28"/>
          <w:szCs w:val="28"/>
        </w:rPr>
      </w:pPr>
      <w:bookmarkStart w:id="48" w:name="_Hlk112343006"/>
      <w:r>
        <w:rPr>
          <w:rFonts w:ascii="Times New Roman" w:eastAsia="Times New Roman" w:hAnsi="Times New Roman" w:cs="Times New Roman"/>
          <w:sz w:val="28"/>
          <w:szCs w:val="28"/>
        </w:rPr>
        <w:t>По функциональным группам определяют принадлежность данного соединения к тому или иному классу веществ.</w:t>
      </w:r>
      <w:bookmarkEnd w:id="48"/>
    </w:p>
    <w:p w14:paraId="17F63A5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Многие органические соединения содержат в молекулах разные функциональные группы. Такие соединения называют гетерофункциональными. К гетерофункциональным соединениям относят, например, аминокислоты, молекулы которых содержат как аминогруппу, так и карбоксильную группу</w:t>
      </w:r>
    </w:p>
    <w:p w14:paraId="5C2954E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692A2431" wp14:editId="10BB656A">
            <wp:extent cx="1266825" cy="371475"/>
            <wp:effectExtent l="0" t="0" r="0" b="0"/>
            <wp:docPr id="701"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32"/>
                    <a:srcRect/>
                    <a:stretch>
                      <a:fillRect/>
                    </a:stretch>
                  </pic:blipFill>
                  <pic:spPr>
                    <a:xfrm>
                      <a:off x="0" y="0"/>
                      <a:ext cx="1266825" cy="371475"/>
                    </a:xfrm>
                    <a:prstGeom prst="rect">
                      <a:avLst/>
                    </a:prstGeom>
                    <a:ln/>
                  </pic:spPr>
                </pic:pic>
              </a:graphicData>
            </a:graphic>
          </wp:inline>
        </w:drawing>
      </w:r>
    </w:p>
    <w:p w14:paraId="38AB0353"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 вышеперечисленные классификации (по строению скелета, по кратности связей и по функциональным группам) не пересекаются друг с другом, т. е. любое соединение можно классифицировать отдельно по каждой классификации. Например, душистое вещество терпинеол — это циклический непредельный спирт:</w:t>
      </w:r>
      <w:r>
        <w:rPr>
          <w:rFonts w:ascii="Times New Roman" w:eastAsia="Times New Roman" w:hAnsi="Times New Roman" w:cs="Times New Roman"/>
          <w:sz w:val="28"/>
          <w:szCs w:val="28"/>
        </w:rPr>
        <w:br/>
      </w:r>
      <w:r>
        <w:rPr>
          <w:noProof/>
        </w:rPr>
        <w:drawing>
          <wp:inline distT="0" distB="0" distL="0" distR="0" wp14:anchorId="002E3F6C" wp14:editId="0943B049">
            <wp:extent cx="1304925" cy="609600"/>
            <wp:effectExtent l="0" t="0" r="0" b="0"/>
            <wp:docPr id="699" name="image296.png" descr="Изображение выглядит как зарисовка, диаграмма, дизайн, оригам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99" name="image296.png" descr="Изображение выглядит как зарисовка, диаграмма, дизайн, оригами&#10;&#10;Автоматически созданное описание"/>
                    <pic:cNvPicPr preferRelativeResize="0"/>
                  </pic:nvPicPr>
                  <pic:blipFill>
                    <a:blip r:embed="rId33"/>
                    <a:srcRect/>
                    <a:stretch>
                      <a:fillRect/>
                    </a:stretch>
                  </pic:blipFill>
                  <pic:spPr>
                    <a:xfrm>
                      <a:off x="0" y="0"/>
                      <a:ext cx="1304925" cy="609600"/>
                    </a:xfrm>
                    <a:prstGeom prst="rect">
                      <a:avLst/>
                    </a:prstGeom>
                    <a:ln/>
                  </pic:spPr>
                </pic:pic>
              </a:graphicData>
            </a:graphic>
          </wp:inline>
        </w:drawing>
      </w:r>
    </w:p>
    <w:p w14:paraId="13AB661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Часть органической молекулы, связанную с функциональной группой, называют углеводородным радикалом.</w:t>
      </w:r>
      <w:r>
        <w:rPr>
          <w:rFonts w:ascii="Times New Roman" w:eastAsia="Times New Roman" w:hAnsi="Times New Roman" w:cs="Times New Roman"/>
          <w:sz w:val="28"/>
          <w:szCs w:val="28"/>
        </w:rPr>
        <w:t xml:space="preserve"> Его обычно обозначают латинской буквой R. Например, общую формулу спиртов можно записать как R—ОН, а карбоновых кислот — как R—СООН. Углеводородными радикалами обычно являются остатки углеводородов, которые входят в состав молекул многих органических соединений. Углеводородные радикалы </w:t>
      </w:r>
      <w:r>
        <w:rPr>
          <w:rFonts w:ascii="Times New Roman" w:eastAsia="Times New Roman" w:hAnsi="Times New Roman" w:cs="Times New Roman"/>
          <w:sz w:val="28"/>
          <w:szCs w:val="28"/>
        </w:rPr>
        <w:lastRenderedPageBreak/>
        <w:t>принципиально не влияют на свойства соединений. Соединения с близким числом атомов углерода в радикале обладают близкими свойствами.</w:t>
      </w:r>
    </w:p>
    <w:p w14:paraId="31783927"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6C355ADE"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55EBDE59"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чем связано высокое разнообразие органических соединений?</w:t>
      </w:r>
    </w:p>
    <w:p w14:paraId="54BDE528"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Какое вещество можно считать органическим?</w:t>
      </w:r>
    </w:p>
    <w:p w14:paraId="140D0DCB"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Чему равна валентность углерода в органических соединениях?</w:t>
      </w:r>
    </w:p>
    <w:p w14:paraId="53D6EB8D"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положения теории А. М. Бутлерова.</w:t>
      </w:r>
    </w:p>
    <w:p w14:paraId="77177302"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соединения называют алифатическими?</w:t>
      </w:r>
    </w:p>
    <w:p w14:paraId="59A41E6B"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соединения называют циклическими? Приведите классификацию циклических соединений.</w:t>
      </w:r>
    </w:p>
    <w:p w14:paraId="082FD11B"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производными углеводородов?</w:t>
      </w:r>
    </w:p>
    <w:p w14:paraId="2D75B14E"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признаки положены в основу классификации органических соединений?</w:t>
      </w:r>
    </w:p>
    <w:p w14:paraId="171FD588"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называются углеводороды, содержащие одинарную, двойную и тройную связь?</w:t>
      </w:r>
    </w:p>
    <w:p w14:paraId="3B4F6DDE" w14:textId="77777777" w:rsidR="00515B93" w:rsidRDefault="00515B93" w:rsidP="00515B93">
      <w:pPr>
        <w:numPr>
          <w:ilvl w:val="0"/>
          <w:numId w:val="7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 органических соединений по наличию функциональных групп.</w:t>
      </w:r>
    </w:p>
    <w:p w14:paraId="71369E9C" w14:textId="77777777" w:rsidR="00515B93" w:rsidRDefault="00515B93" w:rsidP="00515B93">
      <w:pPr>
        <w:numPr>
          <w:ilvl w:val="0"/>
          <w:numId w:val="72"/>
        </w:num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понимают под углеводородным радикалом?</w:t>
      </w:r>
    </w:p>
    <w:p w14:paraId="576FB304"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73339377" w14:textId="77777777" w:rsidR="00515B93" w:rsidRPr="006F011A" w:rsidRDefault="00515B93" w:rsidP="00515B93">
      <w:pPr>
        <w:pStyle w:val="ab"/>
        <w:numPr>
          <w:ilvl w:val="0"/>
          <w:numId w:val="73"/>
        </w:numPr>
        <w:rPr>
          <w:rFonts w:ascii="Times New Roman" w:eastAsia="Times New Roman" w:hAnsi="Times New Roman" w:cs="Times New Roman"/>
          <w:sz w:val="28"/>
          <w:szCs w:val="28"/>
        </w:rPr>
      </w:pPr>
      <w:r w:rsidRPr="006F011A">
        <w:rPr>
          <w:rFonts w:ascii="Times New Roman" w:eastAsia="Times New Roman" w:hAnsi="Times New Roman" w:cs="Times New Roman"/>
          <w:sz w:val="28"/>
          <w:szCs w:val="28"/>
        </w:rPr>
        <w:t>Заполните таблицы, используя приведенные ниже структурные формулы органических веществ.</w:t>
      </w:r>
    </w:p>
    <w:tbl>
      <w:tblPr>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410"/>
        <w:gridCol w:w="2835"/>
        <w:gridCol w:w="3112"/>
      </w:tblGrid>
      <w:tr w:rsidR="00515B93" w14:paraId="6A16D2B1" w14:textId="77777777" w:rsidTr="00D66CE8">
        <w:trPr>
          <w:trHeight w:val="331"/>
        </w:trPr>
        <w:tc>
          <w:tcPr>
            <w:tcW w:w="4815" w:type="dxa"/>
            <w:gridSpan w:val="2"/>
          </w:tcPr>
          <w:p w14:paraId="1CAD3578" w14:textId="77777777" w:rsidR="00515B93" w:rsidRDefault="00515B93" w:rsidP="00D66CE8">
            <w:pPr>
              <w:jc w:val="center"/>
              <w:rPr>
                <w:rFonts w:ascii="Times New Roman" w:eastAsia="Times New Roman" w:hAnsi="Times New Roman" w:cs="Times New Roman"/>
              </w:rPr>
            </w:pPr>
            <w:r>
              <w:rPr>
                <w:rFonts w:ascii="Times New Roman" w:eastAsia="Times New Roman" w:hAnsi="Times New Roman" w:cs="Times New Roman"/>
              </w:rPr>
              <w:t>Ациклические</w:t>
            </w:r>
          </w:p>
        </w:tc>
        <w:tc>
          <w:tcPr>
            <w:tcW w:w="2835" w:type="dxa"/>
            <w:vMerge w:val="restart"/>
          </w:tcPr>
          <w:p w14:paraId="3BE8EC2C" w14:textId="77777777" w:rsidR="00515B93" w:rsidRDefault="00515B93" w:rsidP="00D66CE8">
            <w:pPr>
              <w:jc w:val="center"/>
              <w:rPr>
                <w:rFonts w:ascii="Times New Roman" w:eastAsia="Times New Roman" w:hAnsi="Times New Roman" w:cs="Times New Roman"/>
              </w:rPr>
            </w:pPr>
            <w:r>
              <w:rPr>
                <w:rFonts w:ascii="Times New Roman" w:eastAsia="Times New Roman" w:hAnsi="Times New Roman" w:cs="Times New Roman"/>
              </w:rPr>
              <w:t>Циклические</w:t>
            </w:r>
          </w:p>
        </w:tc>
        <w:tc>
          <w:tcPr>
            <w:tcW w:w="3112" w:type="dxa"/>
            <w:vMerge w:val="restart"/>
          </w:tcPr>
          <w:p w14:paraId="71B93AEF" w14:textId="77777777" w:rsidR="00515B93" w:rsidRDefault="00515B93" w:rsidP="00D66CE8">
            <w:pPr>
              <w:jc w:val="center"/>
              <w:rPr>
                <w:rFonts w:ascii="Times New Roman" w:eastAsia="Times New Roman" w:hAnsi="Times New Roman" w:cs="Times New Roman"/>
              </w:rPr>
            </w:pPr>
            <w:r>
              <w:rPr>
                <w:rFonts w:ascii="Times New Roman" w:eastAsia="Times New Roman" w:hAnsi="Times New Roman" w:cs="Times New Roman"/>
              </w:rPr>
              <w:t>Гетероциклические</w:t>
            </w:r>
          </w:p>
        </w:tc>
      </w:tr>
      <w:tr w:rsidR="00515B93" w14:paraId="58932440" w14:textId="77777777" w:rsidTr="00D66CE8">
        <w:tc>
          <w:tcPr>
            <w:tcW w:w="2405" w:type="dxa"/>
          </w:tcPr>
          <w:p w14:paraId="089DB17D" w14:textId="77777777" w:rsidR="00515B93" w:rsidRDefault="00515B93" w:rsidP="00D66CE8">
            <w:pPr>
              <w:jc w:val="center"/>
              <w:rPr>
                <w:rFonts w:ascii="Times New Roman" w:eastAsia="Times New Roman" w:hAnsi="Times New Roman" w:cs="Times New Roman"/>
              </w:rPr>
            </w:pPr>
            <w:r>
              <w:rPr>
                <w:rFonts w:ascii="Times New Roman" w:eastAsia="Times New Roman" w:hAnsi="Times New Roman" w:cs="Times New Roman"/>
              </w:rPr>
              <w:t>Нормального строения</w:t>
            </w:r>
          </w:p>
        </w:tc>
        <w:tc>
          <w:tcPr>
            <w:tcW w:w="2410" w:type="dxa"/>
          </w:tcPr>
          <w:p w14:paraId="24AEAC14" w14:textId="77777777" w:rsidR="00515B93" w:rsidRDefault="00515B93" w:rsidP="00D66CE8">
            <w:pPr>
              <w:jc w:val="center"/>
              <w:rPr>
                <w:rFonts w:ascii="Times New Roman" w:eastAsia="Times New Roman" w:hAnsi="Times New Roman" w:cs="Times New Roman"/>
              </w:rPr>
            </w:pPr>
            <w:r>
              <w:rPr>
                <w:rFonts w:ascii="Times New Roman" w:eastAsia="Times New Roman" w:hAnsi="Times New Roman" w:cs="Times New Roman"/>
              </w:rPr>
              <w:t>Разветвленные</w:t>
            </w:r>
          </w:p>
        </w:tc>
        <w:tc>
          <w:tcPr>
            <w:tcW w:w="2835" w:type="dxa"/>
            <w:vMerge/>
          </w:tcPr>
          <w:p w14:paraId="5C0C406C" w14:textId="77777777" w:rsidR="00515B93" w:rsidRDefault="00515B93" w:rsidP="00D66CE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112" w:type="dxa"/>
            <w:vMerge/>
          </w:tcPr>
          <w:p w14:paraId="5D10622C" w14:textId="77777777" w:rsidR="00515B93" w:rsidRDefault="00515B93" w:rsidP="00D66CE8">
            <w:pPr>
              <w:widowControl w:val="0"/>
              <w:pBdr>
                <w:top w:val="nil"/>
                <w:left w:val="nil"/>
                <w:bottom w:val="nil"/>
                <w:right w:val="nil"/>
                <w:between w:val="nil"/>
              </w:pBdr>
              <w:spacing w:line="276" w:lineRule="auto"/>
              <w:rPr>
                <w:rFonts w:ascii="Times New Roman" w:eastAsia="Times New Roman" w:hAnsi="Times New Roman" w:cs="Times New Roman"/>
              </w:rPr>
            </w:pPr>
          </w:p>
        </w:tc>
      </w:tr>
      <w:tr w:rsidR="00515B93" w14:paraId="28D00ED9" w14:textId="77777777" w:rsidTr="00D66CE8">
        <w:tc>
          <w:tcPr>
            <w:tcW w:w="2405" w:type="dxa"/>
          </w:tcPr>
          <w:p w14:paraId="1FE2852B" w14:textId="77777777" w:rsidR="00515B93" w:rsidRDefault="00515B93" w:rsidP="00D66CE8">
            <w:pPr>
              <w:jc w:val="center"/>
              <w:rPr>
                <w:rFonts w:ascii="Times New Roman" w:eastAsia="Times New Roman" w:hAnsi="Times New Roman" w:cs="Times New Roman"/>
              </w:rPr>
            </w:pPr>
          </w:p>
        </w:tc>
        <w:tc>
          <w:tcPr>
            <w:tcW w:w="2410" w:type="dxa"/>
          </w:tcPr>
          <w:p w14:paraId="501B74E6" w14:textId="77777777" w:rsidR="00515B93" w:rsidRDefault="00515B93" w:rsidP="00D66CE8">
            <w:pPr>
              <w:jc w:val="center"/>
              <w:rPr>
                <w:rFonts w:ascii="Times New Roman" w:eastAsia="Times New Roman" w:hAnsi="Times New Roman" w:cs="Times New Roman"/>
              </w:rPr>
            </w:pPr>
          </w:p>
        </w:tc>
        <w:tc>
          <w:tcPr>
            <w:tcW w:w="2835" w:type="dxa"/>
          </w:tcPr>
          <w:p w14:paraId="486070D3" w14:textId="77777777" w:rsidR="00515B93" w:rsidRDefault="00515B93" w:rsidP="00D66CE8">
            <w:pPr>
              <w:jc w:val="center"/>
              <w:rPr>
                <w:rFonts w:ascii="Times New Roman" w:eastAsia="Times New Roman" w:hAnsi="Times New Roman" w:cs="Times New Roman"/>
              </w:rPr>
            </w:pPr>
          </w:p>
        </w:tc>
        <w:tc>
          <w:tcPr>
            <w:tcW w:w="3112" w:type="dxa"/>
          </w:tcPr>
          <w:p w14:paraId="36D51D41" w14:textId="77777777" w:rsidR="00515B93" w:rsidRDefault="00515B93" w:rsidP="00D66CE8">
            <w:pPr>
              <w:jc w:val="center"/>
              <w:rPr>
                <w:rFonts w:ascii="Times New Roman" w:eastAsia="Times New Roman" w:hAnsi="Times New Roman" w:cs="Times New Roman"/>
              </w:rPr>
            </w:pPr>
          </w:p>
        </w:tc>
      </w:tr>
    </w:tbl>
    <w:p w14:paraId="50D65234" w14:textId="77777777" w:rsidR="00515B93" w:rsidRDefault="00515B93" w:rsidP="00515B93">
      <w:pPr>
        <w:ind w:left="360"/>
      </w:pPr>
      <w:r>
        <w:rPr>
          <w:noProof/>
        </w:rPr>
        <w:drawing>
          <wp:inline distT="0" distB="0" distL="0" distR="0" wp14:anchorId="04CE8DC8" wp14:editId="0321E86C">
            <wp:extent cx="880842" cy="792019"/>
            <wp:effectExtent l="0" t="0" r="0" b="0"/>
            <wp:docPr id="700"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34"/>
                    <a:srcRect l="2439" t="28514" r="76635" b="39084"/>
                    <a:stretch>
                      <a:fillRect/>
                    </a:stretch>
                  </pic:blipFill>
                  <pic:spPr>
                    <a:xfrm>
                      <a:off x="0" y="0"/>
                      <a:ext cx="880842" cy="792019"/>
                    </a:xfrm>
                    <a:prstGeom prst="rect">
                      <a:avLst/>
                    </a:prstGeom>
                    <a:ln/>
                  </pic:spPr>
                </pic:pic>
              </a:graphicData>
            </a:graphic>
          </wp:inline>
        </w:drawing>
      </w:r>
      <w:r>
        <w:rPr>
          <w:noProof/>
        </w:rPr>
        <w:drawing>
          <wp:inline distT="0" distB="0" distL="0" distR="0" wp14:anchorId="46DE3959" wp14:editId="564AF486">
            <wp:extent cx="797385" cy="746151"/>
            <wp:effectExtent l="0" t="0" r="0" b="0"/>
            <wp:docPr id="702"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35"/>
                    <a:srcRect r="76607" b="44573"/>
                    <a:stretch>
                      <a:fillRect/>
                    </a:stretch>
                  </pic:blipFill>
                  <pic:spPr>
                    <a:xfrm>
                      <a:off x="0" y="0"/>
                      <a:ext cx="797385" cy="746151"/>
                    </a:xfrm>
                    <a:prstGeom prst="rect">
                      <a:avLst/>
                    </a:prstGeom>
                    <a:ln/>
                  </pic:spPr>
                </pic:pic>
              </a:graphicData>
            </a:graphic>
          </wp:inline>
        </w:drawing>
      </w:r>
      <w:r>
        <w:rPr>
          <w:noProof/>
        </w:rPr>
        <w:drawing>
          <wp:inline distT="0" distB="0" distL="0" distR="0" wp14:anchorId="14939B23" wp14:editId="7DB35B1D">
            <wp:extent cx="1262799" cy="822438"/>
            <wp:effectExtent l="0" t="0" r="0" b="0"/>
            <wp:docPr id="703" name="image272.png" descr="АЛИЦИКЛИЧЕСКИЕ УГЛЕВОДОРОДЫ, Классификация, номенклатура и изомерия  циклоалканов - Органическая химия."/>
            <wp:cNvGraphicFramePr/>
            <a:graphic xmlns:a="http://schemas.openxmlformats.org/drawingml/2006/main">
              <a:graphicData uri="http://schemas.openxmlformats.org/drawingml/2006/picture">
                <pic:pic xmlns:pic="http://schemas.openxmlformats.org/drawingml/2006/picture">
                  <pic:nvPicPr>
                    <pic:cNvPr id="0" name="image272.png" descr="АЛИЦИКЛИЧЕСКИЕ УГЛЕВОДОРОДЫ, Классификация, номенклатура и изомерия  циклоалканов - Органическая химия."/>
                    <pic:cNvPicPr preferRelativeResize="0"/>
                  </pic:nvPicPr>
                  <pic:blipFill>
                    <a:blip r:embed="rId36"/>
                    <a:srcRect l="-683" t="-458" r="71328" b="49125"/>
                    <a:stretch>
                      <a:fillRect/>
                    </a:stretch>
                  </pic:blipFill>
                  <pic:spPr>
                    <a:xfrm>
                      <a:off x="0" y="0"/>
                      <a:ext cx="1262799" cy="822438"/>
                    </a:xfrm>
                    <a:prstGeom prst="rect">
                      <a:avLst/>
                    </a:prstGeom>
                    <a:ln/>
                  </pic:spPr>
                </pic:pic>
              </a:graphicData>
            </a:graphic>
          </wp:inline>
        </w:drawing>
      </w:r>
      <w:r>
        <w:rPr>
          <w:noProof/>
        </w:rPr>
        <w:drawing>
          <wp:inline distT="0" distB="0" distL="0" distR="0" wp14:anchorId="64BB59B9" wp14:editId="026E0785">
            <wp:extent cx="826135" cy="555955"/>
            <wp:effectExtent l="0" t="0" r="0" b="0"/>
            <wp:docPr id="704" name="image276.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76.png" descr="Непредельные (ненасыщенные) углеводороды - Общая химия"/>
                    <pic:cNvPicPr preferRelativeResize="0"/>
                  </pic:nvPicPr>
                  <pic:blipFill>
                    <a:blip r:embed="rId37"/>
                    <a:srcRect l="59893" r="19775" b="50602"/>
                    <a:stretch>
                      <a:fillRect/>
                    </a:stretch>
                  </pic:blipFill>
                  <pic:spPr>
                    <a:xfrm>
                      <a:off x="0" y="0"/>
                      <a:ext cx="826135" cy="555955"/>
                    </a:xfrm>
                    <a:prstGeom prst="rect">
                      <a:avLst/>
                    </a:prstGeom>
                    <a:ln/>
                  </pic:spPr>
                </pic:pic>
              </a:graphicData>
            </a:graphic>
          </wp:inline>
        </w:drawing>
      </w:r>
      <w:r>
        <w:rPr>
          <w:noProof/>
        </w:rPr>
        <w:drawing>
          <wp:inline distT="0" distB="0" distL="0" distR="0" wp14:anchorId="52232FB7" wp14:editId="2AEA5461">
            <wp:extent cx="673107" cy="943762"/>
            <wp:effectExtent l="0" t="0" r="0" b="0"/>
            <wp:docPr id="70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8"/>
                    <a:srcRect l="37679" t="46692" r="36257"/>
                    <a:stretch>
                      <a:fillRect/>
                    </a:stretch>
                  </pic:blipFill>
                  <pic:spPr>
                    <a:xfrm>
                      <a:off x="0" y="0"/>
                      <a:ext cx="673107" cy="943762"/>
                    </a:xfrm>
                    <a:prstGeom prst="rect">
                      <a:avLst/>
                    </a:prstGeom>
                    <a:ln/>
                  </pic:spPr>
                </pic:pic>
              </a:graphicData>
            </a:graphic>
          </wp:inline>
        </w:drawing>
      </w:r>
      <w:r>
        <w:rPr>
          <w:noProof/>
        </w:rPr>
        <w:drawing>
          <wp:inline distT="0" distB="0" distL="0" distR="0" wp14:anchorId="7AB3CFFF" wp14:editId="5F3F63C5">
            <wp:extent cx="1090027" cy="357821"/>
            <wp:effectExtent l="0" t="0" r="0" b="0"/>
            <wp:docPr id="706" name="image287.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87.png" descr="Непредельные (ненасыщенные) углеводороды - Общая химия"/>
                    <pic:cNvPicPr preferRelativeResize="0"/>
                  </pic:nvPicPr>
                  <pic:blipFill>
                    <a:blip r:embed="rId39"/>
                    <a:srcRect l="41191" t="70170" r="30262"/>
                    <a:stretch>
                      <a:fillRect/>
                    </a:stretch>
                  </pic:blipFill>
                  <pic:spPr>
                    <a:xfrm>
                      <a:off x="0" y="0"/>
                      <a:ext cx="1090027" cy="357821"/>
                    </a:xfrm>
                    <a:prstGeom prst="rect">
                      <a:avLst/>
                    </a:prstGeom>
                    <a:ln/>
                  </pic:spPr>
                </pic:pic>
              </a:graphicData>
            </a:graphic>
          </wp:inline>
        </w:drawing>
      </w:r>
      <w:r>
        <w:rPr>
          <w:noProof/>
        </w:rPr>
        <w:drawing>
          <wp:inline distT="0" distB="0" distL="0" distR="0" wp14:anchorId="1DE35968" wp14:editId="35E9A048">
            <wp:extent cx="950327" cy="629107"/>
            <wp:effectExtent l="0" t="0" r="0" b="0"/>
            <wp:docPr id="707" name="image286.png" descr="АРОМАТИЧЕСКИЕ УГЛЕВОДОРОДЫ НЕФТИ (АРЕНЫ) И УГЛЕВОДОРОДЫ СМЕШАННОГО СТРОЕНИЯ  - Химия нефти и газа"/>
            <wp:cNvGraphicFramePr/>
            <a:graphic xmlns:a="http://schemas.openxmlformats.org/drawingml/2006/main">
              <a:graphicData uri="http://schemas.openxmlformats.org/drawingml/2006/picture">
                <pic:pic xmlns:pic="http://schemas.openxmlformats.org/drawingml/2006/picture">
                  <pic:nvPicPr>
                    <pic:cNvPr id="0" name="image286.png" descr="АРОМАТИЧЕСКИЕ УГЛЕВОДОРОДЫ НЕФТИ (АРЕНЫ) И УГЛЕВОДОРОДЫ СМЕШАННОГО СТРОЕНИЯ  - Химия нефти и газа"/>
                    <pic:cNvPicPr preferRelativeResize="0"/>
                  </pic:nvPicPr>
                  <pic:blipFill>
                    <a:blip r:embed="rId40"/>
                    <a:srcRect l="31464" r="35055" b="60903"/>
                    <a:stretch>
                      <a:fillRect/>
                    </a:stretch>
                  </pic:blipFill>
                  <pic:spPr>
                    <a:xfrm>
                      <a:off x="0" y="0"/>
                      <a:ext cx="950327" cy="629107"/>
                    </a:xfrm>
                    <a:prstGeom prst="rect">
                      <a:avLst/>
                    </a:prstGeom>
                    <a:ln/>
                  </pic:spPr>
                </pic:pic>
              </a:graphicData>
            </a:graphic>
          </wp:inline>
        </w:drawing>
      </w:r>
      <w:r>
        <w:rPr>
          <w:noProof/>
        </w:rPr>
        <w:drawing>
          <wp:inline distT="0" distB="0" distL="0" distR="0" wp14:anchorId="5EB6B828" wp14:editId="22C3B3BF">
            <wp:extent cx="1577763" cy="689813"/>
            <wp:effectExtent l="0" t="0" r="0" b="0"/>
            <wp:docPr id="708"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34"/>
                    <a:srcRect l="-4705" t="66017" r="67223" b="5762"/>
                    <a:stretch>
                      <a:fillRect/>
                    </a:stretch>
                  </pic:blipFill>
                  <pic:spPr>
                    <a:xfrm>
                      <a:off x="0" y="0"/>
                      <a:ext cx="1577763" cy="689813"/>
                    </a:xfrm>
                    <a:prstGeom prst="rect">
                      <a:avLst/>
                    </a:prstGeom>
                    <a:ln/>
                  </pic:spPr>
                </pic:pic>
              </a:graphicData>
            </a:graphic>
          </wp:inline>
        </w:drawing>
      </w:r>
      <w:r>
        <w:rPr>
          <w:noProof/>
        </w:rPr>
        <w:drawing>
          <wp:inline distT="0" distB="0" distL="0" distR="0" wp14:anchorId="48D3585D" wp14:editId="6EF1C78A">
            <wp:extent cx="1016610" cy="688042"/>
            <wp:effectExtent l="0" t="0" r="0" b="0"/>
            <wp:docPr id="709"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35"/>
                    <a:srcRect l="71107" t="3119" b="47364"/>
                    <a:stretch>
                      <a:fillRect/>
                    </a:stretch>
                  </pic:blipFill>
                  <pic:spPr>
                    <a:xfrm>
                      <a:off x="0" y="0"/>
                      <a:ext cx="1016610" cy="688042"/>
                    </a:xfrm>
                    <a:prstGeom prst="rect">
                      <a:avLst/>
                    </a:prstGeom>
                    <a:ln/>
                  </pic:spPr>
                </pic:pic>
              </a:graphicData>
            </a:graphic>
          </wp:inline>
        </w:drawing>
      </w:r>
      <w:r>
        <w:rPr>
          <w:noProof/>
        </w:rPr>
        <w:drawing>
          <wp:inline distT="0" distB="0" distL="0" distR="0" wp14:anchorId="4C80FE94" wp14:editId="0BB360F1">
            <wp:extent cx="1336246" cy="866659"/>
            <wp:effectExtent l="0" t="0" r="0" b="0"/>
            <wp:docPr id="670" name="image272.png" descr="АЛИЦИКЛИЧЕСКИЕ УГЛЕВОДОРОДЫ, Классификация, номенклатура и изомерия  циклоалканов - Органическая химия."/>
            <wp:cNvGraphicFramePr/>
            <a:graphic xmlns:a="http://schemas.openxmlformats.org/drawingml/2006/main">
              <a:graphicData uri="http://schemas.openxmlformats.org/drawingml/2006/picture">
                <pic:pic xmlns:pic="http://schemas.openxmlformats.org/drawingml/2006/picture">
                  <pic:nvPicPr>
                    <pic:cNvPr id="0" name="image272.png" descr="АЛИЦИКЛИЧЕСКИЕ УГЛЕВОДОРОДЫ, Классификация, номенклатура и изомерия  циклоалканов - Органическая химия."/>
                    <pic:cNvPicPr preferRelativeResize="0"/>
                  </pic:nvPicPr>
                  <pic:blipFill>
                    <a:blip r:embed="rId36"/>
                    <a:srcRect l="71798" r="-2535" b="46474"/>
                    <a:stretch>
                      <a:fillRect/>
                    </a:stretch>
                  </pic:blipFill>
                  <pic:spPr>
                    <a:xfrm>
                      <a:off x="0" y="0"/>
                      <a:ext cx="1336246" cy="866659"/>
                    </a:xfrm>
                    <a:prstGeom prst="rect">
                      <a:avLst/>
                    </a:prstGeom>
                    <a:ln/>
                  </pic:spPr>
                </pic:pic>
              </a:graphicData>
            </a:graphic>
          </wp:inline>
        </w:drawing>
      </w:r>
      <w:r>
        <w:rPr>
          <w:noProof/>
        </w:rPr>
        <w:drawing>
          <wp:inline distT="0" distB="0" distL="0" distR="0" wp14:anchorId="7B9AA39C" wp14:editId="7683A25C">
            <wp:extent cx="1623579" cy="866659"/>
            <wp:effectExtent l="0" t="0" r="0" b="0"/>
            <wp:docPr id="672" name="image272.png" descr="АЛИЦИКЛИЧЕСКИЕ УГЛЕВОДОРОДЫ, Классификация, номенклатура и изомерия  циклоалканов - Органическая химия."/>
            <wp:cNvGraphicFramePr/>
            <a:graphic xmlns:a="http://schemas.openxmlformats.org/drawingml/2006/main">
              <a:graphicData uri="http://schemas.openxmlformats.org/drawingml/2006/picture">
                <pic:pic xmlns:pic="http://schemas.openxmlformats.org/drawingml/2006/picture">
                  <pic:nvPicPr>
                    <pic:cNvPr id="0" name="image272.png" descr="АЛИЦИКЛИЧЕСКИЕ УГЛЕВОДОРОДЫ, Классификация, номенклатура и изомерия  циклоалканов - Органическая химия."/>
                    <pic:cNvPicPr preferRelativeResize="0"/>
                  </pic:nvPicPr>
                  <pic:blipFill>
                    <a:blip r:embed="rId36"/>
                    <a:srcRect l="31579" r="31075" b="46474"/>
                    <a:stretch>
                      <a:fillRect/>
                    </a:stretch>
                  </pic:blipFill>
                  <pic:spPr>
                    <a:xfrm>
                      <a:off x="0" y="0"/>
                      <a:ext cx="1623579" cy="866659"/>
                    </a:xfrm>
                    <a:prstGeom prst="rect">
                      <a:avLst/>
                    </a:prstGeom>
                    <a:ln/>
                  </pic:spPr>
                </pic:pic>
              </a:graphicData>
            </a:graphic>
          </wp:inline>
        </w:drawing>
      </w:r>
      <w:r>
        <w:rPr>
          <w:noProof/>
        </w:rPr>
        <w:drawing>
          <wp:inline distT="0" distB="0" distL="0" distR="0" wp14:anchorId="32F8AC04" wp14:editId="08EBF464">
            <wp:extent cx="1088356" cy="763312"/>
            <wp:effectExtent l="0" t="0" r="0" b="0"/>
            <wp:docPr id="674" name="image270.png" descr="Изображение выглядит как ст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0.png" descr="Изображение выглядит как стол&#10;&#10;Автоматически созданное описание"/>
                    <pic:cNvPicPr preferRelativeResize="0"/>
                  </pic:nvPicPr>
                  <pic:blipFill>
                    <a:blip r:embed="rId41"/>
                    <a:srcRect l="57106" t="65829" r="3237" b="10407"/>
                    <a:stretch>
                      <a:fillRect/>
                    </a:stretch>
                  </pic:blipFill>
                  <pic:spPr>
                    <a:xfrm>
                      <a:off x="0" y="0"/>
                      <a:ext cx="1088356" cy="763312"/>
                    </a:xfrm>
                    <a:prstGeom prst="rect">
                      <a:avLst/>
                    </a:prstGeom>
                    <a:ln/>
                  </pic:spPr>
                </pic:pic>
              </a:graphicData>
            </a:graphic>
          </wp:inline>
        </w:drawing>
      </w:r>
      <w:r>
        <w:rPr>
          <w:noProof/>
        </w:rPr>
        <w:drawing>
          <wp:inline distT="0" distB="0" distL="0" distR="0" wp14:anchorId="5F0B591F" wp14:editId="5166EE53">
            <wp:extent cx="740108" cy="548949"/>
            <wp:effectExtent l="0" t="0" r="0" b="0"/>
            <wp:docPr id="676" name="image276.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76.png" descr="Непредельные (ненасыщенные) углеводороды - Общая химия"/>
                    <pic:cNvPicPr preferRelativeResize="0"/>
                  </pic:nvPicPr>
                  <pic:blipFill>
                    <a:blip r:embed="rId37"/>
                    <a:srcRect l="20398" r="61339" b="51093"/>
                    <a:stretch>
                      <a:fillRect/>
                    </a:stretch>
                  </pic:blipFill>
                  <pic:spPr>
                    <a:xfrm>
                      <a:off x="0" y="0"/>
                      <a:ext cx="740108" cy="548949"/>
                    </a:xfrm>
                    <a:prstGeom prst="rect">
                      <a:avLst/>
                    </a:prstGeom>
                    <a:ln/>
                  </pic:spPr>
                </pic:pic>
              </a:graphicData>
            </a:graphic>
          </wp:inline>
        </w:drawing>
      </w:r>
      <w:r>
        <w:t xml:space="preserve">    </w:t>
      </w:r>
      <w:r>
        <w:rPr>
          <w:noProof/>
        </w:rPr>
        <w:drawing>
          <wp:inline distT="0" distB="0" distL="0" distR="0" wp14:anchorId="74D1CDDA" wp14:editId="2FD30D05">
            <wp:extent cx="863821" cy="629107"/>
            <wp:effectExtent l="0" t="0" r="0" b="0"/>
            <wp:docPr id="678" name="image286.png" descr="АРОМАТИЧЕСКИЕ УГЛЕВОДОРОДЫ НЕФТИ (АРЕНЫ) И УГЛЕВОДОРОДЫ СМЕШАННОГО СТРОЕНИЯ  - Химия нефти и газа"/>
            <wp:cNvGraphicFramePr/>
            <a:graphic xmlns:a="http://schemas.openxmlformats.org/drawingml/2006/main">
              <a:graphicData uri="http://schemas.openxmlformats.org/drawingml/2006/picture">
                <pic:pic xmlns:pic="http://schemas.openxmlformats.org/drawingml/2006/picture">
                  <pic:nvPicPr>
                    <pic:cNvPr id="0" name="image286.png" descr="АРОМАТИЧЕСКИЕ УГЛЕВОДОРОДЫ НЕФТИ (АРЕНЫ) И УГЛЕВОДОРОДЫ СМЕШАННОГО СТРОЕНИЯ  - Химия нефти и газа"/>
                    <pic:cNvPicPr preferRelativeResize="0"/>
                  </pic:nvPicPr>
                  <pic:blipFill>
                    <a:blip r:embed="rId40"/>
                    <a:srcRect r="69567" b="60903"/>
                    <a:stretch>
                      <a:fillRect/>
                    </a:stretch>
                  </pic:blipFill>
                  <pic:spPr>
                    <a:xfrm>
                      <a:off x="0" y="0"/>
                      <a:ext cx="863821" cy="629107"/>
                    </a:xfrm>
                    <a:prstGeom prst="rect">
                      <a:avLst/>
                    </a:prstGeom>
                    <a:ln/>
                  </pic:spPr>
                </pic:pic>
              </a:graphicData>
            </a:graphic>
          </wp:inline>
        </w:drawing>
      </w:r>
      <w:r>
        <w:rPr>
          <w:noProof/>
        </w:rPr>
        <w:lastRenderedPageBreak/>
        <w:drawing>
          <wp:inline distT="0" distB="0" distL="0" distR="0" wp14:anchorId="4EA75727" wp14:editId="04C740F3">
            <wp:extent cx="1772097" cy="519328"/>
            <wp:effectExtent l="0" t="0" r="0" b="0"/>
            <wp:docPr id="680" name="image276.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76.png" descr="Непредельные (ненасыщенные) углеводороды - Общая химия"/>
                    <pic:cNvPicPr preferRelativeResize="0"/>
                  </pic:nvPicPr>
                  <pic:blipFill>
                    <a:blip r:embed="rId37"/>
                    <a:srcRect l="-3417" t="53898" r="59846"/>
                    <a:stretch>
                      <a:fillRect/>
                    </a:stretch>
                  </pic:blipFill>
                  <pic:spPr>
                    <a:xfrm>
                      <a:off x="0" y="0"/>
                      <a:ext cx="1772097" cy="519328"/>
                    </a:xfrm>
                    <a:prstGeom prst="rect">
                      <a:avLst/>
                    </a:prstGeom>
                    <a:ln/>
                  </pic:spPr>
                </pic:pic>
              </a:graphicData>
            </a:graphic>
          </wp:inline>
        </w:drawing>
      </w:r>
      <w:r>
        <w:rPr>
          <w:noProof/>
        </w:rPr>
        <w:drawing>
          <wp:inline distT="0" distB="0" distL="0" distR="0" wp14:anchorId="6B134C38" wp14:editId="5E5FE50C">
            <wp:extent cx="1280687" cy="792019"/>
            <wp:effectExtent l="0" t="0" r="0" b="0"/>
            <wp:docPr id="682"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34"/>
                    <a:srcRect l="69575" t="28514" b="39084"/>
                    <a:stretch>
                      <a:fillRect/>
                    </a:stretch>
                  </pic:blipFill>
                  <pic:spPr>
                    <a:xfrm>
                      <a:off x="0" y="0"/>
                      <a:ext cx="1280687" cy="792019"/>
                    </a:xfrm>
                    <a:prstGeom prst="rect">
                      <a:avLst/>
                    </a:prstGeom>
                    <a:ln/>
                  </pic:spPr>
                </pic:pic>
              </a:graphicData>
            </a:graphic>
          </wp:inline>
        </w:drawing>
      </w:r>
      <w:r>
        <w:rPr>
          <w:noProof/>
        </w:rPr>
        <w:drawing>
          <wp:inline distT="0" distB="0" distL="0" distR="0" wp14:anchorId="1FE2DBFF" wp14:editId="5D1E88EC">
            <wp:extent cx="702799" cy="943335"/>
            <wp:effectExtent l="0" t="0" r="0" b="0"/>
            <wp:docPr id="68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8"/>
                    <a:srcRect l="73080" t="46716" r="-292"/>
                    <a:stretch>
                      <a:fillRect/>
                    </a:stretch>
                  </pic:blipFill>
                  <pic:spPr>
                    <a:xfrm>
                      <a:off x="0" y="0"/>
                      <a:ext cx="702799" cy="943335"/>
                    </a:xfrm>
                    <a:prstGeom prst="rect">
                      <a:avLst/>
                    </a:prstGeom>
                    <a:ln/>
                  </pic:spPr>
                </pic:pic>
              </a:graphicData>
            </a:graphic>
          </wp:inline>
        </w:drawing>
      </w:r>
      <w:r>
        <w:rPr>
          <w:noProof/>
        </w:rPr>
        <w:drawing>
          <wp:inline distT="0" distB="0" distL="0" distR="0" wp14:anchorId="7777A3EB" wp14:editId="43D85493">
            <wp:extent cx="1042033" cy="792019"/>
            <wp:effectExtent l="0" t="0" r="0" b="0"/>
            <wp:docPr id="686"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34"/>
                    <a:srcRect l="36973" t="28514" r="38271" b="39084"/>
                    <a:stretch>
                      <a:fillRect/>
                    </a:stretch>
                  </pic:blipFill>
                  <pic:spPr>
                    <a:xfrm>
                      <a:off x="0" y="0"/>
                      <a:ext cx="1042033" cy="792019"/>
                    </a:xfrm>
                    <a:prstGeom prst="rect">
                      <a:avLst/>
                    </a:prstGeom>
                    <a:ln/>
                  </pic:spPr>
                </pic:pic>
              </a:graphicData>
            </a:graphic>
          </wp:inline>
        </w:drawing>
      </w:r>
      <w:r>
        <w:rPr>
          <w:noProof/>
        </w:rPr>
        <w:drawing>
          <wp:inline distT="0" distB="0" distL="0" distR="0" wp14:anchorId="5D315BF3" wp14:editId="49A15D3B">
            <wp:extent cx="1082370" cy="416550"/>
            <wp:effectExtent l="0" t="0" r="0" b="0"/>
            <wp:docPr id="687" name="image287.png" descr="Непредельные (ненасыщенные) углеводороды - Общая химия"/>
            <wp:cNvGraphicFramePr/>
            <a:graphic xmlns:a="http://schemas.openxmlformats.org/drawingml/2006/main">
              <a:graphicData uri="http://schemas.openxmlformats.org/drawingml/2006/picture">
                <pic:pic xmlns:pic="http://schemas.openxmlformats.org/drawingml/2006/picture">
                  <pic:nvPicPr>
                    <pic:cNvPr id="0" name="image287.png" descr="Непредельные (ненасыщенные) углеводороды - Общая химия"/>
                    <pic:cNvPicPr preferRelativeResize="0"/>
                  </pic:nvPicPr>
                  <pic:blipFill>
                    <a:blip r:embed="rId39"/>
                    <a:srcRect l="71653" t="65273"/>
                    <a:stretch>
                      <a:fillRect/>
                    </a:stretch>
                  </pic:blipFill>
                  <pic:spPr>
                    <a:xfrm>
                      <a:off x="0" y="0"/>
                      <a:ext cx="1082370" cy="416550"/>
                    </a:xfrm>
                    <a:prstGeom prst="rect">
                      <a:avLst/>
                    </a:prstGeom>
                    <a:ln/>
                  </pic:spPr>
                </pic:pic>
              </a:graphicData>
            </a:graphic>
          </wp:inline>
        </w:drawing>
      </w:r>
      <w:r>
        <w:rPr>
          <w:noProof/>
        </w:rPr>
        <w:drawing>
          <wp:inline distT="0" distB="0" distL="0" distR="0" wp14:anchorId="4E82861C" wp14:editId="005FCCAC">
            <wp:extent cx="994867" cy="870909"/>
            <wp:effectExtent l="0" t="0" r="0" b="0"/>
            <wp:docPr id="418" name="image32.jpg" descr="Изображение выглядит как диаграмма, зарисовка, Технический чертеж,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18" name="image32.jpg" descr="Изображение выглядит как диаграмма, зарисовка, Технический чертеж, План&#10;&#10;Автоматически созданное описание"/>
                    <pic:cNvPicPr preferRelativeResize="0"/>
                  </pic:nvPicPr>
                  <pic:blipFill>
                    <a:blip r:embed="rId38"/>
                    <a:srcRect r="61477" b="50807"/>
                    <a:stretch>
                      <a:fillRect/>
                    </a:stretch>
                  </pic:blipFill>
                  <pic:spPr>
                    <a:xfrm>
                      <a:off x="0" y="0"/>
                      <a:ext cx="994867" cy="870909"/>
                    </a:xfrm>
                    <a:prstGeom prst="rect">
                      <a:avLst/>
                    </a:prstGeom>
                    <a:ln/>
                  </pic:spPr>
                </pic:pic>
              </a:graphicData>
            </a:graphic>
          </wp:inline>
        </w:drawing>
      </w:r>
    </w:p>
    <w:p w14:paraId="491C77A5" w14:textId="77777777" w:rsidR="00515B93" w:rsidRPr="006F011A" w:rsidRDefault="00515B93" w:rsidP="00515B93">
      <w:pPr>
        <w:pStyle w:val="ab"/>
        <w:numPr>
          <w:ilvl w:val="0"/>
          <w:numId w:val="73"/>
        </w:numPr>
        <w:rPr>
          <w:rFonts w:ascii="Times New Roman" w:eastAsia="Times New Roman" w:hAnsi="Times New Roman" w:cs="Times New Roman"/>
          <w:sz w:val="28"/>
          <w:szCs w:val="28"/>
        </w:rPr>
      </w:pPr>
      <w:r w:rsidRPr="006F011A">
        <w:rPr>
          <w:rFonts w:ascii="Times New Roman" w:eastAsia="Times New Roman" w:hAnsi="Times New Roman" w:cs="Times New Roman"/>
          <w:sz w:val="28"/>
          <w:szCs w:val="28"/>
        </w:rPr>
        <w:t>Заполните таблицы, используя приведенные ниже структурные формулы органических веществ.</w:t>
      </w:r>
    </w:p>
    <w:tbl>
      <w:tblPr>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2126"/>
        <w:gridCol w:w="1417"/>
        <w:gridCol w:w="998"/>
        <w:gridCol w:w="2690"/>
        <w:gridCol w:w="2403"/>
      </w:tblGrid>
      <w:tr w:rsidR="00515B93" w14:paraId="543A5998" w14:textId="77777777" w:rsidTr="00D66CE8">
        <w:tc>
          <w:tcPr>
            <w:tcW w:w="1128" w:type="dxa"/>
          </w:tcPr>
          <w:p w14:paraId="6426DE37" w14:textId="77777777" w:rsidR="00515B93" w:rsidRDefault="00515B93" w:rsidP="00D66CE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Спирты</w:t>
            </w:r>
          </w:p>
        </w:tc>
        <w:tc>
          <w:tcPr>
            <w:tcW w:w="2126" w:type="dxa"/>
          </w:tcPr>
          <w:p w14:paraId="4227C5B0" w14:textId="77777777" w:rsidR="00515B93" w:rsidRDefault="00515B93" w:rsidP="00D66CE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Первичные амины</w:t>
            </w:r>
          </w:p>
        </w:tc>
        <w:tc>
          <w:tcPr>
            <w:tcW w:w="1417" w:type="dxa"/>
          </w:tcPr>
          <w:p w14:paraId="0AD7C563" w14:textId="77777777" w:rsidR="00515B93" w:rsidRDefault="00515B93" w:rsidP="00D66CE8">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Альдегиды</w:t>
            </w:r>
          </w:p>
        </w:tc>
        <w:tc>
          <w:tcPr>
            <w:tcW w:w="998" w:type="dxa"/>
          </w:tcPr>
          <w:p w14:paraId="12BC0F48" w14:textId="77777777" w:rsidR="00515B93" w:rsidRDefault="00515B93" w:rsidP="00D66CE8">
            <w:pPr>
              <w:rPr>
                <w:rFonts w:ascii="Times New Roman" w:eastAsia="Times New Roman" w:hAnsi="Times New Roman" w:cs="Times New Roman"/>
                <w:sz w:val="24"/>
                <w:szCs w:val="24"/>
              </w:rPr>
            </w:pPr>
            <w:r>
              <w:rPr>
                <w:rFonts w:ascii="Times New Roman" w:eastAsia="Times New Roman" w:hAnsi="Times New Roman" w:cs="Times New Roman"/>
                <w:sz w:val="24"/>
                <w:szCs w:val="24"/>
              </w:rPr>
              <w:t>Кетоны</w:t>
            </w:r>
          </w:p>
        </w:tc>
        <w:tc>
          <w:tcPr>
            <w:tcW w:w="2690" w:type="dxa"/>
          </w:tcPr>
          <w:p w14:paraId="53A2E5FE" w14:textId="77777777" w:rsidR="00515B93" w:rsidRDefault="00515B93" w:rsidP="00D66CE8">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Карбоновые кислоты</w:t>
            </w:r>
          </w:p>
        </w:tc>
        <w:tc>
          <w:tcPr>
            <w:tcW w:w="2403" w:type="dxa"/>
          </w:tcPr>
          <w:p w14:paraId="2B5E1AE4" w14:textId="77777777" w:rsidR="00515B93" w:rsidRDefault="00515B93" w:rsidP="00D66CE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эфиры</w:t>
            </w:r>
          </w:p>
        </w:tc>
      </w:tr>
      <w:tr w:rsidR="00515B93" w14:paraId="305F0229" w14:textId="77777777" w:rsidTr="00D66CE8">
        <w:tc>
          <w:tcPr>
            <w:tcW w:w="1128" w:type="dxa"/>
          </w:tcPr>
          <w:p w14:paraId="5D8C01F8" w14:textId="77777777" w:rsidR="00515B93" w:rsidRDefault="00515B93" w:rsidP="00D66CE8">
            <w:pPr>
              <w:rPr>
                <w:rFonts w:ascii="Times New Roman" w:eastAsia="Times New Roman" w:hAnsi="Times New Roman" w:cs="Times New Roman"/>
                <w:sz w:val="24"/>
                <w:szCs w:val="24"/>
              </w:rPr>
            </w:pPr>
          </w:p>
        </w:tc>
        <w:tc>
          <w:tcPr>
            <w:tcW w:w="2126" w:type="dxa"/>
          </w:tcPr>
          <w:p w14:paraId="5F347A8F" w14:textId="77777777" w:rsidR="00515B93" w:rsidRDefault="00515B93" w:rsidP="00D66CE8">
            <w:pPr>
              <w:rPr>
                <w:rFonts w:ascii="Times New Roman" w:eastAsia="Times New Roman" w:hAnsi="Times New Roman" w:cs="Times New Roman"/>
                <w:sz w:val="24"/>
                <w:szCs w:val="24"/>
              </w:rPr>
            </w:pPr>
          </w:p>
        </w:tc>
        <w:tc>
          <w:tcPr>
            <w:tcW w:w="1417" w:type="dxa"/>
          </w:tcPr>
          <w:p w14:paraId="7B4E9643" w14:textId="77777777" w:rsidR="00515B93" w:rsidRDefault="00515B93" w:rsidP="00D66CE8">
            <w:pPr>
              <w:rPr>
                <w:rFonts w:ascii="Times New Roman" w:eastAsia="Times New Roman" w:hAnsi="Times New Roman" w:cs="Times New Roman"/>
                <w:sz w:val="24"/>
                <w:szCs w:val="24"/>
              </w:rPr>
            </w:pPr>
          </w:p>
        </w:tc>
        <w:tc>
          <w:tcPr>
            <w:tcW w:w="998" w:type="dxa"/>
          </w:tcPr>
          <w:p w14:paraId="10E79223" w14:textId="77777777" w:rsidR="00515B93" w:rsidRDefault="00515B93" w:rsidP="00D66CE8">
            <w:pPr>
              <w:rPr>
                <w:rFonts w:ascii="Times New Roman" w:eastAsia="Times New Roman" w:hAnsi="Times New Roman" w:cs="Times New Roman"/>
                <w:sz w:val="24"/>
                <w:szCs w:val="24"/>
              </w:rPr>
            </w:pPr>
          </w:p>
        </w:tc>
        <w:tc>
          <w:tcPr>
            <w:tcW w:w="2690" w:type="dxa"/>
          </w:tcPr>
          <w:p w14:paraId="1EDDFDB1" w14:textId="77777777" w:rsidR="00515B93" w:rsidRDefault="00515B93" w:rsidP="00D66CE8">
            <w:pPr>
              <w:rPr>
                <w:rFonts w:ascii="Times New Roman" w:eastAsia="Times New Roman" w:hAnsi="Times New Roman" w:cs="Times New Roman"/>
                <w:sz w:val="24"/>
                <w:szCs w:val="24"/>
              </w:rPr>
            </w:pPr>
          </w:p>
        </w:tc>
        <w:tc>
          <w:tcPr>
            <w:tcW w:w="2403" w:type="dxa"/>
          </w:tcPr>
          <w:p w14:paraId="455A32E3" w14:textId="77777777" w:rsidR="00515B93" w:rsidRDefault="00515B93" w:rsidP="00D66CE8">
            <w:pPr>
              <w:rPr>
                <w:rFonts w:ascii="Times New Roman" w:eastAsia="Times New Roman" w:hAnsi="Times New Roman" w:cs="Times New Roman"/>
                <w:sz w:val="24"/>
                <w:szCs w:val="24"/>
              </w:rPr>
            </w:pPr>
          </w:p>
        </w:tc>
      </w:tr>
    </w:tbl>
    <w:p w14:paraId="47E2B49D" w14:textId="77777777" w:rsidR="00515B93" w:rsidRPr="00027BFC" w:rsidRDefault="00515B93" w:rsidP="00515B93">
      <w:pPr>
        <w:ind w:left="360"/>
        <w:rPr>
          <w:rFonts w:ascii="Times New Roman" w:eastAsia="Times New Roman" w:hAnsi="Times New Roman" w:cs="Times New Roman"/>
        </w:rPr>
      </w:pPr>
      <w:r>
        <w:rPr>
          <w:noProof/>
        </w:rPr>
        <w:drawing>
          <wp:inline distT="0" distB="0" distL="0" distR="0" wp14:anchorId="763B968E" wp14:editId="670BCF01">
            <wp:extent cx="1617901" cy="738716"/>
            <wp:effectExtent l="0" t="0" r="0" b="0"/>
            <wp:docPr id="419" name="image27.png" descr="29. Альдегиды. Номенклатура. Изомерия. Физические свойства"/>
            <wp:cNvGraphicFramePr/>
            <a:graphic xmlns:a="http://schemas.openxmlformats.org/drawingml/2006/main">
              <a:graphicData uri="http://schemas.openxmlformats.org/drawingml/2006/picture">
                <pic:pic xmlns:pic="http://schemas.openxmlformats.org/drawingml/2006/picture">
                  <pic:nvPicPr>
                    <pic:cNvPr id="0" name="image27.png" descr="29. Альдегиды. Номенклатура. Изомерия. Физические свойства"/>
                    <pic:cNvPicPr preferRelativeResize="0"/>
                  </pic:nvPicPr>
                  <pic:blipFill>
                    <a:blip r:embed="rId42"/>
                    <a:srcRect l="-2439" t="51447" r="48492" b="1"/>
                    <a:stretch>
                      <a:fillRect/>
                    </a:stretch>
                  </pic:blipFill>
                  <pic:spPr>
                    <a:xfrm>
                      <a:off x="0" y="0"/>
                      <a:ext cx="1617901" cy="738716"/>
                    </a:xfrm>
                    <a:prstGeom prst="rect">
                      <a:avLst/>
                    </a:prstGeom>
                    <a:ln/>
                  </pic:spPr>
                </pic:pic>
              </a:graphicData>
            </a:graphic>
          </wp:inline>
        </w:drawing>
      </w:r>
      <w:r>
        <w:rPr>
          <w:noProof/>
        </w:rPr>
        <w:drawing>
          <wp:inline distT="0" distB="0" distL="0" distR="0" wp14:anchorId="4B114689" wp14:editId="70CBC232">
            <wp:extent cx="1017092" cy="761123"/>
            <wp:effectExtent l="0" t="0" r="0" b="0"/>
            <wp:docPr id="421" name="image12.png" descr="7. АЛЬДЕГИДЫ И КЕТОНЫ"/>
            <wp:cNvGraphicFramePr/>
            <a:graphic xmlns:a="http://schemas.openxmlformats.org/drawingml/2006/main">
              <a:graphicData uri="http://schemas.openxmlformats.org/drawingml/2006/picture">
                <pic:pic xmlns:pic="http://schemas.openxmlformats.org/drawingml/2006/picture">
                  <pic:nvPicPr>
                    <pic:cNvPr id="0" name="image12.png" descr="7. АЛЬДЕГИДЫ И КЕТОНЫ"/>
                    <pic:cNvPicPr preferRelativeResize="0"/>
                  </pic:nvPicPr>
                  <pic:blipFill>
                    <a:blip r:embed="rId43"/>
                    <a:srcRect l="54118" b="58207"/>
                    <a:stretch>
                      <a:fillRect/>
                    </a:stretch>
                  </pic:blipFill>
                  <pic:spPr>
                    <a:xfrm>
                      <a:off x="0" y="0"/>
                      <a:ext cx="1017092" cy="761123"/>
                    </a:xfrm>
                    <a:prstGeom prst="rect">
                      <a:avLst/>
                    </a:prstGeom>
                    <a:ln/>
                  </pic:spPr>
                </pic:pic>
              </a:graphicData>
            </a:graphic>
          </wp:inline>
        </w:drawing>
      </w:r>
      <w:r>
        <w:rPr>
          <w:noProof/>
        </w:rPr>
        <w:drawing>
          <wp:inline distT="0" distB="0" distL="0" distR="0" wp14:anchorId="53E5DC7E" wp14:editId="3448B001">
            <wp:extent cx="1467530" cy="617561"/>
            <wp:effectExtent l="0" t="0" r="0" b="0"/>
            <wp:docPr id="422" name="image36.png" descr="Азотсодержащие органические вещества, Амины - Основы химии"/>
            <wp:cNvGraphicFramePr/>
            <a:graphic xmlns:a="http://schemas.openxmlformats.org/drawingml/2006/main">
              <a:graphicData uri="http://schemas.openxmlformats.org/drawingml/2006/picture">
                <pic:pic xmlns:pic="http://schemas.openxmlformats.org/drawingml/2006/picture">
                  <pic:nvPicPr>
                    <pic:cNvPr id="0" name="image36.png" descr="Азотсодержащие органические вещества, Амины - Основы химии"/>
                    <pic:cNvPicPr preferRelativeResize="0"/>
                  </pic:nvPicPr>
                  <pic:blipFill>
                    <a:blip r:embed="rId44"/>
                    <a:srcRect l="510" t="-901" r="57595" b="69802"/>
                    <a:stretch>
                      <a:fillRect/>
                    </a:stretch>
                  </pic:blipFill>
                  <pic:spPr>
                    <a:xfrm>
                      <a:off x="0" y="0"/>
                      <a:ext cx="1467530" cy="617561"/>
                    </a:xfrm>
                    <a:prstGeom prst="rect">
                      <a:avLst/>
                    </a:prstGeom>
                    <a:ln/>
                  </pic:spPr>
                </pic:pic>
              </a:graphicData>
            </a:graphic>
          </wp:inline>
        </w:drawing>
      </w:r>
      <w:r>
        <w:rPr>
          <w:noProof/>
        </w:rPr>
        <w:drawing>
          <wp:inline distT="0" distB="0" distL="0" distR="0" wp14:anchorId="6394F538" wp14:editId="649063E5">
            <wp:extent cx="1506283" cy="929452"/>
            <wp:effectExtent l="0" t="0" r="0" b="0"/>
            <wp:docPr id="425" name="image39.jpg" descr="Изомерия сложных эфиров | Химия онлайн"/>
            <wp:cNvGraphicFramePr/>
            <a:graphic xmlns:a="http://schemas.openxmlformats.org/drawingml/2006/main">
              <a:graphicData uri="http://schemas.openxmlformats.org/drawingml/2006/picture">
                <pic:pic xmlns:pic="http://schemas.openxmlformats.org/drawingml/2006/picture">
                  <pic:nvPicPr>
                    <pic:cNvPr id="0" name="image39.jpg" descr="Изомерия сложных эфиров | Химия онлайн"/>
                    <pic:cNvPicPr preferRelativeResize="0"/>
                  </pic:nvPicPr>
                  <pic:blipFill>
                    <a:blip r:embed="rId45"/>
                    <a:srcRect l="53204" t="18557" b="15952"/>
                    <a:stretch>
                      <a:fillRect/>
                    </a:stretch>
                  </pic:blipFill>
                  <pic:spPr>
                    <a:xfrm>
                      <a:off x="0" y="0"/>
                      <a:ext cx="1506283" cy="929452"/>
                    </a:xfrm>
                    <a:prstGeom prst="rect">
                      <a:avLst/>
                    </a:prstGeom>
                    <a:ln/>
                  </pic:spPr>
                </pic:pic>
              </a:graphicData>
            </a:graphic>
          </wp:inline>
        </w:drawing>
      </w:r>
      <w:r>
        <w:rPr>
          <w:noProof/>
        </w:rPr>
        <w:drawing>
          <wp:inline distT="0" distB="0" distL="0" distR="0" wp14:anchorId="12554061" wp14:editId="6B938A33">
            <wp:extent cx="850470" cy="601466"/>
            <wp:effectExtent l="0" t="0" r="0" b="0"/>
            <wp:docPr id="427" name="image10.png" descr="СПИРТЫ И ФЕНОЛЫ, Одноатомные спирты - Начала химии"/>
            <wp:cNvGraphicFramePr/>
            <a:graphic xmlns:a="http://schemas.openxmlformats.org/drawingml/2006/main">
              <a:graphicData uri="http://schemas.openxmlformats.org/drawingml/2006/picture">
                <pic:pic xmlns:pic="http://schemas.openxmlformats.org/drawingml/2006/picture">
                  <pic:nvPicPr>
                    <pic:cNvPr id="0" name="image10.png" descr="СПИРТЫ И ФЕНОЛЫ, Одноатомные спирты - Начала химии"/>
                    <pic:cNvPicPr preferRelativeResize="0"/>
                  </pic:nvPicPr>
                  <pic:blipFill>
                    <a:blip r:embed="rId46"/>
                    <a:srcRect l="9952" t="9925" r="76889" b="65394"/>
                    <a:stretch>
                      <a:fillRect/>
                    </a:stretch>
                  </pic:blipFill>
                  <pic:spPr>
                    <a:xfrm>
                      <a:off x="0" y="0"/>
                      <a:ext cx="850470" cy="601466"/>
                    </a:xfrm>
                    <a:prstGeom prst="rect">
                      <a:avLst/>
                    </a:prstGeom>
                    <a:ln/>
                  </pic:spPr>
                </pic:pic>
              </a:graphicData>
            </a:graphic>
          </wp:inline>
        </w:drawing>
      </w:r>
      <w:r>
        <w:rPr>
          <w:noProof/>
        </w:rPr>
        <w:drawing>
          <wp:inline distT="0" distB="0" distL="0" distR="0" wp14:anchorId="1629B2E0" wp14:editId="58C00807">
            <wp:extent cx="614477" cy="665684"/>
            <wp:effectExtent l="0" t="0" r="0" b="0"/>
            <wp:docPr id="429" name="image27.png" descr="29. Альдегиды. Номенклатура. Изомерия. Физические свойства"/>
            <wp:cNvGraphicFramePr/>
            <a:graphic xmlns:a="http://schemas.openxmlformats.org/drawingml/2006/main">
              <a:graphicData uri="http://schemas.openxmlformats.org/drawingml/2006/picture">
                <pic:pic xmlns:pic="http://schemas.openxmlformats.org/drawingml/2006/picture">
                  <pic:nvPicPr>
                    <pic:cNvPr id="0" name="image27.png" descr="29. Альдегиды. Номенклатура. Изомерия. Физические свойства"/>
                    <pic:cNvPicPr preferRelativeResize="0"/>
                  </pic:nvPicPr>
                  <pic:blipFill>
                    <a:blip r:embed="rId42"/>
                    <a:srcRect r="79511" b="56247"/>
                    <a:stretch>
                      <a:fillRect/>
                    </a:stretch>
                  </pic:blipFill>
                  <pic:spPr>
                    <a:xfrm>
                      <a:off x="0" y="0"/>
                      <a:ext cx="614477" cy="665684"/>
                    </a:xfrm>
                    <a:prstGeom prst="rect">
                      <a:avLst/>
                    </a:prstGeom>
                    <a:ln/>
                  </pic:spPr>
                </pic:pic>
              </a:graphicData>
            </a:graphic>
          </wp:inline>
        </w:drawing>
      </w:r>
      <w:r>
        <w:rPr>
          <w:noProof/>
        </w:rPr>
        <w:drawing>
          <wp:inline distT="0" distB="0" distL="0" distR="0" wp14:anchorId="5A00C76A" wp14:editId="6AEF034C">
            <wp:extent cx="1265529" cy="841213"/>
            <wp:effectExtent l="0" t="0" r="0" b="0"/>
            <wp:docPr id="431" name="image16.png" descr="Свойства спиртов, альдегидов, кислот, сложных эфиров, фенола | ЕГЭ по химии  | Теория к заданию 17"/>
            <wp:cNvGraphicFramePr/>
            <a:graphic xmlns:a="http://schemas.openxmlformats.org/drawingml/2006/main">
              <a:graphicData uri="http://schemas.openxmlformats.org/drawingml/2006/picture">
                <pic:pic xmlns:pic="http://schemas.openxmlformats.org/drawingml/2006/picture">
                  <pic:nvPicPr>
                    <pic:cNvPr id="0" name="image16.png" descr="Свойства спиртов, альдегидов, кислот, сложных эфиров, фенола | ЕГЭ по химии  | Теория к заданию 17"/>
                    <pic:cNvPicPr preferRelativeResize="0"/>
                  </pic:nvPicPr>
                  <pic:blipFill>
                    <a:blip r:embed="rId47"/>
                    <a:srcRect t="8004" r="74635"/>
                    <a:stretch>
                      <a:fillRect/>
                    </a:stretch>
                  </pic:blipFill>
                  <pic:spPr>
                    <a:xfrm>
                      <a:off x="0" y="0"/>
                      <a:ext cx="1265529" cy="841213"/>
                    </a:xfrm>
                    <a:prstGeom prst="rect">
                      <a:avLst/>
                    </a:prstGeom>
                    <a:ln/>
                  </pic:spPr>
                </pic:pic>
              </a:graphicData>
            </a:graphic>
          </wp:inline>
        </w:drawing>
      </w:r>
      <w:r>
        <w:rPr>
          <w:noProof/>
        </w:rPr>
        <w:drawing>
          <wp:inline distT="0" distB="0" distL="0" distR="0" wp14:anchorId="6E5E79FC" wp14:editId="397AB0A8">
            <wp:extent cx="1350406" cy="710233"/>
            <wp:effectExtent l="0" t="0" r="0" b="0"/>
            <wp:docPr id="432" name="image36.png" descr="Азотсодержащие органические вещества, Амины - Основы химии"/>
            <wp:cNvGraphicFramePr/>
            <a:graphic xmlns:a="http://schemas.openxmlformats.org/drawingml/2006/main">
              <a:graphicData uri="http://schemas.openxmlformats.org/drawingml/2006/picture">
                <pic:pic xmlns:pic="http://schemas.openxmlformats.org/drawingml/2006/picture">
                  <pic:nvPicPr>
                    <pic:cNvPr id="0" name="image36.png" descr="Азотсодержащие органические вещества, Амины - Основы химии"/>
                    <pic:cNvPicPr preferRelativeResize="0"/>
                  </pic:nvPicPr>
                  <pic:blipFill>
                    <a:blip r:embed="rId44"/>
                    <a:srcRect l="58832" t="69102" r="7864"/>
                    <a:stretch>
                      <a:fillRect/>
                    </a:stretch>
                  </pic:blipFill>
                  <pic:spPr>
                    <a:xfrm>
                      <a:off x="0" y="0"/>
                      <a:ext cx="1350406" cy="710233"/>
                    </a:xfrm>
                    <a:prstGeom prst="rect">
                      <a:avLst/>
                    </a:prstGeom>
                    <a:ln/>
                  </pic:spPr>
                </pic:pic>
              </a:graphicData>
            </a:graphic>
          </wp:inline>
        </w:drawing>
      </w:r>
      <w:r>
        <w:rPr>
          <w:noProof/>
        </w:rPr>
        <w:drawing>
          <wp:inline distT="0" distB="0" distL="0" distR="0" wp14:anchorId="32D7FD77" wp14:editId="23238F4E">
            <wp:extent cx="1433332" cy="636270"/>
            <wp:effectExtent l="0" t="0" r="0" b="0"/>
            <wp:docPr id="434" name="image10.png" descr="СПИРТЫ И ФЕНОЛЫ, Одноатомные спирты - Начала химии"/>
            <wp:cNvGraphicFramePr/>
            <a:graphic xmlns:a="http://schemas.openxmlformats.org/drawingml/2006/main">
              <a:graphicData uri="http://schemas.openxmlformats.org/drawingml/2006/picture">
                <pic:pic xmlns:pic="http://schemas.openxmlformats.org/drawingml/2006/picture">
                  <pic:nvPicPr>
                    <pic:cNvPr id="0" name="image10.png" descr="СПИРТЫ И ФЕНОЛЫ, Одноатомные спирты - Начала химии"/>
                    <pic:cNvPicPr preferRelativeResize="0"/>
                  </pic:nvPicPr>
                  <pic:blipFill>
                    <a:blip r:embed="rId46"/>
                    <a:srcRect l="26626" t="9925" r="52410" b="65394"/>
                    <a:stretch>
                      <a:fillRect/>
                    </a:stretch>
                  </pic:blipFill>
                  <pic:spPr>
                    <a:xfrm>
                      <a:off x="0" y="0"/>
                      <a:ext cx="1433332" cy="636270"/>
                    </a:xfrm>
                    <a:prstGeom prst="rect">
                      <a:avLst/>
                    </a:prstGeom>
                    <a:ln/>
                  </pic:spPr>
                </pic:pic>
              </a:graphicData>
            </a:graphic>
          </wp:inline>
        </w:drawing>
      </w:r>
      <w:r>
        <w:t xml:space="preserve"> </w:t>
      </w:r>
      <w:r>
        <w:rPr>
          <w:noProof/>
        </w:rPr>
        <w:drawing>
          <wp:inline distT="0" distB="0" distL="0" distR="0" wp14:anchorId="263D6B58" wp14:editId="1D4BD7CD">
            <wp:extent cx="1195623" cy="710585"/>
            <wp:effectExtent l="0" t="0" r="0" b="0"/>
            <wp:docPr id="394" name="image8.png" descr="Изображение выглядит как Шрифт, диаграмма, зарисовк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94" name="image8.png" descr="Изображение выглядит как Шрифт, диаграмма, зарисовка, белый&#10;&#10;Автоматически созданное описание"/>
                    <pic:cNvPicPr preferRelativeResize="0"/>
                  </pic:nvPicPr>
                  <pic:blipFill>
                    <a:blip r:embed="rId48"/>
                    <a:srcRect/>
                    <a:stretch>
                      <a:fillRect/>
                    </a:stretch>
                  </pic:blipFill>
                  <pic:spPr>
                    <a:xfrm>
                      <a:off x="0" y="0"/>
                      <a:ext cx="1195623" cy="710585"/>
                    </a:xfrm>
                    <a:prstGeom prst="rect">
                      <a:avLst/>
                    </a:prstGeom>
                    <a:ln/>
                  </pic:spPr>
                </pic:pic>
              </a:graphicData>
            </a:graphic>
          </wp:inline>
        </w:drawing>
      </w:r>
      <w:r>
        <w:rPr>
          <w:noProof/>
        </w:rPr>
        <w:drawing>
          <wp:inline distT="0" distB="0" distL="0" distR="0" wp14:anchorId="01A29C3B" wp14:editId="56504538">
            <wp:extent cx="1148427" cy="819332"/>
            <wp:effectExtent l="0" t="0" r="0" b="0"/>
            <wp:docPr id="395" name="image10.png" descr="СПИРТЫ И ФЕНОЛЫ, Одноатомные спирты - Начала химии"/>
            <wp:cNvGraphicFramePr/>
            <a:graphic xmlns:a="http://schemas.openxmlformats.org/drawingml/2006/main">
              <a:graphicData uri="http://schemas.openxmlformats.org/drawingml/2006/picture">
                <pic:pic xmlns:pic="http://schemas.openxmlformats.org/drawingml/2006/picture">
                  <pic:nvPicPr>
                    <pic:cNvPr id="0" name="image10.png" descr="СПИРТЫ И ФЕНОЛЫ, Одноатомные спирты - Начала химии"/>
                    <pic:cNvPicPr preferRelativeResize="0"/>
                  </pic:nvPicPr>
                  <pic:blipFill>
                    <a:blip r:embed="rId46"/>
                    <a:srcRect l="10699" t="62960" r="69723"/>
                    <a:stretch>
                      <a:fillRect/>
                    </a:stretch>
                  </pic:blipFill>
                  <pic:spPr>
                    <a:xfrm>
                      <a:off x="0" y="0"/>
                      <a:ext cx="1148427" cy="819332"/>
                    </a:xfrm>
                    <a:prstGeom prst="rect">
                      <a:avLst/>
                    </a:prstGeom>
                    <a:ln/>
                  </pic:spPr>
                </pic:pic>
              </a:graphicData>
            </a:graphic>
          </wp:inline>
        </w:drawing>
      </w:r>
      <w:r>
        <w:rPr>
          <w:noProof/>
        </w:rPr>
        <w:drawing>
          <wp:inline distT="0" distB="0" distL="0" distR="0" wp14:anchorId="607C619D" wp14:editId="1EB9BB66">
            <wp:extent cx="914400" cy="753465"/>
            <wp:effectExtent l="0" t="0" r="0" b="0"/>
            <wp:docPr id="397" name="image12.png" descr="7. АЛЬДЕГИДЫ И КЕТОНЫ"/>
            <wp:cNvGraphicFramePr/>
            <a:graphic xmlns:a="http://schemas.openxmlformats.org/drawingml/2006/main">
              <a:graphicData uri="http://schemas.openxmlformats.org/drawingml/2006/picture">
                <pic:pic xmlns:pic="http://schemas.openxmlformats.org/drawingml/2006/picture">
                  <pic:nvPicPr>
                    <pic:cNvPr id="0" name="image12.png" descr="7. АЛЬДЕГИДЫ И КЕТОНЫ"/>
                    <pic:cNvPicPr preferRelativeResize="0"/>
                  </pic:nvPicPr>
                  <pic:blipFill>
                    <a:blip r:embed="rId43"/>
                    <a:srcRect r="58751" b="58628"/>
                    <a:stretch>
                      <a:fillRect/>
                    </a:stretch>
                  </pic:blipFill>
                  <pic:spPr>
                    <a:xfrm>
                      <a:off x="0" y="0"/>
                      <a:ext cx="914400" cy="753465"/>
                    </a:xfrm>
                    <a:prstGeom prst="rect">
                      <a:avLst/>
                    </a:prstGeom>
                    <a:ln/>
                  </pic:spPr>
                </pic:pic>
              </a:graphicData>
            </a:graphic>
          </wp:inline>
        </w:drawing>
      </w:r>
      <w:r>
        <w:rPr>
          <w:noProof/>
        </w:rPr>
        <w:drawing>
          <wp:inline distT="0" distB="0" distL="0" distR="0" wp14:anchorId="5656F917" wp14:editId="619EDAAB">
            <wp:extent cx="1613147" cy="697522"/>
            <wp:effectExtent l="0" t="0" r="0" b="0"/>
            <wp:docPr id="399" name="image9.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10;&#10;Автоматически созданное описание"/>
                    <pic:cNvPicPr preferRelativeResize="0"/>
                  </pic:nvPicPr>
                  <pic:blipFill>
                    <a:blip r:embed="rId49"/>
                    <a:srcRect l="53115" t="46718" b="29404"/>
                    <a:stretch>
                      <a:fillRect/>
                    </a:stretch>
                  </pic:blipFill>
                  <pic:spPr>
                    <a:xfrm>
                      <a:off x="0" y="0"/>
                      <a:ext cx="1613147" cy="697522"/>
                    </a:xfrm>
                    <a:prstGeom prst="rect">
                      <a:avLst/>
                    </a:prstGeom>
                    <a:ln/>
                  </pic:spPr>
                </pic:pic>
              </a:graphicData>
            </a:graphic>
          </wp:inline>
        </w:drawing>
      </w:r>
      <w:r>
        <w:rPr>
          <w:noProof/>
        </w:rPr>
        <w:drawing>
          <wp:inline distT="0" distB="0" distL="0" distR="0" wp14:anchorId="2637C0DE" wp14:editId="43EEC9F5">
            <wp:extent cx="1973360" cy="774646"/>
            <wp:effectExtent l="0" t="0" r="0" b="0"/>
            <wp:docPr id="402" name="image12.png" descr="7. АЛЬДЕГИДЫ И КЕТОНЫ"/>
            <wp:cNvGraphicFramePr/>
            <a:graphic xmlns:a="http://schemas.openxmlformats.org/drawingml/2006/main">
              <a:graphicData uri="http://schemas.openxmlformats.org/drawingml/2006/picture">
                <pic:pic xmlns:pic="http://schemas.openxmlformats.org/drawingml/2006/picture">
                  <pic:nvPicPr>
                    <pic:cNvPr id="0" name="image12.png" descr="7. АЛЬДЕГИДЫ И КЕТОНЫ"/>
                    <pic:cNvPicPr preferRelativeResize="0"/>
                  </pic:nvPicPr>
                  <pic:blipFill>
                    <a:blip r:embed="rId43"/>
                    <a:srcRect t="52218"/>
                    <a:stretch>
                      <a:fillRect/>
                    </a:stretch>
                  </pic:blipFill>
                  <pic:spPr>
                    <a:xfrm>
                      <a:off x="0" y="0"/>
                      <a:ext cx="1973360" cy="774646"/>
                    </a:xfrm>
                    <a:prstGeom prst="rect">
                      <a:avLst/>
                    </a:prstGeom>
                    <a:ln/>
                  </pic:spPr>
                </pic:pic>
              </a:graphicData>
            </a:graphic>
          </wp:inline>
        </w:drawing>
      </w:r>
      <w:r>
        <w:rPr>
          <w:noProof/>
        </w:rPr>
        <w:drawing>
          <wp:inline distT="0" distB="0" distL="0" distR="0" wp14:anchorId="3AC69685" wp14:editId="6F892FF9">
            <wp:extent cx="738210" cy="709498"/>
            <wp:effectExtent l="0" t="0" r="0" b="0"/>
            <wp:docPr id="404" name="image22.png" descr="5.1 Оксосоединения (альдегиды и кетоны) - СтудИзба"/>
            <wp:cNvGraphicFramePr/>
            <a:graphic xmlns:a="http://schemas.openxmlformats.org/drawingml/2006/main">
              <a:graphicData uri="http://schemas.openxmlformats.org/drawingml/2006/picture">
                <pic:pic xmlns:pic="http://schemas.openxmlformats.org/drawingml/2006/picture">
                  <pic:nvPicPr>
                    <pic:cNvPr id="0" name="image22.png" descr="5.1 Оксосоединения (альдегиды и кетоны) - СтудИзба"/>
                    <pic:cNvPicPr preferRelativeResize="0"/>
                  </pic:nvPicPr>
                  <pic:blipFill>
                    <a:blip r:embed="rId50"/>
                    <a:srcRect l="78575" t="46412"/>
                    <a:stretch>
                      <a:fillRect/>
                    </a:stretch>
                  </pic:blipFill>
                  <pic:spPr>
                    <a:xfrm>
                      <a:off x="0" y="0"/>
                      <a:ext cx="738210" cy="709498"/>
                    </a:xfrm>
                    <a:prstGeom prst="rect">
                      <a:avLst/>
                    </a:prstGeom>
                    <a:ln/>
                  </pic:spPr>
                </pic:pic>
              </a:graphicData>
            </a:graphic>
          </wp:inline>
        </w:drawing>
      </w:r>
      <w:r>
        <w:rPr>
          <w:noProof/>
        </w:rPr>
        <w:drawing>
          <wp:inline distT="0" distB="0" distL="0" distR="0" wp14:anchorId="7D02647B" wp14:editId="5FD5BACB">
            <wp:extent cx="1353541" cy="914400"/>
            <wp:effectExtent l="0" t="0" r="0" b="0"/>
            <wp:docPr id="406" name="image16.png" descr="Свойства спиртов, альдегидов, кислот, сложных эфиров, фенола | ЕГЭ по химии  | Теория к заданию 17"/>
            <wp:cNvGraphicFramePr/>
            <a:graphic xmlns:a="http://schemas.openxmlformats.org/drawingml/2006/main">
              <a:graphicData uri="http://schemas.openxmlformats.org/drawingml/2006/picture">
                <pic:pic xmlns:pic="http://schemas.openxmlformats.org/drawingml/2006/picture">
                  <pic:nvPicPr>
                    <pic:cNvPr id="0" name="image16.png" descr="Свойства спиртов, альдегидов, кислот, сложных эфиров, фенола | ЕГЭ по химии  | Теория к заданию 17"/>
                    <pic:cNvPicPr preferRelativeResize="0"/>
                  </pic:nvPicPr>
                  <pic:blipFill>
                    <a:blip r:embed="rId47"/>
                    <a:srcRect l="72871"/>
                    <a:stretch>
                      <a:fillRect/>
                    </a:stretch>
                  </pic:blipFill>
                  <pic:spPr>
                    <a:xfrm>
                      <a:off x="0" y="0"/>
                      <a:ext cx="1353541" cy="914400"/>
                    </a:xfrm>
                    <a:prstGeom prst="rect">
                      <a:avLst/>
                    </a:prstGeom>
                    <a:ln/>
                  </pic:spPr>
                </pic:pic>
              </a:graphicData>
            </a:graphic>
          </wp:inline>
        </w:drawing>
      </w:r>
      <w:r>
        <w:rPr>
          <w:noProof/>
        </w:rPr>
        <w:drawing>
          <wp:inline distT="0" distB="0" distL="0" distR="0" wp14:anchorId="256BDE2E" wp14:editId="36375BC9">
            <wp:extent cx="614654" cy="709498"/>
            <wp:effectExtent l="0" t="0" r="0" b="0"/>
            <wp:docPr id="408" name="image22.png" descr="5.1 Оксосоединения (альдегиды и кетоны) - СтудИзба"/>
            <wp:cNvGraphicFramePr/>
            <a:graphic xmlns:a="http://schemas.openxmlformats.org/drawingml/2006/main">
              <a:graphicData uri="http://schemas.openxmlformats.org/drawingml/2006/picture">
                <pic:pic xmlns:pic="http://schemas.openxmlformats.org/drawingml/2006/picture">
                  <pic:nvPicPr>
                    <pic:cNvPr id="0" name="image22.png" descr="5.1 Оксосоединения (альдегиды и кетоны) - СтудИзба"/>
                    <pic:cNvPicPr preferRelativeResize="0"/>
                  </pic:nvPicPr>
                  <pic:blipFill>
                    <a:blip r:embed="rId50"/>
                    <a:srcRect l="27606" t="46412" r="54555"/>
                    <a:stretch>
                      <a:fillRect/>
                    </a:stretch>
                  </pic:blipFill>
                  <pic:spPr>
                    <a:xfrm>
                      <a:off x="0" y="0"/>
                      <a:ext cx="614654" cy="709498"/>
                    </a:xfrm>
                    <a:prstGeom prst="rect">
                      <a:avLst/>
                    </a:prstGeom>
                    <a:ln/>
                  </pic:spPr>
                </pic:pic>
              </a:graphicData>
            </a:graphic>
          </wp:inline>
        </w:drawing>
      </w:r>
      <w:r>
        <w:rPr>
          <w:noProof/>
        </w:rPr>
        <w:drawing>
          <wp:inline distT="0" distB="0" distL="0" distR="0" wp14:anchorId="04C8F608" wp14:editId="2C933360">
            <wp:extent cx="1591628" cy="667948"/>
            <wp:effectExtent l="0" t="0" r="0" b="0"/>
            <wp:docPr id="409" name="image9.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10;&#10;Автоматически созданное описание"/>
                    <pic:cNvPicPr preferRelativeResize="0"/>
                  </pic:nvPicPr>
                  <pic:blipFill>
                    <a:blip r:embed="rId49"/>
                    <a:srcRect l="53740" t="-250" b="77384"/>
                    <a:stretch>
                      <a:fillRect/>
                    </a:stretch>
                  </pic:blipFill>
                  <pic:spPr>
                    <a:xfrm>
                      <a:off x="0" y="0"/>
                      <a:ext cx="1591628" cy="667948"/>
                    </a:xfrm>
                    <a:prstGeom prst="rect">
                      <a:avLst/>
                    </a:prstGeom>
                    <a:ln/>
                  </pic:spPr>
                </pic:pic>
              </a:graphicData>
            </a:graphic>
          </wp:inline>
        </w:drawing>
      </w:r>
      <w:r>
        <w:rPr>
          <w:noProof/>
        </w:rPr>
        <w:drawing>
          <wp:inline distT="0" distB="0" distL="0" distR="0" wp14:anchorId="2626B2A2" wp14:editId="359FB2A4">
            <wp:extent cx="1211583" cy="802765"/>
            <wp:effectExtent l="0" t="0" r="0" b="0"/>
            <wp:docPr id="412" name="image41.jpg" descr="Алифатические первичные, вторичные и третичные амины, их основность —  Мегаобучалка"/>
            <wp:cNvGraphicFramePr/>
            <a:graphic xmlns:a="http://schemas.openxmlformats.org/drawingml/2006/main">
              <a:graphicData uri="http://schemas.openxmlformats.org/drawingml/2006/picture">
                <pic:pic xmlns:pic="http://schemas.openxmlformats.org/drawingml/2006/picture">
                  <pic:nvPicPr>
                    <pic:cNvPr id="0" name="image41.jpg" descr="Алифатические первичные, вторичные и третичные амины, их основность —  Мегаобучалка"/>
                    <pic:cNvPicPr preferRelativeResize="0"/>
                  </pic:nvPicPr>
                  <pic:blipFill>
                    <a:blip r:embed="rId51"/>
                    <a:srcRect t="2198" r="76163" b="74047"/>
                    <a:stretch>
                      <a:fillRect/>
                    </a:stretch>
                  </pic:blipFill>
                  <pic:spPr>
                    <a:xfrm>
                      <a:off x="0" y="0"/>
                      <a:ext cx="1211583" cy="802765"/>
                    </a:xfrm>
                    <a:prstGeom prst="rect">
                      <a:avLst/>
                    </a:prstGeom>
                    <a:ln/>
                  </pic:spPr>
                </pic:pic>
              </a:graphicData>
            </a:graphic>
          </wp:inline>
        </w:drawing>
      </w:r>
      <w:r>
        <w:rPr>
          <w:noProof/>
        </w:rPr>
        <w:drawing>
          <wp:inline distT="0" distB="0" distL="0" distR="0" wp14:anchorId="4A95037C" wp14:editId="51B397F1">
            <wp:extent cx="1550031" cy="660814"/>
            <wp:effectExtent l="0" t="0" r="0" b="0"/>
            <wp:docPr id="466"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wp:cNvGraphicFramePr/>
            <a:graphic xmlns:a="http://schemas.openxmlformats.org/drawingml/2006/main">
              <a:graphicData uri="http://schemas.openxmlformats.org/drawingml/2006/picture">
                <pic:pic xmlns:pic="http://schemas.openxmlformats.org/drawingml/2006/picture">
                  <pic:nvPicPr>
                    <pic:cNvPr id="0"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pic:cNvPicPr preferRelativeResize="0"/>
                  </pic:nvPicPr>
                  <pic:blipFill>
                    <a:blip r:embed="rId52"/>
                    <a:srcRect t="45132"/>
                    <a:stretch>
                      <a:fillRect/>
                    </a:stretch>
                  </pic:blipFill>
                  <pic:spPr>
                    <a:xfrm>
                      <a:off x="0" y="0"/>
                      <a:ext cx="1550031" cy="660814"/>
                    </a:xfrm>
                    <a:prstGeom prst="rect">
                      <a:avLst/>
                    </a:prstGeom>
                    <a:ln/>
                  </pic:spPr>
                </pic:pic>
              </a:graphicData>
            </a:graphic>
          </wp:inline>
        </w:drawing>
      </w:r>
      <w:r>
        <w:rPr>
          <w:noProof/>
        </w:rPr>
        <w:drawing>
          <wp:inline distT="0" distB="0" distL="0" distR="0" wp14:anchorId="71D8E7F7" wp14:editId="2947F2C1">
            <wp:extent cx="1074434" cy="603752"/>
            <wp:effectExtent l="0" t="0" r="0" b="0"/>
            <wp:docPr id="469" name="image74.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4.png" descr="Изображение выглядит как текст&#10;&#10;Автоматически созданное описание"/>
                    <pic:cNvPicPr preferRelativeResize="0"/>
                  </pic:nvPicPr>
                  <pic:blipFill>
                    <a:blip r:embed="rId53"/>
                    <a:srcRect t="9749" r="65377" b="17606"/>
                    <a:stretch>
                      <a:fillRect/>
                    </a:stretch>
                  </pic:blipFill>
                  <pic:spPr>
                    <a:xfrm>
                      <a:off x="0" y="0"/>
                      <a:ext cx="1074434" cy="603752"/>
                    </a:xfrm>
                    <a:prstGeom prst="rect">
                      <a:avLst/>
                    </a:prstGeom>
                    <a:ln/>
                  </pic:spPr>
                </pic:pic>
              </a:graphicData>
            </a:graphic>
          </wp:inline>
        </w:drawing>
      </w:r>
      <w:r>
        <w:t xml:space="preserve">  </w:t>
      </w:r>
      <w:r>
        <w:rPr>
          <w:noProof/>
        </w:rPr>
        <w:drawing>
          <wp:inline distT="0" distB="0" distL="0" distR="0" wp14:anchorId="4838B20D" wp14:editId="421371B1">
            <wp:extent cx="1645302" cy="602643"/>
            <wp:effectExtent l="0" t="0" r="0" b="0"/>
            <wp:docPr id="471"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wp:cNvGraphicFramePr/>
            <a:graphic xmlns:a="http://schemas.openxmlformats.org/drawingml/2006/main">
              <a:graphicData uri="http://schemas.openxmlformats.org/drawingml/2006/picture">
                <pic:pic xmlns:pic="http://schemas.openxmlformats.org/drawingml/2006/picture">
                  <pic:nvPicPr>
                    <pic:cNvPr id="0" name="image72.png" descr="Сложные эфиры, Изомерия и номенклатура сложных эфиров, Получение сложных  эфиров, Физические и химические свойства сложных эфиров, Вопросы для  контроля - Химия"/>
                    <pic:cNvPicPr preferRelativeResize="0"/>
                  </pic:nvPicPr>
                  <pic:blipFill>
                    <a:blip r:embed="rId52"/>
                    <a:srcRect b="52859"/>
                    <a:stretch>
                      <a:fillRect/>
                    </a:stretch>
                  </pic:blipFill>
                  <pic:spPr>
                    <a:xfrm>
                      <a:off x="0" y="0"/>
                      <a:ext cx="1645302" cy="602643"/>
                    </a:xfrm>
                    <a:prstGeom prst="rect">
                      <a:avLst/>
                    </a:prstGeom>
                    <a:ln/>
                  </pic:spPr>
                </pic:pic>
              </a:graphicData>
            </a:graphic>
          </wp:inline>
        </w:drawing>
      </w:r>
    </w:p>
    <w:p w14:paraId="5F37BD14"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785DA47E"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3B7C7C1F" w14:textId="77777777" w:rsidR="00515B93" w:rsidRDefault="00515B93" w:rsidP="00515B93">
      <w:pPr>
        <w:pStyle w:val="2"/>
        <w:rPr>
          <w:rFonts w:ascii="Times New Roman" w:eastAsia="Times New Roman" w:hAnsi="Times New Roman" w:cs="Times New Roman"/>
          <w:color w:val="000000"/>
          <w:sz w:val="28"/>
          <w:szCs w:val="28"/>
        </w:rPr>
      </w:pPr>
      <w:bookmarkStart w:id="49" w:name="_Toc149286429"/>
      <w:bookmarkStart w:id="50" w:name="_Toc149836087"/>
      <w:r>
        <w:rPr>
          <w:rFonts w:ascii="Times New Roman" w:eastAsia="Times New Roman" w:hAnsi="Times New Roman" w:cs="Times New Roman"/>
          <w:color w:val="000000"/>
          <w:sz w:val="28"/>
          <w:szCs w:val="28"/>
        </w:rPr>
        <w:t>Практическая работа № 11. Химические свойства, способы получения и применения предельных углеводородов.</w:t>
      </w:r>
      <w:bookmarkEnd w:id="49"/>
      <w:bookmarkEnd w:id="50"/>
    </w:p>
    <w:p w14:paraId="31B27EF7"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27BD8B12" w14:textId="77777777" w:rsidR="00515B93" w:rsidRPr="001760D4" w:rsidRDefault="00515B93" w:rsidP="00515B93">
      <w:pPr>
        <w:spacing w:line="240" w:lineRule="auto"/>
        <w:ind w:firstLine="709"/>
        <w:jc w:val="both"/>
        <w:rPr>
          <w:rFonts w:ascii="Times New Roman" w:eastAsia="Times New Roman" w:hAnsi="Times New Roman" w:cs="Times New Roman"/>
          <w:sz w:val="28"/>
          <w:szCs w:val="28"/>
        </w:rPr>
      </w:pPr>
      <w:r w:rsidRPr="001760D4">
        <w:rPr>
          <w:rFonts w:ascii="Times New Roman" w:eastAsia="Times New Roman" w:hAnsi="Times New Roman" w:cs="Times New Roman"/>
          <w:sz w:val="28"/>
          <w:szCs w:val="28"/>
        </w:rPr>
        <w:t xml:space="preserve">Предельными (насыщенными) углеводородами (парафинами, алканами) называют углеводороды, в молекулах которых атомы углерода связаны между </w:t>
      </w:r>
      <w:r w:rsidRPr="001760D4">
        <w:rPr>
          <w:rFonts w:ascii="Times New Roman" w:eastAsia="Times New Roman" w:hAnsi="Times New Roman" w:cs="Times New Roman"/>
          <w:sz w:val="28"/>
          <w:szCs w:val="28"/>
        </w:rPr>
        <w:lastRenderedPageBreak/>
        <w:t>собой простой (одинарной) связью, а все остальные валентности насыщены атомами водорода.</w:t>
      </w:r>
    </w:p>
    <w:p w14:paraId="2D8CF400"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Номенклатура и изомерия.</w:t>
      </w:r>
      <w:r>
        <w:rPr>
          <w:rFonts w:ascii="Times New Roman" w:eastAsia="Times New Roman" w:hAnsi="Times New Roman" w:cs="Times New Roman"/>
          <w:sz w:val="28"/>
          <w:szCs w:val="28"/>
        </w:rPr>
        <w:t xml:space="preserve"> Простейшим представителем предельных углеводородов является метан СН4. </w:t>
      </w:r>
      <w:r w:rsidRPr="001760D4">
        <w:rPr>
          <w:rFonts w:ascii="Times New Roman" w:eastAsia="Times New Roman" w:hAnsi="Times New Roman" w:cs="Times New Roman"/>
          <w:sz w:val="28"/>
          <w:szCs w:val="28"/>
        </w:rPr>
        <w:t>Следующие за этаном углеводороды будут иметь следующие формулы и названия: С3Н8 — пропан, С4Н10 — бутан, С5Н12 —пентан, С6Н14 — гексан, С7Н16 — гептан, С8Н18 — октан и т.д.; они образуют гомологический ряд.</w:t>
      </w:r>
      <w:r>
        <w:rPr>
          <w:rFonts w:ascii="Times New Roman" w:eastAsia="Times New Roman" w:hAnsi="Times New Roman" w:cs="Times New Roman"/>
          <w:sz w:val="28"/>
          <w:szCs w:val="28"/>
        </w:rPr>
        <w:t xml:space="preserve"> </w:t>
      </w:r>
      <w:r w:rsidRPr="001760D4">
        <w:rPr>
          <w:rFonts w:ascii="Times New Roman" w:eastAsia="Times New Roman" w:hAnsi="Times New Roman" w:cs="Times New Roman"/>
          <w:sz w:val="28"/>
          <w:szCs w:val="28"/>
        </w:rPr>
        <w:t xml:space="preserve">Каждый член гомологического ряда, как видно из приведенных формул, отличается на группу </w:t>
      </w:r>
      <w:r w:rsidRPr="001760D4">
        <w:rPr>
          <w:rFonts w:ascii="Times New Roman" w:eastAsia="Times New Roman" w:hAnsi="Times New Roman" w:cs="Times New Roman"/>
          <w:b/>
          <w:sz w:val="28"/>
          <w:szCs w:val="28"/>
        </w:rPr>
        <w:t>СН2, называемую гомологической разностью</w:t>
      </w:r>
      <w:r w:rsidRPr="001760D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Если число атомов углерода обозначить n, то число атомов водорода в алкане будет равно 2n + 2; общая формула предельных углеводородов СnН2n + 2.</w:t>
      </w:r>
    </w:p>
    <w:p w14:paraId="13798243" w14:textId="77777777" w:rsidR="00515B93" w:rsidRPr="001760D4" w:rsidRDefault="00515B93" w:rsidP="00515B93">
      <w:pPr>
        <w:spacing w:line="240" w:lineRule="auto"/>
        <w:ind w:firstLine="709"/>
        <w:jc w:val="both"/>
        <w:rPr>
          <w:rFonts w:ascii="Times New Roman" w:eastAsia="Times New Roman" w:hAnsi="Times New Roman" w:cs="Times New Roman"/>
          <w:sz w:val="28"/>
          <w:szCs w:val="28"/>
        </w:rPr>
      </w:pPr>
      <w:r w:rsidRPr="001760D4">
        <w:rPr>
          <w:rFonts w:ascii="Times New Roman" w:eastAsia="Times New Roman" w:hAnsi="Times New Roman" w:cs="Times New Roman"/>
          <w:sz w:val="28"/>
          <w:szCs w:val="28"/>
        </w:rPr>
        <w:t xml:space="preserve">Если от молекулы предельного углеводорода отнять один атом водорода, то такой остаток молекулы называют </w:t>
      </w:r>
      <w:r w:rsidRPr="001760D4">
        <w:rPr>
          <w:rFonts w:ascii="Times New Roman" w:eastAsia="Times New Roman" w:hAnsi="Times New Roman" w:cs="Times New Roman"/>
          <w:b/>
          <w:sz w:val="28"/>
          <w:szCs w:val="28"/>
        </w:rPr>
        <w:t>радикалом</w:t>
      </w:r>
      <w:r w:rsidRPr="001760D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Названия радикалов образуют от названий предельных углеводородов, от которых они произошли, с заменой окончания -ан на -ил. Для пентана существует исключение, его радикал —С5Н11 называют амилом. </w:t>
      </w:r>
      <w:r w:rsidRPr="001760D4">
        <w:rPr>
          <w:rFonts w:ascii="Times New Roman" w:eastAsia="Times New Roman" w:hAnsi="Times New Roman" w:cs="Times New Roman"/>
          <w:sz w:val="28"/>
          <w:szCs w:val="28"/>
        </w:rPr>
        <w:t xml:space="preserve">Радикалы имеют общее название алкилы. </w:t>
      </w:r>
    </w:p>
    <w:p w14:paraId="37870B26" w14:textId="77777777" w:rsidR="00515B93" w:rsidRPr="001760D4"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формуле н-бутана все атомы углерода последовательно связаны друг с другом, в формуле изобутана имеется разветвление (боковая цепь). </w:t>
      </w:r>
      <w:r w:rsidRPr="001760D4">
        <w:rPr>
          <w:rFonts w:ascii="Times New Roman" w:eastAsia="Times New Roman" w:hAnsi="Times New Roman" w:cs="Times New Roman"/>
          <w:sz w:val="28"/>
          <w:szCs w:val="28"/>
        </w:rPr>
        <w:t xml:space="preserve">Соединения, имеющие одинаковый состав и молекулярную массу, но разное строение, называют </w:t>
      </w:r>
      <w:r w:rsidRPr="001760D4">
        <w:rPr>
          <w:rFonts w:ascii="Times New Roman" w:eastAsia="Times New Roman" w:hAnsi="Times New Roman" w:cs="Times New Roman"/>
          <w:b/>
          <w:sz w:val="28"/>
          <w:szCs w:val="28"/>
        </w:rPr>
        <w:t>изомерами</w:t>
      </w:r>
      <w:r w:rsidRPr="001760D4">
        <w:rPr>
          <w:rFonts w:ascii="Times New Roman" w:eastAsia="Times New Roman" w:hAnsi="Times New Roman" w:cs="Times New Roman"/>
          <w:sz w:val="28"/>
          <w:szCs w:val="28"/>
        </w:rPr>
        <w:t>.</w:t>
      </w:r>
    </w:p>
    <w:p w14:paraId="52C37D3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приведенном выше примере для бутана характерны два изомера: с неразветвленной цепью углеродных атомов — нормальный бутан (н-бутан) и разветвленной — изобутан. Для следующего гомолога — пентана число изомеров будет равно трем. Число изомеров для алкана С 10 — 75, для С20 — 366 319.</w:t>
      </w:r>
    </w:p>
    <w:p w14:paraId="30A824C4"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Номенклатура</w:t>
      </w:r>
      <w:r>
        <w:rPr>
          <w:rFonts w:ascii="Times New Roman" w:eastAsia="Times New Roman" w:hAnsi="Times New Roman" w:cs="Times New Roman"/>
          <w:sz w:val="28"/>
          <w:szCs w:val="28"/>
        </w:rPr>
        <w:t xml:space="preserve"> Международного союза теоретической и прикладной химии (ИЮПАК). </w:t>
      </w:r>
    </w:p>
    <w:p w14:paraId="3D972EFF" w14:textId="77777777" w:rsidR="00515B93" w:rsidRDefault="00515B93" w:rsidP="00515B93">
      <w:pPr>
        <w:numPr>
          <w:ilvl w:val="0"/>
          <w:numId w:val="7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выбирают наиболее длинную цепь углеродных атомов и нумеруют их, начиная с того конца, к которому ближе всего расположен радикал. </w:t>
      </w:r>
    </w:p>
    <w:p w14:paraId="6BF2C486" w14:textId="77777777" w:rsidR="00515B93" w:rsidRDefault="00515B93" w:rsidP="00515B93">
      <w:pPr>
        <w:numPr>
          <w:ilvl w:val="0"/>
          <w:numId w:val="7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Затем называют номер углеродного атома, с которым связан заместитель (начиная с простейшего); в конце указывают название углеводорода, которому соответствует длинная цепь. Если один и тот же радикал в боковой цепи встречается несколько раз, то перед ним ставят ди-, три-, тетра-, ..., </w:t>
      </w:r>
    </w:p>
    <w:p w14:paraId="5B6A4B5A" w14:textId="77777777" w:rsidR="00515B93" w:rsidRDefault="00515B93" w:rsidP="00515B93">
      <w:pPr>
        <w:numPr>
          <w:ilvl w:val="0"/>
          <w:numId w:val="7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чтобы указать число этих радикалов, а положение каждого из них обозначают арабскими цифрами.</w:t>
      </w:r>
    </w:p>
    <w:p w14:paraId="17D9B382"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83840" behindDoc="0" locked="0" layoutInCell="1" hidden="0" allowOverlap="1" wp14:anchorId="7EFD6C63" wp14:editId="5B34110B">
            <wp:simplePos x="0" y="0"/>
            <wp:positionH relativeFrom="column">
              <wp:posOffset>14756</wp:posOffset>
            </wp:positionH>
            <wp:positionV relativeFrom="paragraph">
              <wp:posOffset>9364</wp:posOffset>
            </wp:positionV>
            <wp:extent cx="1814830" cy="723265"/>
            <wp:effectExtent l="0" t="0" r="0" b="635"/>
            <wp:wrapSquare wrapText="bothSides" distT="0" distB="0" distL="114300" distR="114300"/>
            <wp:docPr id="633" name="image240.png" descr="Изображение выглядит как текст, Шрифт, белый, алгебр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33" name="image240.png" descr="Изображение выглядит как текст, Шрифт, белый, алгебра&#10;&#10;Автоматически созданное описание"/>
                    <pic:cNvPicPr preferRelativeResize="0"/>
                  </pic:nvPicPr>
                  <pic:blipFill>
                    <a:blip r:embed="rId54"/>
                    <a:srcRect/>
                    <a:stretch>
                      <a:fillRect/>
                    </a:stretch>
                  </pic:blipFill>
                  <pic:spPr>
                    <a:xfrm>
                      <a:off x="0" y="0"/>
                      <a:ext cx="1814830" cy="72326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Сложный углеводород имеет название — 2,2,4,6-тетраметил-3-этил-5,5-диизопропилоктан.</w:t>
      </w:r>
    </w:p>
    <w:p w14:paraId="15C846B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Нахождение в природе.</w:t>
      </w:r>
      <w:r>
        <w:rPr>
          <w:rFonts w:ascii="Times New Roman" w:eastAsia="Times New Roman" w:hAnsi="Times New Roman" w:cs="Times New Roman"/>
          <w:sz w:val="28"/>
          <w:szCs w:val="28"/>
        </w:rPr>
        <w:t xml:space="preserve"> Метан СН4 (природный газ, болотный газ, рудничный газ) широко распространен в природе, образуется при разложении растительных веществ без доступа воздуха. Он встречается в свободном состоянии в </w:t>
      </w:r>
      <w:r>
        <w:rPr>
          <w:rFonts w:ascii="Times New Roman" w:eastAsia="Times New Roman" w:hAnsi="Times New Roman" w:cs="Times New Roman"/>
          <w:sz w:val="28"/>
          <w:szCs w:val="28"/>
        </w:rPr>
        <w:lastRenderedPageBreak/>
        <w:t>качестве природного газа или в растворенном состоянии в нефти в виде попутных нефтяных газов. Эти газы выделяются из нефти при выходе ее на поверхность. Содержание метана в природном газе в крупнейших месторождениях достигает 93 - 98,8 %.</w:t>
      </w:r>
    </w:p>
    <w:p w14:paraId="3F4D8EB5"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Физические свойства.</w:t>
      </w:r>
      <w:r>
        <w:rPr>
          <w:rFonts w:ascii="Times New Roman" w:eastAsia="Times New Roman" w:hAnsi="Times New Roman" w:cs="Times New Roman"/>
          <w:sz w:val="28"/>
          <w:szCs w:val="28"/>
        </w:rPr>
        <w:t xml:space="preserve"> Метан — газ без цвета и запаха, легче воздуха, плохо растворим в воде, горит слабосветящимся пламенем. С воздухом образует взрывчатую смесь, ядовит.</w:t>
      </w:r>
    </w:p>
    <w:p w14:paraId="1D688063"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Химические свойства.</w:t>
      </w:r>
      <w:r>
        <w:rPr>
          <w:rFonts w:ascii="Times New Roman" w:eastAsia="Times New Roman" w:hAnsi="Times New Roman" w:cs="Times New Roman"/>
          <w:sz w:val="28"/>
          <w:szCs w:val="28"/>
        </w:rPr>
        <w:t xml:space="preserve"> </w:t>
      </w:r>
      <w:r w:rsidRPr="001760D4">
        <w:rPr>
          <w:rFonts w:ascii="Times New Roman" w:eastAsia="Times New Roman" w:hAnsi="Times New Roman" w:cs="Times New Roman"/>
          <w:sz w:val="28"/>
          <w:szCs w:val="28"/>
        </w:rPr>
        <w:t xml:space="preserve">Метан, как и все представители этого ряда, обладает низкой реакционной способностью. </w:t>
      </w:r>
      <w:r>
        <w:rPr>
          <w:rFonts w:ascii="Times New Roman" w:eastAsia="Times New Roman" w:hAnsi="Times New Roman" w:cs="Times New Roman"/>
          <w:sz w:val="28"/>
          <w:szCs w:val="28"/>
        </w:rPr>
        <w:t>Вот почему предельные углеводороды называют еще парафинами, т.е. обладающими малой склонностью к реакциям с другими веществами.</w:t>
      </w:r>
    </w:p>
    <w:p w14:paraId="4D120625" w14:textId="77777777" w:rsidR="00515B93" w:rsidRPr="001760D4" w:rsidRDefault="00515B93" w:rsidP="00515B93">
      <w:pPr>
        <w:spacing w:line="240" w:lineRule="auto"/>
        <w:ind w:firstLine="709"/>
        <w:jc w:val="both"/>
        <w:rPr>
          <w:rFonts w:ascii="Times New Roman" w:eastAsia="Times New Roman" w:hAnsi="Times New Roman" w:cs="Times New Roman"/>
          <w:sz w:val="28"/>
          <w:szCs w:val="28"/>
        </w:rPr>
      </w:pPr>
      <w:r w:rsidRPr="001760D4">
        <w:rPr>
          <w:rFonts w:ascii="Times New Roman" w:eastAsia="Times New Roman" w:hAnsi="Times New Roman" w:cs="Times New Roman"/>
          <w:sz w:val="28"/>
          <w:szCs w:val="28"/>
        </w:rPr>
        <w:t>На метан не действуют ни кислоты, ни щелочи. Он не способен к реакциям присоединения.</w:t>
      </w:r>
    </w:p>
    <w:p w14:paraId="47828B6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 проявляет следующие химические свойства:</w:t>
      </w:r>
    </w:p>
    <w:p w14:paraId="762B306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метан легко реагирует с галогенами</w:t>
      </w:r>
      <w:r>
        <w:rPr>
          <w:noProof/>
        </w:rPr>
        <w:drawing>
          <wp:inline distT="0" distB="0" distL="0" distR="0" wp14:anchorId="777EAF3B" wp14:editId="52155B46">
            <wp:extent cx="1813970" cy="400324"/>
            <wp:effectExtent l="0" t="0" r="0" b="0"/>
            <wp:docPr id="619"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55"/>
                    <a:srcRect/>
                    <a:stretch>
                      <a:fillRect/>
                    </a:stretch>
                  </pic:blipFill>
                  <pic:spPr>
                    <a:xfrm>
                      <a:off x="0" y="0"/>
                      <a:ext cx="1813970" cy="400324"/>
                    </a:xfrm>
                    <a:prstGeom prst="rect">
                      <a:avLst/>
                    </a:prstGeom>
                    <a:ln/>
                  </pic:spPr>
                </pic:pic>
              </a:graphicData>
            </a:graphic>
          </wp:inline>
        </w:drawing>
      </w:r>
    </w:p>
    <w:p w14:paraId="71ECE9E2"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под действием водяного пара метан подвергается конверсии</w:t>
      </w:r>
    </w:p>
    <w:p w14:paraId="28D576B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185B7B8D" wp14:editId="089F9203">
            <wp:extent cx="1798432" cy="273674"/>
            <wp:effectExtent l="0" t="0" r="0" b="0"/>
            <wp:docPr id="623"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56"/>
                    <a:srcRect/>
                    <a:stretch>
                      <a:fillRect/>
                    </a:stretch>
                  </pic:blipFill>
                  <pic:spPr>
                    <a:xfrm>
                      <a:off x="0" y="0"/>
                      <a:ext cx="1798432" cy="273674"/>
                    </a:xfrm>
                    <a:prstGeom prst="rect">
                      <a:avLst/>
                    </a:prstGeom>
                    <a:ln/>
                  </pic:spPr>
                </pic:pic>
              </a:graphicData>
            </a:graphic>
          </wp:inline>
        </w:drawing>
      </w:r>
    </w:p>
    <w:p w14:paraId="20382ED0"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избытке кислорода сгорает до СО2 и Н2О</w:t>
      </w:r>
    </w:p>
    <w:p w14:paraId="26689D5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6CB142FF" wp14:editId="67641C88">
            <wp:extent cx="1566442" cy="241877"/>
            <wp:effectExtent l="0" t="0" r="0" b="0"/>
            <wp:docPr id="614"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57"/>
                    <a:srcRect/>
                    <a:stretch>
                      <a:fillRect/>
                    </a:stretch>
                  </pic:blipFill>
                  <pic:spPr>
                    <a:xfrm>
                      <a:off x="0" y="0"/>
                      <a:ext cx="1566442" cy="241877"/>
                    </a:xfrm>
                    <a:prstGeom prst="rect">
                      <a:avLst/>
                    </a:prstGeom>
                    <a:ln/>
                  </pic:spPr>
                </pic:pic>
              </a:graphicData>
            </a:graphic>
          </wp:inline>
        </w:drawing>
      </w:r>
    </w:p>
    <w:p w14:paraId="166983F4"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недостатке кислорода образуется смесь СО и Н2О или формальдегид</w:t>
      </w:r>
    </w:p>
    <w:p w14:paraId="68F7DD96"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06A77CD4" wp14:editId="626C8850">
            <wp:extent cx="1600200" cy="428625"/>
            <wp:effectExtent l="0" t="0" r="0" b="0"/>
            <wp:docPr id="612"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58"/>
                    <a:srcRect/>
                    <a:stretch>
                      <a:fillRect/>
                    </a:stretch>
                  </pic:blipFill>
                  <pic:spPr>
                    <a:xfrm>
                      <a:off x="0" y="0"/>
                      <a:ext cx="1600200" cy="428625"/>
                    </a:xfrm>
                    <a:prstGeom prst="rect">
                      <a:avLst/>
                    </a:prstGeom>
                    <a:ln/>
                  </pic:spPr>
                </pic:pic>
              </a:graphicData>
            </a:graphic>
          </wp:inline>
        </w:drawing>
      </w:r>
    </w:p>
    <w:p w14:paraId="07FCBB4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результате пиролиза (нагревания при высокой температуре без доступа воздуха) метана в промышленности получают сажу:</w:t>
      </w:r>
    </w:p>
    <w:p w14:paraId="05AA63D3" w14:textId="77777777" w:rsidR="00515B93" w:rsidRDefault="00515B93" w:rsidP="00515B93">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78B640D9" wp14:editId="02E2B23B">
            <wp:extent cx="1149962" cy="309129"/>
            <wp:effectExtent l="0" t="0" r="0" b="0"/>
            <wp:docPr id="617"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59"/>
                    <a:srcRect/>
                    <a:stretch>
                      <a:fillRect/>
                    </a:stretch>
                  </pic:blipFill>
                  <pic:spPr>
                    <a:xfrm>
                      <a:off x="0" y="0"/>
                      <a:ext cx="1149962" cy="309129"/>
                    </a:xfrm>
                    <a:prstGeom prst="rect">
                      <a:avLst/>
                    </a:prstGeom>
                    <a:ln/>
                  </pic:spPr>
                </pic:pic>
              </a:graphicData>
            </a:graphic>
          </wp:inline>
        </w:drawing>
      </w:r>
    </w:p>
    <w:p w14:paraId="74C449E0"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при пропускании через метан электрического разряда образуется ацетилен:</w:t>
      </w:r>
    </w:p>
    <w:p w14:paraId="2953075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4DDC3C67" wp14:editId="15061364">
            <wp:extent cx="1344544" cy="336136"/>
            <wp:effectExtent l="0" t="0" r="0" b="0"/>
            <wp:docPr id="616"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60"/>
                    <a:srcRect/>
                    <a:stretch>
                      <a:fillRect/>
                    </a:stretch>
                  </pic:blipFill>
                  <pic:spPr>
                    <a:xfrm>
                      <a:off x="0" y="0"/>
                      <a:ext cx="1344544" cy="336136"/>
                    </a:xfrm>
                    <a:prstGeom prst="rect">
                      <a:avLst/>
                    </a:prstGeom>
                    <a:ln/>
                  </pic:spPr>
                </pic:pic>
              </a:graphicData>
            </a:graphic>
          </wp:inline>
        </w:drawing>
      </w:r>
    </w:p>
    <w:p w14:paraId="714E77B0" w14:textId="77777777" w:rsidR="00515B93" w:rsidRPr="001760D4" w:rsidRDefault="00515B93" w:rsidP="00515B93">
      <w:pPr>
        <w:spacing w:line="240" w:lineRule="auto"/>
        <w:ind w:firstLine="709"/>
        <w:jc w:val="both"/>
        <w:rPr>
          <w:rFonts w:ascii="Times New Roman" w:eastAsia="Times New Roman" w:hAnsi="Times New Roman" w:cs="Times New Roman"/>
          <w:bCs/>
          <w:sz w:val="32"/>
          <w:szCs w:val="32"/>
        </w:rPr>
      </w:pPr>
      <w:r w:rsidRPr="001760D4">
        <w:rPr>
          <w:rFonts w:ascii="Times New Roman" w:eastAsia="Times New Roman" w:hAnsi="Times New Roman" w:cs="Times New Roman"/>
          <w:bCs/>
          <w:sz w:val="32"/>
          <w:szCs w:val="32"/>
        </w:rPr>
        <w:t>Все химические превращения алканов протекают с расщеплением:</w:t>
      </w:r>
    </w:p>
    <w:p w14:paraId="6A529345"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cвязей C-H</w:t>
      </w:r>
    </w:p>
    <w:p w14:paraId="7CE8B37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галогенирование (SR)</w:t>
      </w:r>
    </w:p>
    <w:p w14:paraId="063A415D"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sdt>
        <w:sdtPr>
          <w:tag w:val="goog_rdk_11"/>
          <w:id w:val="-1067879645"/>
        </w:sdtPr>
        <w:sdtContent>
          <w:r w:rsidRPr="00D679B4">
            <w:rPr>
              <w:rFonts w:ascii="Cardo" w:eastAsia="Cardo" w:hAnsi="Cardo" w:cs="Cardo"/>
              <w:sz w:val="28"/>
              <w:szCs w:val="28"/>
              <w:lang w:val="en-US"/>
            </w:rPr>
            <w:t>CH3-CH2-CH3 + Br2→ CH3-CHBr-CH3 + HBr (hv).</w:t>
          </w:r>
        </w:sdtContent>
      </w:sdt>
    </w:p>
    <w:p w14:paraId="03EA51F3"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r w:rsidRPr="00D679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нитрование</w:t>
      </w:r>
      <w:r w:rsidRPr="00D679B4">
        <w:rPr>
          <w:rFonts w:ascii="Times New Roman" w:eastAsia="Times New Roman" w:hAnsi="Times New Roman" w:cs="Times New Roman"/>
          <w:sz w:val="28"/>
          <w:szCs w:val="28"/>
          <w:lang w:val="en-US"/>
        </w:rPr>
        <w:t xml:space="preserve"> </w:t>
      </w:r>
    </w:p>
    <w:p w14:paraId="4F567D7D"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sdt>
        <w:sdtPr>
          <w:tag w:val="goog_rdk_12"/>
          <w:id w:val="1534227227"/>
        </w:sdtPr>
        <w:sdtContent>
          <w:r w:rsidRPr="00D679B4">
            <w:rPr>
              <w:rFonts w:ascii="Cardo" w:eastAsia="Cardo" w:hAnsi="Cardo" w:cs="Cardo"/>
              <w:sz w:val="28"/>
              <w:szCs w:val="28"/>
              <w:lang w:val="en-US"/>
            </w:rPr>
            <w:t>CH3-C(CH3)H-CH3 + HONO2 (dilute)→ CH3-C(NO2)H-CH3 + H2O (t0).</w:t>
          </w:r>
        </w:sdtContent>
      </w:sdt>
    </w:p>
    <w:p w14:paraId="441916AD"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r w:rsidRPr="00D679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сульфохлорирование</w:t>
      </w:r>
      <w:r w:rsidRPr="00D679B4">
        <w:rPr>
          <w:rFonts w:ascii="Times New Roman" w:eastAsia="Times New Roman" w:hAnsi="Times New Roman" w:cs="Times New Roman"/>
          <w:sz w:val="28"/>
          <w:szCs w:val="28"/>
          <w:lang w:val="en-US"/>
        </w:rPr>
        <w:t xml:space="preserve"> </w:t>
      </w:r>
    </w:p>
    <w:p w14:paraId="1187C4C4"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sdt>
        <w:sdtPr>
          <w:tag w:val="goog_rdk_13"/>
          <w:id w:val="783550319"/>
        </w:sdtPr>
        <w:sdtContent>
          <w:r w:rsidRPr="00D679B4">
            <w:rPr>
              <w:rFonts w:ascii="Cardo" w:eastAsia="Cardo" w:hAnsi="Cardo" w:cs="Cardo"/>
              <w:sz w:val="28"/>
              <w:szCs w:val="28"/>
              <w:lang w:val="en-US"/>
            </w:rPr>
            <w:t>R-H + SO2 + Cl2→ RSO2Cl + HCl↑ (hv).</w:t>
          </w:r>
        </w:sdtContent>
      </w:sdt>
    </w:p>
    <w:p w14:paraId="2094457B"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r w:rsidRPr="00D679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дегидрирование</w:t>
      </w:r>
    </w:p>
    <w:p w14:paraId="733A54F3"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sdt>
        <w:sdtPr>
          <w:tag w:val="goog_rdk_14"/>
          <w:id w:val="1953820052"/>
        </w:sdtPr>
        <w:sdtContent>
          <w:r w:rsidRPr="00D679B4">
            <w:rPr>
              <w:rFonts w:ascii="Cardo" w:eastAsia="Cardo" w:hAnsi="Cardo" w:cs="Cardo"/>
              <w:sz w:val="28"/>
              <w:szCs w:val="28"/>
              <w:lang w:val="en-US"/>
            </w:rPr>
            <w:t>CH3-CH3→ CH2=CH2 + H2 (kat = Ni, t0).</w:t>
          </w:r>
        </w:sdtContent>
      </w:sdt>
    </w:p>
    <w:p w14:paraId="1FD9E33E"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r w:rsidRPr="00D679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дегидроциклизация</w:t>
      </w:r>
    </w:p>
    <w:p w14:paraId="04EF89D5"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sdt>
        <w:sdtPr>
          <w:tag w:val="goog_rdk_15"/>
          <w:id w:val="-1143111775"/>
        </w:sdtPr>
        <w:sdtContent>
          <w:r w:rsidRPr="00D679B4">
            <w:rPr>
              <w:rFonts w:ascii="Cardo" w:eastAsia="Cardo" w:hAnsi="Cardo" w:cs="Cardo"/>
              <w:sz w:val="28"/>
              <w:szCs w:val="28"/>
              <w:lang w:val="en-US"/>
            </w:rPr>
            <w:t>CH3(CH2)4CH3→ C6H6 + 4H2 (kat = Cr2O3, t0).</w:t>
          </w:r>
        </w:sdtContent>
      </w:sdt>
    </w:p>
    <w:p w14:paraId="74876EB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связей C-H и C-C</w:t>
      </w:r>
    </w:p>
    <w:p w14:paraId="0AAF677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изомеризация (внутримолекулярная перегруппировка)</w:t>
      </w:r>
    </w:p>
    <w:p w14:paraId="06219D0C" w14:textId="77777777" w:rsidR="00515B93" w:rsidRPr="006E6657" w:rsidRDefault="00515B93" w:rsidP="00515B93">
      <w:pPr>
        <w:spacing w:line="240" w:lineRule="auto"/>
        <w:ind w:firstLine="709"/>
        <w:jc w:val="both"/>
        <w:rPr>
          <w:rFonts w:ascii="Times New Roman" w:eastAsia="Times New Roman" w:hAnsi="Times New Roman" w:cs="Times New Roman"/>
          <w:sz w:val="28"/>
          <w:szCs w:val="28"/>
        </w:rPr>
      </w:pPr>
      <w:sdt>
        <w:sdtPr>
          <w:tag w:val="goog_rdk_16"/>
          <w:id w:val="-1522087584"/>
        </w:sdtPr>
        <w:sdtContent>
          <w:r w:rsidRPr="00A47521">
            <w:rPr>
              <w:rFonts w:ascii="Cardo" w:eastAsia="Cardo" w:hAnsi="Cardo" w:cs="Cardo"/>
              <w:sz w:val="28"/>
              <w:szCs w:val="28"/>
              <w:lang w:val="en-US"/>
            </w:rPr>
            <w:t>CH</w:t>
          </w:r>
          <w:r w:rsidRPr="006E6657">
            <w:rPr>
              <w:rFonts w:ascii="Cardo" w:eastAsia="Cardo" w:hAnsi="Cardo" w:cs="Cardo"/>
              <w:sz w:val="28"/>
              <w:szCs w:val="28"/>
            </w:rPr>
            <w:t>3-</w:t>
          </w:r>
          <w:r w:rsidRPr="00A47521">
            <w:rPr>
              <w:rFonts w:ascii="Cardo" w:eastAsia="Cardo" w:hAnsi="Cardo" w:cs="Cardo"/>
              <w:sz w:val="28"/>
              <w:szCs w:val="28"/>
              <w:lang w:val="en-US"/>
            </w:rPr>
            <w:t>CH</w:t>
          </w:r>
          <w:r w:rsidRPr="006E6657">
            <w:rPr>
              <w:rFonts w:ascii="Cardo" w:eastAsia="Cardo" w:hAnsi="Cardo" w:cs="Cardo"/>
              <w:sz w:val="28"/>
              <w:szCs w:val="28"/>
            </w:rPr>
            <w:t>2-</w:t>
          </w:r>
          <w:r w:rsidRPr="00A47521">
            <w:rPr>
              <w:rFonts w:ascii="Cardo" w:eastAsia="Cardo" w:hAnsi="Cardo" w:cs="Cardo"/>
              <w:sz w:val="28"/>
              <w:szCs w:val="28"/>
              <w:lang w:val="en-US"/>
            </w:rPr>
            <w:t>CH</w:t>
          </w:r>
          <w:r w:rsidRPr="006E6657">
            <w:rPr>
              <w:rFonts w:ascii="Cardo" w:eastAsia="Cardo" w:hAnsi="Cardo" w:cs="Cardo"/>
              <w:sz w:val="28"/>
              <w:szCs w:val="28"/>
            </w:rPr>
            <w:t>2-</w:t>
          </w:r>
          <w:r w:rsidRPr="00A47521">
            <w:rPr>
              <w:rFonts w:ascii="Cardo" w:eastAsia="Cardo" w:hAnsi="Cardo" w:cs="Cardo"/>
              <w:sz w:val="28"/>
              <w:szCs w:val="28"/>
              <w:lang w:val="en-US"/>
            </w:rPr>
            <w:t>CH</w:t>
          </w:r>
          <w:r w:rsidRPr="006E6657">
            <w:rPr>
              <w:rFonts w:ascii="Cardo" w:eastAsia="Cardo" w:hAnsi="Cardo" w:cs="Cardo"/>
              <w:sz w:val="28"/>
              <w:szCs w:val="28"/>
            </w:rPr>
            <w:t>3→</w:t>
          </w:r>
          <w:r w:rsidRPr="00A47521">
            <w:rPr>
              <w:rFonts w:ascii="Cardo" w:eastAsia="Cardo" w:hAnsi="Cardo" w:cs="Cardo"/>
              <w:sz w:val="28"/>
              <w:szCs w:val="28"/>
              <w:lang w:val="en-US"/>
            </w:rPr>
            <w:t>CH</w:t>
          </w:r>
          <w:r w:rsidRPr="006E6657">
            <w:rPr>
              <w:rFonts w:ascii="Cardo" w:eastAsia="Cardo" w:hAnsi="Cardo" w:cs="Cardo"/>
              <w:sz w:val="28"/>
              <w:szCs w:val="28"/>
            </w:rPr>
            <w:t>3-</w:t>
          </w:r>
          <w:r w:rsidRPr="00A47521">
            <w:rPr>
              <w:rFonts w:ascii="Cardo" w:eastAsia="Cardo" w:hAnsi="Cardo" w:cs="Cardo"/>
              <w:sz w:val="28"/>
              <w:szCs w:val="28"/>
              <w:lang w:val="en-US"/>
            </w:rPr>
            <w:t>C</w:t>
          </w:r>
          <w:r w:rsidRPr="006E6657">
            <w:rPr>
              <w:rFonts w:ascii="Cardo" w:eastAsia="Cardo" w:hAnsi="Cardo" w:cs="Cardo"/>
              <w:sz w:val="28"/>
              <w:szCs w:val="28"/>
            </w:rPr>
            <w:t>(</w:t>
          </w:r>
          <w:r w:rsidRPr="00A47521">
            <w:rPr>
              <w:rFonts w:ascii="Cardo" w:eastAsia="Cardo" w:hAnsi="Cardo" w:cs="Cardo"/>
              <w:sz w:val="28"/>
              <w:szCs w:val="28"/>
              <w:lang w:val="en-US"/>
            </w:rPr>
            <w:t>CH</w:t>
          </w:r>
          <w:r w:rsidRPr="006E6657">
            <w:rPr>
              <w:rFonts w:ascii="Cardo" w:eastAsia="Cardo" w:hAnsi="Cardo" w:cs="Cardo"/>
              <w:sz w:val="28"/>
              <w:szCs w:val="28"/>
            </w:rPr>
            <w:t>3)</w:t>
          </w:r>
          <w:r w:rsidRPr="00A47521">
            <w:rPr>
              <w:rFonts w:ascii="Cardo" w:eastAsia="Cardo" w:hAnsi="Cardo" w:cs="Cardo"/>
              <w:sz w:val="28"/>
              <w:szCs w:val="28"/>
              <w:lang w:val="en-US"/>
            </w:rPr>
            <w:t>H</w:t>
          </w:r>
          <w:r w:rsidRPr="006E6657">
            <w:rPr>
              <w:rFonts w:ascii="Cardo" w:eastAsia="Cardo" w:hAnsi="Cardo" w:cs="Cardo"/>
              <w:sz w:val="28"/>
              <w:szCs w:val="28"/>
            </w:rPr>
            <w:t>-</w:t>
          </w:r>
          <w:r w:rsidRPr="00A47521">
            <w:rPr>
              <w:rFonts w:ascii="Cardo" w:eastAsia="Cardo" w:hAnsi="Cardo" w:cs="Cardo"/>
              <w:sz w:val="28"/>
              <w:szCs w:val="28"/>
              <w:lang w:val="en-US"/>
            </w:rPr>
            <w:t>CH</w:t>
          </w:r>
          <w:r w:rsidRPr="006E6657">
            <w:rPr>
              <w:rFonts w:ascii="Cardo" w:eastAsia="Cardo" w:hAnsi="Cardo" w:cs="Cardo"/>
              <w:sz w:val="28"/>
              <w:szCs w:val="28"/>
            </w:rPr>
            <w:t>3</w:t>
          </w:r>
          <w:r w:rsidRPr="00A47521">
            <w:rPr>
              <w:rFonts w:ascii="Cardo" w:eastAsia="Cardo" w:hAnsi="Cardo" w:cs="Cardo"/>
              <w:sz w:val="28"/>
              <w:szCs w:val="28"/>
              <w:lang w:val="en-US"/>
            </w:rPr>
            <w:t> </w:t>
          </w:r>
          <w:r w:rsidRPr="006E6657">
            <w:rPr>
              <w:rFonts w:ascii="Cardo" w:eastAsia="Cardo" w:hAnsi="Cardo" w:cs="Cardo"/>
              <w:sz w:val="28"/>
              <w:szCs w:val="28"/>
            </w:rPr>
            <w:t>(</w:t>
          </w:r>
          <w:r w:rsidRPr="00A47521">
            <w:rPr>
              <w:rFonts w:ascii="Cardo" w:eastAsia="Cardo" w:hAnsi="Cardo" w:cs="Cardo"/>
              <w:sz w:val="28"/>
              <w:szCs w:val="28"/>
              <w:lang w:val="en-US"/>
            </w:rPr>
            <w:t>kat</w:t>
          </w:r>
          <w:r w:rsidRPr="006E6657">
            <w:rPr>
              <w:rFonts w:ascii="Cardo" w:eastAsia="Cardo" w:hAnsi="Cardo" w:cs="Cardo"/>
              <w:sz w:val="28"/>
              <w:szCs w:val="28"/>
            </w:rPr>
            <w:t>=</w:t>
          </w:r>
          <w:r w:rsidRPr="00A47521">
            <w:rPr>
              <w:rFonts w:ascii="Cardo" w:eastAsia="Cardo" w:hAnsi="Cardo" w:cs="Cardo"/>
              <w:sz w:val="28"/>
              <w:szCs w:val="28"/>
              <w:lang w:val="en-US"/>
            </w:rPr>
            <w:t>AlCl</w:t>
          </w:r>
          <w:r w:rsidRPr="006E6657">
            <w:rPr>
              <w:rFonts w:ascii="Cardo" w:eastAsia="Cardo" w:hAnsi="Cardo" w:cs="Cardo"/>
              <w:sz w:val="28"/>
              <w:szCs w:val="28"/>
            </w:rPr>
            <w:t xml:space="preserve">3, </w:t>
          </w:r>
          <w:r w:rsidRPr="00A47521">
            <w:rPr>
              <w:rFonts w:ascii="Cardo" w:eastAsia="Cardo" w:hAnsi="Cardo" w:cs="Cardo"/>
              <w:sz w:val="28"/>
              <w:szCs w:val="28"/>
              <w:lang w:val="en-US"/>
            </w:rPr>
            <w:t>t</w:t>
          </w:r>
          <w:r w:rsidRPr="006E6657">
            <w:rPr>
              <w:rFonts w:ascii="Cardo" w:eastAsia="Cardo" w:hAnsi="Cardo" w:cs="Cardo"/>
              <w:sz w:val="28"/>
              <w:szCs w:val="28"/>
            </w:rPr>
            <w:t>0).</w:t>
          </w:r>
        </w:sdtContent>
      </w:sdt>
    </w:p>
    <w:p w14:paraId="52929426"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r w:rsidRPr="00D679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окисление</w:t>
      </w:r>
    </w:p>
    <w:p w14:paraId="5C4A57E2"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sdt>
        <w:sdtPr>
          <w:tag w:val="goog_rdk_17"/>
          <w:id w:val="-993024859"/>
        </w:sdtPr>
        <w:sdtContent>
          <w:r w:rsidRPr="00D679B4">
            <w:rPr>
              <w:rFonts w:ascii="Cardo" w:eastAsia="Cardo" w:hAnsi="Cardo" w:cs="Cardo"/>
              <w:sz w:val="28"/>
              <w:szCs w:val="28"/>
              <w:lang w:val="en-US"/>
            </w:rPr>
            <w:t>2CH3-CH2-CH2-CH3 + 5O2→ 4CH3COOH + 2H2O (t0, p);</w:t>
          </w:r>
        </w:sdtContent>
      </w:sdt>
    </w:p>
    <w:p w14:paraId="2B1A7064" w14:textId="77777777" w:rsidR="00515B93" w:rsidRPr="00D679B4" w:rsidRDefault="00515B93" w:rsidP="00515B93">
      <w:pPr>
        <w:spacing w:line="240" w:lineRule="auto"/>
        <w:ind w:firstLine="709"/>
        <w:jc w:val="both"/>
        <w:rPr>
          <w:rFonts w:ascii="Times New Roman" w:eastAsia="Times New Roman" w:hAnsi="Times New Roman" w:cs="Times New Roman"/>
          <w:sz w:val="28"/>
          <w:szCs w:val="28"/>
          <w:lang w:val="en-US"/>
        </w:rPr>
      </w:pPr>
      <w:sdt>
        <w:sdtPr>
          <w:tag w:val="goog_rdk_18"/>
          <w:id w:val="-1142499588"/>
        </w:sdtPr>
        <w:sdtContent>
          <w:r w:rsidRPr="00D679B4">
            <w:rPr>
              <w:rFonts w:ascii="Cardo" w:eastAsia="Cardo" w:hAnsi="Cardo" w:cs="Cardo"/>
              <w:sz w:val="28"/>
              <w:szCs w:val="28"/>
              <w:lang w:val="en-US"/>
            </w:rPr>
            <w:t>CnH2n+2 + (1,5n + 0,5)O2→ nCO2 + (n+1) H2O (t0).</w:t>
          </w:r>
        </w:sdtContent>
      </w:sdt>
    </w:p>
    <w:p w14:paraId="30566666" w14:textId="77777777" w:rsidR="00515B93" w:rsidRPr="00013713" w:rsidRDefault="00515B93" w:rsidP="00515B93">
      <w:pPr>
        <w:spacing w:line="240" w:lineRule="auto"/>
        <w:ind w:firstLine="709"/>
        <w:jc w:val="both"/>
        <w:rPr>
          <w:rFonts w:ascii="Times New Roman" w:eastAsia="Times New Roman" w:hAnsi="Times New Roman" w:cs="Times New Roman"/>
          <w:sz w:val="28"/>
          <w:szCs w:val="28"/>
        </w:rPr>
      </w:pPr>
      <w:r w:rsidRPr="001760D4">
        <w:rPr>
          <w:rFonts w:ascii="Times New Roman" w:eastAsia="Times New Roman" w:hAnsi="Times New Roman" w:cs="Times New Roman"/>
          <w:bCs/>
          <w:sz w:val="28"/>
          <w:szCs w:val="28"/>
        </w:rPr>
        <w:t>Термическ</w:t>
      </w:r>
      <w:r>
        <w:rPr>
          <w:rFonts w:ascii="Times New Roman" w:eastAsia="Times New Roman" w:hAnsi="Times New Roman" w:cs="Times New Roman"/>
          <w:bCs/>
          <w:sz w:val="28"/>
          <w:szCs w:val="28"/>
        </w:rPr>
        <w:t>ое</w:t>
      </w:r>
      <w:r w:rsidRPr="001760D4">
        <w:rPr>
          <w:rFonts w:ascii="Times New Roman" w:eastAsia="Times New Roman" w:hAnsi="Times New Roman" w:cs="Times New Roman"/>
          <w:bCs/>
          <w:sz w:val="28"/>
          <w:szCs w:val="28"/>
        </w:rPr>
        <w:t xml:space="preserve"> разложени</w:t>
      </w:r>
      <w:r>
        <w:rPr>
          <w:rFonts w:ascii="Times New Roman" w:eastAsia="Times New Roman" w:hAnsi="Times New Roman" w:cs="Times New Roman"/>
          <w:bCs/>
          <w:sz w:val="28"/>
          <w:szCs w:val="28"/>
        </w:rPr>
        <w:t xml:space="preserve">е. </w:t>
      </w:r>
      <w:r>
        <w:rPr>
          <w:rFonts w:ascii="Times New Roman" w:eastAsia="Times New Roman" w:hAnsi="Times New Roman" w:cs="Times New Roman"/>
          <w:sz w:val="28"/>
          <w:szCs w:val="28"/>
        </w:rPr>
        <w:t xml:space="preserve">При повышенных температурах алканы разлагаются, при этом происходят две основные реакции: дегидрирование и расщепление по связи С‒С. С повышением молекулярной массы алканов реакция с расщеплением связи С‒С начинает преобладать. При этом из молекулы алкана образуется алкан и алкен меньшей молекулярной массы: </w:t>
      </w:r>
      <w:sdt>
        <w:sdtPr>
          <w:tag w:val="goog_rdk_19"/>
          <w:id w:val="-670480172"/>
        </w:sdtPr>
        <w:sdtContent>
          <w:r w:rsidRPr="00D679B4">
            <w:rPr>
              <w:rFonts w:ascii="Cardo" w:eastAsia="Cardo" w:hAnsi="Cardo" w:cs="Cardo"/>
              <w:sz w:val="28"/>
              <w:szCs w:val="28"/>
              <w:lang w:val="en-US"/>
            </w:rPr>
            <w:t>R</w:t>
          </w:r>
          <w:r w:rsidRPr="00013713">
            <w:rPr>
              <w:rFonts w:ascii="Cardo" w:eastAsia="Cardo" w:hAnsi="Cardo" w:cs="Cardo"/>
              <w:sz w:val="28"/>
              <w:szCs w:val="28"/>
            </w:rPr>
            <w:t>-</w:t>
          </w:r>
          <w:r w:rsidRPr="00D679B4">
            <w:rPr>
              <w:rFonts w:ascii="Cardo" w:eastAsia="Cardo" w:hAnsi="Cardo" w:cs="Cardo"/>
              <w:sz w:val="28"/>
              <w:szCs w:val="28"/>
              <w:lang w:val="en-US"/>
            </w:rPr>
            <w:t>CH</w:t>
          </w:r>
          <w:r w:rsidRPr="00013713">
            <w:rPr>
              <w:rFonts w:ascii="Cardo" w:eastAsia="Cardo" w:hAnsi="Cardo" w:cs="Cardo"/>
              <w:sz w:val="28"/>
              <w:szCs w:val="28"/>
            </w:rPr>
            <w:t>2-</w:t>
          </w:r>
          <w:r w:rsidRPr="00D679B4">
            <w:rPr>
              <w:rFonts w:ascii="Cardo" w:eastAsia="Cardo" w:hAnsi="Cardo" w:cs="Cardo"/>
              <w:sz w:val="28"/>
              <w:szCs w:val="28"/>
              <w:lang w:val="en-US"/>
            </w:rPr>
            <w:t>CH</w:t>
          </w:r>
          <w:r w:rsidRPr="00013713">
            <w:rPr>
              <w:rFonts w:ascii="Cardo" w:eastAsia="Cardo" w:hAnsi="Cardo" w:cs="Cardo"/>
              <w:sz w:val="28"/>
              <w:szCs w:val="28"/>
            </w:rPr>
            <w:t>2-</w:t>
          </w:r>
          <w:r w:rsidRPr="00D679B4">
            <w:rPr>
              <w:rFonts w:ascii="Cardo" w:eastAsia="Cardo" w:hAnsi="Cardo" w:cs="Cardo"/>
              <w:sz w:val="28"/>
              <w:szCs w:val="28"/>
              <w:lang w:val="en-US"/>
            </w:rPr>
            <w:t>CH</w:t>
          </w:r>
          <w:r w:rsidRPr="00013713">
            <w:rPr>
              <w:rFonts w:ascii="Cardo" w:eastAsia="Cardo" w:hAnsi="Cardo" w:cs="Cardo"/>
              <w:sz w:val="28"/>
              <w:szCs w:val="28"/>
            </w:rPr>
            <w:t>2-</w:t>
          </w:r>
          <w:r w:rsidRPr="00D679B4">
            <w:rPr>
              <w:rFonts w:ascii="Cardo" w:eastAsia="Cardo" w:hAnsi="Cardo" w:cs="Cardo"/>
              <w:sz w:val="28"/>
              <w:szCs w:val="28"/>
              <w:lang w:val="en-US"/>
            </w:rPr>
            <w:t>CH</w:t>
          </w:r>
          <w:r w:rsidRPr="00013713">
            <w:rPr>
              <w:rFonts w:ascii="Cardo" w:eastAsia="Cardo" w:hAnsi="Cardo" w:cs="Cardo"/>
              <w:sz w:val="28"/>
              <w:szCs w:val="28"/>
            </w:rPr>
            <w:t>2-</w:t>
          </w:r>
          <w:r w:rsidRPr="00D679B4">
            <w:rPr>
              <w:rFonts w:ascii="Cardo" w:eastAsia="Cardo" w:hAnsi="Cardo" w:cs="Cardo"/>
              <w:sz w:val="28"/>
              <w:szCs w:val="28"/>
              <w:lang w:val="en-US"/>
            </w:rPr>
            <w:t>CH</w:t>
          </w:r>
          <w:r w:rsidRPr="00013713">
            <w:rPr>
              <w:rFonts w:ascii="Cardo" w:eastAsia="Cardo" w:hAnsi="Cardo" w:cs="Cardo"/>
              <w:sz w:val="28"/>
              <w:szCs w:val="28"/>
            </w:rPr>
            <w:t xml:space="preserve">3 → </w:t>
          </w:r>
          <w:r w:rsidRPr="00D679B4">
            <w:rPr>
              <w:rFonts w:ascii="Cardo" w:eastAsia="Cardo" w:hAnsi="Cardo" w:cs="Cardo"/>
              <w:sz w:val="28"/>
              <w:szCs w:val="28"/>
              <w:lang w:val="en-US"/>
            </w:rPr>
            <w:t>R</w:t>
          </w:r>
          <w:r w:rsidRPr="00013713">
            <w:rPr>
              <w:rFonts w:ascii="Cardo" w:eastAsia="Cardo" w:hAnsi="Cardo" w:cs="Cardo"/>
              <w:sz w:val="28"/>
              <w:szCs w:val="28"/>
            </w:rPr>
            <w:t>-</w:t>
          </w:r>
          <w:r w:rsidRPr="00D679B4">
            <w:rPr>
              <w:rFonts w:ascii="Cardo" w:eastAsia="Cardo" w:hAnsi="Cardo" w:cs="Cardo"/>
              <w:sz w:val="28"/>
              <w:szCs w:val="28"/>
              <w:lang w:val="en-US"/>
            </w:rPr>
            <w:t>CH</w:t>
          </w:r>
          <w:r w:rsidRPr="00013713">
            <w:rPr>
              <w:rFonts w:ascii="Cardo" w:eastAsia="Cardo" w:hAnsi="Cardo" w:cs="Cardo"/>
              <w:sz w:val="28"/>
              <w:szCs w:val="28"/>
            </w:rPr>
            <w:t>=</w:t>
          </w:r>
          <w:r w:rsidRPr="00D679B4">
            <w:rPr>
              <w:rFonts w:ascii="Cardo" w:eastAsia="Cardo" w:hAnsi="Cardo" w:cs="Cardo"/>
              <w:sz w:val="28"/>
              <w:szCs w:val="28"/>
              <w:lang w:val="en-US"/>
            </w:rPr>
            <w:t>CH</w:t>
          </w:r>
          <w:r w:rsidRPr="00013713">
            <w:rPr>
              <w:rFonts w:ascii="Cardo" w:eastAsia="Cardo" w:hAnsi="Cardo" w:cs="Cardo"/>
              <w:sz w:val="28"/>
              <w:szCs w:val="28"/>
            </w:rPr>
            <w:t xml:space="preserve">2 + </w:t>
          </w:r>
          <w:r w:rsidRPr="00D679B4">
            <w:rPr>
              <w:rFonts w:ascii="Cardo" w:eastAsia="Cardo" w:hAnsi="Cardo" w:cs="Cardo"/>
              <w:sz w:val="28"/>
              <w:szCs w:val="28"/>
              <w:lang w:val="en-US"/>
            </w:rPr>
            <w:t>CH</w:t>
          </w:r>
          <w:r w:rsidRPr="00013713">
            <w:rPr>
              <w:rFonts w:ascii="Cardo" w:eastAsia="Cardo" w:hAnsi="Cardo" w:cs="Cardo"/>
              <w:sz w:val="28"/>
              <w:szCs w:val="28"/>
            </w:rPr>
            <w:t>3-</w:t>
          </w:r>
          <w:r w:rsidRPr="00D679B4">
            <w:rPr>
              <w:rFonts w:ascii="Cardo" w:eastAsia="Cardo" w:hAnsi="Cardo" w:cs="Cardo"/>
              <w:sz w:val="28"/>
              <w:szCs w:val="28"/>
              <w:lang w:val="en-US"/>
            </w:rPr>
            <w:t>CH</w:t>
          </w:r>
          <w:r w:rsidRPr="00013713">
            <w:rPr>
              <w:rFonts w:ascii="Cardo" w:eastAsia="Cardo" w:hAnsi="Cardo" w:cs="Cardo"/>
              <w:sz w:val="28"/>
              <w:szCs w:val="28"/>
            </w:rPr>
            <w:t>2-</w:t>
          </w:r>
          <w:r w:rsidRPr="00D679B4">
            <w:rPr>
              <w:rFonts w:ascii="Cardo" w:eastAsia="Cardo" w:hAnsi="Cardo" w:cs="Cardo"/>
              <w:sz w:val="28"/>
              <w:szCs w:val="28"/>
              <w:lang w:val="en-US"/>
            </w:rPr>
            <w:t>CH</w:t>
          </w:r>
          <w:r w:rsidRPr="00013713">
            <w:rPr>
              <w:rFonts w:ascii="Cardo" w:eastAsia="Cardo" w:hAnsi="Cardo" w:cs="Cardo"/>
              <w:sz w:val="28"/>
              <w:szCs w:val="28"/>
            </w:rPr>
            <w:t>3</w:t>
          </w:r>
        </w:sdtContent>
      </w:sdt>
    </w:p>
    <w:p w14:paraId="7DA32820"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Метан можно получить:</w:t>
      </w:r>
    </w:p>
    <w:p w14:paraId="774741F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непосредственно из углерода и водорода на никелевом катализаторе при температуре 500 °C:</w:t>
      </w:r>
      <w:r w:rsidRPr="001760D4">
        <w:rPr>
          <w:noProof/>
        </w:rPr>
        <w:t xml:space="preserve"> </w:t>
      </w:r>
      <w:r>
        <w:rPr>
          <w:noProof/>
        </w:rPr>
        <w:drawing>
          <wp:inline distT="0" distB="0" distL="0" distR="0" wp14:anchorId="252290E3" wp14:editId="3A1D18BA">
            <wp:extent cx="1327135" cy="280173"/>
            <wp:effectExtent l="0" t="0" r="0" b="0"/>
            <wp:docPr id="610"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61"/>
                    <a:srcRect/>
                    <a:stretch>
                      <a:fillRect/>
                    </a:stretch>
                  </pic:blipFill>
                  <pic:spPr>
                    <a:xfrm>
                      <a:off x="0" y="0"/>
                      <a:ext cx="1327135" cy="280173"/>
                    </a:xfrm>
                    <a:prstGeom prst="rect">
                      <a:avLst/>
                    </a:prstGeom>
                    <a:ln/>
                  </pic:spPr>
                </pic:pic>
              </a:graphicData>
            </a:graphic>
          </wp:inline>
        </w:drawing>
      </w:r>
    </w:p>
    <w:p w14:paraId="03BB9C8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гидролизом карбида алюминия</w:t>
      </w:r>
    </w:p>
    <w:p w14:paraId="4F71504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094A5D42" wp14:editId="04E85D9C">
            <wp:extent cx="2897375" cy="464220"/>
            <wp:effectExtent l="0" t="0" r="0" b="0"/>
            <wp:docPr id="609"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62"/>
                    <a:srcRect/>
                    <a:stretch>
                      <a:fillRect/>
                    </a:stretch>
                  </pic:blipFill>
                  <pic:spPr>
                    <a:xfrm>
                      <a:off x="0" y="0"/>
                      <a:ext cx="2897375" cy="464220"/>
                    </a:xfrm>
                    <a:prstGeom prst="rect">
                      <a:avLst/>
                    </a:prstGeom>
                    <a:ln/>
                  </pic:spPr>
                </pic:pic>
              </a:graphicData>
            </a:graphic>
          </wp:inline>
        </w:drawing>
      </w:r>
    </w:p>
    <w:p w14:paraId="4922383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сплавлением ацетата натрия с щелочам</w:t>
      </w:r>
    </w:p>
    <w:p w14:paraId="40D48B0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615BD8BA" wp14:editId="1B96341C">
            <wp:extent cx="3363602" cy="508642"/>
            <wp:effectExtent l="0" t="0" r="0" b="0"/>
            <wp:docPr id="567"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63"/>
                    <a:srcRect/>
                    <a:stretch>
                      <a:fillRect/>
                    </a:stretch>
                  </pic:blipFill>
                  <pic:spPr>
                    <a:xfrm>
                      <a:off x="0" y="0"/>
                      <a:ext cx="3363602" cy="508642"/>
                    </a:xfrm>
                    <a:prstGeom prst="rect">
                      <a:avLst/>
                    </a:prstGeom>
                    <a:ln/>
                  </pic:spPr>
                </pic:pic>
              </a:graphicData>
            </a:graphic>
          </wp:inline>
        </w:drawing>
      </w:r>
    </w:p>
    <w:p w14:paraId="34E7341C" w14:textId="77777777" w:rsidR="00515B93" w:rsidRDefault="00515B93" w:rsidP="00515B93">
      <w:pPr>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color w:val="000000"/>
          <w:sz w:val="28"/>
          <w:szCs w:val="28"/>
        </w:rPr>
        <w:t>Реакция Вюрца.</w:t>
      </w:r>
      <w:r w:rsidRPr="001760D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Взаимодействие натрия с галогенпроизводными алканов.</w:t>
      </w:r>
    </w:p>
    <w:p w14:paraId="24C6ED77" w14:textId="77777777" w:rsidR="00515B93" w:rsidRPr="00D679B4" w:rsidRDefault="00515B93" w:rsidP="00515B93">
      <w:pPr>
        <w:pBdr>
          <w:top w:val="nil"/>
          <w:left w:val="nil"/>
          <w:bottom w:val="nil"/>
          <w:right w:val="nil"/>
          <w:between w:val="nil"/>
        </w:pBdr>
        <w:spacing w:after="160"/>
        <w:ind w:left="720" w:firstLine="720"/>
        <w:rPr>
          <w:rFonts w:ascii="Times New Roman" w:eastAsia="Times New Roman" w:hAnsi="Times New Roman" w:cs="Times New Roman"/>
          <w:color w:val="000000"/>
          <w:sz w:val="28"/>
          <w:szCs w:val="28"/>
          <w:lang w:val="en-US"/>
        </w:rPr>
      </w:pPr>
      <w:r w:rsidRPr="00D679B4">
        <w:rPr>
          <w:rFonts w:ascii="Times New Roman" w:eastAsia="Times New Roman" w:hAnsi="Times New Roman" w:cs="Times New Roman"/>
          <w:color w:val="000000"/>
          <w:sz w:val="28"/>
          <w:szCs w:val="28"/>
          <w:lang w:val="en-US"/>
        </w:rPr>
        <w:t>2CH</w:t>
      </w:r>
      <w:r w:rsidRPr="00D679B4">
        <w:rPr>
          <w:rFonts w:ascii="Times New Roman" w:eastAsia="Times New Roman" w:hAnsi="Times New Roman" w:cs="Times New Roman"/>
          <w:color w:val="000000"/>
          <w:sz w:val="28"/>
          <w:szCs w:val="28"/>
          <w:vertAlign w:val="subscript"/>
          <w:lang w:val="en-US"/>
        </w:rPr>
        <w:t>3</w:t>
      </w:r>
      <w:sdt>
        <w:sdtPr>
          <w:tag w:val="goog_rdk_6"/>
          <w:id w:val="-2057386718"/>
        </w:sdtPr>
        <w:sdtContent>
          <w:r w:rsidRPr="00D679B4">
            <w:rPr>
              <w:rFonts w:ascii="Cardo" w:eastAsia="Cardo" w:hAnsi="Cardo" w:cs="Cardo"/>
              <w:color w:val="000000"/>
              <w:sz w:val="28"/>
              <w:szCs w:val="28"/>
              <w:lang w:val="en-US"/>
            </w:rPr>
            <w:t>Cl + 2Na → C</w:t>
          </w:r>
        </w:sdtContent>
      </w:sdt>
      <w:r w:rsidRPr="00D679B4">
        <w:rPr>
          <w:rFonts w:ascii="Times New Roman" w:eastAsia="Times New Roman" w:hAnsi="Times New Roman" w:cs="Times New Roman"/>
          <w:color w:val="000000"/>
          <w:sz w:val="28"/>
          <w:szCs w:val="28"/>
          <w:vertAlign w:val="subscript"/>
          <w:lang w:val="en-US"/>
        </w:rPr>
        <w:t>2</w:t>
      </w:r>
      <w:r w:rsidRPr="00D679B4">
        <w:rPr>
          <w:rFonts w:ascii="Times New Roman" w:eastAsia="Times New Roman" w:hAnsi="Times New Roman" w:cs="Times New Roman"/>
          <w:color w:val="000000"/>
          <w:sz w:val="28"/>
          <w:szCs w:val="28"/>
          <w:lang w:val="en-US"/>
        </w:rPr>
        <w:t>H</w:t>
      </w:r>
      <w:r w:rsidRPr="00D679B4">
        <w:rPr>
          <w:rFonts w:ascii="Times New Roman" w:eastAsia="Times New Roman" w:hAnsi="Times New Roman" w:cs="Times New Roman"/>
          <w:color w:val="000000"/>
          <w:sz w:val="28"/>
          <w:szCs w:val="28"/>
          <w:vertAlign w:val="subscript"/>
          <w:lang w:val="en-US"/>
        </w:rPr>
        <w:t>6</w:t>
      </w:r>
      <w:r w:rsidRPr="00D679B4">
        <w:rPr>
          <w:rFonts w:ascii="Times New Roman" w:eastAsia="Times New Roman" w:hAnsi="Times New Roman" w:cs="Times New Roman"/>
          <w:color w:val="000000"/>
          <w:sz w:val="28"/>
          <w:szCs w:val="28"/>
          <w:lang w:val="en-US"/>
        </w:rPr>
        <w:t xml:space="preserve"> + 2NaCl;</w:t>
      </w:r>
    </w:p>
    <w:p w14:paraId="7E90B928" w14:textId="77777777" w:rsidR="00515B93" w:rsidRPr="001760D4" w:rsidRDefault="00515B93" w:rsidP="00515B93">
      <w:pPr>
        <w:spacing w:line="240" w:lineRule="auto"/>
        <w:ind w:left="720" w:firstLine="720"/>
        <w:jc w:val="both"/>
        <w:rPr>
          <w:rFonts w:ascii="Times New Roman" w:eastAsia="Times New Roman" w:hAnsi="Times New Roman" w:cs="Times New Roman"/>
          <w:color w:val="000000"/>
          <w:sz w:val="28"/>
          <w:szCs w:val="28"/>
          <w:lang w:val="en-US"/>
        </w:rPr>
      </w:pPr>
      <w:r w:rsidRPr="00D679B4">
        <w:rPr>
          <w:rFonts w:ascii="Times New Roman" w:eastAsia="Times New Roman" w:hAnsi="Times New Roman" w:cs="Times New Roman"/>
          <w:color w:val="000000"/>
          <w:sz w:val="28"/>
          <w:szCs w:val="28"/>
          <w:lang w:val="en-US"/>
        </w:rPr>
        <w:t>CH</w:t>
      </w:r>
      <w:r w:rsidRPr="00D679B4">
        <w:rPr>
          <w:rFonts w:ascii="Times New Roman" w:eastAsia="Times New Roman" w:hAnsi="Times New Roman" w:cs="Times New Roman"/>
          <w:color w:val="000000"/>
          <w:sz w:val="28"/>
          <w:szCs w:val="28"/>
          <w:vertAlign w:val="subscript"/>
          <w:lang w:val="en-US"/>
        </w:rPr>
        <w:t>3</w:t>
      </w:r>
      <w:r w:rsidRPr="00D679B4">
        <w:rPr>
          <w:rFonts w:ascii="Times New Roman" w:eastAsia="Times New Roman" w:hAnsi="Times New Roman" w:cs="Times New Roman"/>
          <w:color w:val="000000"/>
          <w:sz w:val="28"/>
          <w:szCs w:val="28"/>
          <w:lang w:val="en-US"/>
        </w:rPr>
        <w:t>I + 2Na + C</w:t>
      </w:r>
      <w:r w:rsidRPr="00D679B4">
        <w:rPr>
          <w:rFonts w:ascii="Times New Roman" w:eastAsia="Times New Roman" w:hAnsi="Times New Roman" w:cs="Times New Roman"/>
          <w:color w:val="000000"/>
          <w:sz w:val="28"/>
          <w:szCs w:val="28"/>
          <w:vertAlign w:val="subscript"/>
          <w:lang w:val="en-US"/>
        </w:rPr>
        <w:t>2</w:t>
      </w:r>
      <w:r w:rsidRPr="00D679B4">
        <w:rPr>
          <w:rFonts w:ascii="Times New Roman" w:eastAsia="Times New Roman" w:hAnsi="Times New Roman" w:cs="Times New Roman"/>
          <w:color w:val="000000"/>
          <w:sz w:val="28"/>
          <w:szCs w:val="28"/>
          <w:lang w:val="en-US"/>
        </w:rPr>
        <w:t>H</w:t>
      </w:r>
      <w:r w:rsidRPr="00D679B4">
        <w:rPr>
          <w:rFonts w:ascii="Times New Roman" w:eastAsia="Times New Roman" w:hAnsi="Times New Roman" w:cs="Times New Roman"/>
          <w:color w:val="000000"/>
          <w:sz w:val="28"/>
          <w:szCs w:val="28"/>
          <w:vertAlign w:val="subscript"/>
          <w:lang w:val="en-US"/>
        </w:rPr>
        <w:t>5</w:t>
      </w:r>
      <w:sdt>
        <w:sdtPr>
          <w:tag w:val="goog_rdk_7"/>
          <w:id w:val="439116657"/>
        </w:sdtPr>
        <w:sdtContent>
          <w:r w:rsidRPr="00D679B4">
            <w:rPr>
              <w:rFonts w:ascii="Cardo" w:eastAsia="Cardo" w:hAnsi="Cardo" w:cs="Cardo"/>
              <w:color w:val="000000"/>
              <w:sz w:val="28"/>
              <w:szCs w:val="28"/>
              <w:lang w:val="en-US"/>
            </w:rPr>
            <w:t>I → C</w:t>
          </w:r>
        </w:sdtContent>
      </w:sdt>
      <w:r w:rsidRPr="00D679B4">
        <w:rPr>
          <w:rFonts w:ascii="Times New Roman" w:eastAsia="Times New Roman" w:hAnsi="Times New Roman" w:cs="Times New Roman"/>
          <w:color w:val="000000"/>
          <w:sz w:val="28"/>
          <w:szCs w:val="28"/>
          <w:vertAlign w:val="subscript"/>
          <w:lang w:val="en-US"/>
        </w:rPr>
        <w:t>3</w:t>
      </w:r>
      <w:r w:rsidRPr="00D679B4">
        <w:rPr>
          <w:rFonts w:ascii="Times New Roman" w:eastAsia="Times New Roman" w:hAnsi="Times New Roman" w:cs="Times New Roman"/>
          <w:color w:val="000000"/>
          <w:sz w:val="28"/>
          <w:szCs w:val="28"/>
          <w:lang w:val="en-US"/>
        </w:rPr>
        <w:t>H</w:t>
      </w:r>
      <w:r w:rsidRPr="00D679B4">
        <w:rPr>
          <w:rFonts w:ascii="Times New Roman" w:eastAsia="Times New Roman" w:hAnsi="Times New Roman" w:cs="Times New Roman"/>
          <w:color w:val="000000"/>
          <w:sz w:val="28"/>
          <w:szCs w:val="28"/>
          <w:vertAlign w:val="subscript"/>
          <w:lang w:val="en-US"/>
        </w:rPr>
        <w:t>8</w:t>
      </w:r>
      <w:r w:rsidRPr="00D679B4">
        <w:rPr>
          <w:rFonts w:ascii="Times New Roman" w:eastAsia="Times New Roman" w:hAnsi="Times New Roman" w:cs="Times New Roman"/>
          <w:color w:val="000000"/>
          <w:sz w:val="28"/>
          <w:szCs w:val="28"/>
          <w:lang w:val="en-US"/>
        </w:rPr>
        <w:t xml:space="preserve"> + 2NaI</w:t>
      </w:r>
    </w:p>
    <w:p w14:paraId="111C25F3" w14:textId="77777777" w:rsidR="00515B93" w:rsidRPr="00F92814"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p>
    <w:p w14:paraId="7FE89CD6"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19D5BB79"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понятиям: предельные углеводороды, изомер, гомологическая разность, радикал.</w:t>
      </w:r>
    </w:p>
    <w:p w14:paraId="3785E301"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формула и номенклатура алканов.</w:t>
      </w:r>
    </w:p>
    <w:p w14:paraId="2662733C"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Первые 10 членов гомологического ряда алканов.</w:t>
      </w:r>
    </w:p>
    <w:p w14:paraId="29EB7E6B"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Изомерия алканов.</w:t>
      </w:r>
    </w:p>
    <w:p w14:paraId="4A5D9C7F"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Способы получения алканов.</w:t>
      </w:r>
    </w:p>
    <w:p w14:paraId="044994E0"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метана.</w:t>
      </w:r>
    </w:p>
    <w:p w14:paraId="15E0F599"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метана.</w:t>
      </w:r>
    </w:p>
    <w:p w14:paraId="723AA61A" w14:textId="77777777" w:rsidR="00515B93"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предельных углеводородов.</w:t>
      </w:r>
    </w:p>
    <w:p w14:paraId="4F032423" w14:textId="77777777" w:rsidR="00515B93" w:rsidRPr="00F92814" w:rsidRDefault="00515B93" w:rsidP="00515B93">
      <w:pPr>
        <w:numPr>
          <w:ilvl w:val="0"/>
          <w:numId w:val="74"/>
        </w:numPr>
        <w:pBdr>
          <w:top w:val="nil"/>
          <w:left w:val="nil"/>
          <w:bottom w:val="nil"/>
          <w:right w:val="nil"/>
          <w:between w:val="nil"/>
        </w:pBdr>
        <w:rPr>
          <w:rFonts w:ascii="Times New Roman" w:eastAsia="Times New Roman" w:hAnsi="Times New Roman" w:cs="Times New Roman"/>
          <w:color w:val="000000"/>
          <w:sz w:val="28"/>
          <w:szCs w:val="28"/>
        </w:rPr>
      </w:pPr>
      <w:r w:rsidRPr="00F92814">
        <w:rPr>
          <w:rFonts w:ascii="Times New Roman" w:eastAsia="Times New Roman" w:hAnsi="Times New Roman" w:cs="Times New Roman"/>
          <w:color w:val="000000"/>
          <w:sz w:val="28"/>
          <w:szCs w:val="28"/>
        </w:rPr>
        <w:t>Объясняете сущность крекинга нефтепродуктов. В каких условиях осуществляется данный процесс? Какие углеводороды могут образоваться при крекинге октана?</w:t>
      </w:r>
    </w:p>
    <w:p w14:paraId="468E33BF"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86408D7"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10B413DF"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676B1DD6"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1364940E" w14:textId="77777777" w:rsidR="00515B93" w:rsidRDefault="00515B93" w:rsidP="00515B93">
      <w:pPr>
        <w:numPr>
          <w:ilvl w:val="0"/>
          <w:numId w:val="7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структурные формулы изомерных углеводородов состава C6H14 Назовите их. Укажите изомеры, содержащие третичные атомы углерода. </w:t>
      </w:r>
    </w:p>
    <w:p w14:paraId="1490937D" w14:textId="77777777" w:rsidR="00515B93" w:rsidRDefault="00515B93" w:rsidP="00515B93">
      <w:pPr>
        <w:numPr>
          <w:ilvl w:val="0"/>
          <w:numId w:val="7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Укажите ошибки в названиях следующих углеводородов, дайте правильные названия: а) 2-этил-6-изопропилгексан; б) 2,2-диметил-1-изопропилпентан; в) 4-изобутил-7,7-диметилоктан. </w:t>
      </w:r>
    </w:p>
    <w:p w14:paraId="0976D0F2" w14:textId="77777777" w:rsidR="00515B93" w:rsidRDefault="00515B93" w:rsidP="00515B93">
      <w:pPr>
        <w:numPr>
          <w:ilvl w:val="0"/>
          <w:numId w:val="7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формулы радикалов: метила, этила, н-бутила, амила, изо-пропила, изо-бутила, втор-бутила, трет-бутила. </w:t>
      </w:r>
    </w:p>
    <w:p w14:paraId="2E3A7FAC" w14:textId="77777777" w:rsidR="00515B93" w:rsidRDefault="00515B93" w:rsidP="00515B93">
      <w:pPr>
        <w:numPr>
          <w:ilvl w:val="0"/>
          <w:numId w:val="7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уравнения реакций последовательного окисления метана бромом и назовите все бромпроизводные. </w:t>
      </w:r>
    </w:p>
    <w:p w14:paraId="1540C653" w14:textId="77777777" w:rsidR="00515B93" w:rsidRDefault="00515B93" w:rsidP="00515B93">
      <w:pPr>
        <w:numPr>
          <w:ilvl w:val="0"/>
          <w:numId w:val="7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помощи каких реакций можно осуществить следующие превращения:</w:t>
      </w:r>
    </w:p>
    <w:p w14:paraId="710513A6" w14:textId="77777777" w:rsidR="00515B93" w:rsidRDefault="00515B93" w:rsidP="00515B93">
      <w:pPr>
        <w:widowControl w:val="0"/>
        <w:pBdr>
          <w:top w:val="nil"/>
          <w:left w:val="nil"/>
          <w:bottom w:val="nil"/>
          <w:right w:val="nil"/>
          <w:between w:val="nil"/>
        </w:pBdr>
        <w:spacing w:line="360" w:lineRule="auto"/>
        <w:ind w:left="4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46"/>
          <w:szCs w:val="46"/>
          <w:vertAlign w:val="subscript"/>
        </w:rPr>
        <w:object w:dxaOrig="6050" w:dyaOrig="300" w14:anchorId="331780AE">
          <v:shape id="_x0000_i1026" type="#_x0000_t75" style="width:493.25pt;height:23.85pt" o:ole="">
            <v:imagedata r:id="rId64" o:title=""/>
          </v:shape>
          <o:OLEObject Type="Embed" ProgID="ChemWindow.Document" ShapeID="_x0000_i1026" DrawAspect="Content" ObjectID="_1760449540" r:id="rId65"/>
        </w:object>
      </w:r>
      <w:r>
        <w:rPr>
          <w:rFonts w:ascii="Times New Roman" w:eastAsia="Times New Roman" w:hAnsi="Times New Roman" w:cs="Times New Roman"/>
          <w:b/>
          <w:color w:val="000000"/>
          <w:sz w:val="46"/>
          <w:szCs w:val="46"/>
          <w:vertAlign w:val="subscript"/>
        </w:rPr>
        <w:object w:dxaOrig="6050" w:dyaOrig="430" w14:anchorId="27B06615">
          <v:shape id="_x0000_i1027" type="#_x0000_t75" style="width:302.05pt;height:21.05pt" o:ole="">
            <v:imagedata r:id="rId66" o:title=""/>
          </v:shape>
          <o:OLEObject Type="Embed" ProgID="ChemWindow.Document" ShapeID="_x0000_i1027" DrawAspect="Content" ObjectID="_1760449541" r:id="rId67"/>
        </w:object>
      </w:r>
    </w:p>
    <w:p w14:paraId="6ACFBBAB" w14:textId="77777777" w:rsidR="00515B93" w:rsidRDefault="00515B93" w:rsidP="00515B93">
      <w:pPr>
        <w:numPr>
          <w:ilvl w:val="0"/>
          <w:numId w:val="7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Сколько кислорода необходимо для сжигания метана: а) массой 4 г; б) количеством вещества 0,1 моль; в) объемом 10 л? </w:t>
      </w:r>
    </w:p>
    <w:p w14:paraId="3E5F6C68" w14:textId="77777777" w:rsidR="00515B93" w:rsidRPr="00B357A3" w:rsidRDefault="00515B93" w:rsidP="00515B93">
      <w:pPr>
        <w:numPr>
          <w:ilvl w:val="0"/>
          <w:numId w:val="75"/>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Составьте формулы двух изомеров и двух гомологов для вещества:</w:t>
      </w:r>
      <w:r>
        <w:rPr>
          <w:rFonts w:ascii="Times New Roman" w:eastAsia="Times New Roman" w:hAnsi="Times New Roman" w:cs="Times New Roman"/>
          <w:sz w:val="28"/>
          <w:szCs w:val="28"/>
        </w:rPr>
        <w:t xml:space="preserve"> С5Н12. </w:t>
      </w:r>
      <w:r w:rsidRPr="00B357A3">
        <w:rPr>
          <w:rFonts w:ascii="Times New Roman" w:eastAsia="Times New Roman" w:hAnsi="Times New Roman" w:cs="Times New Roman"/>
          <w:sz w:val="28"/>
          <w:szCs w:val="28"/>
        </w:rPr>
        <w:t>Дайте названия всем веществам.</w:t>
      </w:r>
    </w:p>
    <w:p w14:paraId="6DCEB12A" w14:textId="77777777" w:rsidR="00515B93" w:rsidRPr="00B357A3" w:rsidRDefault="00515B93" w:rsidP="00515B93">
      <w:pPr>
        <w:numPr>
          <w:ilvl w:val="0"/>
          <w:numId w:val="75"/>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Составьте формулы следующих веществ:</w:t>
      </w:r>
    </w:p>
    <w:p w14:paraId="2D6F7ADD" w14:textId="77777777" w:rsidR="00515B93" w:rsidRPr="009C0F19" w:rsidRDefault="00515B93" w:rsidP="00515B93">
      <w:pPr>
        <w:pStyle w:val="ab"/>
        <w:numPr>
          <w:ilvl w:val="2"/>
          <w:numId w:val="77"/>
        </w:numPr>
        <w:spacing w:line="240" w:lineRule="auto"/>
        <w:rPr>
          <w:rFonts w:ascii="Times New Roman" w:eastAsia="Times New Roman" w:hAnsi="Times New Roman" w:cs="Times New Roman"/>
          <w:sz w:val="28"/>
          <w:szCs w:val="28"/>
        </w:rPr>
      </w:pPr>
      <w:r w:rsidRPr="009C0F19">
        <w:rPr>
          <w:rFonts w:ascii="Times New Roman" w:eastAsia="Times New Roman" w:hAnsi="Times New Roman" w:cs="Times New Roman"/>
          <w:sz w:val="28"/>
          <w:szCs w:val="28"/>
        </w:rPr>
        <w:t>2,4-диметил-3,4-диэтилоктан</w:t>
      </w:r>
    </w:p>
    <w:p w14:paraId="28C94BA0" w14:textId="77777777" w:rsidR="00515B93" w:rsidRPr="009C0F19" w:rsidRDefault="00515B93" w:rsidP="00515B93">
      <w:pPr>
        <w:pStyle w:val="ab"/>
        <w:numPr>
          <w:ilvl w:val="2"/>
          <w:numId w:val="77"/>
        </w:numPr>
        <w:spacing w:line="240" w:lineRule="auto"/>
        <w:rPr>
          <w:rFonts w:ascii="Times New Roman" w:eastAsia="Times New Roman" w:hAnsi="Times New Roman" w:cs="Times New Roman"/>
          <w:sz w:val="28"/>
          <w:szCs w:val="28"/>
        </w:rPr>
      </w:pPr>
      <w:r w:rsidRPr="009C0F19">
        <w:rPr>
          <w:rFonts w:ascii="Times New Roman" w:eastAsia="Times New Roman" w:hAnsi="Times New Roman" w:cs="Times New Roman"/>
          <w:sz w:val="28"/>
          <w:szCs w:val="28"/>
        </w:rPr>
        <w:t>2,3-дихлорбутан</w:t>
      </w:r>
    </w:p>
    <w:p w14:paraId="4D66FCB6" w14:textId="77777777" w:rsidR="00515B93" w:rsidRPr="009C0F19" w:rsidRDefault="00515B93" w:rsidP="00515B93">
      <w:pPr>
        <w:pStyle w:val="ab"/>
        <w:numPr>
          <w:ilvl w:val="2"/>
          <w:numId w:val="77"/>
        </w:numPr>
        <w:spacing w:line="240" w:lineRule="auto"/>
        <w:rPr>
          <w:rFonts w:ascii="Times New Roman" w:eastAsia="Times New Roman" w:hAnsi="Times New Roman" w:cs="Times New Roman"/>
          <w:sz w:val="28"/>
          <w:szCs w:val="28"/>
        </w:rPr>
      </w:pPr>
      <w:r w:rsidRPr="009C0F19">
        <w:rPr>
          <w:rFonts w:ascii="Times New Roman" w:eastAsia="Times New Roman" w:hAnsi="Times New Roman" w:cs="Times New Roman"/>
          <w:sz w:val="28"/>
          <w:szCs w:val="28"/>
        </w:rPr>
        <w:t>3-метилпентан</w:t>
      </w:r>
    </w:p>
    <w:p w14:paraId="02F9A5D1" w14:textId="77777777" w:rsidR="00515B93" w:rsidRPr="009C0F19" w:rsidRDefault="00515B93" w:rsidP="00515B93">
      <w:pPr>
        <w:pStyle w:val="ab"/>
        <w:numPr>
          <w:ilvl w:val="2"/>
          <w:numId w:val="77"/>
        </w:numPr>
        <w:spacing w:line="240" w:lineRule="auto"/>
        <w:rPr>
          <w:rFonts w:ascii="Times New Roman" w:eastAsia="Times New Roman" w:hAnsi="Times New Roman" w:cs="Times New Roman"/>
          <w:sz w:val="28"/>
          <w:szCs w:val="28"/>
        </w:rPr>
      </w:pPr>
      <w:r w:rsidRPr="009C0F19">
        <w:rPr>
          <w:rFonts w:ascii="Times New Roman" w:eastAsia="Times New Roman" w:hAnsi="Times New Roman" w:cs="Times New Roman"/>
          <w:sz w:val="28"/>
          <w:szCs w:val="28"/>
        </w:rPr>
        <w:t>2- бром-1- фторпропан;</w:t>
      </w:r>
    </w:p>
    <w:p w14:paraId="3E5AF248" w14:textId="77777777" w:rsidR="00515B93" w:rsidRPr="009C0F19" w:rsidRDefault="00515B93" w:rsidP="00515B93">
      <w:pPr>
        <w:pStyle w:val="ab"/>
        <w:numPr>
          <w:ilvl w:val="2"/>
          <w:numId w:val="77"/>
        </w:numPr>
        <w:spacing w:line="240" w:lineRule="auto"/>
        <w:rPr>
          <w:rFonts w:ascii="Times New Roman" w:eastAsia="Times New Roman" w:hAnsi="Times New Roman" w:cs="Times New Roman"/>
          <w:sz w:val="28"/>
          <w:szCs w:val="28"/>
        </w:rPr>
      </w:pPr>
      <w:r w:rsidRPr="009C0F19">
        <w:rPr>
          <w:rFonts w:ascii="Times New Roman" w:eastAsia="Times New Roman" w:hAnsi="Times New Roman" w:cs="Times New Roman"/>
          <w:sz w:val="28"/>
          <w:szCs w:val="28"/>
        </w:rPr>
        <w:t>2,3-диметилпентан;</w:t>
      </w:r>
    </w:p>
    <w:p w14:paraId="420D8635" w14:textId="77777777" w:rsidR="00515B93" w:rsidRDefault="00515B93" w:rsidP="00515B93">
      <w:pPr>
        <w:pStyle w:val="ab"/>
        <w:numPr>
          <w:ilvl w:val="2"/>
          <w:numId w:val="77"/>
        </w:numPr>
        <w:spacing w:line="240" w:lineRule="auto"/>
        <w:rPr>
          <w:rFonts w:ascii="Times New Roman" w:eastAsia="Times New Roman" w:hAnsi="Times New Roman" w:cs="Times New Roman"/>
          <w:sz w:val="28"/>
          <w:szCs w:val="28"/>
        </w:rPr>
      </w:pPr>
      <w:r w:rsidRPr="009C0F19">
        <w:rPr>
          <w:rFonts w:ascii="Times New Roman" w:eastAsia="Times New Roman" w:hAnsi="Times New Roman" w:cs="Times New Roman"/>
          <w:sz w:val="28"/>
          <w:szCs w:val="28"/>
        </w:rPr>
        <w:t>2,2,4,4-тетраметилоктан</w:t>
      </w:r>
    </w:p>
    <w:p w14:paraId="1BE265C4" w14:textId="77777777" w:rsidR="00515B93" w:rsidRDefault="00515B93" w:rsidP="00515B93">
      <w:pPr>
        <w:pStyle w:val="ab"/>
        <w:numPr>
          <w:ilvl w:val="2"/>
          <w:numId w:val="77"/>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2,4,6-трихлорнонан</w:t>
      </w:r>
    </w:p>
    <w:p w14:paraId="5766C0C1" w14:textId="77777777" w:rsidR="00515B93" w:rsidRDefault="00515B93" w:rsidP="00515B93">
      <w:pPr>
        <w:pStyle w:val="ab"/>
        <w:numPr>
          <w:ilvl w:val="2"/>
          <w:numId w:val="77"/>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2,2-диметилпентан</w:t>
      </w:r>
    </w:p>
    <w:p w14:paraId="1BFDA0EE" w14:textId="77777777" w:rsidR="00515B93" w:rsidRDefault="00515B93" w:rsidP="00515B93">
      <w:pPr>
        <w:pStyle w:val="ab"/>
        <w:numPr>
          <w:ilvl w:val="2"/>
          <w:numId w:val="77"/>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3-метилгептан</w:t>
      </w:r>
    </w:p>
    <w:p w14:paraId="6C1384C1" w14:textId="77777777" w:rsidR="00515B93" w:rsidRPr="009C0F19" w:rsidRDefault="00515B93" w:rsidP="00515B93">
      <w:pPr>
        <w:pStyle w:val="ab"/>
        <w:numPr>
          <w:ilvl w:val="2"/>
          <w:numId w:val="77"/>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2,4,6-триметилдекан</w:t>
      </w:r>
    </w:p>
    <w:p w14:paraId="43D8C617" w14:textId="77777777" w:rsidR="00515B93" w:rsidRPr="00B357A3" w:rsidRDefault="00515B93" w:rsidP="00515B93">
      <w:pPr>
        <w:numPr>
          <w:ilvl w:val="0"/>
          <w:numId w:val="75"/>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Составьте уравнения реакций</w:t>
      </w:r>
      <w:r>
        <w:rPr>
          <w:rFonts w:ascii="Times New Roman" w:eastAsia="Times New Roman" w:hAnsi="Times New Roman" w:cs="Times New Roman"/>
          <w:sz w:val="28"/>
          <w:szCs w:val="28"/>
        </w:rPr>
        <w:t xml:space="preserve">. </w:t>
      </w:r>
      <w:r w:rsidRPr="00B357A3">
        <w:rPr>
          <w:rFonts w:ascii="Times New Roman" w:eastAsia="Times New Roman" w:hAnsi="Times New Roman" w:cs="Times New Roman"/>
          <w:sz w:val="28"/>
          <w:szCs w:val="28"/>
        </w:rPr>
        <w:t>Дайте названия всем веществам.</w:t>
      </w:r>
    </w:p>
    <w:p w14:paraId="6E34426F" w14:textId="77777777" w:rsidR="00515B93" w:rsidRPr="00B357A3" w:rsidRDefault="00515B93" w:rsidP="00515B93">
      <w:pPr>
        <w:pStyle w:val="ab"/>
        <w:numPr>
          <w:ilvl w:val="0"/>
          <w:numId w:val="78"/>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горения гексана;</w:t>
      </w:r>
    </w:p>
    <w:p w14:paraId="65E5939C" w14:textId="77777777" w:rsidR="00515B93" w:rsidRPr="00B357A3" w:rsidRDefault="00515B93" w:rsidP="00515B93">
      <w:pPr>
        <w:pStyle w:val="ab"/>
        <w:numPr>
          <w:ilvl w:val="0"/>
          <w:numId w:val="78"/>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бромирования метана;</w:t>
      </w:r>
    </w:p>
    <w:p w14:paraId="335CA81B" w14:textId="77777777" w:rsidR="00515B93" w:rsidRDefault="00515B93" w:rsidP="00515B93">
      <w:pPr>
        <w:pStyle w:val="ab"/>
        <w:numPr>
          <w:ilvl w:val="0"/>
          <w:numId w:val="78"/>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дегидрирования этана</w:t>
      </w:r>
    </w:p>
    <w:p w14:paraId="04A9E4E3" w14:textId="77777777" w:rsidR="00515B93" w:rsidRPr="00B357A3" w:rsidRDefault="00515B93" w:rsidP="00515B93">
      <w:pPr>
        <w:numPr>
          <w:ilvl w:val="0"/>
          <w:numId w:val="78"/>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дегидрирования пентана;</w:t>
      </w:r>
    </w:p>
    <w:p w14:paraId="04BE7A1D" w14:textId="77777777" w:rsidR="00515B93" w:rsidRPr="00B357A3" w:rsidRDefault="00515B93" w:rsidP="00515B93">
      <w:pPr>
        <w:numPr>
          <w:ilvl w:val="0"/>
          <w:numId w:val="78"/>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горения этана;</w:t>
      </w:r>
    </w:p>
    <w:p w14:paraId="1A5F4D01" w14:textId="77777777" w:rsidR="00515B93" w:rsidRDefault="00515B93" w:rsidP="00515B93">
      <w:pPr>
        <w:pStyle w:val="ab"/>
        <w:numPr>
          <w:ilvl w:val="0"/>
          <w:numId w:val="78"/>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 xml:space="preserve"> бромирования пропана</w:t>
      </w:r>
    </w:p>
    <w:p w14:paraId="5519E81E" w14:textId="77777777" w:rsidR="00515B93" w:rsidRPr="009C0F19" w:rsidRDefault="00515B93" w:rsidP="00515B93">
      <w:pPr>
        <w:numPr>
          <w:ilvl w:val="0"/>
          <w:numId w:val="75"/>
        </w:numPr>
        <w:spacing w:line="240" w:lineRule="auto"/>
        <w:rPr>
          <w:rFonts w:ascii="Times New Roman" w:eastAsia="Times New Roman" w:hAnsi="Times New Roman" w:cs="Times New Roman"/>
          <w:sz w:val="28"/>
          <w:szCs w:val="28"/>
        </w:rPr>
      </w:pPr>
      <w:r w:rsidRPr="009C0F19">
        <w:rPr>
          <w:rFonts w:ascii="Times New Roman" w:eastAsia="Times New Roman" w:hAnsi="Times New Roman" w:cs="Times New Roman"/>
          <w:sz w:val="28"/>
          <w:szCs w:val="28"/>
        </w:rPr>
        <w:t xml:space="preserve"> Осушествите цепочку превращений: Этан </w:t>
      </w:r>
      <w:r>
        <w:rPr>
          <w:rFonts w:ascii="Times New Roman" w:eastAsia="Times New Roman" w:hAnsi="Times New Roman" w:cs="Times New Roman"/>
          <w:sz w:val="28"/>
          <w:szCs w:val="28"/>
        </w:rPr>
        <w:t>→</w:t>
      </w:r>
      <w:r w:rsidRPr="009C0F19">
        <w:rPr>
          <w:rFonts w:ascii="Times New Roman" w:eastAsia="Times New Roman" w:hAnsi="Times New Roman" w:cs="Times New Roman"/>
          <w:sz w:val="28"/>
          <w:szCs w:val="28"/>
        </w:rPr>
        <w:t xml:space="preserve"> бромэтан </w:t>
      </w:r>
      <w:r>
        <w:rPr>
          <w:rFonts w:ascii="Times New Roman" w:eastAsia="Times New Roman" w:hAnsi="Times New Roman" w:cs="Times New Roman"/>
          <w:sz w:val="28"/>
          <w:szCs w:val="28"/>
        </w:rPr>
        <w:t>→</w:t>
      </w:r>
      <w:r w:rsidRPr="009C0F19">
        <w:rPr>
          <w:rFonts w:ascii="Times New Roman" w:eastAsia="Times New Roman" w:hAnsi="Times New Roman" w:cs="Times New Roman"/>
          <w:sz w:val="28"/>
          <w:szCs w:val="28"/>
        </w:rPr>
        <w:t xml:space="preserve">бутан </w:t>
      </w:r>
      <w:r>
        <w:rPr>
          <w:rFonts w:ascii="Times New Roman" w:eastAsia="Times New Roman" w:hAnsi="Times New Roman" w:cs="Times New Roman"/>
          <w:sz w:val="28"/>
          <w:szCs w:val="28"/>
        </w:rPr>
        <w:t>→</w:t>
      </w:r>
      <w:r w:rsidRPr="009C0F19">
        <w:rPr>
          <w:rFonts w:ascii="Times New Roman" w:eastAsia="Times New Roman" w:hAnsi="Times New Roman" w:cs="Times New Roman"/>
          <w:sz w:val="28"/>
          <w:szCs w:val="28"/>
        </w:rPr>
        <w:t xml:space="preserve">хлорбутан </w:t>
      </w:r>
      <w:r>
        <w:rPr>
          <w:rFonts w:ascii="Times New Roman" w:eastAsia="Times New Roman" w:hAnsi="Times New Roman" w:cs="Times New Roman"/>
          <w:sz w:val="28"/>
          <w:szCs w:val="28"/>
        </w:rPr>
        <w:t>→</w:t>
      </w:r>
      <w:r w:rsidRPr="009C0F19">
        <w:rPr>
          <w:rFonts w:ascii="Times New Roman" w:eastAsia="Times New Roman" w:hAnsi="Times New Roman" w:cs="Times New Roman"/>
          <w:sz w:val="28"/>
          <w:szCs w:val="28"/>
        </w:rPr>
        <w:t>октан</w:t>
      </w:r>
    </w:p>
    <w:p w14:paraId="5DEAAF0C" w14:textId="77777777" w:rsidR="00515B93" w:rsidRPr="00B357A3" w:rsidRDefault="00515B93" w:rsidP="00515B93">
      <w:pPr>
        <w:numPr>
          <w:ilvl w:val="0"/>
          <w:numId w:val="75"/>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lastRenderedPageBreak/>
        <w:t xml:space="preserve"> Какой объём </w:t>
      </w:r>
      <w:r>
        <w:rPr>
          <w:rFonts w:ascii="Times New Roman" w:eastAsia="Times New Roman" w:hAnsi="Times New Roman" w:cs="Times New Roman"/>
          <w:sz w:val="28"/>
          <w:szCs w:val="28"/>
        </w:rPr>
        <w:t>кислорода</w:t>
      </w:r>
      <w:r w:rsidRPr="00B357A3">
        <w:rPr>
          <w:rFonts w:ascii="Times New Roman" w:eastAsia="Times New Roman" w:hAnsi="Times New Roman" w:cs="Times New Roman"/>
          <w:sz w:val="28"/>
          <w:szCs w:val="28"/>
        </w:rPr>
        <w:t xml:space="preserve"> потребуется для полного сгорания 448 литров пропана?</w:t>
      </w:r>
    </w:p>
    <w:p w14:paraId="0F4A4BA2" w14:textId="77777777" w:rsidR="00515B93" w:rsidRPr="00B357A3" w:rsidRDefault="00515B93" w:rsidP="00515B93">
      <w:pPr>
        <w:numPr>
          <w:ilvl w:val="0"/>
          <w:numId w:val="75"/>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Какой объём оксида углерода (IV) выделится при горении 10 литров бутана?</w:t>
      </w:r>
    </w:p>
    <w:p w14:paraId="30444B63" w14:textId="77777777" w:rsidR="00515B93" w:rsidRPr="00B357A3" w:rsidRDefault="00515B93" w:rsidP="00515B93">
      <w:pPr>
        <w:numPr>
          <w:ilvl w:val="0"/>
          <w:numId w:val="75"/>
        </w:numPr>
        <w:spacing w:line="240" w:lineRule="auto"/>
        <w:rPr>
          <w:rFonts w:ascii="Times New Roman" w:eastAsia="Times New Roman" w:hAnsi="Times New Roman" w:cs="Times New Roman"/>
          <w:sz w:val="28"/>
          <w:szCs w:val="28"/>
        </w:rPr>
      </w:pPr>
      <w:r w:rsidRPr="00B357A3">
        <w:rPr>
          <w:rFonts w:ascii="Times New Roman" w:eastAsia="Times New Roman" w:hAnsi="Times New Roman" w:cs="Times New Roman"/>
          <w:sz w:val="28"/>
          <w:szCs w:val="28"/>
        </w:rPr>
        <w:t>Какой объём хлора потребуется для получения трихлорметана из 11,2 литров метана?</w:t>
      </w:r>
    </w:p>
    <w:p w14:paraId="470CDE05"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3AE437A"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F5F7B1B" w14:textId="77777777" w:rsidR="00515B93" w:rsidRDefault="00515B93" w:rsidP="00515B93">
      <w:pPr>
        <w:pStyle w:val="2"/>
        <w:jc w:val="center"/>
        <w:rPr>
          <w:rFonts w:ascii="Times New Roman" w:eastAsia="Times New Roman" w:hAnsi="Times New Roman" w:cs="Times New Roman"/>
          <w:color w:val="000000"/>
          <w:sz w:val="28"/>
          <w:szCs w:val="28"/>
        </w:rPr>
      </w:pPr>
      <w:bookmarkStart w:id="51" w:name="_Toc149286430"/>
      <w:bookmarkStart w:id="52" w:name="_Toc149836088"/>
      <w:r>
        <w:rPr>
          <w:rFonts w:ascii="Times New Roman" w:eastAsia="Times New Roman" w:hAnsi="Times New Roman" w:cs="Times New Roman"/>
          <w:color w:val="000000"/>
          <w:sz w:val="28"/>
          <w:szCs w:val="28"/>
        </w:rPr>
        <w:t>Практическая работа № 12. Химические свойства, способы получения и применения непредельных и ароматических углеводородов.</w:t>
      </w:r>
      <w:bookmarkEnd w:id="51"/>
      <w:bookmarkEnd w:id="52"/>
    </w:p>
    <w:p w14:paraId="6D02A834"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19FBB43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Непредельными называют углеводороды, в молекулах которых имеются атомы углерода, связанные двойной (этиленовые, алкены), тройной (ацетиленовые, алкины) или двумя двойными (диеновые, алкадиены) связями.</w:t>
      </w:r>
    </w:p>
    <w:p w14:paraId="683DC6B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Алкены</w:t>
      </w:r>
      <w:r>
        <w:rPr>
          <w:rFonts w:ascii="Times New Roman" w:eastAsia="Times New Roman" w:hAnsi="Times New Roman" w:cs="Times New Roman"/>
          <w:sz w:val="28"/>
          <w:szCs w:val="28"/>
        </w:rPr>
        <w:t xml:space="preserve"> отвечают общей формуле СnН2n, алкины и алкадиены — СпН2п-2. Непредельные углеводороды значительно более реакционноспособны по сравнению с предельными углеводородами. В отличие от последних они вступают в реакции присоединения за счет разрыва п-связи. </w:t>
      </w:r>
    </w:p>
    <w:p w14:paraId="24FE77A3"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обычных условиях этилен легко присоединяет хлор и бром:</w:t>
      </w:r>
      <w:r>
        <w:rPr>
          <w:rFonts w:ascii="Times New Roman" w:eastAsia="Times New Roman" w:hAnsi="Times New Roman" w:cs="Times New Roman"/>
          <w:sz w:val="28"/>
          <w:szCs w:val="28"/>
        </w:rPr>
        <w:br/>
      </w:r>
      <w:r>
        <w:rPr>
          <w:noProof/>
        </w:rPr>
        <w:drawing>
          <wp:inline distT="0" distB="0" distL="0" distR="0" wp14:anchorId="6C59D629" wp14:editId="4D79C161">
            <wp:extent cx="2754453" cy="385238"/>
            <wp:effectExtent l="0" t="0" r="0" b="0"/>
            <wp:docPr id="587"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68"/>
                    <a:srcRect t="14772" b="17044"/>
                    <a:stretch>
                      <a:fillRect/>
                    </a:stretch>
                  </pic:blipFill>
                  <pic:spPr>
                    <a:xfrm>
                      <a:off x="0" y="0"/>
                      <a:ext cx="2754453" cy="385238"/>
                    </a:xfrm>
                    <a:prstGeom prst="rect">
                      <a:avLst/>
                    </a:prstGeom>
                    <a:ln/>
                  </pic:spPr>
                </pic:pic>
              </a:graphicData>
            </a:graphic>
          </wp:inline>
        </w:drawing>
      </w:r>
    </w:p>
    <w:p w14:paraId="5140716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Обесцвечивание бромной воды является характерной реакцией для непредельных углеводородов.</w:t>
      </w:r>
    </w:p>
    <w:p w14:paraId="304C017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sidRPr="005D72E7">
        <w:rPr>
          <w:rFonts w:ascii="Times New Roman" w:eastAsia="Times New Roman" w:hAnsi="Times New Roman" w:cs="Times New Roman"/>
          <w:sz w:val="28"/>
          <w:szCs w:val="28"/>
        </w:rPr>
        <w:t>2</w:t>
      </w:r>
      <w:r>
        <w:rPr>
          <w:rFonts w:ascii="Times New Roman" w:eastAsia="Times New Roman" w:hAnsi="Times New Roman" w:cs="Times New Roman"/>
          <w:sz w:val="28"/>
          <w:szCs w:val="28"/>
        </w:rPr>
        <w:t>. В присутствии катализатора (платины, палладия или никеля) этилен способен присоединять водород — реакция гидрирования.</w:t>
      </w:r>
      <w:r w:rsidRPr="005D72E7">
        <w:rPr>
          <w:rFonts w:ascii="Times New Roman" w:eastAsia="Times New Roman" w:hAnsi="Times New Roman" w:cs="Times New Roman"/>
          <w:sz w:val="28"/>
          <w:szCs w:val="28"/>
        </w:rPr>
        <w:t xml:space="preserve"> </w:t>
      </w:r>
    </w:p>
    <w:p w14:paraId="6EE12C23"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Присоединение галогеноводородов, воды, серной кислоты происходит </w:t>
      </w:r>
      <w:r>
        <w:rPr>
          <w:rFonts w:ascii="Times New Roman" w:eastAsia="Times New Roman" w:hAnsi="Times New Roman" w:cs="Times New Roman"/>
          <w:b/>
          <w:sz w:val="28"/>
          <w:szCs w:val="28"/>
        </w:rPr>
        <w:t>по правилу В. В. Марковникова</w:t>
      </w:r>
      <w:r>
        <w:rPr>
          <w:rFonts w:ascii="Times New Roman" w:eastAsia="Times New Roman" w:hAnsi="Times New Roman" w:cs="Times New Roman"/>
          <w:sz w:val="28"/>
          <w:szCs w:val="28"/>
        </w:rPr>
        <w:t>. атом водорода присоединяется к наиболее гидрогенизированному (связанному с большим числом атомов водорода) атому углерода молекулы олефина, а оставшийся фрагмент молекулы — к наименее гидрогенизированному.</w:t>
      </w:r>
    </w:p>
    <w:p w14:paraId="4F6728D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 нагревании под большим давлением или в присутствии катализатора этилен способен полимеризоваться. Относительная молекулярная масса полиэтилена изменяется от 20 000 до 1 000 000. Реакции, в результате которых образуются соединения, имеющие тот же состав, но более высокую относительную молекулярную массу, называют реакциями полимеризации. Высокомолекулярные продукты полимеризации называют полимерами. </w:t>
      </w:r>
    </w:p>
    <w:p w14:paraId="43975A5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w:t>
      </w:r>
    </w:p>
    <w:p w14:paraId="20725E7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Основой для получения этилена в промышленности являются крекинг-газы и попутные нефтяные газы, содержащие углеводороды С1 - С4; </w:t>
      </w:r>
      <w:r>
        <w:rPr>
          <w:rFonts w:ascii="Times New Roman" w:eastAsia="Times New Roman" w:hAnsi="Times New Roman" w:cs="Times New Roman"/>
          <w:sz w:val="28"/>
          <w:szCs w:val="28"/>
        </w:rPr>
        <w:lastRenderedPageBreak/>
        <w:t>в частности, этилен можно получить дегидрированием этана:</w:t>
      </w:r>
      <w:r>
        <w:rPr>
          <w:rFonts w:ascii="Times New Roman" w:eastAsia="Times New Roman" w:hAnsi="Times New Roman" w:cs="Times New Roman"/>
          <w:sz w:val="28"/>
          <w:szCs w:val="28"/>
        </w:rPr>
        <w:br/>
      </w:r>
      <w:r>
        <w:rPr>
          <w:noProof/>
        </w:rPr>
        <w:drawing>
          <wp:inline distT="0" distB="0" distL="0" distR="0" wp14:anchorId="52FC8206" wp14:editId="3C150D93">
            <wp:extent cx="2264526" cy="654673"/>
            <wp:effectExtent l="0" t="0" r="0" b="0"/>
            <wp:docPr id="512" name="image118.png" descr="Изображение выглядит как Шрифт, диаграмма, белый,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12" name="image118.png" descr="Изображение выглядит как Шрифт, диаграмма, белый, типография&#10;&#10;Автоматически созданное описание"/>
                    <pic:cNvPicPr preferRelativeResize="0"/>
                  </pic:nvPicPr>
                  <pic:blipFill>
                    <a:blip r:embed="rId69"/>
                    <a:srcRect/>
                    <a:stretch>
                      <a:fillRect/>
                    </a:stretch>
                  </pic:blipFill>
                  <pic:spPr>
                    <a:xfrm>
                      <a:off x="0" y="0"/>
                      <a:ext cx="2264526" cy="654673"/>
                    </a:xfrm>
                    <a:prstGeom prst="rect">
                      <a:avLst/>
                    </a:prstGeom>
                    <a:ln/>
                  </pic:spPr>
                </pic:pic>
              </a:graphicData>
            </a:graphic>
          </wp:inline>
        </w:drawing>
      </w:r>
    </w:p>
    <w:p w14:paraId="5E9F4D1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Отщепление воды от этилового спирта в присутствии Аl2О3 при высокой температуре или действии концентрированной серной кислотой при температуре 170 °C (при 140 °C и другом соотношении компонентов получается диэтиловый эфир) приводит к получению этилена:</w:t>
      </w:r>
      <w:r>
        <w:rPr>
          <w:rFonts w:ascii="Times New Roman" w:eastAsia="Times New Roman" w:hAnsi="Times New Roman" w:cs="Times New Roman"/>
          <w:sz w:val="28"/>
          <w:szCs w:val="28"/>
        </w:rPr>
        <w:br/>
      </w:r>
      <w:r>
        <w:rPr>
          <w:noProof/>
        </w:rPr>
        <w:drawing>
          <wp:inline distT="0" distB="0" distL="0" distR="0" wp14:anchorId="0EB6A1BD" wp14:editId="0F678144">
            <wp:extent cx="2529997" cy="649291"/>
            <wp:effectExtent l="0" t="0" r="0" b="0"/>
            <wp:docPr id="501" name="image113.png" descr="Изображение выглядит как Шрифт, диаграмма, белый,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01" name="image113.png" descr="Изображение выглядит как Шрифт, диаграмма, белый, текст&#10;&#10;Автоматически созданное описание"/>
                    <pic:cNvPicPr preferRelativeResize="0"/>
                  </pic:nvPicPr>
                  <pic:blipFill>
                    <a:blip r:embed="rId70"/>
                    <a:srcRect/>
                    <a:stretch>
                      <a:fillRect/>
                    </a:stretch>
                  </pic:blipFill>
                  <pic:spPr>
                    <a:xfrm>
                      <a:off x="0" y="0"/>
                      <a:ext cx="2529997" cy="649291"/>
                    </a:xfrm>
                    <a:prstGeom prst="rect">
                      <a:avLst/>
                    </a:prstGeom>
                    <a:ln/>
                  </pic:spPr>
                </pic:pic>
              </a:graphicData>
            </a:graphic>
          </wp:inline>
        </w:drawing>
      </w:r>
    </w:p>
    <w:p w14:paraId="205DD60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Применение.</w:t>
      </w:r>
      <w:r>
        <w:rPr>
          <w:rFonts w:ascii="Times New Roman" w:eastAsia="Times New Roman" w:hAnsi="Times New Roman" w:cs="Times New Roman"/>
          <w:sz w:val="28"/>
          <w:szCs w:val="28"/>
        </w:rPr>
        <w:t xml:space="preserve"> Этилен — важнейший продукт органического синтеза. Он служит сырьем для производства этилового спирта, полиэтилена, окиси этилена, уксусной и пропионовой кислот, этилбензола, которые в свою очередь являются исходным сырьем для производства ряда других веществ.</w:t>
      </w:r>
    </w:p>
    <w:p w14:paraId="4AE8C6D9" w14:textId="77777777" w:rsidR="00515B93" w:rsidRPr="005D72E7"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5F2159C8"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Простейшим представителем ряда алкинов является ацетилен С2Н2. Из ацетилена путем замещения в его молекуле атомов водорода можно получить другие члены гомологического ряда углеводородов с одной тройной связью, их общая формула СnН2n-2. В молекуле ацетилена только два электрона образуют гибридные орбитали (sp-гибридизация). Эти две sp-гибридные орбитали образуют Ϭ-связи между атомами углерода и связи С - Н. Две оставшиеся негибридизованные р-орбитали образуют п-связи между атомами углерода. Связи С - Н в ацетилене сильно отличаются от связей С - Н в предельных углеводородах.</w:t>
      </w:r>
    </w:p>
    <w:p w14:paraId="1D7E3D8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Ацетилен — бесцветный газ, в чистом виде без запаха, плохо растворяется в воде и в большинстве органических растворителей, хорошо растворяется в ацетоне. На воздухе горит белым сильно коптящим пламенем; в смеси с кислородом горит ярким пламенем без копоти, температура кислородно-ацетиленового пламени при этом достигает более 3 000 °C. В настоящее время ацетилен получают из природного газа. а также из угля: уголь сплавляют с негашеной известью в электрических печах, в результате образуется карбид кальция который реагирует с водой, выделяя ацетилен. Получают ацетилен и из нефти путем окисления легких углеводородов.</w:t>
      </w:r>
    </w:p>
    <w:p w14:paraId="0F0B1ECA" w14:textId="77777777" w:rsidR="00515B93" w:rsidRPr="00E03B2D" w:rsidRDefault="00515B93" w:rsidP="00515B93">
      <w:pPr>
        <w:spacing w:line="240" w:lineRule="auto"/>
        <w:ind w:firstLine="709"/>
        <w:jc w:val="both"/>
        <w:rPr>
          <w:rFonts w:ascii="Times New Roman" w:eastAsia="Times New Roman" w:hAnsi="Times New Roman" w:cs="Times New Roman"/>
          <w:sz w:val="28"/>
          <w:szCs w:val="28"/>
        </w:rPr>
      </w:pPr>
      <w:r w:rsidRPr="00E03B2D">
        <w:rPr>
          <w:rFonts w:ascii="Times New Roman" w:eastAsia="Times New Roman" w:hAnsi="Times New Roman" w:cs="Times New Roman"/>
          <w:sz w:val="28"/>
          <w:szCs w:val="28"/>
        </w:rPr>
        <w:t xml:space="preserve">Ароматическими стали называть все соединения, являющиеся производными бензола. Они образуются при замещении одного или нескольких атомов водорода бензольного кольца. </w:t>
      </w:r>
      <w:r>
        <w:rPr>
          <w:rFonts w:ascii="Times New Roman" w:eastAsia="Times New Roman" w:hAnsi="Times New Roman" w:cs="Times New Roman"/>
          <w:sz w:val="28"/>
          <w:szCs w:val="28"/>
        </w:rPr>
        <w:t>Исходя из строения бензола, равноценности всех связей между атомами углерода можно сказать, что бензол является углеводородом с большой склонностью к реакциям замещения. Однако в жестких условиях возможны реакции присоединения Ароматические углеводороды получают главным образом при сухой перегонке каменного угля. Каменный уголь нагревают в коксовых печах без доступа воздуха до 1 000 — 1 200 °C.</w:t>
      </w:r>
    </w:p>
    <w:p w14:paraId="38A8EE72"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43D054B2"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Напишите структурные формулы изомерных ациклических углеводородов состава С6Н12. Назовите их. </w:t>
      </w:r>
    </w:p>
    <w:p w14:paraId="2A4DFCDE"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Какие олефины могут быть получены при дегидрировании: а) изобутана; б) диметилэтилметана; в) 2-метилпентана; г) пропана? Напишите их структурные формулы. </w:t>
      </w:r>
    </w:p>
    <w:p w14:paraId="0CEAA013"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углеводороды и в каком количестве получаются при дегидратации 10 кг: а) этилового спирта; б) пропилового спирта? </w:t>
      </w:r>
    </w:p>
    <w:p w14:paraId="200BC110"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Сколько и каких углеводородов получится при взаимодействии спиртового раствора гидроксида натрия с массовой долей NaOH 40 % объемом 500 мл (пл. 0,7 г/мл) на галогенопроизводные: а) 1-хлорпропан; б) 2-хлорбутан?</w:t>
      </w:r>
    </w:p>
    <w:p w14:paraId="7DFA3336"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Сколько граммов брома могут присоединить: а) бутен-2 массой 2,8 г; б) α,β-метилэтилэтилен массой 3,5 г; в) несимм-метилпропилэтилен массой 4,2 г? Каковы их бромные числа? </w:t>
      </w:r>
    </w:p>
    <w:p w14:paraId="028BABDC"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формулы геометрических изомеров: а) бутена-2; б) пентена-2; в) 2,5-диметилгексена-3; г) 3-метилпентена-2. </w:t>
      </w:r>
    </w:p>
    <w:p w14:paraId="434CD989"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уравнения внутримолекулярной дегидратации следующих спиртов: </w:t>
      </w:r>
      <w:r>
        <w:rPr>
          <w:rFonts w:ascii="Times New Roman" w:eastAsia="Times New Roman" w:hAnsi="Times New Roman" w:cs="Times New Roman"/>
          <w:sz w:val="28"/>
          <w:szCs w:val="28"/>
        </w:rPr>
        <w:object w:dxaOrig="6340" w:dyaOrig="720" w14:anchorId="3549096C">
          <v:shape id="_x0000_i1028" type="#_x0000_t75" style="width:315.6pt;height:36pt" o:ole="">
            <v:imagedata r:id="rId71" o:title=""/>
          </v:shape>
          <o:OLEObject Type="Embed" ProgID="ChemWindow.Document" ShapeID="_x0000_i1028" DrawAspect="Content" ObjectID="_1760449542" r:id="rId72"/>
        </w:object>
      </w:r>
    </w:p>
    <w:p w14:paraId="7642229A" w14:textId="77777777" w:rsidR="00515B93" w:rsidRDefault="00515B93" w:rsidP="00515B93">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Назовите образующиеся углеводороды.</w:t>
      </w:r>
    </w:p>
    <w:p w14:paraId="623669E0"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Получите 4-метилпентен-2 из 4-метилпентена-1 и окислите концентрированным раствором КМnO4. Напишите уравнения реакций. </w:t>
      </w:r>
    </w:p>
    <w:p w14:paraId="5C88A0FF" w14:textId="77777777" w:rsidR="00515B93" w:rsidRDefault="00515B93" w:rsidP="00515B93">
      <w:pPr>
        <w:numPr>
          <w:ilvl w:val="0"/>
          <w:numId w:val="80"/>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Сколько граммов галогенопроизводного образуется в результате взаимодействия пропилена объемом 1,12 л с хлороводородом? Выразите реакцию в структурных формулах, учитывая правило Марковникова.</w:t>
      </w:r>
    </w:p>
    <w:p w14:paraId="009542B0"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структурные формулы:а) бензола; б) этилбензола; в) толуола; г) орто-, мета- и пара-ксилолов; д) нафталина.</w:t>
      </w:r>
    </w:p>
    <w:p w14:paraId="792C0A90"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Получите реакцией Фриделя- Крафтса: а) толуол; б) этилбензол.</w:t>
      </w:r>
    </w:p>
    <w:p w14:paraId="299E3219"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Какие вещества образуются при каталитическом гидрировании:а) бензола; б) этилбензола; в) толуола?</w:t>
      </w:r>
    </w:p>
    <w:p w14:paraId="34F4AACC"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реакции бромирования, нитрования, сульфирования:а) толуола; б) этилбензола; в) нитробензола.</w:t>
      </w:r>
    </w:p>
    <w:p w14:paraId="2949130D"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структурные формулы всех изомерных углеводородов бензольного ряда состава С8Н10. Назовите их. </w:t>
      </w:r>
    </w:p>
    <w:p w14:paraId="736CA360"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структурные формулы: а) 2-метил-3-этилбензола; б) 1,3,5-три-метилбензола; в) 1-метил-4-изобутилбензола; г) 1,4-диизопропилбен-зола. </w:t>
      </w:r>
    </w:p>
    <w:p w14:paraId="29C488EC"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структурные формулы: а) о-метилэтилбензола; б) п-диэтил-бензола; в) .м-метилизопропилбензола. </w:t>
      </w:r>
    </w:p>
    <w:p w14:paraId="73C580B3"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структурные формулы: а) фенилпропана; б) фенилгексана; в) фенилэтана; г) фенилбутана. </w:t>
      </w:r>
    </w:p>
    <w:p w14:paraId="7AE7515A"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для бензола реакции (с образованием однозамещенных производных): а) бромирования; б) нитрования; в) сульфирования. Назовите образующиеся соединения. </w:t>
      </w:r>
    </w:p>
    <w:p w14:paraId="1728F37E"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Сколько бромбензола можно получить при бромировании бензола массой 117 г бромом массой 316 г? Какое из исходных веществ останется в избытке? </w:t>
      </w:r>
    </w:p>
    <w:p w14:paraId="1911DDC0"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формулы строения промежуточных и конечных продуктов в следующих схемах: </w:t>
      </w:r>
      <w:r>
        <w:rPr>
          <w:rFonts w:ascii="Times New Roman" w:eastAsia="Times New Roman" w:hAnsi="Times New Roman" w:cs="Times New Roman"/>
          <w:sz w:val="28"/>
          <w:szCs w:val="28"/>
        </w:rPr>
        <w:object w:dxaOrig="4750" w:dyaOrig="720" w14:anchorId="4DFB4D40">
          <v:shape id="_x0000_i1029" type="#_x0000_t75" style="width:237.05pt;height:36pt" o:ole="">
            <v:imagedata r:id="rId73" o:title=""/>
          </v:shape>
          <o:OLEObject Type="Embed" ProgID="ChemWindow.Document" ShapeID="_x0000_i1029" DrawAspect="Content" ObjectID="_1760449543" r:id="rId74"/>
        </w:object>
      </w:r>
    </w:p>
    <w:p w14:paraId="5D74D255"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Установите строение ароматического углеводорода C8H10, при окислении которого получается фенилендикарбоновая кислота, а при нитровании — только одно мононитропроизводное. </w:t>
      </w:r>
    </w:p>
    <w:p w14:paraId="65B600EF" w14:textId="77777777" w:rsidR="00515B93" w:rsidRDefault="00515B93" w:rsidP="00515B93">
      <w:pPr>
        <w:numPr>
          <w:ilvl w:val="0"/>
          <w:numId w:val="8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помощью каких реактивов и в каких условиях можно осуществить следующие превращения:</w:t>
      </w:r>
    </w:p>
    <w:p w14:paraId="124ECCE9" w14:textId="77777777" w:rsidR="00515B93" w:rsidRDefault="00515B93" w:rsidP="00515B9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5330" w:dyaOrig="1580" w14:anchorId="3CCF61FF">
          <v:shape id="_x0000_i1030" type="#_x0000_t75" style="width:266.95pt;height:78.55pt" o:ole="">
            <v:imagedata r:id="rId75" o:title=""/>
          </v:shape>
          <o:OLEObject Type="Embed" ProgID="ChemWindow.Document" ShapeID="_x0000_i1030" DrawAspect="Content" ObjectID="_1760449544" r:id="rId76"/>
        </w:object>
      </w:r>
    </w:p>
    <w:p w14:paraId="7417B253" w14:textId="77777777" w:rsidR="00515B93" w:rsidRDefault="00515B93" w:rsidP="00515B93">
      <w:pPr>
        <w:spacing w:line="240" w:lineRule="auto"/>
        <w:ind w:firstLine="709"/>
        <w:jc w:val="both"/>
        <w:rPr>
          <w:rFonts w:ascii="Times New Roman" w:eastAsia="Times New Roman" w:hAnsi="Times New Roman" w:cs="Times New Roman"/>
          <w:sz w:val="28"/>
          <w:szCs w:val="28"/>
        </w:rPr>
      </w:pPr>
    </w:p>
    <w:p w14:paraId="4C211662"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2C648DBC" w14:textId="77777777" w:rsidR="00515B93" w:rsidRPr="006E56B4" w:rsidRDefault="00515B93" w:rsidP="00515B93">
      <w:pPr>
        <w:numPr>
          <w:ilvl w:val="0"/>
          <w:numId w:val="79"/>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6E56B4">
        <w:rPr>
          <w:rFonts w:ascii="Times New Roman" w:eastAsia="Times New Roman" w:hAnsi="Times New Roman" w:cs="Times New Roman"/>
          <w:color w:val="000000"/>
          <w:sz w:val="28"/>
          <w:szCs w:val="28"/>
        </w:rPr>
        <w:t>Какие углеводороды называются непредельными? Формула алкенов.</w:t>
      </w:r>
      <w:r>
        <w:rPr>
          <w:rFonts w:ascii="Times New Roman" w:eastAsia="Times New Roman" w:hAnsi="Times New Roman" w:cs="Times New Roman"/>
          <w:color w:val="000000"/>
          <w:sz w:val="28"/>
          <w:szCs w:val="28"/>
        </w:rPr>
        <w:t xml:space="preserve"> Н</w:t>
      </w:r>
      <w:r w:rsidRPr="006E56B4">
        <w:rPr>
          <w:rFonts w:ascii="Times New Roman" w:eastAsia="Times New Roman" w:hAnsi="Times New Roman" w:cs="Times New Roman"/>
          <w:color w:val="000000"/>
          <w:sz w:val="28"/>
          <w:szCs w:val="28"/>
        </w:rPr>
        <w:t>оменклатур</w:t>
      </w:r>
      <w:r>
        <w:rPr>
          <w:rFonts w:ascii="Times New Roman" w:eastAsia="Times New Roman" w:hAnsi="Times New Roman" w:cs="Times New Roman"/>
          <w:color w:val="000000"/>
          <w:sz w:val="28"/>
          <w:szCs w:val="28"/>
        </w:rPr>
        <w:t xml:space="preserve">а </w:t>
      </w:r>
      <w:r w:rsidRPr="006E56B4">
        <w:rPr>
          <w:rFonts w:ascii="Times New Roman" w:eastAsia="Times New Roman" w:hAnsi="Times New Roman" w:cs="Times New Roman"/>
          <w:color w:val="000000"/>
          <w:sz w:val="28"/>
          <w:szCs w:val="28"/>
        </w:rPr>
        <w:t>алкенов.</w:t>
      </w:r>
    </w:p>
    <w:p w14:paraId="289E40DC" w14:textId="77777777" w:rsidR="00515B93" w:rsidRDefault="00515B93" w:rsidP="00515B93">
      <w:pPr>
        <w:numPr>
          <w:ilvl w:val="0"/>
          <w:numId w:val="79"/>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Строение алкенов. Физические свойства алкенов.</w:t>
      </w:r>
    </w:p>
    <w:p w14:paraId="5A2B1069" w14:textId="77777777" w:rsidR="00515B93" w:rsidRDefault="00515B93" w:rsidP="00515B93">
      <w:pPr>
        <w:numPr>
          <w:ilvl w:val="0"/>
          <w:numId w:val="79"/>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алкенов.</w:t>
      </w:r>
    </w:p>
    <w:p w14:paraId="412179D7" w14:textId="77777777" w:rsidR="00515B93" w:rsidRPr="006E56B4" w:rsidRDefault="00515B93" w:rsidP="00515B93">
      <w:pPr>
        <w:pStyle w:val="ab"/>
        <w:numPr>
          <w:ilvl w:val="0"/>
          <w:numId w:val="79"/>
        </w:numPr>
        <w:rPr>
          <w:rFonts w:ascii="Times New Roman" w:eastAsia="Times New Roman" w:hAnsi="Times New Roman" w:cs="Times New Roman"/>
          <w:color w:val="000000"/>
          <w:sz w:val="28"/>
          <w:szCs w:val="28"/>
        </w:rPr>
      </w:pPr>
      <w:r w:rsidRPr="006E56B4">
        <w:rPr>
          <w:rFonts w:ascii="Times New Roman" w:eastAsia="Times New Roman" w:hAnsi="Times New Roman" w:cs="Times New Roman"/>
          <w:color w:val="000000"/>
          <w:sz w:val="28"/>
          <w:szCs w:val="28"/>
        </w:rPr>
        <w:t xml:space="preserve">Получение и </w:t>
      </w:r>
      <w:r>
        <w:rPr>
          <w:rFonts w:ascii="Times New Roman" w:eastAsia="Times New Roman" w:hAnsi="Times New Roman" w:cs="Times New Roman"/>
          <w:color w:val="000000"/>
          <w:sz w:val="28"/>
          <w:szCs w:val="28"/>
        </w:rPr>
        <w:t>п</w:t>
      </w:r>
      <w:r w:rsidRPr="006E56B4">
        <w:rPr>
          <w:rFonts w:ascii="Times New Roman" w:eastAsia="Times New Roman" w:hAnsi="Times New Roman" w:cs="Times New Roman"/>
          <w:color w:val="000000"/>
          <w:sz w:val="28"/>
          <w:szCs w:val="28"/>
        </w:rPr>
        <w:t>рименение непредельных углеводородов.</w:t>
      </w:r>
    </w:p>
    <w:p w14:paraId="3C4C03F3" w14:textId="77777777" w:rsidR="00515B93" w:rsidRPr="006E56B4" w:rsidRDefault="00515B93" w:rsidP="00515B93">
      <w:pPr>
        <w:pStyle w:val="ab"/>
        <w:numPr>
          <w:ilvl w:val="0"/>
          <w:numId w:val="79"/>
        </w:numPr>
        <w:rPr>
          <w:rFonts w:ascii="Times New Roman" w:eastAsia="Times New Roman" w:hAnsi="Times New Roman" w:cs="Times New Roman"/>
          <w:color w:val="000000"/>
          <w:sz w:val="28"/>
          <w:szCs w:val="28"/>
        </w:rPr>
      </w:pPr>
      <w:r w:rsidRPr="006E56B4">
        <w:rPr>
          <w:rFonts w:ascii="Times New Roman" w:eastAsia="Times New Roman" w:hAnsi="Times New Roman" w:cs="Times New Roman"/>
          <w:color w:val="000000"/>
          <w:sz w:val="28"/>
          <w:szCs w:val="28"/>
        </w:rPr>
        <w:t>Строение</w:t>
      </w:r>
      <w:r>
        <w:rPr>
          <w:rFonts w:ascii="Times New Roman" w:eastAsia="Times New Roman" w:hAnsi="Times New Roman" w:cs="Times New Roman"/>
          <w:color w:val="000000"/>
          <w:sz w:val="28"/>
          <w:szCs w:val="28"/>
        </w:rPr>
        <w:t>,</w:t>
      </w:r>
      <w:r w:rsidRPr="006E56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sidRPr="006E56B4">
        <w:rPr>
          <w:rFonts w:ascii="Times New Roman" w:eastAsia="Times New Roman" w:hAnsi="Times New Roman" w:cs="Times New Roman"/>
          <w:color w:val="000000"/>
          <w:sz w:val="28"/>
          <w:szCs w:val="28"/>
        </w:rPr>
        <w:t xml:space="preserve">оменклатура </w:t>
      </w:r>
      <w:r>
        <w:rPr>
          <w:rFonts w:ascii="Times New Roman" w:eastAsia="Times New Roman" w:hAnsi="Times New Roman" w:cs="Times New Roman"/>
          <w:color w:val="000000"/>
          <w:sz w:val="28"/>
          <w:szCs w:val="28"/>
        </w:rPr>
        <w:t xml:space="preserve">и изомерия </w:t>
      </w:r>
      <w:r w:rsidRPr="006E56B4">
        <w:rPr>
          <w:rFonts w:ascii="Times New Roman" w:eastAsia="Times New Roman" w:hAnsi="Times New Roman" w:cs="Times New Roman"/>
          <w:color w:val="000000"/>
          <w:sz w:val="28"/>
          <w:szCs w:val="28"/>
        </w:rPr>
        <w:t>алкинов.</w:t>
      </w:r>
      <w:r>
        <w:rPr>
          <w:rFonts w:ascii="Times New Roman" w:eastAsia="Times New Roman" w:hAnsi="Times New Roman" w:cs="Times New Roman"/>
          <w:color w:val="000000"/>
          <w:sz w:val="28"/>
          <w:szCs w:val="28"/>
        </w:rPr>
        <w:t xml:space="preserve"> </w:t>
      </w:r>
    </w:p>
    <w:p w14:paraId="4B4048C2" w14:textId="77777777" w:rsidR="00515B93" w:rsidRDefault="00515B93" w:rsidP="00515B93">
      <w:pPr>
        <w:pStyle w:val="ab"/>
        <w:numPr>
          <w:ilvl w:val="0"/>
          <w:numId w:val="79"/>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алкинов.</w:t>
      </w:r>
    </w:p>
    <w:p w14:paraId="7C341F40" w14:textId="77777777" w:rsidR="00515B93" w:rsidRDefault="00515B93" w:rsidP="00515B93">
      <w:pPr>
        <w:pStyle w:val="ab"/>
        <w:numPr>
          <w:ilvl w:val="0"/>
          <w:numId w:val="79"/>
        </w:numPr>
        <w:rPr>
          <w:rFonts w:ascii="Times New Roman" w:eastAsia="Times New Roman" w:hAnsi="Times New Roman" w:cs="Times New Roman"/>
          <w:color w:val="000000"/>
          <w:sz w:val="28"/>
          <w:szCs w:val="28"/>
        </w:rPr>
      </w:pPr>
      <w:r w:rsidRPr="006E56B4">
        <w:rPr>
          <w:rFonts w:ascii="Times New Roman" w:eastAsia="Times New Roman" w:hAnsi="Times New Roman" w:cs="Times New Roman"/>
          <w:color w:val="000000"/>
          <w:sz w:val="28"/>
          <w:szCs w:val="28"/>
        </w:rPr>
        <w:t xml:space="preserve">Получение и </w:t>
      </w:r>
      <w:r>
        <w:rPr>
          <w:rFonts w:ascii="Times New Roman" w:eastAsia="Times New Roman" w:hAnsi="Times New Roman" w:cs="Times New Roman"/>
          <w:color w:val="000000"/>
          <w:sz w:val="28"/>
          <w:szCs w:val="28"/>
        </w:rPr>
        <w:t>п</w:t>
      </w:r>
      <w:r w:rsidRPr="006E56B4">
        <w:rPr>
          <w:rFonts w:ascii="Times New Roman" w:eastAsia="Times New Roman" w:hAnsi="Times New Roman" w:cs="Times New Roman"/>
          <w:color w:val="000000"/>
          <w:sz w:val="28"/>
          <w:szCs w:val="28"/>
        </w:rPr>
        <w:t xml:space="preserve">рименение </w:t>
      </w:r>
      <w:r>
        <w:rPr>
          <w:rFonts w:ascii="Times New Roman" w:eastAsia="Times New Roman" w:hAnsi="Times New Roman" w:cs="Times New Roman"/>
          <w:color w:val="000000"/>
          <w:sz w:val="28"/>
          <w:szCs w:val="28"/>
        </w:rPr>
        <w:t>алкинов.</w:t>
      </w:r>
    </w:p>
    <w:p w14:paraId="769FE637" w14:textId="77777777" w:rsidR="00515B93" w:rsidRPr="004F2D78" w:rsidRDefault="00515B93" w:rsidP="00515B93">
      <w:pPr>
        <w:numPr>
          <w:ilvl w:val="0"/>
          <w:numId w:val="79"/>
        </w:numPr>
        <w:spacing w:line="240" w:lineRule="auto"/>
        <w:rPr>
          <w:rFonts w:ascii="Times New Roman" w:eastAsia="Times New Roman" w:hAnsi="Times New Roman" w:cs="Times New Roman"/>
          <w:sz w:val="28"/>
          <w:szCs w:val="28"/>
        </w:rPr>
      </w:pPr>
      <w:r w:rsidRPr="004F2D78">
        <w:rPr>
          <w:rFonts w:ascii="Times New Roman" w:eastAsia="Times New Roman" w:hAnsi="Times New Roman" w:cs="Times New Roman"/>
          <w:sz w:val="28"/>
          <w:szCs w:val="28"/>
        </w:rPr>
        <w:t>Строение бензола. Номенклатура и изомерия ароматических соединений.</w:t>
      </w:r>
    </w:p>
    <w:p w14:paraId="6F4FB181" w14:textId="77777777" w:rsidR="00515B93" w:rsidRPr="004F2D78" w:rsidRDefault="00515B93" w:rsidP="00515B93">
      <w:pPr>
        <w:numPr>
          <w:ilvl w:val="0"/>
          <w:numId w:val="79"/>
        </w:numPr>
        <w:spacing w:line="240" w:lineRule="auto"/>
        <w:rPr>
          <w:rFonts w:ascii="Times New Roman" w:eastAsia="Times New Roman" w:hAnsi="Times New Roman" w:cs="Times New Roman"/>
          <w:sz w:val="28"/>
          <w:szCs w:val="28"/>
        </w:rPr>
      </w:pPr>
      <w:r w:rsidRPr="004F2D78">
        <w:rPr>
          <w:rFonts w:ascii="Times New Roman" w:eastAsia="Times New Roman" w:hAnsi="Times New Roman" w:cs="Times New Roman"/>
          <w:sz w:val="28"/>
          <w:szCs w:val="28"/>
        </w:rPr>
        <w:t>Физические и химические свойства ароматических соединений.</w:t>
      </w:r>
    </w:p>
    <w:p w14:paraId="5F59A6DC" w14:textId="77777777" w:rsidR="00515B93" w:rsidRDefault="00515B93" w:rsidP="00515B93">
      <w:pPr>
        <w:numPr>
          <w:ilvl w:val="0"/>
          <w:numId w:val="7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Важнейшие гомологи бензола. Особенности химических свойств гомологов бензола.</w:t>
      </w:r>
    </w:p>
    <w:p w14:paraId="0D632FA6" w14:textId="77777777" w:rsidR="00515B93" w:rsidRDefault="00515B93" w:rsidP="00515B93">
      <w:pPr>
        <w:numPr>
          <w:ilvl w:val="0"/>
          <w:numId w:val="79"/>
        </w:numPr>
        <w:spacing w:line="240" w:lineRule="auto"/>
        <w:rPr>
          <w:rFonts w:ascii="Times New Roman" w:eastAsia="Times New Roman" w:hAnsi="Times New Roman" w:cs="Times New Roman"/>
          <w:sz w:val="28"/>
          <w:szCs w:val="28"/>
        </w:rPr>
      </w:pPr>
      <w:r w:rsidRPr="004F2D78">
        <w:rPr>
          <w:rFonts w:ascii="Times New Roman" w:eastAsia="Times New Roman" w:hAnsi="Times New Roman" w:cs="Times New Roman"/>
          <w:sz w:val="28"/>
          <w:szCs w:val="28"/>
        </w:rPr>
        <w:t>Получение ароматических углеводородов.</w:t>
      </w:r>
    </w:p>
    <w:p w14:paraId="3127B219" w14:textId="77777777" w:rsidR="00515B93" w:rsidRDefault="00515B93" w:rsidP="00515B93">
      <w:pPr>
        <w:spacing w:line="240" w:lineRule="auto"/>
        <w:rPr>
          <w:rFonts w:ascii="Times New Roman" w:eastAsia="Times New Roman" w:hAnsi="Times New Roman" w:cs="Times New Roman"/>
          <w:sz w:val="28"/>
          <w:szCs w:val="28"/>
        </w:rPr>
      </w:pPr>
    </w:p>
    <w:p w14:paraId="5AE824CC" w14:textId="77777777" w:rsidR="00515B93" w:rsidRPr="004F2D78" w:rsidRDefault="00515B93" w:rsidP="00515B93">
      <w:pPr>
        <w:spacing w:line="240" w:lineRule="auto"/>
        <w:rPr>
          <w:rFonts w:ascii="Times New Roman" w:eastAsia="Times New Roman" w:hAnsi="Times New Roman" w:cs="Times New Roman"/>
          <w:sz w:val="28"/>
          <w:szCs w:val="28"/>
        </w:rPr>
      </w:pPr>
    </w:p>
    <w:p w14:paraId="16D89D66" w14:textId="77777777" w:rsidR="00515B93" w:rsidRDefault="00515B93" w:rsidP="00515B93">
      <w:pPr>
        <w:pStyle w:val="2"/>
        <w:jc w:val="center"/>
        <w:rPr>
          <w:rFonts w:ascii="Times New Roman" w:eastAsia="Times New Roman" w:hAnsi="Times New Roman" w:cs="Times New Roman"/>
          <w:color w:val="000000"/>
          <w:sz w:val="28"/>
          <w:szCs w:val="28"/>
        </w:rPr>
      </w:pPr>
      <w:bookmarkStart w:id="53" w:name="_Toc149286431"/>
      <w:bookmarkStart w:id="54" w:name="_Toc149836089"/>
      <w:r>
        <w:rPr>
          <w:rFonts w:ascii="Times New Roman" w:eastAsia="Times New Roman" w:hAnsi="Times New Roman" w:cs="Times New Roman"/>
          <w:color w:val="000000"/>
          <w:sz w:val="28"/>
          <w:szCs w:val="28"/>
        </w:rPr>
        <w:t>Практическая работа № 13. Химические свойства, способы получения и применения спиртов</w:t>
      </w:r>
      <w:r w:rsidRPr="006006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фенолов.</w:t>
      </w:r>
      <w:bookmarkEnd w:id="53"/>
      <w:bookmarkEnd w:id="54"/>
    </w:p>
    <w:p w14:paraId="0F1B0C21"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1BACF8B3"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Спирты — это производные углеводородов, у которых один или несколько атомов водорода замещены на гидроксильную группу ОН.</w:t>
      </w:r>
    </w:p>
    <w:p w14:paraId="55CDB308"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Спирты классифицируют по: по количеству гидроксильных групп; по типу атома углерода, с которым связана гидроксогруппа; а также по строению углеводородного радикала.</w:t>
      </w:r>
    </w:p>
    <w:p w14:paraId="4F5A2919"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 xml:space="preserve">Спиртам дают название по названию углеводорода с добавлением суффикса -ол и цифры, которая показывает положение гидроксильной группы. </w:t>
      </w:r>
    </w:p>
    <w:p w14:paraId="50E79333"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Для спиртов характерна и</w:t>
      </w:r>
      <w:r w:rsidRPr="000B232B">
        <w:rPr>
          <w:rFonts w:ascii="Times New Roman" w:eastAsia="Times New Roman" w:hAnsi="Times New Roman" w:cs="Times New Roman"/>
          <w:color w:val="000000"/>
          <w:sz w:val="28"/>
          <w:szCs w:val="28"/>
        </w:rPr>
        <w:t xml:space="preserve">зомерия углеродного скелета характерна для спиртов, </w:t>
      </w:r>
      <w:r>
        <w:rPr>
          <w:rFonts w:ascii="Times New Roman" w:eastAsia="Times New Roman" w:hAnsi="Times New Roman" w:cs="Times New Roman"/>
          <w:color w:val="000000"/>
          <w:sz w:val="28"/>
          <w:szCs w:val="28"/>
        </w:rPr>
        <w:t>и</w:t>
      </w:r>
      <w:r w:rsidRPr="000B232B">
        <w:rPr>
          <w:rFonts w:ascii="Times New Roman" w:eastAsia="Times New Roman" w:hAnsi="Times New Roman" w:cs="Times New Roman"/>
          <w:color w:val="000000"/>
          <w:sz w:val="28"/>
          <w:szCs w:val="28"/>
        </w:rPr>
        <w:t>зомерия положения гидроксильной группы</w:t>
      </w:r>
      <w:r>
        <w:rPr>
          <w:rFonts w:ascii="Times New Roman" w:eastAsia="Times New Roman" w:hAnsi="Times New Roman" w:cs="Times New Roman"/>
          <w:color w:val="000000"/>
          <w:sz w:val="28"/>
          <w:szCs w:val="28"/>
        </w:rPr>
        <w:t xml:space="preserve">, оптическая и межклассовая изомерия. </w:t>
      </w:r>
      <w:r w:rsidRPr="000B232B">
        <w:rPr>
          <w:rFonts w:ascii="Times New Roman" w:eastAsia="Times New Roman" w:hAnsi="Times New Roman" w:cs="Times New Roman"/>
          <w:color w:val="000000"/>
          <w:sz w:val="28"/>
          <w:szCs w:val="28"/>
        </w:rPr>
        <w:t>Межклассовые изомеры — это вещества, которые относятся к разным классам и имеют различное строение, но одинаковый состав.</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Для спиртов межклассовыми изомерами являются простые эфиры. Общая формула спиртов и простых эфиров — CnH2n+2O.</w:t>
      </w:r>
    </w:p>
    <w:p w14:paraId="5F06F3AD"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Общая формула одноатомных предельных спиртов: CnH2n+1OH. В спиртах, одноатомных и многоатомных, помимо связи между углеродом и водородом (С—ОН), есть еще одна связь между кислородом и водородом (О—Н). Поэтому химические реакции проходят с разрывом одной из цепей</w:t>
      </w:r>
      <w:r>
        <w:rPr>
          <w:rFonts w:ascii="Times New Roman" w:eastAsia="Times New Roman" w:hAnsi="Times New Roman" w:cs="Times New Roman"/>
          <w:color w:val="000000"/>
          <w:sz w:val="28"/>
          <w:szCs w:val="28"/>
        </w:rPr>
        <w:t>.</w:t>
      </w:r>
    </w:p>
    <w:p w14:paraId="28BF201F" w14:textId="77777777" w:rsidR="00515B93" w:rsidRPr="00AD28B3" w:rsidRDefault="00515B93" w:rsidP="00515B93">
      <w:pPr>
        <w:spacing w:line="240" w:lineRule="auto"/>
        <w:ind w:right="-20" w:firstLine="709"/>
        <w:jc w:val="center"/>
        <w:rPr>
          <w:rFonts w:ascii="Times New Roman" w:eastAsia="Times New Roman" w:hAnsi="Times New Roman" w:cs="Times New Roman"/>
          <w:b/>
          <w:bCs/>
          <w:color w:val="000000"/>
          <w:sz w:val="28"/>
          <w:szCs w:val="28"/>
        </w:rPr>
      </w:pPr>
      <w:r w:rsidRPr="00AD28B3">
        <w:rPr>
          <w:rFonts w:ascii="Times New Roman" w:eastAsia="Times New Roman" w:hAnsi="Times New Roman" w:cs="Times New Roman"/>
          <w:b/>
          <w:bCs/>
          <w:color w:val="000000"/>
          <w:sz w:val="28"/>
          <w:szCs w:val="28"/>
        </w:rPr>
        <w:t>Химические свойства спиртов.</w:t>
      </w:r>
    </w:p>
    <w:p w14:paraId="47400ACC" w14:textId="77777777" w:rsidR="00515B93" w:rsidRPr="00345F31" w:rsidRDefault="00515B93" w:rsidP="00515B93">
      <w:pPr>
        <w:pStyle w:val="ab"/>
        <w:numPr>
          <w:ilvl w:val="3"/>
          <w:numId w:val="76"/>
        </w:numPr>
        <w:spacing w:line="240" w:lineRule="auto"/>
        <w:ind w:left="0" w:right="-20" w:firstLine="457"/>
        <w:jc w:val="both"/>
        <w:rPr>
          <w:rFonts w:ascii="Times New Roman" w:eastAsia="Times New Roman" w:hAnsi="Times New Roman" w:cs="Times New Roman"/>
          <w:color w:val="000000"/>
          <w:sz w:val="28"/>
          <w:szCs w:val="28"/>
        </w:rPr>
      </w:pPr>
      <w:r w:rsidRPr="00345F31">
        <w:rPr>
          <w:rFonts w:ascii="Times New Roman" w:eastAsia="Times New Roman" w:hAnsi="Times New Roman" w:cs="Times New Roman"/>
          <w:color w:val="000000"/>
          <w:sz w:val="28"/>
          <w:szCs w:val="28"/>
        </w:rPr>
        <w:t>Взаимодействие с щелочными металлами: 2С2Н5ОН + 2Na → 2C2H5ONa + H2.</w:t>
      </w:r>
    </w:p>
    <w:p w14:paraId="7EEAFD29" w14:textId="77777777" w:rsidR="00515B93" w:rsidRDefault="00515B93" w:rsidP="00515B93">
      <w:pPr>
        <w:pStyle w:val="ab"/>
        <w:numPr>
          <w:ilvl w:val="3"/>
          <w:numId w:val="76"/>
        </w:numPr>
        <w:spacing w:line="240" w:lineRule="auto"/>
        <w:ind w:left="142" w:right="-20" w:firstLine="457"/>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 xml:space="preserve">Взаимодействие со щелочами: С2H5OH + NaOH </w:t>
      </w:r>
      <w:r w:rsidRPr="00AD28B3">
        <w:rPr>
          <w:rFonts w:ascii="Cambria Math" w:eastAsia="Times New Roman" w:hAnsi="Cambria Math" w:cs="Cambria Math"/>
          <w:color w:val="000000"/>
          <w:sz w:val="28"/>
          <w:szCs w:val="28"/>
        </w:rPr>
        <w:t>⇄</w:t>
      </w:r>
      <w:r w:rsidRPr="000B232B">
        <w:rPr>
          <w:rFonts w:ascii="Times New Roman" w:eastAsia="Times New Roman" w:hAnsi="Times New Roman" w:cs="Times New Roman"/>
          <w:color w:val="000000"/>
          <w:sz w:val="28"/>
          <w:szCs w:val="28"/>
        </w:rPr>
        <w:t xml:space="preserve"> C2H5ONa + H2O.</w:t>
      </w:r>
    </w:p>
    <w:p w14:paraId="17FF11EC" w14:textId="77777777" w:rsidR="00515B93" w:rsidRDefault="00515B93" w:rsidP="00515B93">
      <w:pPr>
        <w:pStyle w:val="ab"/>
        <w:numPr>
          <w:ilvl w:val="3"/>
          <w:numId w:val="76"/>
        </w:numPr>
        <w:spacing w:line="240" w:lineRule="auto"/>
        <w:ind w:left="142" w:right="-20" w:firstLine="457"/>
        <w:jc w:val="both"/>
        <w:rPr>
          <w:rFonts w:ascii="Times New Roman" w:eastAsia="Times New Roman" w:hAnsi="Times New Roman" w:cs="Times New Roman"/>
          <w:color w:val="000000"/>
          <w:sz w:val="28"/>
          <w:szCs w:val="28"/>
        </w:rPr>
      </w:pPr>
      <w:r w:rsidRPr="006456E8">
        <w:rPr>
          <w:rFonts w:ascii="Times New Roman" w:eastAsia="Times New Roman" w:hAnsi="Times New Roman" w:cs="Times New Roman"/>
          <w:color w:val="000000"/>
          <w:sz w:val="28"/>
          <w:szCs w:val="28"/>
        </w:rPr>
        <w:t>При реакции фенолов и их производных разрыв связи ароматический углерод — кислород происходит с большим трудом, тогда как реакция с бромом в водном растворе проходит быстро и приводит к замещению в орто- и параположении относительно гидроксогруппы</w:t>
      </w:r>
      <w:r>
        <w:rPr>
          <w:rFonts w:ascii="Times New Roman" w:eastAsia="Times New Roman" w:hAnsi="Times New Roman" w:cs="Times New Roman"/>
          <w:color w:val="000000"/>
          <w:sz w:val="28"/>
          <w:szCs w:val="28"/>
        </w:rPr>
        <w:t xml:space="preserve">. </w:t>
      </w:r>
      <w:r w:rsidRPr="006456E8">
        <w:rPr>
          <w:rFonts w:ascii="Times New Roman" w:eastAsia="Times New Roman" w:hAnsi="Times New Roman" w:cs="Times New Roman"/>
          <w:color w:val="000000"/>
          <w:sz w:val="28"/>
          <w:szCs w:val="28"/>
        </w:rPr>
        <w:t>Эта реакция является качественной на фенол.</w:t>
      </w:r>
    </w:p>
    <w:p w14:paraId="2F5F404F" w14:textId="77777777" w:rsidR="00515B93" w:rsidRPr="006456E8" w:rsidRDefault="00515B93" w:rsidP="00515B93">
      <w:pPr>
        <w:spacing w:line="240" w:lineRule="auto"/>
        <w:ind w:left="599" w:right="-20"/>
        <w:jc w:val="center"/>
        <w:rPr>
          <w:rFonts w:ascii="Times New Roman" w:eastAsia="Times New Roman" w:hAnsi="Times New Roman" w:cs="Times New Roman"/>
          <w:color w:val="000000"/>
          <w:sz w:val="28"/>
          <w:szCs w:val="28"/>
        </w:rPr>
      </w:pPr>
      <w:r w:rsidRPr="006456E8">
        <w:rPr>
          <w:noProof/>
        </w:rPr>
        <w:drawing>
          <wp:inline distT="0" distB="0" distL="0" distR="0" wp14:anchorId="10D6CA9F" wp14:editId="1B280317">
            <wp:extent cx="1781033" cy="696036"/>
            <wp:effectExtent l="0" t="0" r="0" b="8890"/>
            <wp:docPr id="681" name="image283.png" descr="Изображение выглядит как диаграмма, линия, оригами, шабло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81" name="image283.png" descr="Изображение выглядит как диаграмма, линия, оригами, шаблон&#10;&#10;Автоматически созданное описание"/>
                    <pic:cNvPicPr preferRelativeResize="0"/>
                  </pic:nvPicPr>
                  <pic:blipFill>
                    <a:blip r:embed="rId77"/>
                    <a:srcRect/>
                    <a:stretch>
                      <a:fillRect/>
                    </a:stretch>
                  </pic:blipFill>
                  <pic:spPr>
                    <a:xfrm>
                      <a:off x="0" y="0"/>
                      <a:ext cx="1805690" cy="705672"/>
                    </a:xfrm>
                    <a:prstGeom prst="rect">
                      <a:avLst/>
                    </a:prstGeom>
                    <a:ln/>
                  </pic:spPr>
                </pic:pic>
              </a:graphicData>
            </a:graphic>
          </wp:inline>
        </w:drawing>
      </w:r>
    </w:p>
    <w:p w14:paraId="7432EBAA" w14:textId="77777777" w:rsidR="00515B93" w:rsidRDefault="00515B93" w:rsidP="00515B93">
      <w:pPr>
        <w:pStyle w:val="ab"/>
        <w:numPr>
          <w:ilvl w:val="3"/>
          <w:numId w:val="76"/>
        </w:numPr>
        <w:spacing w:line="240" w:lineRule="auto"/>
        <w:ind w:left="142" w:right="-20" w:firstLine="457"/>
        <w:jc w:val="both"/>
        <w:rPr>
          <w:rFonts w:ascii="Times New Roman" w:eastAsia="Times New Roman" w:hAnsi="Times New Roman" w:cs="Times New Roman"/>
          <w:color w:val="000000"/>
          <w:sz w:val="28"/>
          <w:szCs w:val="28"/>
        </w:rPr>
      </w:pPr>
      <w:r w:rsidRPr="006456E8">
        <w:rPr>
          <w:rFonts w:ascii="Times New Roman" w:eastAsia="Times New Roman" w:hAnsi="Times New Roman" w:cs="Times New Roman"/>
          <w:color w:val="000000"/>
          <w:sz w:val="28"/>
          <w:szCs w:val="28"/>
        </w:rPr>
        <w:t>Спирты и фенолы реагируют с кислотами, образуя сложные эфиры:</w:t>
      </w:r>
    </w:p>
    <w:p w14:paraId="6087D836" w14:textId="77777777" w:rsidR="00515B93" w:rsidRPr="006456E8" w:rsidRDefault="00515B93" w:rsidP="00515B93">
      <w:pPr>
        <w:spacing w:line="240" w:lineRule="auto"/>
        <w:ind w:left="599" w:right="-20"/>
        <w:jc w:val="both"/>
        <w:rPr>
          <w:rFonts w:ascii="Times New Roman" w:eastAsia="Times New Roman" w:hAnsi="Times New Roman" w:cs="Times New Roman"/>
          <w:color w:val="000000"/>
          <w:sz w:val="28"/>
          <w:szCs w:val="28"/>
        </w:rPr>
      </w:pPr>
      <w:r w:rsidRPr="006456E8">
        <w:rPr>
          <w:noProof/>
        </w:rPr>
        <w:drawing>
          <wp:inline distT="0" distB="0" distL="0" distR="0" wp14:anchorId="690B4E36" wp14:editId="71C46B0B">
            <wp:extent cx="3682060" cy="1207428"/>
            <wp:effectExtent l="0" t="0" r="0" b="0"/>
            <wp:docPr id="679" name="image273.png" descr="Изображение выглядит как текст, чек, Шрифт,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79" name="image273.png" descr="Изображение выглядит как текст, чек, Шрифт, белый&#10;&#10;Автоматически созданное описание"/>
                    <pic:cNvPicPr preferRelativeResize="0"/>
                  </pic:nvPicPr>
                  <pic:blipFill>
                    <a:blip r:embed="rId78"/>
                    <a:srcRect/>
                    <a:stretch>
                      <a:fillRect/>
                    </a:stretch>
                  </pic:blipFill>
                  <pic:spPr>
                    <a:xfrm>
                      <a:off x="0" y="0"/>
                      <a:ext cx="3682060" cy="1207428"/>
                    </a:xfrm>
                    <a:prstGeom prst="rect">
                      <a:avLst/>
                    </a:prstGeom>
                    <a:ln/>
                  </pic:spPr>
                </pic:pic>
              </a:graphicData>
            </a:graphic>
          </wp:inline>
        </w:drawing>
      </w:r>
    </w:p>
    <w:p w14:paraId="567E6868" w14:textId="77777777" w:rsidR="00515B93" w:rsidRPr="006456E8" w:rsidRDefault="00515B93" w:rsidP="00515B93">
      <w:pPr>
        <w:spacing w:line="240" w:lineRule="auto"/>
        <w:ind w:left="599" w:right="-20"/>
        <w:jc w:val="center"/>
        <w:rPr>
          <w:rFonts w:ascii="Times New Roman" w:eastAsia="Times New Roman" w:hAnsi="Times New Roman" w:cs="Times New Roman"/>
          <w:color w:val="000000"/>
          <w:sz w:val="28"/>
          <w:szCs w:val="28"/>
        </w:rPr>
      </w:pPr>
      <w:r w:rsidRPr="006456E8">
        <w:rPr>
          <w:noProof/>
        </w:rPr>
        <w:drawing>
          <wp:inline distT="0" distB="0" distL="0" distR="0" wp14:anchorId="174B87C0" wp14:editId="47A382E0">
            <wp:extent cx="3075398" cy="1086641"/>
            <wp:effectExtent l="0" t="0" r="0" b="0"/>
            <wp:docPr id="685" name="image278.png" descr="Изображение выглядит как диаграмма, Шрифт, линия,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85" name="image278.png" descr="Изображение выглядит как диаграмма, Шрифт, линия, белый&#10;&#10;Автоматически созданное описание"/>
                    <pic:cNvPicPr preferRelativeResize="0"/>
                  </pic:nvPicPr>
                  <pic:blipFill>
                    <a:blip r:embed="rId79"/>
                    <a:srcRect/>
                    <a:stretch>
                      <a:fillRect/>
                    </a:stretch>
                  </pic:blipFill>
                  <pic:spPr>
                    <a:xfrm>
                      <a:off x="0" y="0"/>
                      <a:ext cx="3075398" cy="1086641"/>
                    </a:xfrm>
                    <a:prstGeom prst="rect">
                      <a:avLst/>
                    </a:prstGeom>
                    <a:ln/>
                  </pic:spPr>
                </pic:pic>
              </a:graphicData>
            </a:graphic>
          </wp:inline>
        </w:drawing>
      </w:r>
    </w:p>
    <w:p w14:paraId="4A7840FC" w14:textId="77777777" w:rsidR="00515B93" w:rsidRDefault="00515B93" w:rsidP="00515B93">
      <w:pPr>
        <w:pStyle w:val="ab"/>
        <w:numPr>
          <w:ilvl w:val="3"/>
          <w:numId w:val="76"/>
        </w:numPr>
        <w:spacing w:line="240" w:lineRule="auto"/>
        <w:ind w:left="142" w:right="-20" w:firstLine="457"/>
        <w:jc w:val="both"/>
        <w:rPr>
          <w:rFonts w:ascii="Times New Roman" w:eastAsia="Times New Roman" w:hAnsi="Times New Roman" w:cs="Times New Roman"/>
          <w:color w:val="000000"/>
          <w:sz w:val="28"/>
          <w:szCs w:val="28"/>
        </w:rPr>
      </w:pPr>
      <w:r w:rsidRPr="006456E8">
        <w:rPr>
          <w:rFonts w:ascii="Times New Roman" w:eastAsia="Times New Roman" w:hAnsi="Times New Roman" w:cs="Times New Roman"/>
          <w:color w:val="000000"/>
          <w:sz w:val="28"/>
          <w:szCs w:val="28"/>
        </w:rPr>
        <w:t>Если этиловый спирт смешать с концентрированной серной кислотой и нагреть при температуре 160 °C, то образуется этилен:</w:t>
      </w:r>
    </w:p>
    <w:p w14:paraId="0261F046" w14:textId="77777777" w:rsidR="00515B93" w:rsidRPr="006456E8" w:rsidRDefault="00515B93" w:rsidP="00515B93">
      <w:pPr>
        <w:spacing w:line="240" w:lineRule="auto"/>
        <w:ind w:left="599" w:right="-20"/>
        <w:jc w:val="center"/>
        <w:rPr>
          <w:rFonts w:ascii="Times New Roman" w:eastAsia="Times New Roman" w:hAnsi="Times New Roman" w:cs="Times New Roman"/>
          <w:color w:val="000000"/>
          <w:sz w:val="28"/>
          <w:szCs w:val="28"/>
        </w:rPr>
      </w:pPr>
      <w:r w:rsidRPr="006456E8">
        <w:rPr>
          <w:noProof/>
        </w:rPr>
        <w:drawing>
          <wp:inline distT="0" distB="0" distL="0" distR="0" wp14:anchorId="66E0B911" wp14:editId="5628BE61">
            <wp:extent cx="2524835" cy="559558"/>
            <wp:effectExtent l="0" t="0" r="8890" b="0"/>
            <wp:docPr id="683" name="image274.png" descr="Изображение выглядит как Шрифт, диаграмма, текст,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83" name="image274.png" descr="Изображение выглядит как Шрифт, диаграмма, текст, белый&#10;&#10;Автоматически созданное описание"/>
                    <pic:cNvPicPr preferRelativeResize="0"/>
                  </pic:nvPicPr>
                  <pic:blipFill>
                    <a:blip r:embed="rId80"/>
                    <a:srcRect/>
                    <a:stretch>
                      <a:fillRect/>
                    </a:stretch>
                  </pic:blipFill>
                  <pic:spPr>
                    <a:xfrm>
                      <a:off x="0" y="0"/>
                      <a:ext cx="2545253" cy="564083"/>
                    </a:xfrm>
                    <a:prstGeom prst="rect">
                      <a:avLst/>
                    </a:prstGeom>
                    <a:ln/>
                  </pic:spPr>
                </pic:pic>
              </a:graphicData>
            </a:graphic>
          </wp:inline>
        </w:drawing>
      </w:r>
    </w:p>
    <w:p w14:paraId="024B500D" w14:textId="77777777" w:rsidR="00515B93" w:rsidRDefault="00515B93" w:rsidP="00515B93">
      <w:pPr>
        <w:pStyle w:val="ab"/>
        <w:numPr>
          <w:ilvl w:val="3"/>
          <w:numId w:val="76"/>
        </w:numPr>
        <w:spacing w:line="240" w:lineRule="auto"/>
        <w:ind w:left="142" w:right="-20" w:firstLine="457"/>
        <w:jc w:val="both"/>
        <w:rPr>
          <w:rFonts w:ascii="Times New Roman" w:eastAsia="Times New Roman" w:hAnsi="Times New Roman" w:cs="Times New Roman"/>
          <w:color w:val="000000"/>
          <w:sz w:val="28"/>
          <w:szCs w:val="28"/>
        </w:rPr>
      </w:pPr>
      <w:r w:rsidRPr="006456E8">
        <w:rPr>
          <w:rFonts w:ascii="Times New Roman" w:eastAsia="Times New Roman" w:hAnsi="Times New Roman" w:cs="Times New Roman"/>
          <w:color w:val="000000"/>
          <w:sz w:val="28"/>
          <w:szCs w:val="28"/>
        </w:rPr>
        <w:t>В избытке спирта при низкой температуре образуется простой эфир:</w:t>
      </w:r>
    </w:p>
    <w:p w14:paraId="1E4AB30E" w14:textId="77777777" w:rsidR="00515B93" w:rsidRPr="006456E8" w:rsidRDefault="00515B93" w:rsidP="00515B93">
      <w:pPr>
        <w:spacing w:line="240" w:lineRule="auto"/>
        <w:ind w:left="599" w:right="-20"/>
        <w:jc w:val="center"/>
        <w:rPr>
          <w:rFonts w:ascii="Times New Roman" w:eastAsia="Times New Roman" w:hAnsi="Times New Roman" w:cs="Times New Roman"/>
          <w:color w:val="000000"/>
          <w:sz w:val="28"/>
          <w:szCs w:val="28"/>
        </w:rPr>
      </w:pPr>
      <w:r w:rsidRPr="006456E8">
        <w:rPr>
          <w:noProof/>
        </w:rPr>
        <w:lastRenderedPageBreak/>
        <w:drawing>
          <wp:inline distT="0" distB="0" distL="0" distR="0" wp14:anchorId="741C7D15" wp14:editId="03F77369">
            <wp:extent cx="2802512" cy="616069"/>
            <wp:effectExtent l="0" t="0" r="0" b="0"/>
            <wp:docPr id="673" name="image269.png" descr="Изображение выглядит как текст, Шрифт, белый,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73" name="image269.png" descr="Изображение выглядит как текст, Шрифт, белый, типография&#10;&#10;Автоматически созданное описание"/>
                    <pic:cNvPicPr preferRelativeResize="0"/>
                  </pic:nvPicPr>
                  <pic:blipFill>
                    <a:blip r:embed="rId81"/>
                    <a:srcRect/>
                    <a:stretch>
                      <a:fillRect/>
                    </a:stretch>
                  </pic:blipFill>
                  <pic:spPr>
                    <a:xfrm>
                      <a:off x="0" y="0"/>
                      <a:ext cx="2802512" cy="616069"/>
                    </a:xfrm>
                    <a:prstGeom prst="rect">
                      <a:avLst/>
                    </a:prstGeom>
                    <a:ln/>
                  </pic:spPr>
                </pic:pic>
              </a:graphicData>
            </a:graphic>
          </wp:inline>
        </w:drawing>
      </w:r>
    </w:p>
    <w:p w14:paraId="32C3F0A1" w14:textId="77777777" w:rsidR="00515B93" w:rsidRPr="00B92A82" w:rsidRDefault="00515B93" w:rsidP="00515B93">
      <w:pPr>
        <w:pStyle w:val="ab"/>
        <w:numPr>
          <w:ilvl w:val="3"/>
          <w:numId w:val="76"/>
        </w:numPr>
        <w:spacing w:line="240" w:lineRule="auto"/>
        <w:ind w:left="142" w:right="-20" w:firstLine="709"/>
        <w:jc w:val="both"/>
        <w:rPr>
          <w:rFonts w:ascii="Times New Roman" w:eastAsia="Times New Roman" w:hAnsi="Times New Roman" w:cs="Times New Roman"/>
          <w:color w:val="000000"/>
          <w:sz w:val="28"/>
          <w:szCs w:val="28"/>
        </w:rPr>
      </w:pPr>
      <w:r w:rsidRPr="00B92A82">
        <w:rPr>
          <w:rFonts w:ascii="Times New Roman" w:eastAsia="Times New Roman" w:hAnsi="Times New Roman" w:cs="Times New Roman"/>
          <w:color w:val="000000"/>
          <w:sz w:val="28"/>
          <w:szCs w:val="28"/>
        </w:rPr>
        <w:t>Взаимодействие со свежеосажденным гидроксидом меди (II)</w:t>
      </w:r>
      <w:r>
        <w:rPr>
          <w:rFonts w:ascii="Times New Roman" w:eastAsia="Times New Roman" w:hAnsi="Times New Roman" w:cs="Times New Roman"/>
          <w:color w:val="000000"/>
          <w:sz w:val="28"/>
          <w:szCs w:val="28"/>
        </w:rPr>
        <w:t>.</w:t>
      </w:r>
      <w:r w:rsidRPr="00B92A82">
        <w:rPr>
          <w:rFonts w:ascii="Times New Roman" w:eastAsia="Times New Roman" w:hAnsi="Times New Roman" w:cs="Times New Roman"/>
          <w:color w:val="000000"/>
          <w:sz w:val="28"/>
          <w:szCs w:val="28"/>
        </w:rPr>
        <w:t xml:space="preserve"> Это качественная реакция на многоатомные спирты:</w:t>
      </w:r>
    </w:p>
    <w:p w14:paraId="21F32CCD"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Pr>
          <w:noProof/>
        </w:rPr>
        <w:drawing>
          <wp:inline distT="0" distB="0" distL="0" distR="0" wp14:anchorId="47134275" wp14:editId="48E96F00">
            <wp:extent cx="4537880" cy="715083"/>
            <wp:effectExtent l="0" t="0" r="0" b="8890"/>
            <wp:docPr id="1856818168" name="Рисунок 2" descr="Образование хелатного комплекса глицерата меди, качественная 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разование хелатного комплекса глицерата меди, качественная реакц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95951" cy="724234"/>
                    </a:xfrm>
                    <a:prstGeom prst="rect">
                      <a:avLst/>
                    </a:prstGeom>
                    <a:noFill/>
                    <a:ln>
                      <a:noFill/>
                    </a:ln>
                  </pic:spPr>
                </pic:pic>
              </a:graphicData>
            </a:graphic>
          </wp:inline>
        </w:drawing>
      </w:r>
    </w:p>
    <w:p w14:paraId="090A85EC" w14:textId="77777777" w:rsidR="00515B93" w:rsidRPr="009A495B" w:rsidRDefault="00515B93" w:rsidP="00515B93">
      <w:pPr>
        <w:spacing w:line="240" w:lineRule="auto"/>
        <w:ind w:right="-20" w:firstLine="709"/>
        <w:jc w:val="center"/>
        <w:rPr>
          <w:rFonts w:ascii="Times New Roman" w:eastAsia="Times New Roman" w:hAnsi="Times New Roman" w:cs="Times New Roman"/>
          <w:b/>
          <w:bCs/>
          <w:color w:val="000000"/>
          <w:sz w:val="28"/>
          <w:szCs w:val="28"/>
        </w:rPr>
      </w:pPr>
      <w:r w:rsidRPr="009A495B">
        <w:rPr>
          <w:rFonts w:ascii="Times New Roman" w:eastAsia="Times New Roman" w:hAnsi="Times New Roman" w:cs="Times New Roman"/>
          <w:b/>
          <w:bCs/>
          <w:color w:val="000000"/>
          <w:sz w:val="28"/>
          <w:szCs w:val="28"/>
        </w:rPr>
        <w:t>Получение спиртов</w:t>
      </w:r>
    </w:p>
    <w:p w14:paraId="73C07337"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Гидролиз галогенопроизводных алканов</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Галогенпроизводные алканов реагируют с водным раствором щелочей, результатом реакции является образование спиртов. Атом галогена в галогеналкане замещается на гидроксогруппу.</w:t>
      </w:r>
    </w:p>
    <w:p w14:paraId="391105EF"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Гидратация алкенов</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Присоединение молекул воды происходит в присутствии минеральных кислот и при нагревании.</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Если в реакцию вступают несимметричные алкены, то процесс гидратации подчиняется правилу Марковникова. Атом водорода присоединяется к наиболее гидрированному атому углерода, а гидроксогруппа соединяется с соседним атомом углерода, наименее гидрированным.</w:t>
      </w:r>
    </w:p>
    <w:p w14:paraId="5D1D6C87"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Восстановление альдегидов и кетонов</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Восстановление проводят каталитическим гидрированием карбонильной группы. Катализатор</w:t>
      </w:r>
      <w:r>
        <w:rPr>
          <w:rFonts w:ascii="Times New Roman" w:eastAsia="Times New Roman" w:hAnsi="Times New Roman" w:cs="Times New Roman"/>
          <w:color w:val="000000"/>
          <w:sz w:val="28"/>
          <w:szCs w:val="28"/>
        </w:rPr>
        <w:t>ы:</w:t>
      </w:r>
      <w:r w:rsidRPr="000B232B">
        <w:rPr>
          <w:rFonts w:ascii="Times New Roman" w:eastAsia="Times New Roman" w:hAnsi="Times New Roman" w:cs="Times New Roman"/>
          <w:color w:val="000000"/>
          <w:sz w:val="28"/>
          <w:szCs w:val="28"/>
        </w:rPr>
        <w:t xml:space="preserve"> никель, платина, палладий. Первичные спирты образуются из альдегидов, вторичные — из кетонов.</w:t>
      </w:r>
    </w:p>
    <w:p w14:paraId="4CD9548E" w14:textId="77777777" w:rsidR="00515B93" w:rsidRPr="000B232B"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СН3—СНО + Н2 → CH3—CH2—OH</w:t>
      </w:r>
    </w:p>
    <w:p w14:paraId="488D9970" w14:textId="77777777" w:rsidR="00515B93" w:rsidRPr="000B232B" w:rsidRDefault="00515B93" w:rsidP="00515B93">
      <w:pPr>
        <w:spacing w:line="240" w:lineRule="auto"/>
        <w:ind w:right="-20" w:firstLine="709"/>
        <w:jc w:val="center"/>
        <w:rPr>
          <w:rFonts w:ascii="Times New Roman" w:eastAsia="Times New Roman" w:hAnsi="Times New Roman" w:cs="Times New Roman"/>
          <w:color w:val="000000"/>
          <w:sz w:val="28"/>
          <w:szCs w:val="28"/>
          <w:lang w:val="en-US"/>
        </w:rPr>
      </w:pPr>
      <w:r w:rsidRPr="000B232B">
        <w:rPr>
          <w:rFonts w:ascii="Times New Roman" w:eastAsia="Times New Roman" w:hAnsi="Times New Roman" w:cs="Times New Roman"/>
          <w:color w:val="000000"/>
          <w:sz w:val="28"/>
          <w:szCs w:val="28"/>
          <w:lang w:val="en-US"/>
        </w:rPr>
        <w:t>CH3—C(O)—CH3 + H2 → CH3—CH(OH)—CH3</w:t>
      </w:r>
    </w:p>
    <w:p w14:paraId="7B442CF5"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Реакция Канниццаро</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Это окислительно-восстановительная реакция диспропорционирования альдегидов в первичные спирты и карбоновые кислоты под действием оснований.</w:t>
      </w:r>
    </w:p>
    <w:p w14:paraId="017DB9F4" w14:textId="77777777" w:rsidR="00515B93" w:rsidRPr="000B232B" w:rsidRDefault="00515B93" w:rsidP="00515B93">
      <w:pPr>
        <w:spacing w:line="240" w:lineRule="auto"/>
        <w:ind w:right="-20" w:firstLine="709"/>
        <w:jc w:val="center"/>
        <w:rPr>
          <w:rFonts w:ascii="Times New Roman" w:eastAsia="Times New Roman" w:hAnsi="Times New Roman" w:cs="Times New Roman"/>
          <w:color w:val="000000"/>
          <w:sz w:val="28"/>
          <w:szCs w:val="28"/>
          <w:lang w:val="en-US"/>
        </w:rPr>
      </w:pPr>
      <w:r w:rsidRPr="000B232B">
        <w:rPr>
          <w:rFonts w:ascii="Times New Roman" w:eastAsia="Times New Roman" w:hAnsi="Times New Roman" w:cs="Times New Roman"/>
          <w:color w:val="000000"/>
          <w:sz w:val="28"/>
          <w:szCs w:val="28"/>
          <w:lang w:val="en-US"/>
        </w:rPr>
        <w:t>2</w:t>
      </w:r>
      <w:r w:rsidRPr="000B232B">
        <w:rPr>
          <w:rFonts w:ascii="Times New Roman" w:eastAsia="Times New Roman" w:hAnsi="Times New Roman" w:cs="Times New Roman"/>
          <w:color w:val="000000"/>
          <w:sz w:val="28"/>
          <w:szCs w:val="28"/>
        </w:rPr>
        <w:t>С</w:t>
      </w:r>
      <w:r w:rsidRPr="000B232B">
        <w:rPr>
          <w:rFonts w:ascii="Times New Roman" w:eastAsia="Times New Roman" w:hAnsi="Times New Roman" w:cs="Times New Roman"/>
          <w:color w:val="000000"/>
          <w:sz w:val="28"/>
          <w:szCs w:val="28"/>
          <w:lang w:val="en-US"/>
        </w:rPr>
        <w:t>H3—CHO + NaOH → CH3—CH2—OH + CH3—COONa</w:t>
      </w:r>
    </w:p>
    <w:p w14:paraId="4F537E5C"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Гидролиз сложных эфиров</w:t>
      </w:r>
      <w:r>
        <w:rPr>
          <w:rFonts w:ascii="Times New Roman" w:eastAsia="Times New Roman" w:hAnsi="Times New Roman" w:cs="Times New Roman"/>
          <w:color w:val="000000"/>
          <w:sz w:val="28"/>
          <w:szCs w:val="28"/>
        </w:rPr>
        <w:t>. П</w:t>
      </w:r>
      <w:r w:rsidRPr="000B232B">
        <w:rPr>
          <w:rFonts w:ascii="Times New Roman" w:eastAsia="Times New Roman" w:hAnsi="Times New Roman" w:cs="Times New Roman"/>
          <w:color w:val="000000"/>
          <w:sz w:val="28"/>
          <w:szCs w:val="28"/>
        </w:rPr>
        <w:t>од действием воды происходит расщепление сложных эфиров. Гидролиз может протекать в кислой и щелочной среде. Гидролиз в щелочной среде является процессом необратимым, так как происходит омыление, т. е. образование солей карбоновых кислот.</w:t>
      </w:r>
    </w:p>
    <w:p w14:paraId="51237C85"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Первичные спирты получают из муравьиного альдегида.</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Уксусный альдегид и другие альдегиды дают вторичные спирты.</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Кетоны и сложные эфиры образуют третичные спирты.</w:t>
      </w:r>
    </w:p>
    <w:p w14:paraId="596CCB3D"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Получение этанола</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Этанол можно получить путем ферментативного брожения глюкозы (спиртовое брожение)</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С6Н12О6 → 2C2H5OH + 2CO2</w:t>
      </w:r>
    </w:p>
    <w:p w14:paraId="3DBDC398"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Реакция Вагнера</w:t>
      </w:r>
      <w:r>
        <w:rPr>
          <w:rFonts w:ascii="Times New Roman" w:eastAsia="Times New Roman" w:hAnsi="Times New Roman" w:cs="Times New Roman"/>
          <w:color w:val="000000"/>
          <w:sz w:val="28"/>
          <w:szCs w:val="28"/>
        </w:rPr>
        <w:t xml:space="preserve">. </w:t>
      </w:r>
      <w:r w:rsidRPr="000B232B">
        <w:rPr>
          <w:rFonts w:ascii="Times New Roman" w:eastAsia="Times New Roman" w:hAnsi="Times New Roman" w:cs="Times New Roman"/>
          <w:color w:val="000000"/>
          <w:sz w:val="28"/>
          <w:szCs w:val="28"/>
        </w:rPr>
        <w:t>Окисление алкенов холодным раствором перманганатом калия в нейтральной среде (реакция Вагнера).</w:t>
      </w:r>
    </w:p>
    <w:p w14:paraId="34056F4B" w14:textId="77777777" w:rsidR="00515B93" w:rsidRPr="000B232B" w:rsidRDefault="00515B93" w:rsidP="00515B93">
      <w:pPr>
        <w:spacing w:line="240" w:lineRule="auto"/>
        <w:ind w:right="-20" w:firstLine="709"/>
        <w:jc w:val="both"/>
        <w:rPr>
          <w:rFonts w:ascii="Times New Roman" w:eastAsia="Times New Roman" w:hAnsi="Times New Roman" w:cs="Times New Roman"/>
          <w:color w:val="000000"/>
          <w:sz w:val="28"/>
          <w:szCs w:val="28"/>
          <w:lang w:val="en-US"/>
        </w:rPr>
      </w:pPr>
      <w:r w:rsidRPr="000B232B">
        <w:rPr>
          <w:rFonts w:ascii="Times New Roman" w:eastAsia="Times New Roman" w:hAnsi="Times New Roman" w:cs="Times New Roman"/>
          <w:color w:val="000000"/>
          <w:sz w:val="28"/>
          <w:szCs w:val="28"/>
          <w:lang w:val="en-US"/>
        </w:rPr>
        <w:t>3CH2=CH2 + 2KMnO4 + 4H2O → HO—CH2—CH2—OH + 2MnO2 + 2KOH</w:t>
      </w:r>
    </w:p>
    <w:p w14:paraId="4F8B5840"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2FC57E72" w14:textId="77777777" w:rsidR="00515B93" w:rsidRDefault="00515B93" w:rsidP="00515B93">
      <w:pPr>
        <w:pStyle w:val="ab"/>
        <w:numPr>
          <w:ilvl w:val="0"/>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Назовите спирты согласно систематической номенклатуре.</w:t>
      </w:r>
    </w:p>
    <w:p w14:paraId="4690A42B"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3E542D70" wp14:editId="3E6004BE">
            <wp:extent cx="1462222" cy="480556"/>
            <wp:effectExtent l="0" t="0" r="0" b="0"/>
            <wp:docPr id="643" name="image250.png" descr="Изображение выглядит как текст, чек, Шрифт, алгебр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43" name="image250.png" descr="Изображение выглядит как текст, чек, Шрифт, алгебра&#10;&#10;Автоматически созданное описание"/>
                    <pic:cNvPicPr preferRelativeResize="0"/>
                  </pic:nvPicPr>
                  <pic:blipFill>
                    <a:blip r:embed="rId83"/>
                    <a:srcRect l="29176" t="49271" r="28092" b="2857"/>
                    <a:stretch>
                      <a:fillRect/>
                    </a:stretch>
                  </pic:blipFill>
                  <pic:spPr>
                    <a:xfrm>
                      <a:off x="0" y="0"/>
                      <a:ext cx="1462222" cy="480556"/>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0" distR="0" wp14:anchorId="04A2CBD0" wp14:editId="7471956B">
            <wp:extent cx="1746402" cy="431124"/>
            <wp:effectExtent l="0" t="0" r="0" b="0"/>
            <wp:docPr id="642"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84"/>
                    <a:srcRect l="24674" t="18872" r="27085" b="70147"/>
                    <a:stretch>
                      <a:fillRect/>
                    </a:stretch>
                  </pic:blipFill>
                  <pic:spPr>
                    <a:xfrm>
                      <a:off x="0" y="0"/>
                      <a:ext cx="1746402" cy="431124"/>
                    </a:xfrm>
                    <a:prstGeom prst="rect">
                      <a:avLst/>
                    </a:prstGeom>
                    <a:ln/>
                  </pic:spPr>
                </pic:pic>
              </a:graphicData>
            </a:graphic>
          </wp:inline>
        </w:drawing>
      </w:r>
      <w:r>
        <w:rPr>
          <w:rFonts w:ascii="Times New Roman" w:eastAsia="Times New Roman" w:hAnsi="Times New Roman" w:cs="Times New Roman"/>
          <w:sz w:val="28"/>
          <w:szCs w:val="28"/>
        </w:rPr>
        <w:tab/>
      </w:r>
      <w:r>
        <w:rPr>
          <w:noProof/>
        </w:rPr>
        <w:drawing>
          <wp:inline distT="0" distB="0" distL="0" distR="0" wp14:anchorId="447E262D" wp14:editId="368B7360">
            <wp:extent cx="1378473" cy="572572"/>
            <wp:effectExtent l="0" t="0" r="0" b="0"/>
            <wp:docPr id="635" name="image238.png" descr="Изображение выглядит как текст, снимок экрана, Шрифт,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35" name="image238.png" descr="Изображение выглядит как текст, снимок экрана, Шрифт, документ&#10;&#10;Автоматически созданное описание"/>
                    <pic:cNvPicPr preferRelativeResize="0"/>
                  </pic:nvPicPr>
                  <pic:blipFill>
                    <a:blip r:embed="rId84"/>
                    <a:srcRect l="29077" t="43910" r="31185" b="40872"/>
                    <a:stretch>
                      <a:fillRect/>
                    </a:stretch>
                  </pic:blipFill>
                  <pic:spPr>
                    <a:xfrm>
                      <a:off x="0" y="0"/>
                      <a:ext cx="1378473" cy="572572"/>
                    </a:xfrm>
                    <a:prstGeom prst="rect">
                      <a:avLst/>
                    </a:prstGeom>
                    <a:ln/>
                  </pic:spPr>
                </pic:pic>
              </a:graphicData>
            </a:graphic>
          </wp:inline>
        </w:drawing>
      </w:r>
    </w:p>
    <w:p w14:paraId="35F6EDC6"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1ED5FA5A" wp14:editId="11F20552">
            <wp:extent cx="866473" cy="600929"/>
            <wp:effectExtent l="0" t="0" r="0" b="0"/>
            <wp:docPr id="634" name="image238.png" descr="Изображение выглядит как текст, снимок экрана, Шрифт,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34" name="image238.png" descr="Изображение выглядит как текст, снимок экрана, Шрифт, документ&#10;&#10;Автоматически созданное описание"/>
                    <pic:cNvPicPr preferRelativeResize="0"/>
                  </pic:nvPicPr>
                  <pic:blipFill>
                    <a:blip r:embed="rId84"/>
                    <a:srcRect l="35518" t="71448" r="37960" b="11591"/>
                    <a:stretch>
                      <a:fillRect/>
                    </a:stretch>
                  </pic:blipFill>
                  <pic:spPr>
                    <a:xfrm>
                      <a:off x="0" y="0"/>
                      <a:ext cx="866473" cy="600929"/>
                    </a:xfrm>
                    <a:prstGeom prst="rect">
                      <a:avLst/>
                    </a:prstGeom>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noProof/>
        </w:rPr>
        <w:drawing>
          <wp:inline distT="0" distB="0" distL="0" distR="0" wp14:anchorId="0CC2DE3A" wp14:editId="2AD41CD5">
            <wp:extent cx="4087505" cy="517596"/>
            <wp:effectExtent l="0" t="0" r="0" b="0"/>
            <wp:docPr id="637"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85"/>
                    <a:srcRect t="52989" b="21984"/>
                    <a:stretch>
                      <a:fillRect/>
                    </a:stretch>
                  </pic:blipFill>
                  <pic:spPr>
                    <a:xfrm>
                      <a:off x="0" y="0"/>
                      <a:ext cx="4087505" cy="517596"/>
                    </a:xfrm>
                    <a:prstGeom prst="rect">
                      <a:avLst/>
                    </a:prstGeom>
                    <a:ln/>
                  </pic:spPr>
                </pic:pic>
              </a:graphicData>
            </a:graphic>
          </wp:inline>
        </w:drawing>
      </w:r>
    </w:p>
    <w:p w14:paraId="5D0C8AD6"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2662CEFA" wp14:editId="37AB1E1E">
            <wp:extent cx="2911016" cy="523465"/>
            <wp:effectExtent l="0" t="0" r="0" b="0"/>
            <wp:docPr id="604"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86"/>
                    <a:srcRect l="4237" t="7970" r="20557" b="75598"/>
                    <a:stretch>
                      <a:fillRect/>
                    </a:stretch>
                  </pic:blipFill>
                  <pic:spPr>
                    <a:xfrm>
                      <a:off x="0" y="0"/>
                      <a:ext cx="2911016" cy="523465"/>
                    </a:xfrm>
                    <a:prstGeom prst="rect">
                      <a:avLst/>
                    </a:prstGeom>
                    <a:ln/>
                  </pic:spPr>
                </pic:pic>
              </a:graphicData>
            </a:graphic>
          </wp:inline>
        </w:drawing>
      </w:r>
      <w:r>
        <w:rPr>
          <w:rFonts w:ascii="Times New Roman" w:eastAsia="Times New Roman" w:hAnsi="Times New Roman" w:cs="Times New Roman"/>
          <w:sz w:val="28"/>
          <w:szCs w:val="28"/>
        </w:rPr>
        <w:tab/>
      </w:r>
      <w:r>
        <w:rPr>
          <w:noProof/>
        </w:rPr>
        <w:drawing>
          <wp:inline distT="0" distB="0" distL="0" distR="0" wp14:anchorId="3AAF41CF" wp14:editId="707C8507">
            <wp:extent cx="2213295" cy="491382"/>
            <wp:effectExtent l="0" t="0" r="0" b="0"/>
            <wp:docPr id="603"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86"/>
                    <a:srcRect l="3597" t="51870" r="27857" b="29639"/>
                    <a:stretch>
                      <a:fillRect/>
                    </a:stretch>
                  </pic:blipFill>
                  <pic:spPr>
                    <a:xfrm>
                      <a:off x="0" y="0"/>
                      <a:ext cx="2213295" cy="491382"/>
                    </a:xfrm>
                    <a:prstGeom prst="rect">
                      <a:avLst/>
                    </a:prstGeom>
                    <a:ln/>
                  </pic:spPr>
                </pic:pic>
              </a:graphicData>
            </a:graphic>
          </wp:inline>
        </w:drawing>
      </w:r>
    </w:p>
    <w:p w14:paraId="45371FA4" w14:textId="77777777" w:rsidR="00515B93" w:rsidRDefault="00515B93" w:rsidP="00515B93">
      <w:pPr>
        <w:spacing w:line="240" w:lineRule="auto"/>
        <w:ind w:firstLine="709"/>
        <w:jc w:val="both"/>
        <w:rPr>
          <w:rFonts w:ascii="Times New Roman" w:eastAsia="Times New Roman" w:hAnsi="Times New Roman" w:cs="Times New Roman"/>
          <w:sz w:val="28"/>
          <w:szCs w:val="28"/>
        </w:rPr>
      </w:pPr>
    </w:p>
    <w:p w14:paraId="6EC59FA1" w14:textId="77777777" w:rsidR="00515B93" w:rsidRDefault="00515B93" w:rsidP="00515B93">
      <w:pPr>
        <w:pStyle w:val="ab"/>
        <w:numPr>
          <w:ilvl w:val="0"/>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структурные формулы бутилового спирта и назовите их согласно международной номенклатуре.</w:t>
      </w:r>
    </w:p>
    <w:p w14:paraId="2E89E783" w14:textId="77777777" w:rsidR="00515B93" w:rsidRPr="000B232B" w:rsidRDefault="00515B93" w:rsidP="00515B93">
      <w:pPr>
        <w:pStyle w:val="ab"/>
        <w:numPr>
          <w:ilvl w:val="0"/>
          <w:numId w:val="82"/>
        </w:numPr>
        <w:spacing w:line="240" w:lineRule="auto"/>
        <w:ind w:right="-20"/>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Что образуется при межмолекулярной дегидратации спиртов?</w:t>
      </w:r>
    </w:p>
    <w:p w14:paraId="7B836886" w14:textId="77777777" w:rsidR="00515B93" w:rsidRPr="000B232B" w:rsidRDefault="00515B93" w:rsidP="00515B93">
      <w:pPr>
        <w:pStyle w:val="ab"/>
        <w:numPr>
          <w:ilvl w:val="0"/>
          <w:numId w:val="82"/>
        </w:numPr>
        <w:spacing w:line="240" w:lineRule="auto"/>
        <w:ind w:right="-20"/>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Какую качественную реакцию имеют многоатомные спирты?</w:t>
      </w:r>
    </w:p>
    <w:p w14:paraId="7B4DD802" w14:textId="77777777" w:rsidR="00515B93" w:rsidRPr="000B232B" w:rsidRDefault="00515B93" w:rsidP="00515B93">
      <w:pPr>
        <w:pStyle w:val="ab"/>
        <w:numPr>
          <w:ilvl w:val="0"/>
          <w:numId w:val="82"/>
        </w:numPr>
        <w:spacing w:line="240" w:lineRule="auto"/>
        <w:ind w:right="-20"/>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 xml:space="preserve">Какой характерной реакцией можно получить этанол? </w:t>
      </w:r>
    </w:p>
    <w:p w14:paraId="7464C454" w14:textId="77777777" w:rsidR="00515B93" w:rsidRPr="000B232B" w:rsidRDefault="00515B93" w:rsidP="00515B93">
      <w:pPr>
        <w:pStyle w:val="ab"/>
        <w:numPr>
          <w:ilvl w:val="0"/>
          <w:numId w:val="82"/>
        </w:numPr>
        <w:spacing w:line="240" w:lineRule="auto"/>
        <w:ind w:right="-20"/>
        <w:jc w:val="both"/>
        <w:rPr>
          <w:rFonts w:ascii="Times New Roman" w:eastAsia="Times New Roman" w:hAnsi="Times New Roman" w:cs="Times New Roman"/>
          <w:color w:val="000000"/>
          <w:sz w:val="28"/>
          <w:szCs w:val="28"/>
        </w:rPr>
      </w:pPr>
      <w:r w:rsidRPr="000B232B">
        <w:rPr>
          <w:rFonts w:ascii="Times New Roman" w:eastAsia="Times New Roman" w:hAnsi="Times New Roman" w:cs="Times New Roman"/>
          <w:color w:val="000000"/>
          <w:sz w:val="28"/>
          <w:szCs w:val="28"/>
        </w:rPr>
        <w:t>Напишите все виды изомерии для пентанола-1.</w:t>
      </w:r>
    </w:p>
    <w:p w14:paraId="58CCB13E" w14:textId="77777777" w:rsidR="00515B93" w:rsidRDefault="00515B93" w:rsidP="00515B93">
      <w:pPr>
        <w:pStyle w:val="ab"/>
        <w:numPr>
          <w:ilvl w:val="0"/>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структурные формулы следующих одноатомных спиртов:</w:t>
      </w:r>
    </w:p>
    <w:p w14:paraId="3FB87290"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2-метилпропанол-2</w:t>
      </w:r>
    </w:p>
    <w:p w14:paraId="220FCC64"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2,3-диметилпентанол-3</w:t>
      </w:r>
    </w:p>
    <w:p w14:paraId="5320D625"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2,4,4-триметилпентанол-2</w:t>
      </w:r>
    </w:p>
    <w:p w14:paraId="2DC41DA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2,3-диметилбутанол-2</w:t>
      </w:r>
    </w:p>
    <w:p w14:paraId="57B2BC87" w14:textId="77777777" w:rsidR="00515B93" w:rsidRDefault="00515B93" w:rsidP="00515B93">
      <w:pPr>
        <w:pStyle w:val="ab"/>
        <w:numPr>
          <w:ilvl w:val="0"/>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Осуществите следующие превращения</w:t>
      </w:r>
    </w:p>
    <w:p w14:paraId="7EF7629A"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74084DC8" wp14:editId="7D9CF5C0">
            <wp:extent cx="4840417" cy="491735"/>
            <wp:effectExtent l="0" t="0" r="0" b="0"/>
            <wp:docPr id="606" name="image204.png" descr="Изображение выглядит как текст, снимок экрана, Шрифт,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06" name="image204.png" descr="Изображение выглядит как текст, снимок экрана, Шрифт, документ&#10;&#10;Автоматически созданное описание"/>
                    <pic:cNvPicPr preferRelativeResize="0"/>
                  </pic:nvPicPr>
                  <pic:blipFill>
                    <a:blip r:embed="rId86"/>
                    <a:srcRect l="3394" t="30815" r="15326" b="59152"/>
                    <a:stretch>
                      <a:fillRect/>
                    </a:stretch>
                  </pic:blipFill>
                  <pic:spPr>
                    <a:xfrm>
                      <a:off x="0" y="0"/>
                      <a:ext cx="4840417" cy="491735"/>
                    </a:xfrm>
                    <a:prstGeom prst="rect">
                      <a:avLst/>
                    </a:prstGeom>
                    <a:ln/>
                  </pic:spPr>
                </pic:pic>
              </a:graphicData>
            </a:graphic>
          </wp:inline>
        </w:drawing>
      </w:r>
    </w:p>
    <w:p w14:paraId="738EACCC"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098CCFF3" wp14:editId="7A1240DD">
            <wp:extent cx="4283750" cy="437349"/>
            <wp:effectExtent l="0" t="0" r="0" b="0"/>
            <wp:docPr id="605" name="image204.png" descr="Изображение выглядит как текст, снимок экрана, Шрифт, докумен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05" name="image204.png" descr="Изображение выглядит как текст, снимок экрана, Шрифт, документ&#10;&#10;Автоматически созданное описание"/>
                    <pic:cNvPicPr preferRelativeResize="0"/>
                  </pic:nvPicPr>
                  <pic:blipFill>
                    <a:blip r:embed="rId86"/>
                    <a:srcRect l="9740" t="77546" r="9389" b="12422"/>
                    <a:stretch>
                      <a:fillRect/>
                    </a:stretch>
                  </pic:blipFill>
                  <pic:spPr>
                    <a:xfrm>
                      <a:off x="0" y="0"/>
                      <a:ext cx="4283750" cy="437349"/>
                    </a:xfrm>
                    <a:prstGeom prst="rect">
                      <a:avLst/>
                    </a:prstGeom>
                    <a:ln/>
                  </pic:spPr>
                </pic:pic>
              </a:graphicData>
            </a:graphic>
          </wp:inline>
        </w:drawing>
      </w:r>
    </w:p>
    <w:p w14:paraId="4387FBE1" w14:textId="77777777" w:rsidR="00515B93" w:rsidRDefault="00515B93" w:rsidP="00515B93">
      <w:pPr>
        <w:pStyle w:val="ab"/>
        <w:numPr>
          <w:ilvl w:val="0"/>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реакции и укажите условия их протекания</w:t>
      </w:r>
    </w:p>
    <w:p w14:paraId="52D6C49F"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получения хлорбензола</w:t>
      </w:r>
    </w:p>
    <w:p w14:paraId="1441F875"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получения кумола</w:t>
      </w:r>
    </w:p>
    <w:p w14:paraId="41E55B2C" w14:textId="77777777" w:rsidR="00515B93" w:rsidRDefault="00515B93" w:rsidP="00515B93">
      <w:pPr>
        <w:pStyle w:val="ab"/>
        <w:numPr>
          <w:ilvl w:val="0"/>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предложенного списка выберите вещества, с которыми реагирует метанол. Напишите уравнения реакций: </w:t>
      </w:r>
      <w:r>
        <w:rPr>
          <w:rFonts w:ascii="Times New Roman" w:eastAsia="Times New Roman" w:hAnsi="Times New Roman" w:cs="Times New Roman"/>
          <w:color w:val="000000"/>
          <w:sz w:val="28"/>
          <w:szCs w:val="28"/>
          <w:lang w:val="en-US"/>
        </w:rPr>
        <w:t>KOH, N</w:t>
      </w:r>
      <w:r>
        <w:rPr>
          <w:rFonts w:ascii="Times New Roman" w:eastAsia="Times New Roman" w:hAnsi="Times New Roman" w:cs="Times New Roman"/>
          <w:color w:val="000000"/>
          <w:sz w:val="28"/>
          <w:szCs w:val="28"/>
          <w:vertAlign w:val="subscript"/>
          <w:lang w:val="en-US"/>
        </w:rPr>
        <w:t>2</w:t>
      </w:r>
      <w:r>
        <w:rPr>
          <w:rFonts w:ascii="Times New Roman" w:eastAsia="Times New Roman" w:hAnsi="Times New Roman" w:cs="Times New Roman"/>
          <w:color w:val="000000"/>
          <w:sz w:val="28"/>
          <w:szCs w:val="28"/>
          <w:lang w:val="en-US"/>
        </w:rPr>
        <w:t>, HNO</w:t>
      </w:r>
      <w:r>
        <w:rPr>
          <w:rFonts w:ascii="Times New Roman" w:eastAsia="Times New Roman" w:hAnsi="Times New Roman" w:cs="Times New Roman"/>
          <w:color w:val="000000"/>
          <w:sz w:val="28"/>
          <w:szCs w:val="28"/>
          <w:vertAlign w:val="subscript"/>
          <w:lang w:val="en-US"/>
        </w:rPr>
        <w:t>3</w:t>
      </w:r>
      <w:r>
        <w:rPr>
          <w:rFonts w:ascii="Times New Roman" w:eastAsia="Times New Roman" w:hAnsi="Times New Roman" w:cs="Times New Roman"/>
          <w:color w:val="000000"/>
          <w:sz w:val="28"/>
          <w:szCs w:val="28"/>
          <w:lang w:val="en-US"/>
        </w:rPr>
        <w:t>, S, Na</w:t>
      </w:r>
    </w:p>
    <w:p w14:paraId="16E78971" w14:textId="77777777" w:rsidR="00515B93" w:rsidRDefault="00515B93" w:rsidP="00515B93">
      <w:pPr>
        <w:pStyle w:val="ab"/>
        <w:numPr>
          <w:ilvl w:val="0"/>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реакции взаимодействия:</w:t>
      </w:r>
    </w:p>
    <w:p w14:paraId="4B908174"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Бутанол-1 и натрий</w:t>
      </w:r>
    </w:p>
    <w:p w14:paraId="01C30AF9"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Гексанол-3 и хлороводород</w:t>
      </w:r>
    </w:p>
    <w:p w14:paraId="32889F0A"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2,3-диметилпропанол и азотная кислота</w:t>
      </w:r>
    </w:p>
    <w:p w14:paraId="3E4A1F66"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Глицерин и серная кислота</w:t>
      </w:r>
    </w:p>
    <w:p w14:paraId="3CA35197"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Пропанол-2 и водород</w:t>
      </w:r>
    </w:p>
    <w:p w14:paraId="607DD6E9"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Фенол и бром</w:t>
      </w:r>
    </w:p>
    <w:p w14:paraId="56AA864E"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Глицерин и гидроксид калия</w:t>
      </w:r>
    </w:p>
    <w:p w14:paraId="66EF3A1F" w14:textId="77777777" w:rsidR="00515B93" w:rsidRDefault="00515B93" w:rsidP="00515B93">
      <w:pPr>
        <w:pStyle w:val="ab"/>
        <w:numPr>
          <w:ilvl w:val="1"/>
          <w:numId w:val="8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Метанол и соляная кислота</w:t>
      </w:r>
    </w:p>
    <w:p w14:paraId="0295A4A9"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1DAA25D"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7B93A1C0" w14:textId="77777777" w:rsidR="00515B93" w:rsidRPr="007D4EF4" w:rsidRDefault="00515B93" w:rsidP="00515B93">
      <w:pPr>
        <w:pStyle w:val="ab"/>
        <w:numPr>
          <w:ilvl w:val="0"/>
          <w:numId w:val="81"/>
        </w:numPr>
        <w:rPr>
          <w:rFonts w:ascii="Times New Roman" w:eastAsia="Times New Roman" w:hAnsi="Times New Roman" w:cs="Times New Roman"/>
          <w:color w:val="000000"/>
          <w:sz w:val="28"/>
          <w:szCs w:val="28"/>
        </w:rPr>
      </w:pPr>
      <w:r w:rsidRPr="007D4EF4">
        <w:rPr>
          <w:rFonts w:ascii="Times New Roman" w:eastAsia="Times New Roman" w:hAnsi="Times New Roman" w:cs="Times New Roman"/>
          <w:color w:val="000000"/>
          <w:sz w:val="28"/>
          <w:szCs w:val="28"/>
        </w:rPr>
        <w:t>Какие соединения называют спиртами? Классификация спиртов.</w:t>
      </w:r>
    </w:p>
    <w:p w14:paraId="69B13D08" w14:textId="77777777" w:rsidR="00515B93" w:rsidRPr="007D4EF4" w:rsidRDefault="00515B93" w:rsidP="00515B93">
      <w:pPr>
        <w:pStyle w:val="ab"/>
        <w:numPr>
          <w:ilvl w:val="0"/>
          <w:numId w:val="81"/>
        </w:numPr>
        <w:rPr>
          <w:rFonts w:ascii="Times New Roman" w:eastAsia="Times New Roman" w:hAnsi="Times New Roman" w:cs="Times New Roman"/>
          <w:color w:val="000000"/>
          <w:sz w:val="28"/>
          <w:szCs w:val="28"/>
        </w:rPr>
      </w:pPr>
      <w:r w:rsidRPr="007D4EF4">
        <w:rPr>
          <w:rFonts w:ascii="Times New Roman" w:eastAsia="Times New Roman" w:hAnsi="Times New Roman" w:cs="Times New Roman"/>
          <w:color w:val="000000"/>
          <w:sz w:val="28"/>
          <w:szCs w:val="28"/>
        </w:rPr>
        <w:t>Номенклатура спиртов. Различие между первичными, вторичными и третичными спиртами.</w:t>
      </w:r>
    </w:p>
    <w:p w14:paraId="4F7F4687" w14:textId="77777777" w:rsidR="00515B93" w:rsidRDefault="00515B93" w:rsidP="00515B93">
      <w:pPr>
        <w:pStyle w:val="ab"/>
        <w:numPr>
          <w:ilvl w:val="0"/>
          <w:numId w:val="8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спиртов.</w:t>
      </w:r>
    </w:p>
    <w:p w14:paraId="60C19516" w14:textId="77777777" w:rsidR="00515B93" w:rsidRDefault="00515B93" w:rsidP="00515B93">
      <w:pPr>
        <w:pStyle w:val="ab"/>
        <w:numPr>
          <w:ilvl w:val="0"/>
          <w:numId w:val="8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краткую характеристику следующим спиртам: метиловый, этиловый, этиленгликоль, глицерин, фенол.</w:t>
      </w:r>
    </w:p>
    <w:p w14:paraId="7D816A58" w14:textId="77777777" w:rsidR="00515B93" w:rsidRDefault="00515B93" w:rsidP="00515B93">
      <w:pPr>
        <w:pStyle w:val="ab"/>
        <w:numPr>
          <w:ilvl w:val="0"/>
          <w:numId w:val="8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спиртов.</w:t>
      </w:r>
    </w:p>
    <w:p w14:paraId="68D9ADC0" w14:textId="77777777" w:rsidR="00515B93" w:rsidRDefault="00515B93" w:rsidP="00515B93">
      <w:pPr>
        <w:pStyle w:val="ab"/>
        <w:numPr>
          <w:ilvl w:val="0"/>
          <w:numId w:val="8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спиртов.</w:t>
      </w:r>
    </w:p>
    <w:p w14:paraId="01EB7B4A" w14:textId="77777777" w:rsidR="00515B93" w:rsidRDefault="00515B93" w:rsidP="00515B93">
      <w:pPr>
        <w:pStyle w:val="ab"/>
        <w:numPr>
          <w:ilvl w:val="0"/>
          <w:numId w:val="81"/>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спиртов.</w:t>
      </w:r>
    </w:p>
    <w:p w14:paraId="41E585DF"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1D4D9A80"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452CECDA" w14:textId="77777777" w:rsidR="00515B93" w:rsidRDefault="00515B93" w:rsidP="00515B93">
      <w:pPr>
        <w:pStyle w:val="2"/>
        <w:jc w:val="center"/>
        <w:rPr>
          <w:rFonts w:ascii="Times New Roman" w:eastAsia="Times New Roman" w:hAnsi="Times New Roman" w:cs="Times New Roman"/>
          <w:color w:val="000000"/>
          <w:sz w:val="28"/>
          <w:szCs w:val="28"/>
        </w:rPr>
      </w:pPr>
      <w:bookmarkStart w:id="55" w:name="_Toc149286432"/>
      <w:bookmarkStart w:id="56" w:name="_Toc149836090"/>
      <w:r w:rsidRPr="00D852A9">
        <w:rPr>
          <w:rFonts w:ascii="Times New Roman" w:eastAsia="Times New Roman" w:hAnsi="Times New Roman" w:cs="Times New Roman"/>
          <w:color w:val="000000"/>
          <w:sz w:val="28"/>
          <w:szCs w:val="28"/>
        </w:rPr>
        <w:t>Практическая работа № 14 Химические свойства, способы получения и применения альдегидов</w:t>
      </w:r>
      <w:r>
        <w:rPr>
          <w:rFonts w:ascii="Times New Roman" w:eastAsia="Times New Roman" w:hAnsi="Times New Roman" w:cs="Times New Roman"/>
          <w:color w:val="000000"/>
          <w:sz w:val="28"/>
          <w:szCs w:val="28"/>
        </w:rPr>
        <w:t xml:space="preserve">, кетонов </w:t>
      </w:r>
      <w:r w:rsidRPr="00D852A9">
        <w:rPr>
          <w:rFonts w:ascii="Times New Roman" w:eastAsia="Times New Roman" w:hAnsi="Times New Roman" w:cs="Times New Roman"/>
          <w:color w:val="000000"/>
          <w:sz w:val="28"/>
          <w:szCs w:val="28"/>
        </w:rPr>
        <w:t>и карбоновых кислот.</w:t>
      </w:r>
      <w:bookmarkEnd w:id="55"/>
      <w:bookmarkEnd w:id="56"/>
    </w:p>
    <w:p w14:paraId="6787448E"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4B5DE1DD"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7E02E9">
        <w:rPr>
          <w:rFonts w:ascii="Times New Roman" w:eastAsia="Times New Roman" w:hAnsi="Times New Roman" w:cs="Times New Roman"/>
          <w:b/>
          <w:bCs/>
          <w:color w:val="000000"/>
          <w:sz w:val="28"/>
          <w:szCs w:val="28"/>
        </w:rPr>
        <w:t>Альдегиды</w:t>
      </w:r>
      <w:r w:rsidRPr="009508D3">
        <w:rPr>
          <w:rFonts w:ascii="Times New Roman" w:eastAsia="Times New Roman" w:hAnsi="Times New Roman" w:cs="Times New Roman"/>
          <w:color w:val="000000"/>
          <w:sz w:val="28"/>
          <w:szCs w:val="28"/>
        </w:rPr>
        <w:t xml:space="preserve"> – это</w:t>
      </w:r>
      <w:r>
        <w:rPr>
          <w:rFonts w:ascii="Times New Roman" w:eastAsia="Times New Roman" w:hAnsi="Times New Roman" w:cs="Times New Roman"/>
          <w:color w:val="000000"/>
          <w:sz w:val="28"/>
          <w:szCs w:val="28"/>
        </w:rPr>
        <w:t xml:space="preserve"> </w:t>
      </w:r>
      <w:hyperlink r:id="rId87" w:history="1">
        <w:r w:rsidRPr="009508D3">
          <w:rPr>
            <w:rFonts w:ascii="Times New Roman" w:eastAsia="Times New Roman" w:hAnsi="Times New Roman" w:cs="Times New Roman"/>
            <w:color w:val="000000"/>
            <w:sz w:val="28"/>
            <w:szCs w:val="28"/>
          </w:rPr>
          <w:t>карбонильные соединения</w:t>
        </w:r>
      </w:hyperlink>
      <w:r w:rsidRPr="009508D3">
        <w:rPr>
          <w:rFonts w:ascii="Times New Roman" w:eastAsia="Times New Roman" w:hAnsi="Times New Roman" w:cs="Times New Roman"/>
          <w:color w:val="000000"/>
          <w:sz w:val="28"/>
          <w:szCs w:val="28"/>
        </w:rPr>
        <w:t>, у которых карбонильная группа (</w:t>
      </w:r>
      <w:r w:rsidRPr="009508D3">
        <w:rPr>
          <w:rFonts w:ascii="Times New Roman" w:eastAsia="Times New Roman" w:hAnsi="Times New Roman" w:cs="Times New Roman"/>
          <w:sz w:val="28"/>
          <w:szCs w:val="28"/>
        </w:rPr>
        <w:t>C=O</w:t>
      </w:r>
      <w:r w:rsidRPr="009508D3">
        <w:rPr>
          <w:rFonts w:ascii="Times New Roman" w:eastAsia="Times New Roman" w:hAnsi="Times New Roman" w:cs="Times New Roman"/>
          <w:color w:val="000000"/>
          <w:sz w:val="28"/>
          <w:szCs w:val="28"/>
        </w:rPr>
        <w:t>) расположена на конце углеводородной цепи.</w:t>
      </w:r>
    </w:p>
    <w:p w14:paraId="6BAEB2CD" w14:textId="77777777" w:rsidR="00515B93" w:rsidRPr="0010679E"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086281">
        <w:rPr>
          <w:rFonts w:ascii="Times New Roman" w:eastAsia="Times New Roman" w:hAnsi="Times New Roman" w:cs="Times New Roman"/>
          <w:color w:val="000000"/>
          <w:sz w:val="28"/>
          <w:szCs w:val="28"/>
        </w:rPr>
        <w:t>Альдегиды классифицируют по наличию/отсутствию кратных связей (предельные</w:t>
      </w:r>
      <w:r>
        <w:rPr>
          <w:rFonts w:ascii="Times New Roman" w:eastAsia="Times New Roman" w:hAnsi="Times New Roman" w:cs="Times New Roman"/>
          <w:color w:val="000000"/>
          <w:sz w:val="28"/>
          <w:szCs w:val="28"/>
        </w:rPr>
        <w:t xml:space="preserve"> </w:t>
      </w:r>
      <w:r w:rsidRPr="0008628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86281">
        <w:rPr>
          <w:rFonts w:ascii="Times New Roman" w:eastAsia="Times New Roman" w:hAnsi="Times New Roman" w:cs="Times New Roman"/>
          <w:color w:val="000000"/>
          <w:sz w:val="28"/>
          <w:szCs w:val="28"/>
        </w:rPr>
        <w:t>непредельные), циклов (алифатические/алициклические),</w:t>
      </w:r>
      <w:r>
        <w:rPr>
          <w:rFonts w:ascii="Times New Roman" w:eastAsia="Times New Roman" w:hAnsi="Times New Roman" w:cs="Times New Roman"/>
          <w:color w:val="000000"/>
          <w:sz w:val="28"/>
          <w:szCs w:val="28"/>
        </w:rPr>
        <w:t xml:space="preserve"> </w:t>
      </w:r>
      <w:r w:rsidRPr="00086281">
        <w:rPr>
          <w:rFonts w:ascii="Times New Roman" w:eastAsia="Times New Roman" w:hAnsi="Times New Roman" w:cs="Times New Roman"/>
          <w:sz w:val="28"/>
          <w:szCs w:val="28"/>
        </w:rPr>
        <w:t>ароматических</w:t>
      </w:r>
      <w:r>
        <w:rPr>
          <w:rFonts w:ascii="Times New Roman" w:eastAsia="Times New Roman" w:hAnsi="Times New Roman" w:cs="Times New Roman"/>
          <w:color w:val="000000"/>
          <w:sz w:val="28"/>
          <w:szCs w:val="28"/>
        </w:rPr>
        <w:t xml:space="preserve"> </w:t>
      </w:r>
      <w:r w:rsidRPr="00086281">
        <w:rPr>
          <w:rFonts w:ascii="Times New Roman" w:eastAsia="Times New Roman" w:hAnsi="Times New Roman" w:cs="Times New Roman"/>
          <w:color w:val="000000"/>
          <w:sz w:val="28"/>
          <w:szCs w:val="28"/>
        </w:rPr>
        <w:t>структур, по числу альдегидных групп (моноальдегиды/диальдегиды/многоатомные альдегиды), по наличию</w:t>
      </w:r>
      <w:r>
        <w:rPr>
          <w:rFonts w:ascii="Times New Roman" w:eastAsia="Times New Roman" w:hAnsi="Times New Roman" w:cs="Times New Roman"/>
          <w:color w:val="000000"/>
          <w:sz w:val="28"/>
          <w:szCs w:val="28"/>
        </w:rPr>
        <w:t xml:space="preserve"> </w:t>
      </w:r>
      <w:r w:rsidRPr="00086281">
        <w:rPr>
          <w:rFonts w:ascii="Times New Roman" w:eastAsia="Times New Roman" w:hAnsi="Times New Roman" w:cs="Times New Roman"/>
          <w:sz w:val="28"/>
          <w:szCs w:val="28"/>
        </w:rPr>
        <w:t>нестарших</w:t>
      </w:r>
      <w:r>
        <w:rPr>
          <w:rFonts w:ascii="Times New Roman" w:eastAsia="Times New Roman" w:hAnsi="Times New Roman" w:cs="Times New Roman"/>
          <w:color w:val="000000"/>
          <w:sz w:val="28"/>
          <w:szCs w:val="28"/>
        </w:rPr>
        <w:t xml:space="preserve"> </w:t>
      </w:r>
      <w:r w:rsidRPr="00086281">
        <w:rPr>
          <w:rFonts w:ascii="Times New Roman" w:eastAsia="Times New Roman" w:hAnsi="Times New Roman" w:cs="Times New Roman"/>
          <w:color w:val="000000"/>
          <w:sz w:val="28"/>
          <w:szCs w:val="28"/>
        </w:rPr>
        <w:t>функциональных групп.</w:t>
      </w:r>
      <w:r>
        <w:rPr>
          <w:rFonts w:ascii="Times New Roman" w:eastAsia="Times New Roman" w:hAnsi="Times New Roman" w:cs="Times New Roman"/>
          <w:color w:val="000000"/>
          <w:sz w:val="28"/>
          <w:szCs w:val="28"/>
        </w:rPr>
        <w:t xml:space="preserve"> </w:t>
      </w:r>
      <w:r w:rsidRPr="0010679E">
        <w:rPr>
          <w:rFonts w:ascii="Times New Roman" w:eastAsia="Times New Roman" w:hAnsi="Times New Roman" w:cs="Times New Roman"/>
          <w:color w:val="000000"/>
          <w:sz w:val="28"/>
          <w:szCs w:val="28"/>
        </w:rPr>
        <w:t>Общая формула предельных нециклических альдегидов:</w:t>
      </w:r>
      <w:r>
        <w:rPr>
          <w:rFonts w:ascii="Times New Roman" w:eastAsia="Times New Roman" w:hAnsi="Times New Roman" w:cs="Times New Roman"/>
          <w:color w:val="000000"/>
          <w:sz w:val="28"/>
          <w:szCs w:val="28"/>
        </w:rPr>
        <w:t xml:space="preserve"> </w:t>
      </w:r>
      <w:r w:rsidRPr="0010679E">
        <w:rPr>
          <w:rFonts w:ascii="Times New Roman" w:eastAsia="Times New Roman" w:hAnsi="Times New Roman" w:cs="Times New Roman"/>
          <w:sz w:val="28"/>
          <w:szCs w:val="28"/>
        </w:rPr>
        <w:t>CnH2nO</w:t>
      </w:r>
    </w:p>
    <w:p w14:paraId="280E424F" w14:textId="77777777" w:rsidR="00515B93" w:rsidRPr="0010679E"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10679E">
        <w:rPr>
          <w:rFonts w:ascii="Times New Roman" w:eastAsia="Times New Roman" w:hAnsi="Times New Roman" w:cs="Times New Roman"/>
          <w:b/>
          <w:bCs/>
          <w:sz w:val="28"/>
          <w:szCs w:val="28"/>
        </w:rPr>
        <w:t>Межклассовыми</w:t>
      </w:r>
      <w:r>
        <w:rPr>
          <w:rFonts w:ascii="Times New Roman" w:eastAsia="Times New Roman" w:hAnsi="Times New Roman" w:cs="Times New Roman"/>
          <w:b/>
          <w:bCs/>
          <w:sz w:val="28"/>
          <w:szCs w:val="28"/>
        </w:rPr>
        <w:t xml:space="preserve"> </w:t>
      </w:r>
      <w:r w:rsidRPr="0010679E">
        <w:rPr>
          <w:rFonts w:ascii="Times New Roman" w:eastAsia="Times New Roman" w:hAnsi="Times New Roman" w:cs="Times New Roman"/>
          <w:sz w:val="28"/>
          <w:szCs w:val="28"/>
        </w:rPr>
        <w:t>изомерами</w:t>
      </w:r>
      <w:r>
        <w:rPr>
          <w:rFonts w:ascii="Times New Roman" w:eastAsia="Times New Roman" w:hAnsi="Times New Roman" w:cs="Times New Roman"/>
          <w:sz w:val="28"/>
          <w:szCs w:val="28"/>
        </w:rPr>
        <w:t xml:space="preserve"> </w:t>
      </w:r>
      <w:r w:rsidRPr="0010679E">
        <w:rPr>
          <w:rFonts w:ascii="Times New Roman" w:eastAsia="Times New Roman" w:hAnsi="Times New Roman" w:cs="Times New Roman"/>
          <w:color w:val="000000"/>
          <w:sz w:val="28"/>
          <w:szCs w:val="28"/>
        </w:rPr>
        <w:t>таких альдегидов являются,</w:t>
      </w:r>
      <w:r>
        <w:rPr>
          <w:rFonts w:ascii="Times New Roman" w:eastAsia="Times New Roman" w:hAnsi="Times New Roman" w:cs="Times New Roman"/>
          <w:color w:val="000000"/>
          <w:sz w:val="28"/>
          <w:szCs w:val="28"/>
        </w:rPr>
        <w:t xml:space="preserve"> </w:t>
      </w:r>
      <w:hyperlink r:id="rId88" w:history="1">
        <w:r w:rsidRPr="0010679E">
          <w:rPr>
            <w:rFonts w:ascii="Times New Roman" w:eastAsia="Times New Roman" w:hAnsi="Times New Roman" w:cs="Times New Roman"/>
            <w:color w:val="000000"/>
            <w:sz w:val="28"/>
            <w:szCs w:val="28"/>
          </w:rPr>
          <w:t>кетоны</w:t>
        </w:r>
      </w:hyperlink>
      <w:r w:rsidRPr="0010679E">
        <w:rPr>
          <w:rFonts w:ascii="Times New Roman" w:eastAsia="Times New Roman" w:hAnsi="Times New Roman" w:cs="Times New Roman"/>
          <w:color w:val="000000"/>
          <w:sz w:val="28"/>
          <w:szCs w:val="28"/>
        </w:rPr>
        <w:t>, непредельные</w:t>
      </w:r>
      <w:r>
        <w:rPr>
          <w:rFonts w:ascii="Times New Roman" w:eastAsia="Times New Roman" w:hAnsi="Times New Roman" w:cs="Times New Roman"/>
          <w:color w:val="000000"/>
          <w:sz w:val="28"/>
          <w:szCs w:val="28"/>
        </w:rPr>
        <w:t xml:space="preserve"> </w:t>
      </w:r>
      <w:hyperlink r:id="rId89" w:history="1">
        <w:r w:rsidRPr="0010679E">
          <w:rPr>
            <w:rFonts w:ascii="Times New Roman" w:eastAsia="Times New Roman" w:hAnsi="Times New Roman" w:cs="Times New Roman"/>
            <w:color w:val="000000"/>
            <w:sz w:val="28"/>
            <w:szCs w:val="28"/>
          </w:rPr>
          <w:t>спирты</w:t>
        </w:r>
      </w:hyperlink>
      <w:r w:rsidRPr="0010679E">
        <w:rPr>
          <w:rFonts w:ascii="Times New Roman" w:eastAsia="Times New Roman" w:hAnsi="Times New Roman" w:cs="Times New Roman"/>
          <w:color w:val="000000"/>
          <w:sz w:val="28"/>
          <w:szCs w:val="28"/>
        </w:rPr>
        <w:t>, непредельные</w:t>
      </w:r>
      <w:r>
        <w:rPr>
          <w:rFonts w:ascii="Times New Roman" w:eastAsia="Times New Roman" w:hAnsi="Times New Roman" w:cs="Times New Roman"/>
          <w:color w:val="000000"/>
          <w:sz w:val="28"/>
          <w:szCs w:val="28"/>
        </w:rPr>
        <w:t xml:space="preserve"> </w:t>
      </w:r>
      <w:hyperlink r:id="rId90" w:history="1">
        <w:r w:rsidRPr="0010679E">
          <w:rPr>
            <w:rFonts w:ascii="Times New Roman" w:eastAsia="Times New Roman" w:hAnsi="Times New Roman" w:cs="Times New Roman"/>
            <w:color w:val="000000"/>
            <w:sz w:val="28"/>
            <w:szCs w:val="28"/>
          </w:rPr>
          <w:t>простые эфиры</w:t>
        </w:r>
      </w:hyperlink>
      <w:r w:rsidRPr="0010679E">
        <w:rPr>
          <w:rFonts w:ascii="Times New Roman" w:eastAsia="Times New Roman" w:hAnsi="Times New Roman" w:cs="Times New Roman"/>
          <w:color w:val="000000"/>
          <w:sz w:val="28"/>
          <w:szCs w:val="28"/>
        </w:rPr>
        <w:t>, циклические спирты. Например, эти три вещества отвечают</w:t>
      </w:r>
      <w:r>
        <w:rPr>
          <w:rFonts w:ascii="Times New Roman" w:eastAsia="Times New Roman" w:hAnsi="Times New Roman" w:cs="Times New Roman"/>
          <w:color w:val="000000"/>
          <w:sz w:val="28"/>
          <w:szCs w:val="28"/>
        </w:rPr>
        <w:t xml:space="preserve"> </w:t>
      </w:r>
      <w:r w:rsidRPr="0010679E">
        <w:rPr>
          <w:rFonts w:ascii="Times New Roman" w:eastAsia="Times New Roman" w:hAnsi="Times New Roman" w:cs="Times New Roman"/>
          <w:sz w:val="28"/>
          <w:szCs w:val="28"/>
        </w:rPr>
        <w:t>формуле</w:t>
      </w:r>
      <w:r>
        <w:rPr>
          <w:rFonts w:ascii="Times New Roman" w:eastAsia="Times New Roman" w:hAnsi="Times New Roman" w:cs="Times New Roman"/>
          <w:color w:val="000000"/>
          <w:sz w:val="28"/>
          <w:szCs w:val="28"/>
        </w:rPr>
        <w:t xml:space="preserve"> </w:t>
      </w:r>
      <w:r w:rsidRPr="0010679E">
        <w:rPr>
          <w:rFonts w:ascii="Times New Roman" w:eastAsia="Times New Roman" w:hAnsi="Times New Roman" w:cs="Times New Roman"/>
          <w:sz w:val="28"/>
          <w:szCs w:val="28"/>
        </w:rPr>
        <w:t>C3H6O</w:t>
      </w:r>
      <w:r w:rsidRPr="0010679E">
        <w:rPr>
          <w:rFonts w:ascii="Times New Roman" w:eastAsia="Times New Roman" w:hAnsi="Times New Roman" w:cs="Times New Roman"/>
          <w:color w:val="000000"/>
          <w:sz w:val="28"/>
          <w:szCs w:val="28"/>
        </w:rPr>
        <w:t>:</w:t>
      </w:r>
    </w:p>
    <w:tbl>
      <w:tblPr>
        <w:tblW w:w="1167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879"/>
        <w:gridCol w:w="3913"/>
        <w:gridCol w:w="3878"/>
      </w:tblGrid>
      <w:tr w:rsidR="00515B93" w:rsidRPr="0010679E" w14:paraId="6FB299F8" w14:textId="77777777" w:rsidTr="00D66CE8">
        <w:trPr>
          <w:tblCellSpacing w:w="15" w:type="dxa"/>
        </w:trPr>
        <w:tc>
          <w:tcPr>
            <w:tcW w:w="0" w:type="auto"/>
            <w:shd w:val="clear" w:color="auto" w:fill="FFFFFF"/>
            <w:vAlign w:val="center"/>
            <w:hideMark/>
          </w:tcPr>
          <w:p w14:paraId="46129077" w14:textId="77777777" w:rsidR="00515B93" w:rsidRPr="0010679E" w:rsidRDefault="00515B93" w:rsidP="00D66CE8">
            <w:pPr>
              <w:spacing w:line="240" w:lineRule="auto"/>
              <w:ind w:right="-20" w:firstLine="709"/>
              <w:jc w:val="both"/>
              <w:rPr>
                <w:rFonts w:ascii="Times New Roman" w:eastAsia="Times New Roman" w:hAnsi="Times New Roman" w:cs="Times New Roman"/>
                <w:color w:val="000000"/>
                <w:sz w:val="28"/>
                <w:szCs w:val="28"/>
              </w:rPr>
            </w:pPr>
            <w:r w:rsidRPr="0010679E">
              <w:rPr>
                <w:rFonts w:ascii="Times New Roman" w:eastAsia="Times New Roman" w:hAnsi="Times New Roman" w:cs="Times New Roman"/>
                <w:noProof/>
                <w:color w:val="000000"/>
                <w:sz w:val="28"/>
                <w:szCs w:val="28"/>
              </w:rPr>
              <w:drawing>
                <wp:inline distT="0" distB="0" distL="0" distR="0" wp14:anchorId="294F6934" wp14:editId="6683C0BC">
                  <wp:extent cx="982639" cy="416615"/>
                  <wp:effectExtent l="0" t="0" r="8255" b="2540"/>
                  <wp:docPr id="1293967790" name="Рисунок 12" descr="Изображение выглядит как Шрифт, текст, белый,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7790" name="Рисунок 12" descr="Изображение выглядит как Шрифт, текст, белый, Графика&#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flipV="1">
                            <a:off x="0" y="0"/>
                            <a:ext cx="1005296" cy="426221"/>
                          </a:xfrm>
                          <a:prstGeom prst="rect">
                            <a:avLst/>
                          </a:prstGeom>
                          <a:noFill/>
                          <a:ln>
                            <a:noFill/>
                          </a:ln>
                        </pic:spPr>
                      </pic:pic>
                    </a:graphicData>
                  </a:graphic>
                </wp:inline>
              </w:drawing>
            </w:r>
          </w:p>
          <w:p w14:paraId="513CEECF" w14:textId="77777777" w:rsidR="00515B93" w:rsidRPr="0010679E" w:rsidRDefault="00515B93" w:rsidP="00D66CE8">
            <w:pPr>
              <w:spacing w:line="240" w:lineRule="auto"/>
              <w:ind w:right="-20" w:firstLine="709"/>
              <w:jc w:val="both"/>
              <w:rPr>
                <w:rFonts w:ascii="Times New Roman" w:eastAsia="Times New Roman" w:hAnsi="Times New Roman" w:cs="Times New Roman"/>
                <w:color w:val="000000"/>
                <w:sz w:val="28"/>
                <w:szCs w:val="28"/>
              </w:rPr>
            </w:pPr>
            <w:hyperlink r:id="rId92" w:history="1">
              <w:r w:rsidRPr="0010679E">
                <w:rPr>
                  <w:rFonts w:ascii="Times New Roman" w:eastAsia="Times New Roman" w:hAnsi="Times New Roman" w:cs="Times New Roman"/>
                  <w:color w:val="000000"/>
                  <w:sz w:val="28"/>
                  <w:szCs w:val="28"/>
                </w:rPr>
                <w:t>пропаналь</w:t>
              </w:r>
            </w:hyperlink>
          </w:p>
        </w:tc>
        <w:tc>
          <w:tcPr>
            <w:tcW w:w="0" w:type="auto"/>
            <w:shd w:val="clear" w:color="auto" w:fill="FFFFFF"/>
            <w:vAlign w:val="center"/>
            <w:hideMark/>
          </w:tcPr>
          <w:p w14:paraId="29A26347" w14:textId="77777777" w:rsidR="00515B93" w:rsidRPr="0010679E" w:rsidRDefault="00515B93" w:rsidP="00D66CE8">
            <w:pPr>
              <w:spacing w:line="240" w:lineRule="auto"/>
              <w:ind w:right="-20" w:firstLine="709"/>
              <w:jc w:val="both"/>
              <w:rPr>
                <w:rFonts w:ascii="Times New Roman" w:eastAsia="Times New Roman" w:hAnsi="Times New Roman" w:cs="Times New Roman"/>
                <w:color w:val="000000"/>
                <w:sz w:val="28"/>
                <w:szCs w:val="28"/>
              </w:rPr>
            </w:pPr>
            <w:r w:rsidRPr="0010679E">
              <w:rPr>
                <w:rFonts w:ascii="Times New Roman" w:eastAsia="Times New Roman" w:hAnsi="Times New Roman" w:cs="Times New Roman"/>
                <w:noProof/>
                <w:color w:val="000000"/>
                <w:sz w:val="28"/>
                <w:szCs w:val="28"/>
              </w:rPr>
              <w:drawing>
                <wp:inline distT="0" distB="0" distL="0" distR="0" wp14:anchorId="6785EC1F" wp14:editId="17C05CD2">
                  <wp:extent cx="1009520" cy="446806"/>
                  <wp:effectExtent l="0" t="0" r="635" b="0"/>
                  <wp:docPr id="1141039349" name="Рисунок 11" descr="Изображение выглядит как текст, Шрифт, дизайн,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9349" name="Рисунок 11" descr="Изображение выглядит как текст, Шрифт, дизайн, типография&#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161" cy="452401"/>
                          </a:xfrm>
                          <a:prstGeom prst="rect">
                            <a:avLst/>
                          </a:prstGeom>
                          <a:noFill/>
                          <a:ln>
                            <a:noFill/>
                          </a:ln>
                        </pic:spPr>
                      </pic:pic>
                    </a:graphicData>
                  </a:graphic>
                </wp:inline>
              </w:drawing>
            </w:r>
          </w:p>
          <w:p w14:paraId="55C759BB" w14:textId="77777777" w:rsidR="00515B93" w:rsidRPr="0010679E" w:rsidRDefault="00515B93" w:rsidP="00D66CE8">
            <w:pPr>
              <w:spacing w:line="240" w:lineRule="auto"/>
              <w:ind w:right="-20" w:firstLine="709"/>
              <w:jc w:val="both"/>
              <w:rPr>
                <w:rFonts w:ascii="Times New Roman" w:eastAsia="Times New Roman" w:hAnsi="Times New Roman" w:cs="Times New Roman"/>
                <w:color w:val="000000"/>
                <w:sz w:val="28"/>
                <w:szCs w:val="28"/>
              </w:rPr>
            </w:pPr>
            <w:hyperlink r:id="rId94" w:history="1">
              <w:r w:rsidRPr="0010679E">
                <w:rPr>
                  <w:rFonts w:ascii="Times New Roman" w:eastAsia="Times New Roman" w:hAnsi="Times New Roman" w:cs="Times New Roman"/>
                  <w:color w:val="000000"/>
                  <w:sz w:val="28"/>
                  <w:szCs w:val="28"/>
                </w:rPr>
                <w:t>пропен-2-ол</w:t>
              </w:r>
            </w:hyperlink>
          </w:p>
        </w:tc>
        <w:tc>
          <w:tcPr>
            <w:tcW w:w="0" w:type="auto"/>
            <w:shd w:val="clear" w:color="auto" w:fill="FFFFFF"/>
            <w:vAlign w:val="center"/>
            <w:hideMark/>
          </w:tcPr>
          <w:p w14:paraId="5BCA4AF3" w14:textId="77777777" w:rsidR="00515B93" w:rsidRPr="0010679E" w:rsidRDefault="00515B93" w:rsidP="00D66CE8">
            <w:pPr>
              <w:spacing w:line="240" w:lineRule="auto"/>
              <w:ind w:right="-20" w:firstLine="709"/>
              <w:jc w:val="both"/>
              <w:rPr>
                <w:rFonts w:ascii="Times New Roman" w:eastAsia="Times New Roman" w:hAnsi="Times New Roman" w:cs="Times New Roman"/>
                <w:color w:val="000000"/>
                <w:sz w:val="28"/>
                <w:szCs w:val="28"/>
              </w:rPr>
            </w:pPr>
            <w:r w:rsidRPr="0010679E">
              <w:rPr>
                <w:rFonts w:ascii="Times New Roman" w:eastAsia="Times New Roman" w:hAnsi="Times New Roman" w:cs="Times New Roman"/>
                <w:noProof/>
                <w:color w:val="000000"/>
                <w:sz w:val="28"/>
                <w:szCs w:val="28"/>
              </w:rPr>
              <w:drawing>
                <wp:inline distT="0" distB="0" distL="0" distR="0" wp14:anchorId="49B5ABEC" wp14:editId="59914916">
                  <wp:extent cx="982639" cy="434909"/>
                  <wp:effectExtent l="0" t="0" r="8255" b="3810"/>
                  <wp:docPr id="1939024092" name="Рисунок 10" descr="Изображение выглядит как текст, Шрифт, дизайн,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24092" name="Рисунок 10" descr="Изображение выглядит как текст, Шрифт, дизайн, Графика&#10;&#10;Автоматически созданное описани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8967" cy="437710"/>
                          </a:xfrm>
                          <a:prstGeom prst="rect">
                            <a:avLst/>
                          </a:prstGeom>
                          <a:noFill/>
                          <a:ln>
                            <a:noFill/>
                          </a:ln>
                        </pic:spPr>
                      </pic:pic>
                    </a:graphicData>
                  </a:graphic>
                </wp:inline>
              </w:drawing>
            </w:r>
          </w:p>
          <w:p w14:paraId="7AAA3B51" w14:textId="77777777" w:rsidR="00515B93" w:rsidRPr="0010679E" w:rsidRDefault="00515B93" w:rsidP="00D66CE8">
            <w:pPr>
              <w:spacing w:line="240" w:lineRule="auto"/>
              <w:ind w:right="-20" w:firstLine="709"/>
              <w:jc w:val="both"/>
              <w:rPr>
                <w:rFonts w:ascii="Times New Roman" w:eastAsia="Times New Roman" w:hAnsi="Times New Roman" w:cs="Times New Roman"/>
                <w:color w:val="000000"/>
                <w:sz w:val="28"/>
                <w:szCs w:val="28"/>
              </w:rPr>
            </w:pPr>
            <w:hyperlink r:id="rId96" w:history="1">
              <w:r w:rsidRPr="0010679E">
                <w:rPr>
                  <w:rFonts w:ascii="Times New Roman" w:eastAsia="Times New Roman" w:hAnsi="Times New Roman" w:cs="Times New Roman"/>
                  <w:color w:val="000000"/>
                  <w:sz w:val="28"/>
                  <w:szCs w:val="28"/>
                </w:rPr>
                <w:t>ацетон</w:t>
              </w:r>
            </w:hyperlink>
          </w:p>
        </w:tc>
      </w:tr>
    </w:tbl>
    <w:p w14:paraId="31C9AF90" w14:textId="77777777" w:rsidR="00515B93" w:rsidRPr="007E02E9"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7E02E9">
        <w:rPr>
          <w:rFonts w:ascii="Times New Roman" w:eastAsia="Times New Roman" w:hAnsi="Times New Roman" w:cs="Times New Roman"/>
          <w:color w:val="000000"/>
          <w:sz w:val="28"/>
          <w:szCs w:val="28"/>
        </w:rPr>
        <w:t>Химические свойства</w:t>
      </w:r>
    </w:p>
    <w:p w14:paraId="2160F384"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color w:val="000000"/>
          <w:sz w:val="28"/>
          <w:szCs w:val="28"/>
        </w:rPr>
        <w:t>Кислород карбонильной группы связан с углеродом σ-связью и π-связью. π-связь менее прочная, она легко разрывается, благодаря чему карбонильные соединения (и альдегиды и</w:t>
      </w:r>
      <w:r>
        <w:rPr>
          <w:rFonts w:ascii="Times New Roman" w:eastAsia="Times New Roman" w:hAnsi="Times New Roman" w:cs="Times New Roman"/>
          <w:color w:val="000000"/>
          <w:sz w:val="28"/>
          <w:szCs w:val="28"/>
        </w:rPr>
        <w:t xml:space="preserve"> </w:t>
      </w:r>
      <w:hyperlink r:id="rId97" w:history="1">
        <w:r w:rsidRPr="00D30F88">
          <w:rPr>
            <w:rFonts w:ascii="Times New Roman" w:eastAsia="Times New Roman" w:hAnsi="Times New Roman" w:cs="Times New Roman"/>
            <w:color w:val="000000"/>
            <w:sz w:val="28"/>
            <w:szCs w:val="28"/>
          </w:rPr>
          <w:t>кетоны</w:t>
        </w:r>
      </w:hyperlink>
      <w:r w:rsidRPr="00D30F88">
        <w:rPr>
          <w:rFonts w:ascii="Times New Roman" w:eastAsia="Times New Roman" w:hAnsi="Times New Roman" w:cs="Times New Roman"/>
          <w:color w:val="000000"/>
          <w:sz w:val="28"/>
          <w:szCs w:val="28"/>
        </w:rPr>
        <w:t>) склонны к </w:t>
      </w:r>
      <w:r w:rsidRPr="007E02E9">
        <w:rPr>
          <w:rFonts w:ascii="Times New Roman" w:eastAsia="Times New Roman" w:hAnsi="Times New Roman" w:cs="Times New Roman"/>
          <w:sz w:val="28"/>
          <w:szCs w:val="28"/>
        </w:rPr>
        <w:t>реакциям присоединения</w:t>
      </w:r>
      <w:r w:rsidRPr="007E02E9">
        <w:rPr>
          <w:rFonts w:ascii="Times New Roman" w:eastAsia="Times New Roman" w:hAnsi="Times New Roman" w:cs="Times New Roman"/>
          <w:color w:val="000000"/>
          <w:sz w:val="28"/>
          <w:szCs w:val="28"/>
        </w:rPr>
        <w:t>.</w:t>
      </w:r>
      <w:r w:rsidRPr="00D30F88">
        <w:rPr>
          <w:rFonts w:ascii="Times New Roman" w:eastAsia="Times New Roman" w:hAnsi="Times New Roman" w:cs="Times New Roman"/>
          <w:color w:val="000000"/>
          <w:sz w:val="28"/>
          <w:szCs w:val="28"/>
        </w:rPr>
        <w:t xml:space="preserve"> </w:t>
      </w:r>
    </w:p>
    <w:p w14:paraId="1F6ADE61"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b/>
          <w:bCs/>
          <w:sz w:val="28"/>
          <w:szCs w:val="28"/>
        </w:rPr>
        <w:t>1. </w:t>
      </w:r>
      <w:hyperlink r:id="rId98" w:history="1">
        <w:r w:rsidRPr="00D30F88">
          <w:rPr>
            <w:rFonts w:ascii="Times New Roman" w:eastAsia="Times New Roman" w:hAnsi="Times New Roman" w:cs="Times New Roman"/>
            <w:color w:val="000000"/>
            <w:sz w:val="28"/>
            <w:szCs w:val="28"/>
          </w:rPr>
          <w:t>Гидрирование</w:t>
        </w:r>
      </w:hyperlink>
      <w:r>
        <w:rPr>
          <w:rFonts w:ascii="Times New Roman" w:eastAsia="Times New Roman" w:hAnsi="Times New Roman" w:cs="Times New Roman"/>
          <w:b/>
          <w:bCs/>
          <w:sz w:val="28"/>
          <w:szCs w:val="28"/>
        </w:rPr>
        <w:t xml:space="preserve"> </w:t>
      </w:r>
      <w:r w:rsidRPr="00D30F88">
        <w:rPr>
          <w:rFonts w:ascii="Times New Roman" w:eastAsia="Times New Roman" w:hAnsi="Times New Roman" w:cs="Times New Roman"/>
          <w:color w:val="000000"/>
          <w:sz w:val="28"/>
          <w:szCs w:val="28"/>
        </w:rPr>
        <w:t>Реакция идет в присутствии катализатора:</w:t>
      </w:r>
    </w:p>
    <w:p w14:paraId="61E1F764"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35ADAE5B" wp14:editId="630698F8">
            <wp:extent cx="2927445" cy="577662"/>
            <wp:effectExtent l="0" t="0" r="6350" b="0"/>
            <wp:docPr id="679185731" name="Рисунок 24" descr="Изображение выглядит как Шрифт, белый, текст,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85731" name="Рисунок 24" descr="Изображение выглядит как Шрифт, белый, текст, типография&#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34510" cy="579056"/>
                    </a:xfrm>
                    <a:prstGeom prst="rect">
                      <a:avLst/>
                    </a:prstGeom>
                    <a:noFill/>
                    <a:ln>
                      <a:noFill/>
                    </a:ln>
                  </pic:spPr>
                </pic:pic>
              </a:graphicData>
            </a:graphic>
          </wp:inline>
        </w:drawing>
      </w:r>
    </w:p>
    <w:p w14:paraId="34DCB476"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b/>
          <w:bCs/>
          <w:sz w:val="28"/>
          <w:szCs w:val="28"/>
        </w:rPr>
        <w:t>2. </w:t>
      </w:r>
      <w:hyperlink r:id="rId100" w:history="1">
        <w:r w:rsidRPr="00D30F88">
          <w:rPr>
            <w:rFonts w:ascii="Times New Roman" w:eastAsia="Times New Roman" w:hAnsi="Times New Roman" w:cs="Times New Roman"/>
            <w:color w:val="000000"/>
            <w:sz w:val="28"/>
            <w:szCs w:val="28"/>
          </w:rPr>
          <w:t>Присоединение спиртов</w:t>
        </w:r>
      </w:hyperlink>
    </w:p>
    <w:p w14:paraId="1203D362"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0F275FFA" wp14:editId="7499B34A">
            <wp:extent cx="2429330" cy="563513"/>
            <wp:effectExtent l="0" t="0" r="0" b="8255"/>
            <wp:docPr id="1734886101" name="Рисунок 23" descr="Изображение выглядит как Шрифт, текст, белый,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86101" name="Рисунок 23" descr="Изображение выглядит как Шрифт, текст, белый, типография&#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59828" cy="570587"/>
                    </a:xfrm>
                    <a:prstGeom prst="rect">
                      <a:avLst/>
                    </a:prstGeom>
                    <a:noFill/>
                    <a:ln>
                      <a:noFill/>
                    </a:ln>
                  </pic:spPr>
                </pic:pic>
              </a:graphicData>
            </a:graphic>
          </wp:inline>
        </w:drawing>
      </w:r>
    </w:p>
    <w:p w14:paraId="37D11924"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color w:val="000000"/>
          <w:sz w:val="28"/>
          <w:szCs w:val="28"/>
        </w:rPr>
        <w:lastRenderedPageBreak/>
        <w:t>Реакция идет с</w:t>
      </w:r>
      <w:r>
        <w:rPr>
          <w:rFonts w:ascii="Times New Roman" w:eastAsia="Times New Roman" w:hAnsi="Times New Roman" w:cs="Times New Roman"/>
          <w:color w:val="000000"/>
          <w:sz w:val="28"/>
          <w:szCs w:val="28"/>
        </w:rPr>
        <w:t xml:space="preserve"> </w:t>
      </w:r>
      <w:r w:rsidRPr="00D30F88">
        <w:rPr>
          <w:rFonts w:ascii="Times New Roman" w:eastAsia="Times New Roman" w:hAnsi="Times New Roman" w:cs="Times New Roman"/>
          <w:sz w:val="28"/>
          <w:szCs w:val="28"/>
        </w:rPr>
        <w:t>первичными</w:t>
      </w:r>
      <w:r>
        <w:rPr>
          <w:rFonts w:ascii="Times New Roman" w:eastAsia="Times New Roman" w:hAnsi="Times New Roman" w:cs="Times New Roman"/>
          <w:sz w:val="28"/>
          <w:szCs w:val="28"/>
        </w:rPr>
        <w:t xml:space="preserve"> </w:t>
      </w:r>
      <w:hyperlink r:id="rId102" w:history="1">
        <w:r w:rsidRPr="00D30F88">
          <w:rPr>
            <w:rFonts w:ascii="Times New Roman" w:eastAsia="Times New Roman" w:hAnsi="Times New Roman" w:cs="Times New Roman"/>
            <w:color w:val="000000"/>
            <w:sz w:val="28"/>
            <w:szCs w:val="28"/>
          </w:rPr>
          <w:t>спиртами</w:t>
        </w:r>
      </w:hyperlink>
      <w:r>
        <w:rPr>
          <w:rFonts w:ascii="Times New Roman" w:eastAsia="Times New Roman" w:hAnsi="Times New Roman" w:cs="Times New Roman"/>
          <w:color w:val="000000"/>
          <w:sz w:val="28"/>
          <w:szCs w:val="28"/>
        </w:rPr>
        <w:t xml:space="preserve"> </w:t>
      </w:r>
      <w:r w:rsidRPr="00D30F88">
        <w:rPr>
          <w:rFonts w:ascii="Times New Roman" w:eastAsia="Times New Roman" w:hAnsi="Times New Roman" w:cs="Times New Roman"/>
          <w:color w:val="000000"/>
          <w:sz w:val="28"/>
          <w:szCs w:val="28"/>
        </w:rPr>
        <w:t>в кислой среде, образуются</w:t>
      </w:r>
      <w:r>
        <w:rPr>
          <w:rFonts w:ascii="Times New Roman" w:eastAsia="Times New Roman" w:hAnsi="Times New Roman" w:cs="Times New Roman"/>
          <w:color w:val="000000"/>
          <w:sz w:val="28"/>
          <w:szCs w:val="28"/>
        </w:rPr>
        <w:t xml:space="preserve"> </w:t>
      </w:r>
      <w:hyperlink r:id="rId103" w:history="1">
        <w:r w:rsidRPr="00D30F88">
          <w:rPr>
            <w:rFonts w:ascii="Times New Roman" w:eastAsia="Times New Roman" w:hAnsi="Times New Roman" w:cs="Times New Roman"/>
            <w:color w:val="000000"/>
            <w:sz w:val="28"/>
            <w:szCs w:val="28"/>
          </w:rPr>
          <w:t>полуацетали</w:t>
        </w:r>
      </w:hyperlink>
      <w:r w:rsidRPr="00D30F88">
        <w:rPr>
          <w:rFonts w:ascii="Times New Roman" w:eastAsia="Times New Roman" w:hAnsi="Times New Roman" w:cs="Times New Roman"/>
          <w:color w:val="000000"/>
          <w:sz w:val="28"/>
          <w:szCs w:val="28"/>
        </w:rPr>
        <w:t>:</w:t>
      </w:r>
    </w:p>
    <w:p w14:paraId="6BBE38F1"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478003EF" wp14:editId="1523D0F4">
            <wp:extent cx="2644544" cy="511766"/>
            <wp:effectExtent l="0" t="0" r="3810" b="3175"/>
            <wp:docPr id="1810388257" name="Рисунок 22" descr="Изображение выглядит как Шрифт, текст, белый,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88257" name="Рисунок 22" descr="Изображение выглядит как Шрифт, текст, белый, типография&#10;&#10;Автоматически созданное описание"/>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74504" cy="517564"/>
                    </a:xfrm>
                    <a:prstGeom prst="rect">
                      <a:avLst/>
                    </a:prstGeom>
                    <a:noFill/>
                    <a:ln>
                      <a:noFill/>
                    </a:ln>
                  </pic:spPr>
                </pic:pic>
              </a:graphicData>
            </a:graphic>
          </wp:inline>
        </w:drawing>
      </w:r>
      <w:r w:rsidRPr="00D30F88">
        <w:rPr>
          <w:rFonts w:ascii="Times New Roman" w:eastAsia="Times New Roman" w:hAnsi="Times New Roman" w:cs="Times New Roman"/>
          <w:noProof/>
          <w:color w:val="000000"/>
          <w:sz w:val="28"/>
          <w:szCs w:val="28"/>
        </w:rPr>
        <w:drawing>
          <wp:inline distT="0" distB="0" distL="0" distR="0" wp14:anchorId="1A13CE0D" wp14:editId="04D47F0D">
            <wp:extent cx="2029130" cy="540385"/>
            <wp:effectExtent l="0" t="0" r="9525" b="0"/>
            <wp:docPr id="1618731403" name="Рисунок 21" descr="Изображение выглядит как Шрифт, текст, белый,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31403" name="Рисунок 21" descr="Изображение выглядит как Шрифт, текст, белый, типография&#10;&#10;Автоматически созданное описание"/>
                    <pic:cNvPicPr>
                      <a:picLocks noChangeAspect="1" noChangeArrowheads="1"/>
                    </pic:cNvPicPr>
                  </pic:nvPicPr>
                  <pic:blipFill rotWithShape="1">
                    <a:blip r:embed="rId105">
                      <a:extLst>
                        <a:ext uri="{28A0092B-C50C-407E-A947-70E740481C1C}">
                          <a14:useLocalDpi xmlns:a14="http://schemas.microsoft.com/office/drawing/2010/main" val="0"/>
                        </a:ext>
                      </a:extLst>
                    </a:blip>
                    <a:srcRect l="15369"/>
                    <a:stretch/>
                  </pic:blipFill>
                  <pic:spPr bwMode="auto">
                    <a:xfrm>
                      <a:off x="0" y="0"/>
                      <a:ext cx="2063924" cy="549651"/>
                    </a:xfrm>
                    <a:prstGeom prst="rect">
                      <a:avLst/>
                    </a:prstGeom>
                    <a:noFill/>
                    <a:ln>
                      <a:noFill/>
                    </a:ln>
                    <a:extLst>
                      <a:ext uri="{53640926-AAD7-44D8-BBD7-CCE9431645EC}">
                        <a14:shadowObscured xmlns:a14="http://schemas.microsoft.com/office/drawing/2010/main"/>
                      </a:ext>
                    </a:extLst>
                  </pic:spPr>
                </pic:pic>
              </a:graphicData>
            </a:graphic>
          </wp:inline>
        </w:drawing>
      </w:r>
    </w:p>
    <w:p w14:paraId="7B9B5E99"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color w:val="000000"/>
          <w:sz w:val="28"/>
          <w:szCs w:val="28"/>
        </w:rPr>
        <w:t>Реакция может продолжаться получением</w:t>
      </w:r>
      <w:r>
        <w:rPr>
          <w:rFonts w:ascii="Times New Roman" w:eastAsia="Times New Roman" w:hAnsi="Times New Roman" w:cs="Times New Roman"/>
          <w:color w:val="000000"/>
          <w:sz w:val="28"/>
          <w:szCs w:val="28"/>
        </w:rPr>
        <w:t xml:space="preserve"> </w:t>
      </w:r>
      <w:hyperlink r:id="rId106" w:history="1">
        <w:r w:rsidRPr="00D30F88">
          <w:rPr>
            <w:rFonts w:ascii="Times New Roman" w:eastAsia="Times New Roman" w:hAnsi="Times New Roman" w:cs="Times New Roman"/>
            <w:color w:val="000000"/>
            <w:sz w:val="28"/>
            <w:szCs w:val="28"/>
          </w:rPr>
          <w:t>ацеталей</w:t>
        </w:r>
      </w:hyperlink>
      <w:r w:rsidRPr="00D30F88">
        <w:rPr>
          <w:rFonts w:ascii="Times New Roman" w:eastAsia="Times New Roman" w:hAnsi="Times New Roman" w:cs="Times New Roman"/>
          <w:color w:val="000000"/>
          <w:sz w:val="28"/>
          <w:szCs w:val="28"/>
        </w:rPr>
        <w:t>:</w:t>
      </w:r>
    </w:p>
    <w:p w14:paraId="128906E6"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671ABD48" wp14:editId="07DC6FC4">
            <wp:extent cx="4987460" cy="1117055"/>
            <wp:effectExtent l="0" t="0" r="3810" b="6985"/>
            <wp:docPr id="1856456188" name="Рисунок 20" descr="Изображение выглядит как текст, Шриф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56188" name="Рисунок 20" descr="Изображение выглядит как текст, Шрифт, диаграмма, снимок экрана&#10;&#10;Автоматически созданное описа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72727" cy="1136153"/>
                    </a:xfrm>
                    <a:prstGeom prst="rect">
                      <a:avLst/>
                    </a:prstGeom>
                    <a:noFill/>
                    <a:ln>
                      <a:noFill/>
                    </a:ln>
                  </pic:spPr>
                </pic:pic>
              </a:graphicData>
            </a:graphic>
          </wp:inline>
        </w:drawing>
      </w:r>
    </w:p>
    <w:p w14:paraId="2DDA6E03"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b/>
          <w:bCs/>
          <w:sz w:val="28"/>
          <w:szCs w:val="28"/>
        </w:rPr>
        <w:t>3. </w:t>
      </w:r>
      <w:hyperlink r:id="rId108" w:history="1">
        <w:r w:rsidRPr="00D30F88">
          <w:rPr>
            <w:rFonts w:ascii="Times New Roman" w:eastAsia="Times New Roman" w:hAnsi="Times New Roman" w:cs="Times New Roman"/>
            <w:color w:val="000000"/>
            <w:sz w:val="28"/>
            <w:szCs w:val="28"/>
          </w:rPr>
          <w:t>Реакция «серебряного зеркала»</w:t>
        </w:r>
      </w:hyperlink>
      <w:r>
        <w:rPr>
          <w:rFonts w:ascii="Times New Roman" w:eastAsia="Times New Roman" w:hAnsi="Times New Roman" w:cs="Times New Roman"/>
          <w:b/>
          <w:bCs/>
          <w:sz w:val="28"/>
          <w:szCs w:val="28"/>
        </w:rPr>
        <w:t xml:space="preserve">. </w:t>
      </w:r>
      <w:r w:rsidRPr="00D30F88">
        <w:rPr>
          <w:rFonts w:ascii="Times New Roman" w:eastAsia="Times New Roman" w:hAnsi="Times New Roman" w:cs="Times New Roman"/>
          <w:color w:val="000000"/>
          <w:sz w:val="28"/>
          <w:szCs w:val="28"/>
        </w:rPr>
        <w:t>Это качественная реакция на альдегиды, используется</w:t>
      </w:r>
      <w:r>
        <w:rPr>
          <w:rFonts w:ascii="Times New Roman" w:eastAsia="Times New Roman" w:hAnsi="Times New Roman" w:cs="Times New Roman"/>
          <w:color w:val="000000"/>
          <w:sz w:val="28"/>
          <w:szCs w:val="28"/>
        </w:rPr>
        <w:t xml:space="preserve"> </w:t>
      </w:r>
      <w:hyperlink r:id="rId109" w:history="1">
        <w:r w:rsidRPr="00D30F88">
          <w:rPr>
            <w:rFonts w:ascii="Times New Roman" w:eastAsia="Times New Roman" w:hAnsi="Times New Roman" w:cs="Times New Roman"/>
            <w:color w:val="000000"/>
            <w:sz w:val="28"/>
            <w:szCs w:val="28"/>
          </w:rPr>
          <w:t>реактив Толленса</w:t>
        </w:r>
      </w:hyperlink>
      <w:r>
        <w:rPr>
          <w:rFonts w:ascii="Times New Roman" w:eastAsia="Times New Roman" w:hAnsi="Times New Roman" w:cs="Times New Roman"/>
          <w:color w:val="000000"/>
          <w:sz w:val="28"/>
          <w:szCs w:val="28"/>
        </w:rPr>
        <w:t xml:space="preserve"> </w:t>
      </w:r>
      <w:r w:rsidRPr="00D30F88">
        <w:rPr>
          <w:rFonts w:ascii="Times New Roman" w:eastAsia="Times New Roman" w:hAnsi="Times New Roman" w:cs="Times New Roman"/>
          <w:color w:val="000000"/>
          <w:sz w:val="28"/>
          <w:szCs w:val="28"/>
        </w:rPr>
        <w:t>(аммиачный раствор оксида серебра). Так как в растворе присутствует аммиак, окисление идет не до</w:t>
      </w:r>
      <w:r>
        <w:rPr>
          <w:rFonts w:ascii="Times New Roman" w:eastAsia="Times New Roman" w:hAnsi="Times New Roman" w:cs="Times New Roman"/>
          <w:color w:val="000000"/>
          <w:sz w:val="28"/>
          <w:szCs w:val="28"/>
        </w:rPr>
        <w:t xml:space="preserve"> </w:t>
      </w:r>
      <w:hyperlink r:id="rId110" w:history="1">
        <w:r w:rsidRPr="00D30F88">
          <w:rPr>
            <w:rFonts w:ascii="Times New Roman" w:eastAsia="Times New Roman" w:hAnsi="Times New Roman" w:cs="Times New Roman"/>
            <w:color w:val="000000"/>
            <w:sz w:val="28"/>
            <w:szCs w:val="28"/>
          </w:rPr>
          <w:t>карбоновой кислоты</w:t>
        </w:r>
      </w:hyperlink>
      <w:r w:rsidRPr="00D30F88">
        <w:rPr>
          <w:rFonts w:ascii="Times New Roman" w:eastAsia="Times New Roman" w:hAnsi="Times New Roman" w:cs="Times New Roman"/>
          <w:color w:val="000000"/>
          <w:sz w:val="28"/>
          <w:szCs w:val="28"/>
        </w:rPr>
        <w:t>, а до ее соли:</w:t>
      </w:r>
    </w:p>
    <w:p w14:paraId="2FBB355E"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2EB8684E" wp14:editId="7386315B">
            <wp:extent cx="6058649" cy="593666"/>
            <wp:effectExtent l="0" t="0" r="0" b="0"/>
            <wp:docPr id="1845212407" name="Рисунок 19" descr="Признак реакции – выпадение серебряного налета на стекле проби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знак реакции – выпадение серебряного налета на стекле пробирк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3700" cy="599060"/>
                    </a:xfrm>
                    <a:prstGeom prst="rect">
                      <a:avLst/>
                    </a:prstGeom>
                    <a:noFill/>
                    <a:ln>
                      <a:noFill/>
                    </a:ln>
                  </pic:spPr>
                </pic:pic>
              </a:graphicData>
            </a:graphic>
          </wp:inline>
        </w:drawing>
      </w:r>
    </w:p>
    <w:p w14:paraId="3BFB2D8B"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color w:val="000000"/>
          <w:sz w:val="28"/>
          <w:szCs w:val="28"/>
        </w:rPr>
        <w:t>Признак реакции – выпадение серебряного налета на стекле пробирки.</w:t>
      </w:r>
      <w:r>
        <w:rPr>
          <w:rFonts w:ascii="Times New Roman" w:eastAsia="Times New Roman" w:hAnsi="Times New Roman" w:cs="Times New Roman"/>
          <w:color w:val="000000"/>
          <w:sz w:val="28"/>
          <w:szCs w:val="28"/>
        </w:rPr>
        <w:t xml:space="preserve"> </w:t>
      </w:r>
      <w:r w:rsidRPr="00D30F88">
        <w:rPr>
          <w:rFonts w:ascii="Times New Roman" w:eastAsia="Times New Roman" w:hAnsi="Times New Roman" w:cs="Times New Roman"/>
          <w:color w:val="000000"/>
          <w:sz w:val="28"/>
          <w:szCs w:val="28"/>
        </w:rPr>
        <w:t>Исключение: </w:t>
      </w:r>
      <w:hyperlink r:id="rId112" w:history="1">
        <w:r w:rsidRPr="00D30F88">
          <w:rPr>
            <w:rFonts w:ascii="Times New Roman" w:eastAsia="Times New Roman" w:hAnsi="Times New Roman" w:cs="Times New Roman"/>
            <w:color w:val="000000"/>
            <w:sz w:val="28"/>
            <w:szCs w:val="28"/>
          </w:rPr>
          <w:t>метаналь</w:t>
        </w:r>
      </w:hyperlink>
      <w:r w:rsidRPr="00D30F88">
        <w:rPr>
          <w:rFonts w:ascii="Times New Roman" w:eastAsia="Times New Roman" w:hAnsi="Times New Roman" w:cs="Times New Roman"/>
          <w:color w:val="000000"/>
          <w:sz w:val="28"/>
          <w:szCs w:val="28"/>
        </w:rPr>
        <w:t>, он окисляется до карбоната аммония.</w:t>
      </w:r>
    </w:p>
    <w:p w14:paraId="2E0EF188"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b/>
          <w:bCs/>
          <w:sz w:val="28"/>
          <w:szCs w:val="28"/>
        </w:rPr>
        <w:t>4. </w:t>
      </w:r>
      <w:hyperlink r:id="rId113" w:history="1">
        <w:r w:rsidRPr="00D30F88">
          <w:rPr>
            <w:rFonts w:ascii="Times New Roman" w:eastAsia="Times New Roman" w:hAnsi="Times New Roman" w:cs="Times New Roman"/>
            <w:color w:val="000000"/>
            <w:sz w:val="28"/>
            <w:szCs w:val="28"/>
          </w:rPr>
          <w:t>Окисление гидроксидом меди(II)</w:t>
        </w:r>
      </w:hyperlink>
      <w:r>
        <w:rPr>
          <w:rFonts w:ascii="Times New Roman" w:eastAsia="Times New Roman" w:hAnsi="Times New Roman" w:cs="Times New Roman"/>
          <w:color w:val="000000"/>
          <w:sz w:val="28"/>
          <w:szCs w:val="28"/>
        </w:rPr>
        <w:t xml:space="preserve"> К</w:t>
      </w:r>
      <w:r w:rsidRPr="00D30F88">
        <w:rPr>
          <w:rFonts w:ascii="Times New Roman" w:eastAsia="Times New Roman" w:hAnsi="Times New Roman" w:cs="Times New Roman"/>
          <w:color w:val="000000"/>
          <w:sz w:val="28"/>
          <w:szCs w:val="28"/>
        </w:rPr>
        <w:t>ачественная реакция</w:t>
      </w:r>
      <w:r>
        <w:rPr>
          <w:rFonts w:ascii="Times New Roman" w:eastAsia="Times New Roman" w:hAnsi="Times New Roman" w:cs="Times New Roman"/>
          <w:color w:val="000000"/>
          <w:sz w:val="28"/>
          <w:szCs w:val="28"/>
        </w:rPr>
        <w:t xml:space="preserve">. </w:t>
      </w:r>
      <w:r w:rsidRPr="00D30F88">
        <w:rPr>
          <w:rFonts w:ascii="Times New Roman" w:eastAsia="Times New Roman" w:hAnsi="Times New Roman" w:cs="Times New Roman"/>
          <w:color w:val="000000"/>
          <w:sz w:val="28"/>
          <w:szCs w:val="28"/>
        </w:rPr>
        <w:t>Признак реакции – выпадение красно-коричневого осадка оксида меди(I)</w:t>
      </w:r>
    </w:p>
    <w:p w14:paraId="0E54C58D"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7E2052A9" wp14:editId="39101F19">
            <wp:extent cx="6053086" cy="624140"/>
            <wp:effectExtent l="0" t="0" r="0" b="5080"/>
            <wp:docPr id="885738094" name="Рисунок 18" descr="Признак реакции – выпадение красно-коричневого осадка оксида меди(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знак реакции – выпадение красно-коричневого осадка оксида меди(I)"/>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59302" cy="635092"/>
                    </a:xfrm>
                    <a:prstGeom prst="rect">
                      <a:avLst/>
                    </a:prstGeom>
                    <a:noFill/>
                    <a:ln>
                      <a:noFill/>
                    </a:ln>
                  </pic:spPr>
                </pic:pic>
              </a:graphicData>
            </a:graphic>
          </wp:inline>
        </w:drawing>
      </w:r>
    </w:p>
    <w:p w14:paraId="652B6F36"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b/>
          <w:bCs/>
          <w:sz w:val="28"/>
          <w:szCs w:val="28"/>
        </w:rPr>
        <w:t>5. </w:t>
      </w:r>
      <w:hyperlink r:id="rId115" w:history="1">
        <w:r w:rsidRPr="00D30F88">
          <w:rPr>
            <w:rFonts w:ascii="Times New Roman" w:eastAsia="Times New Roman" w:hAnsi="Times New Roman" w:cs="Times New Roman"/>
            <w:color w:val="000000"/>
            <w:sz w:val="28"/>
            <w:szCs w:val="28"/>
          </w:rPr>
          <w:t>Окисление перманганатом или дихроматом</w:t>
        </w:r>
      </w:hyperlink>
    </w:p>
    <w:p w14:paraId="4E566546"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color w:val="000000"/>
          <w:sz w:val="28"/>
          <w:szCs w:val="28"/>
        </w:rPr>
        <w:t>В кислой среде:</w:t>
      </w:r>
    </w:p>
    <w:p w14:paraId="63781587"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3A85C5BE" wp14:editId="38FFE4B0">
            <wp:extent cx="4175940" cy="1082161"/>
            <wp:effectExtent l="0" t="0" r="0" b="3810"/>
            <wp:docPr id="1863427899" name="Рисунок 17" descr="Изображение выглядит как текст, Шрифт, белы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27899" name="Рисунок 17" descr="Изображение выглядит как текст, Шрифт, белый, диаграмма&#10;&#10;Автоматически созданное описание"/>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28296" cy="1095729"/>
                    </a:xfrm>
                    <a:prstGeom prst="rect">
                      <a:avLst/>
                    </a:prstGeom>
                    <a:noFill/>
                    <a:ln>
                      <a:noFill/>
                    </a:ln>
                  </pic:spPr>
                </pic:pic>
              </a:graphicData>
            </a:graphic>
          </wp:inline>
        </w:drawing>
      </w:r>
    </w:p>
    <w:p w14:paraId="10DED9DA"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color w:val="000000"/>
          <w:sz w:val="28"/>
          <w:szCs w:val="28"/>
        </w:rPr>
        <w:t>В нейтральной среде:</w:t>
      </w:r>
    </w:p>
    <w:p w14:paraId="505832B2"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4BF50589" wp14:editId="11E22B32">
            <wp:extent cx="5165677" cy="503770"/>
            <wp:effectExtent l="0" t="0" r="0" b="0"/>
            <wp:docPr id="1719812604" name="Рисунок 16" descr="Изображение выглядит как Шрифт, текст,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12604" name="Рисунок 16" descr="Изображение выглядит как Шрифт, текст, белый, линия&#10;&#10;Автоматически созданное описани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84716" cy="515379"/>
                    </a:xfrm>
                    <a:prstGeom prst="rect">
                      <a:avLst/>
                    </a:prstGeom>
                    <a:noFill/>
                    <a:ln>
                      <a:noFill/>
                    </a:ln>
                  </pic:spPr>
                </pic:pic>
              </a:graphicData>
            </a:graphic>
          </wp:inline>
        </w:drawing>
      </w:r>
    </w:p>
    <w:p w14:paraId="629DC0D6"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b/>
          <w:bCs/>
          <w:sz w:val="28"/>
          <w:szCs w:val="28"/>
        </w:rPr>
        <w:t>6. </w:t>
      </w:r>
      <w:hyperlink r:id="rId118" w:history="1">
        <w:r w:rsidRPr="00D30F88">
          <w:rPr>
            <w:rFonts w:ascii="Times New Roman" w:eastAsia="Times New Roman" w:hAnsi="Times New Roman" w:cs="Times New Roman"/>
            <w:color w:val="000000"/>
            <w:sz w:val="28"/>
            <w:szCs w:val="28"/>
          </w:rPr>
          <w:t>Восстановление</w:t>
        </w:r>
      </w:hyperlink>
      <w:r>
        <w:rPr>
          <w:rFonts w:ascii="Times New Roman" w:eastAsia="Times New Roman" w:hAnsi="Times New Roman" w:cs="Times New Roman"/>
          <w:b/>
          <w:bCs/>
          <w:sz w:val="28"/>
          <w:szCs w:val="28"/>
        </w:rPr>
        <w:t xml:space="preserve">. </w:t>
      </w:r>
      <w:r w:rsidRPr="00D30F88">
        <w:rPr>
          <w:rFonts w:ascii="Times New Roman" w:eastAsia="Times New Roman" w:hAnsi="Times New Roman" w:cs="Times New Roman"/>
          <w:color w:val="000000"/>
          <w:sz w:val="28"/>
          <w:szCs w:val="28"/>
        </w:rPr>
        <w:t>Реакцию проводят с активными восстановителями, они отдают атомы водорода. Упрощенно реакцию записывают так:</w:t>
      </w:r>
    </w:p>
    <w:p w14:paraId="58FBBA57"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2C9FC926" wp14:editId="08F48230">
            <wp:extent cx="2872854" cy="572399"/>
            <wp:effectExtent l="0" t="0" r="3810" b="0"/>
            <wp:docPr id="706740509" name="Рисунок 15" descr="Изображение выглядит как Шрифт, белый, текст,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40509" name="Рисунок 15" descr="Изображение выглядит как Шрифт, белый, текст, типография&#10;&#10;Автоматически созданное описание"/>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00200" cy="577848"/>
                    </a:xfrm>
                    <a:prstGeom prst="rect">
                      <a:avLst/>
                    </a:prstGeom>
                    <a:noFill/>
                    <a:ln>
                      <a:noFill/>
                    </a:ln>
                  </pic:spPr>
                </pic:pic>
              </a:graphicData>
            </a:graphic>
          </wp:inline>
        </w:drawing>
      </w:r>
    </w:p>
    <w:p w14:paraId="4C288B53"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b/>
          <w:bCs/>
          <w:sz w:val="28"/>
          <w:szCs w:val="28"/>
        </w:rPr>
        <w:t>7. </w:t>
      </w:r>
      <w:hyperlink r:id="rId120" w:history="1">
        <w:r w:rsidRPr="00D30F88">
          <w:rPr>
            <w:rFonts w:ascii="Times New Roman" w:eastAsia="Times New Roman" w:hAnsi="Times New Roman" w:cs="Times New Roman"/>
            <w:color w:val="000000"/>
            <w:sz w:val="28"/>
            <w:szCs w:val="28"/>
          </w:rPr>
          <w:t>Получение фенолформальдегидных смол</w:t>
        </w:r>
      </w:hyperlink>
      <w:r>
        <w:rPr>
          <w:rFonts w:ascii="Times New Roman" w:eastAsia="Times New Roman" w:hAnsi="Times New Roman" w:cs="Times New Roman"/>
          <w:b/>
          <w:bCs/>
          <w:sz w:val="28"/>
          <w:szCs w:val="28"/>
        </w:rPr>
        <w:t xml:space="preserve"> – п</w:t>
      </w:r>
      <w:r w:rsidRPr="00D30F88">
        <w:rPr>
          <w:rFonts w:ascii="Times New Roman" w:eastAsia="Times New Roman" w:hAnsi="Times New Roman" w:cs="Times New Roman"/>
          <w:color w:val="000000"/>
          <w:sz w:val="28"/>
          <w:szCs w:val="28"/>
        </w:rPr>
        <w:t>оликонденсацей</w:t>
      </w:r>
      <w:r>
        <w:rPr>
          <w:rFonts w:ascii="Times New Roman" w:eastAsia="Times New Roman" w:hAnsi="Times New Roman" w:cs="Times New Roman"/>
          <w:color w:val="000000"/>
          <w:sz w:val="28"/>
          <w:szCs w:val="28"/>
        </w:rPr>
        <w:t xml:space="preserve"> </w:t>
      </w:r>
      <w:hyperlink r:id="rId121" w:history="1">
        <w:r w:rsidRPr="00D30F88">
          <w:rPr>
            <w:rFonts w:ascii="Times New Roman" w:eastAsia="Times New Roman" w:hAnsi="Times New Roman" w:cs="Times New Roman"/>
            <w:color w:val="000000"/>
            <w:sz w:val="28"/>
            <w:szCs w:val="28"/>
          </w:rPr>
          <w:t>фенола</w:t>
        </w:r>
      </w:hyperlink>
      <w:r>
        <w:rPr>
          <w:rFonts w:ascii="Times New Roman" w:eastAsia="Times New Roman" w:hAnsi="Times New Roman" w:cs="Times New Roman"/>
          <w:color w:val="000000"/>
          <w:sz w:val="28"/>
          <w:szCs w:val="28"/>
        </w:rPr>
        <w:t xml:space="preserve"> </w:t>
      </w:r>
      <w:r w:rsidRPr="00D30F88">
        <w:rPr>
          <w:rFonts w:ascii="Times New Roman" w:eastAsia="Times New Roman" w:hAnsi="Times New Roman" w:cs="Times New Roman"/>
          <w:color w:val="000000"/>
          <w:sz w:val="28"/>
          <w:szCs w:val="28"/>
        </w:rPr>
        <w:t>и метаналя</w:t>
      </w:r>
      <w:r>
        <w:rPr>
          <w:rFonts w:ascii="Times New Roman" w:eastAsia="Times New Roman" w:hAnsi="Times New Roman" w:cs="Times New Roman"/>
          <w:color w:val="000000"/>
          <w:sz w:val="28"/>
          <w:szCs w:val="28"/>
        </w:rPr>
        <w:t xml:space="preserve">. </w:t>
      </w:r>
      <w:r w:rsidRPr="00D30F88">
        <w:rPr>
          <w:rFonts w:ascii="Times New Roman" w:eastAsia="Times New Roman" w:hAnsi="Times New Roman" w:cs="Times New Roman"/>
          <w:color w:val="000000"/>
          <w:sz w:val="28"/>
          <w:szCs w:val="28"/>
        </w:rPr>
        <w:t>Реакция начинается с присоединения формальдегида к фенолу:</w:t>
      </w:r>
    </w:p>
    <w:p w14:paraId="4A75C253"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lastRenderedPageBreak/>
        <w:drawing>
          <wp:inline distT="0" distB="0" distL="0" distR="0" wp14:anchorId="27331493" wp14:editId="6DA91A86">
            <wp:extent cx="3841845" cy="719234"/>
            <wp:effectExtent l="0" t="0" r="6350" b="5080"/>
            <wp:docPr id="1609077821" name="Рисунок 14" descr="Изображение выглядит как диаграмма, зарисовка, бел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7821" name="Рисунок 14" descr="Изображение выглядит как диаграмма, зарисовка, белый, дизайн&#10;&#10;Автоматически созданное описание"/>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05596" cy="731169"/>
                    </a:xfrm>
                    <a:prstGeom prst="rect">
                      <a:avLst/>
                    </a:prstGeom>
                    <a:noFill/>
                    <a:ln>
                      <a:noFill/>
                    </a:ln>
                  </pic:spPr>
                </pic:pic>
              </a:graphicData>
            </a:graphic>
          </wp:inline>
        </w:drawing>
      </w:r>
    </w:p>
    <w:p w14:paraId="22ACB575"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color w:val="000000"/>
          <w:sz w:val="28"/>
          <w:szCs w:val="28"/>
        </w:rPr>
        <w:t>Рост цепи продолжается с присоединением новой молекулы фенола:</w:t>
      </w:r>
    </w:p>
    <w:p w14:paraId="56BA1209" w14:textId="77777777" w:rsidR="00515B93" w:rsidRPr="00D30F88"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D30F88">
        <w:rPr>
          <w:rFonts w:ascii="Times New Roman" w:eastAsia="Times New Roman" w:hAnsi="Times New Roman" w:cs="Times New Roman"/>
          <w:noProof/>
          <w:color w:val="000000"/>
          <w:sz w:val="28"/>
          <w:szCs w:val="28"/>
        </w:rPr>
        <w:drawing>
          <wp:inline distT="0" distB="0" distL="0" distR="0" wp14:anchorId="0B6B7FB1" wp14:editId="360E6A44">
            <wp:extent cx="3616657" cy="657408"/>
            <wp:effectExtent l="0" t="0" r="3175" b="9525"/>
            <wp:docPr id="1548661589" name="Рисунок 13" descr="Изображение выглядит как диаграмма, зарисовка,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61589" name="Рисунок 13" descr="Изображение выглядит как диаграмма, зарисовка, белый, линия&#10;&#10;Автоматически созданное описание"/>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63404" cy="665905"/>
                    </a:xfrm>
                    <a:prstGeom prst="rect">
                      <a:avLst/>
                    </a:prstGeom>
                    <a:noFill/>
                    <a:ln>
                      <a:noFill/>
                    </a:ln>
                  </pic:spPr>
                </pic:pic>
              </a:graphicData>
            </a:graphic>
          </wp:inline>
        </w:drawing>
      </w:r>
    </w:p>
    <w:p w14:paraId="3B52B684" w14:textId="77777777" w:rsidR="00515B93" w:rsidRPr="007E02E9"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7E02E9">
        <w:rPr>
          <w:rFonts w:ascii="Times New Roman" w:eastAsia="Times New Roman" w:hAnsi="Times New Roman" w:cs="Times New Roman"/>
          <w:color w:val="000000"/>
          <w:sz w:val="28"/>
          <w:szCs w:val="28"/>
        </w:rPr>
        <w:t>Получение альдегидов</w:t>
      </w:r>
    </w:p>
    <w:p w14:paraId="6F30B839" w14:textId="77777777" w:rsidR="00515B93" w:rsidRPr="009508D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1. Окисление первичных спиртов</w:t>
      </w:r>
      <w:r>
        <w:rPr>
          <w:rFonts w:ascii="Times New Roman" w:eastAsia="Times New Roman" w:hAnsi="Times New Roman" w:cs="Times New Roman"/>
          <w:b/>
          <w:bCs/>
          <w:color w:val="000000"/>
          <w:sz w:val="28"/>
          <w:szCs w:val="28"/>
        </w:rPr>
        <w:t xml:space="preserve"> </w:t>
      </w:r>
      <w:r w:rsidRPr="009508D3">
        <w:rPr>
          <w:rFonts w:ascii="Times New Roman" w:eastAsia="Times New Roman" w:hAnsi="Times New Roman" w:cs="Times New Roman"/>
          <w:color w:val="000000"/>
          <w:sz w:val="28"/>
          <w:szCs w:val="28"/>
        </w:rPr>
        <w:t>сильными окислителями, например, хромовой смесью. Этот метод используется для получения простейших (летучих) альдегидов</w:t>
      </w:r>
      <w:r>
        <w:rPr>
          <w:rFonts w:ascii="Times New Roman" w:eastAsia="Times New Roman" w:hAnsi="Times New Roman" w:cs="Times New Roman"/>
          <w:color w:val="000000"/>
          <w:sz w:val="28"/>
          <w:szCs w:val="28"/>
        </w:rPr>
        <w:t xml:space="preserve">. </w:t>
      </w:r>
    </w:p>
    <w:p w14:paraId="3B184D7B" w14:textId="77777777" w:rsidR="00515B93" w:rsidRPr="009508D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2. Каталитическое окисление углеводородов</w:t>
      </w:r>
      <w:r>
        <w:rPr>
          <w:rFonts w:ascii="Times New Roman" w:eastAsia="Times New Roman" w:hAnsi="Times New Roman" w:cs="Times New Roman"/>
          <w:color w:val="000000"/>
          <w:sz w:val="28"/>
          <w:szCs w:val="28"/>
        </w:rPr>
        <w:t xml:space="preserve">. </w:t>
      </w:r>
      <w:r w:rsidRPr="009508D3">
        <w:rPr>
          <w:rFonts w:ascii="Times New Roman" w:eastAsia="Times New Roman" w:hAnsi="Times New Roman" w:cs="Times New Roman"/>
          <w:color w:val="000000"/>
          <w:sz w:val="28"/>
          <w:szCs w:val="28"/>
        </w:rPr>
        <w:t>Каталитическое окисление метана кислородом лежит в основе промышленного получения формальдегида</w:t>
      </w:r>
      <w:r>
        <w:rPr>
          <w:rFonts w:ascii="Times New Roman" w:eastAsia="Times New Roman" w:hAnsi="Times New Roman" w:cs="Times New Roman"/>
          <w:color w:val="000000"/>
          <w:sz w:val="28"/>
          <w:szCs w:val="28"/>
        </w:rPr>
        <w:t xml:space="preserve">. </w:t>
      </w:r>
      <w:r w:rsidRPr="009508D3">
        <w:rPr>
          <w:rFonts w:ascii="Times New Roman" w:eastAsia="Times New Roman" w:hAnsi="Times New Roman" w:cs="Times New Roman"/>
          <w:color w:val="000000"/>
          <w:sz w:val="28"/>
          <w:szCs w:val="28"/>
        </w:rPr>
        <w:t>Каталитическим окислением этена кислородом в промышленности получают уксусный альдегид:</w:t>
      </w:r>
    </w:p>
    <w:p w14:paraId="2E613B61" w14:textId="77777777" w:rsidR="00515B93" w:rsidRPr="009508D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 xml:space="preserve">3. Гидратация ацетилена (реакция Кучерова). </w:t>
      </w:r>
      <w:r w:rsidRPr="009508D3">
        <w:rPr>
          <w:rFonts w:ascii="Times New Roman" w:eastAsia="Times New Roman" w:hAnsi="Times New Roman" w:cs="Times New Roman"/>
          <w:color w:val="000000"/>
          <w:sz w:val="28"/>
          <w:szCs w:val="28"/>
        </w:rPr>
        <w:t>Гидратация ацетилена (реакция Кучерова) используется как промышленный метод получения ацетальдегида:</w:t>
      </w:r>
    </w:p>
    <w:p w14:paraId="632FCDF4" w14:textId="77777777" w:rsidR="00515B93" w:rsidRPr="007E02E9" w:rsidRDefault="00515B93" w:rsidP="00515B93">
      <w:pPr>
        <w:spacing w:line="240" w:lineRule="auto"/>
        <w:ind w:right="-20" w:firstLine="709"/>
        <w:jc w:val="center"/>
        <w:rPr>
          <w:rFonts w:ascii="Times New Roman" w:eastAsia="Times New Roman" w:hAnsi="Times New Roman" w:cs="Times New Roman"/>
          <w:color w:val="000000"/>
          <w:sz w:val="28"/>
          <w:szCs w:val="28"/>
        </w:rPr>
      </w:pPr>
      <w:r w:rsidRPr="007E02E9">
        <w:rPr>
          <w:rFonts w:ascii="Times New Roman" w:eastAsia="Times New Roman" w:hAnsi="Times New Roman" w:cs="Times New Roman"/>
          <w:color w:val="000000"/>
          <w:sz w:val="28"/>
          <w:szCs w:val="28"/>
        </w:rPr>
        <w:t>Получение кетонов</w:t>
      </w:r>
    </w:p>
    <w:p w14:paraId="3BFD020D" w14:textId="77777777" w:rsidR="00515B93" w:rsidRPr="00EB673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1. Окисление вторичных спиртов.</w:t>
      </w:r>
    </w:p>
    <w:p w14:paraId="74448296" w14:textId="77777777" w:rsidR="00515B93" w:rsidRPr="00EB673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2. Каталитическое дегидрирование вторичных спиртов</w:t>
      </w:r>
      <w:r>
        <w:rPr>
          <w:rFonts w:ascii="Times New Roman" w:eastAsia="Times New Roman" w:hAnsi="Times New Roman" w:cs="Times New Roman"/>
          <w:color w:val="000000"/>
          <w:sz w:val="28"/>
          <w:szCs w:val="28"/>
        </w:rPr>
        <w:t>.</w:t>
      </w:r>
    </w:p>
    <w:p w14:paraId="0352BAD8" w14:textId="77777777" w:rsidR="00515B93" w:rsidRPr="00EB673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3. Каталитическая гидратацией алкинов (кроме этина) </w:t>
      </w:r>
    </w:p>
    <w:p w14:paraId="17D697CF" w14:textId="77777777" w:rsidR="00515B93" w:rsidRPr="00EB673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4. Термическое разложение солей карбоновых кислот щёлочноземельных металлов</w:t>
      </w:r>
      <w:r>
        <w:rPr>
          <w:rFonts w:ascii="Times New Roman" w:eastAsia="Times New Roman" w:hAnsi="Times New Roman" w:cs="Times New Roman"/>
          <w:color w:val="000000"/>
          <w:sz w:val="28"/>
          <w:szCs w:val="28"/>
        </w:rPr>
        <w:t xml:space="preserve">. </w:t>
      </w:r>
      <w:r w:rsidRPr="00EB673C">
        <w:rPr>
          <w:rFonts w:ascii="Times New Roman" w:eastAsia="Times New Roman" w:hAnsi="Times New Roman" w:cs="Times New Roman"/>
          <w:color w:val="000000"/>
          <w:sz w:val="28"/>
          <w:szCs w:val="28"/>
        </w:rPr>
        <w:t>При разложении солей других карбоновых кислот также образуются соответствующие симметричные кетоны.</w:t>
      </w:r>
    </w:p>
    <w:p w14:paraId="1E8AA18B" w14:textId="77777777" w:rsidR="00515B93" w:rsidRPr="00EB673C"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5. Щелочной гидролиз дигалогеналканов</w:t>
      </w:r>
      <w:r>
        <w:rPr>
          <w:rFonts w:ascii="Times New Roman" w:eastAsia="Times New Roman" w:hAnsi="Times New Roman" w:cs="Times New Roman"/>
          <w:color w:val="000000"/>
          <w:sz w:val="28"/>
          <w:szCs w:val="28"/>
        </w:rPr>
        <w:t xml:space="preserve">. </w:t>
      </w:r>
      <w:r w:rsidRPr="00EB673C">
        <w:rPr>
          <w:rFonts w:ascii="Times New Roman" w:eastAsia="Times New Roman" w:hAnsi="Times New Roman" w:cs="Times New Roman"/>
          <w:color w:val="000000"/>
          <w:sz w:val="28"/>
          <w:szCs w:val="28"/>
        </w:rPr>
        <w:t>Кетоны образуются из молекул, в которых атомы галогенов находятся у одного вторичного атома углерода:</w:t>
      </w:r>
    </w:p>
    <w:p w14:paraId="47640499" w14:textId="77777777" w:rsidR="00515B93" w:rsidRPr="009508D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EB673C">
        <w:rPr>
          <w:rFonts w:ascii="Times New Roman" w:eastAsia="Times New Roman" w:hAnsi="Times New Roman" w:cs="Times New Roman"/>
          <w:color w:val="000000"/>
          <w:sz w:val="28"/>
          <w:szCs w:val="28"/>
        </w:rPr>
        <w:t>6. Сухая перегонка древесины</w:t>
      </w:r>
      <w:r>
        <w:rPr>
          <w:rFonts w:ascii="Times New Roman" w:eastAsia="Times New Roman" w:hAnsi="Times New Roman" w:cs="Times New Roman"/>
          <w:color w:val="000000"/>
          <w:sz w:val="28"/>
          <w:szCs w:val="28"/>
        </w:rPr>
        <w:t xml:space="preserve">. </w:t>
      </w:r>
    </w:p>
    <w:p w14:paraId="631136C6" w14:textId="77777777" w:rsidR="00515B93" w:rsidRPr="009508D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9508D3">
        <w:rPr>
          <w:rFonts w:ascii="Times New Roman" w:eastAsia="Times New Roman" w:hAnsi="Times New Roman" w:cs="Times New Roman"/>
          <w:color w:val="000000"/>
          <w:sz w:val="28"/>
          <w:szCs w:val="28"/>
        </w:rPr>
        <w:t>Сухой перегонке можно подвергать не только древесину или опилки (то есть отходы деревообработки), но и растительные отходы сельского хозяйства (жмых, солому и др.).</w:t>
      </w:r>
    </w:p>
    <w:p w14:paraId="266F37ED" w14:textId="77777777" w:rsidR="00515B93" w:rsidRPr="009508D3" w:rsidRDefault="00515B93" w:rsidP="00515B93">
      <w:pPr>
        <w:spacing w:line="240" w:lineRule="auto"/>
        <w:ind w:right="-20" w:firstLine="709"/>
        <w:jc w:val="both"/>
        <w:rPr>
          <w:rFonts w:ascii="Times New Roman" w:eastAsia="Times New Roman" w:hAnsi="Times New Roman" w:cs="Times New Roman"/>
          <w:color w:val="000000"/>
          <w:sz w:val="28"/>
          <w:szCs w:val="28"/>
        </w:rPr>
      </w:pPr>
      <w:r w:rsidRPr="007E02E9">
        <w:rPr>
          <w:rFonts w:ascii="Times New Roman" w:eastAsia="Times New Roman" w:hAnsi="Times New Roman" w:cs="Times New Roman"/>
          <w:b/>
          <w:bCs/>
          <w:color w:val="000000"/>
          <w:sz w:val="28"/>
          <w:szCs w:val="28"/>
        </w:rPr>
        <w:t>Карбоновые кислоты</w:t>
      </w:r>
      <w:r w:rsidRPr="009508D3">
        <w:rPr>
          <w:rFonts w:ascii="Times New Roman" w:eastAsia="Times New Roman" w:hAnsi="Times New Roman" w:cs="Times New Roman"/>
          <w:color w:val="000000"/>
          <w:sz w:val="28"/>
          <w:szCs w:val="28"/>
        </w:rPr>
        <w:t xml:space="preserve"> содержат функциональную карбоксильную группу СООН, связанную с радикалом или атомом водорода. Они могут быть насыщенными (предельными) и ненасыщенными (непредельными), содержащими в молекулах двойные или тройные связи. Число карбоксильных групп в молекуле определяют активность кислоты. Различают одноосновные, двухосновные и многоосновные. Карбоновые кислоты могут включать и другие функциональные группы.</w:t>
      </w:r>
    </w:p>
    <w:p w14:paraId="13C14B74" w14:textId="77777777" w:rsidR="00515B93" w:rsidRDefault="00515B93" w:rsidP="00515B93">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w:t>
      </w:r>
    </w:p>
    <w:p w14:paraId="79785823" w14:textId="77777777" w:rsidR="00515B93" w:rsidRPr="007E02E9" w:rsidRDefault="00515B93" w:rsidP="00515B93">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sidRPr="007E02E9">
        <w:rPr>
          <w:rFonts w:ascii="Times New Roman" w:eastAsia="Times New Roman" w:hAnsi="Times New Roman" w:cs="Times New Roman"/>
          <w:color w:val="000000"/>
          <w:sz w:val="28"/>
          <w:szCs w:val="28"/>
        </w:rPr>
        <w:t>Карбоновые кислоты реагируют с активными металлами, их оксидами и щелочами</w:t>
      </w:r>
      <w:r>
        <w:rPr>
          <w:rFonts w:ascii="Times New Roman" w:eastAsia="Times New Roman" w:hAnsi="Times New Roman" w:cs="Times New Roman"/>
          <w:color w:val="000000"/>
          <w:sz w:val="28"/>
          <w:szCs w:val="28"/>
        </w:rPr>
        <w:t>.</w:t>
      </w:r>
    </w:p>
    <w:p w14:paraId="18DA1CFF" w14:textId="77777777" w:rsidR="00515B93" w:rsidRDefault="00515B93" w:rsidP="00515B93">
      <w:pPr>
        <w:spacing w:line="240" w:lineRule="auto"/>
        <w:ind w:firstLine="709"/>
        <w:jc w:val="both"/>
        <w:rPr>
          <w:noProof/>
        </w:rPr>
      </w:pPr>
      <w:r>
        <w:rPr>
          <w:rFonts w:ascii="Times New Roman" w:eastAsia="Times New Roman" w:hAnsi="Times New Roman" w:cs="Times New Roman"/>
          <w:sz w:val="28"/>
          <w:szCs w:val="28"/>
        </w:rPr>
        <w:lastRenderedPageBreak/>
        <w:t>2. Карбоновые кислоты вступают в реакции замещения гидроксила карбоксильной группы. Замещение гидроксила остатком спирта приводит к образованию сложных эфиров:</w:t>
      </w:r>
    </w:p>
    <w:p w14:paraId="029713D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620F78AF" wp14:editId="0695C471">
            <wp:extent cx="4196686" cy="846161"/>
            <wp:effectExtent l="0" t="0" r="0" b="0"/>
            <wp:docPr id="568" name="image166.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68" name="image166.png" descr="Изображение выглядит как текст, Шрифт, белый, линия&#10;&#10;Автоматически созданное описание"/>
                    <pic:cNvPicPr preferRelativeResize="0"/>
                  </pic:nvPicPr>
                  <pic:blipFill>
                    <a:blip r:embed="rId124"/>
                    <a:srcRect/>
                    <a:stretch>
                      <a:fillRect/>
                    </a:stretch>
                  </pic:blipFill>
                  <pic:spPr>
                    <a:xfrm>
                      <a:off x="0" y="0"/>
                      <a:ext cx="4248352" cy="856578"/>
                    </a:xfrm>
                    <a:prstGeom prst="rect">
                      <a:avLst/>
                    </a:prstGeom>
                    <a:ln/>
                  </pic:spPr>
                </pic:pic>
              </a:graphicData>
            </a:graphic>
          </wp:inline>
        </w:drawing>
      </w:r>
    </w:p>
    <w:p w14:paraId="78E1EC15" w14:textId="77777777" w:rsidR="00515B93" w:rsidRPr="007E02E9" w:rsidRDefault="00515B93" w:rsidP="00515B93">
      <w:pPr>
        <w:spacing w:line="240" w:lineRule="auto"/>
        <w:ind w:firstLine="709"/>
        <w:jc w:val="both"/>
        <w:rPr>
          <w:rFonts w:ascii="Times New Roman" w:eastAsia="Times New Roman" w:hAnsi="Times New Roman" w:cs="Times New Roman"/>
          <w:bCs/>
          <w:sz w:val="28"/>
          <w:szCs w:val="28"/>
        </w:rPr>
      </w:pPr>
      <w:r w:rsidRPr="007E02E9">
        <w:rPr>
          <w:rFonts w:ascii="Times New Roman" w:eastAsia="Times New Roman" w:hAnsi="Times New Roman" w:cs="Times New Roman"/>
          <w:bCs/>
          <w:sz w:val="28"/>
          <w:szCs w:val="28"/>
        </w:rPr>
        <w:t>Такая реакция называется реакцией этерификации.</w:t>
      </w:r>
    </w:p>
    <w:p w14:paraId="0E2AE9EE"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действии на кислоту аммиаком происходит замещение гидроксила карбоксильной группы остатком аммиака — аминогруппой —NH2:</w:t>
      </w:r>
      <w:r>
        <w:rPr>
          <w:rFonts w:ascii="Times New Roman" w:eastAsia="Times New Roman" w:hAnsi="Times New Roman" w:cs="Times New Roman"/>
          <w:sz w:val="28"/>
          <w:szCs w:val="28"/>
        </w:rPr>
        <w:br/>
      </w:r>
      <w:r>
        <w:rPr>
          <w:noProof/>
        </w:rPr>
        <w:drawing>
          <wp:inline distT="0" distB="0" distL="0" distR="0" wp14:anchorId="3A9DE7FC" wp14:editId="56D98C95">
            <wp:extent cx="3985146" cy="832514"/>
            <wp:effectExtent l="0" t="0" r="0" b="5715"/>
            <wp:docPr id="56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25"/>
                    <a:srcRect/>
                    <a:stretch>
                      <a:fillRect/>
                    </a:stretch>
                  </pic:blipFill>
                  <pic:spPr>
                    <a:xfrm>
                      <a:off x="0" y="0"/>
                      <a:ext cx="4002610" cy="836162"/>
                    </a:xfrm>
                    <a:prstGeom prst="rect">
                      <a:avLst/>
                    </a:prstGeom>
                    <a:ln/>
                  </pic:spPr>
                </pic:pic>
              </a:graphicData>
            </a:graphic>
          </wp:inline>
        </w:drawing>
      </w:r>
    </w:p>
    <w:p w14:paraId="1F5D0317" w14:textId="77777777" w:rsidR="00515B93" w:rsidRDefault="00515B93" w:rsidP="00515B9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восстановлении кислот образуются соответствующие альдегиды:</w:t>
      </w:r>
      <w:r>
        <w:rPr>
          <w:rFonts w:ascii="Times New Roman" w:eastAsia="Times New Roman" w:hAnsi="Times New Roman" w:cs="Times New Roman"/>
          <w:sz w:val="28"/>
          <w:szCs w:val="28"/>
        </w:rPr>
        <w:br/>
      </w:r>
      <w:r>
        <w:rPr>
          <w:noProof/>
        </w:rPr>
        <w:drawing>
          <wp:inline distT="0" distB="0" distL="0" distR="0" wp14:anchorId="72F30864" wp14:editId="7095E37B">
            <wp:extent cx="3186752" cy="764275"/>
            <wp:effectExtent l="0" t="0" r="0" b="0"/>
            <wp:docPr id="560" name="image163.png" descr="Изображение выглядит как текст, Шрифт, диаграмм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60" name="image163.png" descr="Изображение выглядит как текст, Шрифт, диаграмма, белый&#10;&#10;Автоматически созданное описание"/>
                    <pic:cNvPicPr preferRelativeResize="0"/>
                  </pic:nvPicPr>
                  <pic:blipFill>
                    <a:blip r:embed="rId126"/>
                    <a:srcRect/>
                    <a:stretch>
                      <a:fillRect/>
                    </a:stretch>
                  </pic:blipFill>
                  <pic:spPr>
                    <a:xfrm>
                      <a:off x="0" y="0"/>
                      <a:ext cx="3208265" cy="769434"/>
                    </a:xfrm>
                    <a:prstGeom prst="rect">
                      <a:avLst/>
                    </a:prstGeom>
                    <a:ln/>
                  </pic:spPr>
                </pic:pic>
              </a:graphicData>
            </a:graphic>
          </wp:inline>
        </w:drawing>
      </w:r>
    </w:p>
    <w:p w14:paraId="4E4C429A"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5EA3DF17" w14:textId="77777777" w:rsidR="00515B93" w:rsidRDefault="00515B93" w:rsidP="00515B93">
      <w:pPr>
        <w:pStyle w:val="ab"/>
        <w:numPr>
          <w:ilvl w:val="0"/>
          <w:numId w:val="83"/>
        </w:numPr>
        <w:rPr>
          <w:rFonts w:ascii="Times New Roman" w:eastAsia="Times New Roman" w:hAnsi="Times New Roman" w:cs="Times New Roman"/>
          <w:color w:val="000000"/>
          <w:sz w:val="28"/>
          <w:szCs w:val="28"/>
        </w:rPr>
      </w:pPr>
      <w:r w:rsidRPr="00586478">
        <w:rPr>
          <w:rFonts w:ascii="Times New Roman" w:eastAsia="Times New Roman" w:hAnsi="Times New Roman" w:cs="Times New Roman"/>
          <w:color w:val="000000"/>
          <w:sz w:val="28"/>
          <w:szCs w:val="28"/>
        </w:rPr>
        <w:t>Укажите число гомологов и изомеров среди перечисленных ниже соединений и назовите их по международной номенклатуре</w:t>
      </w:r>
      <w:r>
        <w:rPr>
          <w:rFonts w:ascii="Times New Roman" w:eastAsia="Times New Roman" w:hAnsi="Times New Roman" w:cs="Times New Roman"/>
          <w:color w:val="000000"/>
          <w:sz w:val="28"/>
          <w:szCs w:val="28"/>
        </w:rPr>
        <w:t>:</w:t>
      </w:r>
    </w:p>
    <w:p w14:paraId="4FB26AB1" w14:textId="77777777" w:rsidR="00515B93" w:rsidRDefault="00515B93" w:rsidP="00515B93">
      <w:pPr>
        <w:ind w:left="360"/>
        <w:rPr>
          <w:rFonts w:ascii="Times New Roman" w:eastAsia="Times New Roman" w:hAnsi="Times New Roman" w:cs="Times New Roman"/>
          <w:color w:val="000000"/>
          <w:sz w:val="28"/>
          <w:szCs w:val="28"/>
        </w:rPr>
      </w:pPr>
      <w:r>
        <w:rPr>
          <w:noProof/>
        </w:rPr>
        <mc:AlternateContent>
          <mc:Choice Requires="wps">
            <w:drawing>
              <wp:inline distT="0" distB="0" distL="0" distR="0" wp14:anchorId="4144C8F7" wp14:editId="06DE7923">
                <wp:extent cx="307340" cy="307340"/>
                <wp:effectExtent l="0" t="0" r="0" b="0"/>
                <wp:docPr id="462170868"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82F5A" id="Прямоугольник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5939AF">
        <w:t xml:space="preserve"> </w:t>
      </w:r>
      <w:r>
        <w:rPr>
          <w:noProof/>
        </w:rPr>
        <w:drawing>
          <wp:inline distT="0" distB="0" distL="0" distR="0" wp14:anchorId="1FD9D92E" wp14:editId="036D8CA9">
            <wp:extent cx="4374107" cy="1614920"/>
            <wp:effectExtent l="0" t="0" r="7620" b="4445"/>
            <wp:docPr id="1580606646" name="Рисунок 2" descr="Изображение выглядит как текст, Шрифт, линия,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06646" name="Рисунок 2" descr="Изображение выглядит как текст, Шрифт, линия, белый&#10;&#10;Автоматически созданное описание"/>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1767" cy="1617748"/>
                    </a:xfrm>
                    <a:prstGeom prst="rect">
                      <a:avLst/>
                    </a:prstGeom>
                    <a:noFill/>
                    <a:ln>
                      <a:noFill/>
                    </a:ln>
                  </pic:spPr>
                </pic:pic>
              </a:graphicData>
            </a:graphic>
          </wp:inline>
        </w:drawing>
      </w:r>
    </w:p>
    <w:p w14:paraId="0AB3F360" w14:textId="77777777" w:rsidR="00515B93" w:rsidRPr="005939AF" w:rsidRDefault="00515B93" w:rsidP="00515B93">
      <w:pPr>
        <w:pStyle w:val="ab"/>
        <w:numPr>
          <w:ilvl w:val="0"/>
          <w:numId w:val="83"/>
        </w:numPr>
        <w:rPr>
          <w:rFonts w:ascii="Times New Roman" w:eastAsia="Times New Roman" w:hAnsi="Times New Roman" w:cs="Times New Roman"/>
          <w:color w:val="000000"/>
          <w:sz w:val="28"/>
          <w:szCs w:val="28"/>
        </w:rPr>
      </w:pPr>
      <w:r w:rsidRPr="005939AF">
        <w:rPr>
          <w:rFonts w:ascii="Times New Roman" w:eastAsia="Times New Roman" w:hAnsi="Times New Roman" w:cs="Times New Roman"/>
          <w:color w:val="000000"/>
          <w:sz w:val="28"/>
          <w:szCs w:val="28"/>
        </w:rPr>
        <w:t>Напишите структурные формулы следующих соединений:</w:t>
      </w:r>
    </w:p>
    <w:p w14:paraId="348C7302" w14:textId="77777777" w:rsidR="00515B93" w:rsidRPr="005939AF" w:rsidRDefault="00515B93" w:rsidP="00515B93">
      <w:pPr>
        <w:ind w:left="360"/>
        <w:rPr>
          <w:rFonts w:ascii="Times New Roman" w:eastAsia="Times New Roman" w:hAnsi="Times New Roman" w:cs="Times New Roman"/>
          <w:color w:val="000000"/>
          <w:sz w:val="28"/>
          <w:szCs w:val="28"/>
        </w:rPr>
      </w:pPr>
      <w:r w:rsidRPr="005939AF">
        <w:rPr>
          <w:rFonts w:ascii="Times New Roman" w:eastAsia="Times New Roman" w:hAnsi="Times New Roman" w:cs="Times New Roman"/>
          <w:color w:val="000000"/>
          <w:sz w:val="28"/>
          <w:szCs w:val="28"/>
        </w:rPr>
        <w:t>а) метаналь; б) этаналь; в) пропаналь; г) бутаналь; д) 3-метилбутаналь;</w:t>
      </w:r>
    </w:p>
    <w:p w14:paraId="0B24D1FF" w14:textId="77777777" w:rsidR="00515B93" w:rsidRPr="005939AF" w:rsidRDefault="00515B93" w:rsidP="00515B93">
      <w:pPr>
        <w:ind w:left="360"/>
        <w:rPr>
          <w:rFonts w:ascii="Times New Roman" w:eastAsia="Times New Roman" w:hAnsi="Times New Roman" w:cs="Times New Roman"/>
          <w:color w:val="000000"/>
          <w:sz w:val="28"/>
          <w:szCs w:val="28"/>
        </w:rPr>
      </w:pPr>
      <w:r w:rsidRPr="005939AF">
        <w:rPr>
          <w:rFonts w:ascii="Times New Roman" w:eastAsia="Times New Roman" w:hAnsi="Times New Roman" w:cs="Times New Roman"/>
          <w:color w:val="000000"/>
          <w:sz w:val="28"/>
          <w:szCs w:val="28"/>
        </w:rPr>
        <w:t>е) 2-метил-бутаналь; ж) 2,2-диметилпропаналь; з) 2-метилпентаналь;</w:t>
      </w:r>
    </w:p>
    <w:p w14:paraId="1E98D4F1" w14:textId="77777777" w:rsidR="00515B93" w:rsidRPr="005939AF" w:rsidRDefault="00515B93" w:rsidP="00515B93">
      <w:pPr>
        <w:ind w:left="360"/>
        <w:rPr>
          <w:rFonts w:ascii="Times New Roman" w:eastAsia="Times New Roman" w:hAnsi="Times New Roman" w:cs="Times New Roman"/>
          <w:color w:val="000000"/>
          <w:sz w:val="28"/>
          <w:szCs w:val="28"/>
        </w:rPr>
      </w:pPr>
      <w:r w:rsidRPr="005939AF">
        <w:rPr>
          <w:rFonts w:ascii="Times New Roman" w:eastAsia="Times New Roman" w:hAnsi="Times New Roman" w:cs="Times New Roman"/>
          <w:color w:val="000000"/>
          <w:sz w:val="28"/>
          <w:szCs w:val="28"/>
        </w:rPr>
        <w:t>и) 3-метил-пентаналь.</w:t>
      </w:r>
    </w:p>
    <w:p w14:paraId="682DE8F5" w14:textId="77777777" w:rsidR="00515B93" w:rsidRPr="005939AF" w:rsidRDefault="00515B93" w:rsidP="00515B93">
      <w:pPr>
        <w:pStyle w:val="ab"/>
        <w:numPr>
          <w:ilvl w:val="0"/>
          <w:numId w:val="83"/>
        </w:numPr>
        <w:rPr>
          <w:rFonts w:ascii="Times New Roman" w:eastAsia="Times New Roman" w:hAnsi="Times New Roman" w:cs="Times New Roman"/>
          <w:color w:val="000000"/>
          <w:sz w:val="28"/>
          <w:szCs w:val="28"/>
        </w:rPr>
      </w:pPr>
      <w:r w:rsidRPr="005939AF">
        <w:rPr>
          <w:rFonts w:ascii="Times New Roman" w:eastAsia="Times New Roman" w:hAnsi="Times New Roman" w:cs="Times New Roman"/>
          <w:color w:val="000000"/>
          <w:sz w:val="28"/>
          <w:szCs w:val="28"/>
        </w:rPr>
        <w:t>Напишите структурные формулы возможных изомеров состава:</w:t>
      </w:r>
    </w:p>
    <w:p w14:paraId="444EDCD0" w14:textId="77777777" w:rsidR="00515B93" w:rsidRPr="005939AF" w:rsidRDefault="00515B93" w:rsidP="00515B93">
      <w:pPr>
        <w:ind w:left="360"/>
        <w:rPr>
          <w:rFonts w:ascii="Times New Roman" w:eastAsia="Times New Roman" w:hAnsi="Times New Roman" w:cs="Times New Roman"/>
          <w:color w:val="000000"/>
          <w:sz w:val="28"/>
          <w:szCs w:val="28"/>
        </w:rPr>
      </w:pPr>
      <w:r w:rsidRPr="005939AF">
        <w:rPr>
          <w:rFonts w:ascii="Times New Roman" w:eastAsia="Times New Roman" w:hAnsi="Times New Roman" w:cs="Times New Roman"/>
          <w:color w:val="000000"/>
          <w:sz w:val="28"/>
          <w:szCs w:val="28"/>
        </w:rPr>
        <w:t>а) С4Н8О; б) С5Н10О. Назовите их по международной номенклатуре.</w:t>
      </w:r>
    </w:p>
    <w:p w14:paraId="207A014A" w14:textId="77777777" w:rsidR="00515B93" w:rsidRPr="005939AF" w:rsidRDefault="00515B93" w:rsidP="00515B93">
      <w:pPr>
        <w:pStyle w:val="ab"/>
        <w:numPr>
          <w:ilvl w:val="0"/>
          <w:numId w:val="83"/>
        </w:numPr>
        <w:rPr>
          <w:rFonts w:ascii="Times New Roman" w:eastAsia="Times New Roman" w:hAnsi="Times New Roman" w:cs="Times New Roman"/>
          <w:color w:val="000000"/>
          <w:sz w:val="28"/>
          <w:szCs w:val="28"/>
        </w:rPr>
      </w:pPr>
      <w:r w:rsidRPr="005939AF">
        <w:rPr>
          <w:rFonts w:ascii="Times New Roman" w:eastAsia="Times New Roman" w:hAnsi="Times New Roman" w:cs="Times New Roman"/>
          <w:color w:val="000000"/>
          <w:sz w:val="28"/>
          <w:szCs w:val="28"/>
        </w:rPr>
        <w:lastRenderedPageBreak/>
        <w:t>Определите, какие из соединений являются изомерами и какие — гомологами. Назовите их по международной номенклатуре</w:t>
      </w:r>
      <w:r>
        <w:rPr>
          <w:noProof/>
        </w:rPr>
        <w:t xml:space="preserve"> </w:t>
      </w:r>
      <w:r>
        <w:rPr>
          <w:noProof/>
        </w:rPr>
        <w:drawing>
          <wp:inline distT="0" distB="0" distL="0" distR="0" wp14:anchorId="1CB9E5CC" wp14:editId="22B171A4">
            <wp:extent cx="3787253" cy="1544807"/>
            <wp:effectExtent l="0" t="0" r="3810" b="0"/>
            <wp:docPr id="1683859369" name="Рисунок 3" descr="Изображение выглядит как текст, Шриф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59369" name="Рисунок 3" descr="Изображение выглядит как текст, Шрифт, диаграмма, линия&#10;&#10;Автоматически созданное описание"/>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0480" cy="1558360"/>
                    </a:xfrm>
                    <a:prstGeom prst="rect">
                      <a:avLst/>
                    </a:prstGeom>
                    <a:noFill/>
                    <a:ln>
                      <a:noFill/>
                    </a:ln>
                  </pic:spPr>
                </pic:pic>
              </a:graphicData>
            </a:graphic>
          </wp:inline>
        </w:drawing>
      </w:r>
    </w:p>
    <w:p w14:paraId="039032AD"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С помощью каких реакций можно осуществить следующие превращения?</w:t>
      </w:r>
    </w:p>
    <w:p w14:paraId="4DF4D291" w14:textId="77777777" w:rsidR="00515B93" w:rsidRDefault="00515B93" w:rsidP="00515B93">
      <w:pPr>
        <w:pStyle w:val="ae"/>
        <w:shd w:val="clear" w:color="auto" w:fill="FFFFFF"/>
        <w:spacing w:before="0" w:beforeAutospacing="0" w:after="150" w:afterAutospacing="0"/>
        <w:ind w:left="360"/>
        <w:rPr>
          <w:rFonts w:ascii="PT Sans" w:hAnsi="PT Sans"/>
          <w:color w:val="000000"/>
          <w:sz w:val="21"/>
          <w:szCs w:val="21"/>
        </w:rPr>
      </w:pPr>
      <w:r>
        <w:rPr>
          <w:rFonts w:ascii="PT Sans" w:hAnsi="PT Sans"/>
          <w:noProof/>
          <w:color w:val="000000"/>
          <w:sz w:val="21"/>
          <w:szCs w:val="21"/>
        </w:rPr>
        <w:drawing>
          <wp:inline distT="0" distB="0" distL="0" distR="0" wp14:anchorId="0C6172B4" wp14:editId="117A19DE">
            <wp:extent cx="3070746" cy="1509831"/>
            <wp:effectExtent l="0" t="0" r="0" b="0"/>
            <wp:docPr id="641506491" name="Рисунок 5" descr="Изображение выглядит как текст, Шрифт, линия,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06491" name="Рисунок 5" descr="Изображение выглядит как текст, Шрифт, линия, рукописный текст&#10;&#10;Автоматически созданное описание"/>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06649" cy="1527484"/>
                    </a:xfrm>
                    <a:prstGeom prst="rect">
                      <a:avLst/>
                    </a:prstGeom>
                    <a:noFill/>
                    <a:ln>
                      <a:noFill/>
                    </a:ln>
                  </pic:spPr>
                </pic:pic>
              </a:graphicData>
            </a:graphic>
          </wp:inline>
        </w:drawing>
      </w:r>
    </w:p>
    <w:p w14:paraId="443ED599"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 xml:space="preserve"> Напишите уравнения реакций гидрогенизации следующих соединений:</w:t>
      </w:r>
    </w:p>
    <w:p w14:paraId="39952F04" w14:textId="77777777" w:rsidR="00515B93" w:rsidRPr="00EF5701" w:rsidRDefault="00515B93" w:rsidP="00515B93">
      <w:pPr>
        <w:ind w:left="360"/>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а) пропаналя; б) пропена; в) пропина; г) метилбензола. Сравните условия протекания этих реакций.</w:t>
      </w:r>
    </w:p>
    <w:p w14:paraId="2B397D87"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Назовите спирты, образующиеся при гидрогенизации:</w:t>
      </w:r>
    </w:p>
    <w:p w14:paraId="57916C0C" w14:textId="77777777" w:rsidR="00515B93" w:rsidRPr="00EF5701" w:rsidRDefault="00515B93" w:rsidP="00515B93">
      <w:pPr>
        <w:ind w:left="360"/>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а) бутаналя; б) 2-метилбутаналя; в) 3-метилпентаналя; г) 3-метилбутаналя.</w:t>
      </w:r>
    </w:p>
    <w:p w14:paraId="00EAF78F"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9. Напишите уравнения реакций окисления оксидом серебра (I) следующих альдегидов: а) бутаналя; б) 2-метилпропаналя; в) 2,2-диметилпропаналя.</w:t>
      </w:r>
    </w:p>
    <w:p w14:paraId="5127CB57"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Напишите уравнения реакций окисления гидроксидом меди (II) следующих альдегидов:</w:t>
      </w:r>
    </w:p>
    <w:p w14:paraId="7EB0B0C1" w14:textId="77777777" w:rsidR="00515B93" w:rsidRPr="00EF5701" w:rsidRDefault="00515B93" w:rsidP="00515B93">
      <w:pPr>
        <w:ind w:left="360"/>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а) пропаналя; б) 2-метилбу</w:t>
      </w:r>
      <w:r w:rsidRPr="00EF5701">
        <w:rPr>
          <w:rFonts w:ascii="Times New Roman" w:eastAsia="Times New Roman" w:hAnsi="Times New Roman" w:cs="Times New Roman"/>
          <w:color w:val="000000"/>
          <w:sz w:val="28"/>
          <w:szCs w:val="28"/>
        </w:rPr>
        <w:softHyphen/>
        <w:t>таналя; в) 3-метилбутаналя.</w:t>
      </w:r>
    </w:p>
    <w:p w14:paraId="5B79D3D9"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F5701">
        <w:rPr>
          <w:rFonts w:ascii="Times New Roman" w:eastAsia="Times New Roman" w:hAnsi="Times New Roman" w:cs="Times New Roman"/>
          <w:color w:val="000000"/>
          <w:sz w:val="28"/>
          <w:szCs w:val="28"/>
        </w:rPr>
        <w:t>С помощью каких реакций можно получить этаналь из этилового спирта?</w:t>
      </w:r>
    </w:p>
    <w:p w14:paraId="6BC10FDC"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F5701">
        <w:rPr>
          <w:rFonts w:ascii="Times New Roman" w:eastAsia="Times New Roman" w:hAnsi="Times New Roman" w:cs="Times New Roman"/>
          <w:color w:val="000000"/>
          <w:sz w:val="28"/>
          <w:szCs w:val="28"/>
        </w:rPr>
        <w:t>Напишите схемы получения этаналя из:</w:t>
      </w:r>
    </w:p>
    <w:p w14:paraId="688A5791" w14:textId="77777777" w:rsidR="00515B93" w:rsidRPr="00EF5701" w:rsidRDefault="00515B93" w:rsidP="00515B93">
      <w:pPr>
        <w:ind w:left="360"/>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а) углерода; б) 1-хлорэтана; в) этилена; г) ацетилена.</w:t>
      </w:r>
    </w:p>
    <w:p w14:paraId="1E4E3E34" w14:textId="77777777" w:rsidR="00515B93" w:rsidRPr="002D0138" w:rsidRDefault="00515B93" w:rsidP="00515B93">
      <w:pPr>
        <w:pStyle w:val="ab"/>
        <w:numPr>
          <w:ilvl w:val="0"/>
          <w:numId w:val="83"/>
        </w:numPr>
        <w:rPr>
          <w:rFonts w:ascii="Times New Roman" w:eastAsia="Times New Roman" w:hAnsi="Times New Roman" w:cs="Times New Roman"/>
          <w:color w:val="000000"/>
          <w:sz w:val="28"/>
          <w:szCs w:val="28"/>
        </w:rPr>
      </w:pPr>
      <w:r w:rsidRPr="00EF5701">
        <w:rPr>
          <w:rFonts w:ascii="Times New Roman" w:eastAsia="Times New Roman" w:hAnsi="Times New Roman" w:cs="Times New Roman"/>
          <w:color w:val="000000"/>
          <w:sz w:val="28"/>
          <w:szCs w:val="28"/>
        </w:rPr>
        <w:t xml:space="preserve"> </w:t>
      </w:r>
      <w:r w:rsidRPr="002D0138">
        <w:rPr>
          <w:rFonts w:ascii="Times New Roman" w:eastAsia="Times New Roman" w:hAnsi="Times New Roman" w:cs="Times New Roman"/>
          <w:color w:val="000000"/>
          <w:sz w:val="28"/>
          <w:szCs w:val="28"/>
        </w:rPr>
        <w:t xml:space="preserve">Предложите несколько способов получения </w:t>
      </w:r>
      <w:r>
        <w:rPr>
          <w:rFonts w:ascii="Times New Roman" w:eastAsia="Times New Roman" w:hAnsi="Times New Roman" w:cs="Times New Roman"/>
          <w:color w:val="000000"/>
          <w:sz w:val="28"/>
          <w:szCs w:val="28"/>
        </w:rPr>
        <w:t xml:space="preserve">а) </w:t>
      </w:r>
      <w:r w:rsidRPr="002D0138">
        <w:rPr>
          <w:rFonts w:ascii="Times New Roman" w:eastAsia="Times New Roman" w:hAnsi="Times New Roman" w:cs="Times New Roman"/>
          <w:color w:val="000000"/>
          <w:sz w:val="28"/>
          <w:szCs w:val="28"/>
        </w:rPr>
        <w:t>пропаналя</w:t>
      </w:r>
      <w:r>
        <w:rPr>
          <w:rFonts w:ascii="Times New Roman" w:eastAsia="Times New Roman" w:hAnsi="Times New Roman" w:cs="Times New Roman"/>
          <w:color w:val="000000"/>
          <w:sz w:val="28"/>
          <w:szCs w:val="28"/>
        </w:rPr>
        <w:t xml:space="preserve"> б) </w:t>
      </w:r>
      <w:r w:rsidRPr="002D0138">
        <w:rPr>
          <w:rFonts w:ascii="Times New Roman" w:eastAsia="Times New Roman" w:hAnsi="Times New Roman" w:cs="Times New Roman"/>
          <w:color w:val="000000"/>
          <w:sz w:val="28"/>
          <w:szCs w:val="28"/>
        </w:rPr>
        <w:t>бутанона</w:t>
      </w:r>
      <w:r>
        <w:rPr>
          <w:rFonts w:ascii="Times New Roman" w:eastAsia="Times New Roman" w:hAnsi="Times New Roman" w:cs="Times New Roman"/>
          <w:color w:val="000000"/>
          <w:sz w:val="28"/>
          <w:szCs w:val="28"/>
        </w:rPr>
        <w:t>.</w:t>
      </w:r>
      <w:r w:rsidRPr="002D0138">
        <w:rPr>
          <w:rFonts w:ascii="Times New Roman" w:eastAsia="Times New Roman" w:hAnsi="Times New Roman" w:cs="Times New Roman"/>
          <w:color w:val="000000"/>
          <w:sz w:val="28"/>
          <w:szCs w:val="28"/>
        </w:rPr>
        <w:t xml:space="preserve"> Составьте уравнения реакций.</w:t>
      </w:r>
    </w:p>
    <w:p w14:paraId="3AB51347" w14:textId="77777777" w:rsidR="00515B93" w:rsidRPr="005A5743" w:rsidRDefault="00515B93" w:rsidP="00515B93">
      <w:pPr>
        <w:pStyle w:val="ab"/>
        <w:numPr>
          <w:ilvl w:val="0"/>
          <w:numId w:val="83"/>
        </w:numPr>
        <w:rPr>
          <w:rFonts w:ascii="Times New Roman" w:eastAsia="Times New Roman" w:hAnsi="Times New Roman" w:cs="Times New Roman"/>
          <w:color w:val="000000"/>
          <w:sz w:val="28"/>
          <w:szCs w:val="28"/>
        </w:rPr>
      </w:pPr>
      <w:r w:rsidRPr="005A5743">
        <w:rPr>
          <w:rFonts w:ascii="Times New Roman" w:eastAsia="Times New Roman" w:hAnsi="Times New Roman" w:cs="Times New Roman"/>
          <w:color w:val="000000"/>
          <w:sz w:val="28"/>
          <w:szCs w:val="28"/>
        </w:rPr>
        <w:t>Напишите структурную формулу: 2,4 -диэтилгексановя кислота.</w:t>
      </w:r>
    </w:p>
    <w:p w14:paraId="4FB16215" w14:textId="77777777" w:rsidR="00515B93" w:rsidRDefault="00515B93" w:rsidP="00515B93">
      <w:pPr>
        <w:pStyle w:val="ab"/>
        <w:numPr>
          <w:ilvl w:val="0"/>
          <w:numId w:val="8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Напишите взаимодействие </w:t>
      </w:r>
    </w:p>
    <w:p w14:paraId="630CB0EB" w14:textId="77777777" w:rsidR="00515B93" w:rsidRDefault="00515B93" w:rsidP="00515B93">
      <w:pPr>
        <w:pStyle w:val="ab"/>
        <w:numPr>
          <w:ilvl w:val="1"/>
          <w:numId w:val="83"/>
        </w:numPr>
        <w:rPr>
          <w:rFonts w:ascii="Times New Roman" w:eastAsia="Times New Roman" w:hAnsi="Times New Roman" w:cs="Times New Roman"/>
          <w:color w:val="000000"/>
          <w:sz w:val="28"/>
          <w:szCs w:val="28"/>
        </w:rPr>
      </w:pPr>
      <w:r w:rsidRPr="005A5743">
        <w:rPr>
          <w:rFonts w:ascii="Times New Roman" w:eastAsia="Times New Roman" w:hAnsi="Times New Roman" w:cs="Times New Roman"/>
          <w:color w:val="000000"/>
          <w:sz w:val="28"/>
          <w:szCs w:val="28"/>
        </w:rPr>
        <w:t>пропановой кислоты и оксида калия</w:t>
      </w:r>
    </w:p>
    <w:p w14:paraId="78EC19C9" w14:textId="77777777" w:rsidR="00515B93" w:rsidRDefault="00515B93" w:rsidP="00515B93">
      <w:pPr>
        <w:pStyle w:val="ab"/>
        <w:numPr>
          <w:ilvl w:val="1"/>
          <w:numId w:val="8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метановой кислоты и этанола</w:t>
      </w:r>
    </w:p>
    <w:p w14:paraId="14A61BE0" w14:textId="77777777" w:rsidR="00515B93" w:rsidRPr="00533A0C" w:rsidRDefault="00515B93" w:rsidP="00515B93">
      <w:pPr>
        <w:pStyle w:val="ab"/>
        <w:numPr>
          <w:ilvl w:val="1"/>
          <w:numId w:val="83"/>
        </w:numPr>
        <w:rPr>
          <w:rFonts w:ascii="Times New Roman" w:eastAsia="Times New Roman" w:hAnsi="Times New Roman" w:cs="Times New Roman"/>
          <w:color w:val="000000"/>
          <w:sz w:val="28"/>
          <w:szCs w:val="28"/>
        </w:rPr>
      </w:pPr>
      <w:r w:rsidRPr="00533A0C">
        <w:rPr>
          <w:rFonts w:ascii="Times New Roman" w:eastAsia="Times New Roman" w:hAnsi="Times New Roman" w:cs="Times New Roman"/>
          <w:color w:val="000000"/>
          <w:sz w:val="28"/>
          <w:szCs w:val="28"/>
        </w:rPr>
        <w:t xml:space="preserve">СН3СООH + Сl2 → </w:t>
      </w:r>
    </w:p>
    <w:p w14:paraId="43880A8F" w14:textId="77777777" w:rsidR="00515B93" w:rsidRPr="00533A0C" w:rsidRDefault="00515B93" w:rsidP="00515B93">
      <w:pPr>
        <w:pStyle w:val="ab"/>
        <w:numPr>
          <w:ilvl w:val="1"/>
          <w:numId w:val="83"/>
        </w:numPr>
        <w:rPr>
          <w:rFonts w:ascii="Times New Roman" w:eastAsia="Times New Roman" w:hAnsi="Times New Roman" w:cs="Times New Roman"/>
          <w:color w:val="000000"/>
          <w:sz w:val="28"/>
          <w:szCs w:val="28"/>
        </w:rPr>
      </w:pPr>
      <w:r w:rsidRPr="00533A0C">
        <w:rPr>
          <w:rFonts w:ascii="Times New Roman" w:eastAsia="Times New Roman" w:hAnsi="Times New Roman" w:cs="Times New Roman"/>
          <w:color w:val="000000"/>
          <w:sz w:val="28"/>
          <w:szCs w:val="28"/>
        </w:rPr>
        <w:t xml:space="preserve">СН3СООH + C2H5OН → </w:t>
      </w:r>
    </w:p>
    <w:p w14:paraId="5509F3E7" w14:textId="77777777" w:rsidR="00515B93" w:rsidRPr="00533A0C" w:rsidRDefault="00515B93" w:rsidP="00515B93">
      <w:pPr>
        <w:pStyle w:val="ab"/>
        <w:numPr>
          <w:ilvl w:val="1"/>
          <w:numId w:val="83"/>
        </w:numPr>
        <w:rPr>
          <w:rFonts w:ascii="Times New Roman" w:eastAsia="Times New Roman" w:hAnsi="Times New Roman" w:cs="Times New Roman"/>
          <w:color w:val="000000"/>
          <w:sz w:val="28"/>
          <w:szCs w:val="28"/>
        </w:rPr>
      </w:pPr>
      <w:r w:rsidRPr="00533A0C">
        <w:rPr>
          <w:rFonts w:ascii="Times New Roman" w:eastAsia="Times New Roman" w:hAnsi="Times New Roman" w:cs="Times New Roman"/>
          <w:color w:val="000000"/>
          <w:sz w:val="28"/>
          <w:szCs w:val="28"/>
        </w:rPr>
        <w:t xml:space="preserve">НСООH + Cl2 → </w:t>
      </w:r>
    </w:p>
    <w:p w14:paraId="79DECA98" w14:textId="77777777" w:rsidR="00515B93" w:rsidRPr="005A5743" w:rsidRDefault="00515B93" w:rsidP="00515B93">
      <w:pPr>
        <w:pStyle w:val="ab"/>
        <w:numPr>
          <w:ilvl w:val="1"/>
          <w:numId w:val="83"/>
        </w:numPr>
        <w:rPr>
          <w:rFonts w:ascii="Times New Roman" w:eastAsia="Times New Roman" w:hAnsi="Times New Roman" w:cs="Times New Roman"/>
          <w:color w:val="000000"/>
          <w:sz w:val="28"/>
          <w:szCs w:val="28"/>
        </w:rPr>
      </w:pPr>
      <w:r w:rsidRPr="00533A0C">
        <w:rPr>
          <w:rFonts w:ascii="Times New Roman" w:eastAsia="Times New Roman" w:hAnsi="Times New Roman" w:cs="Times New Roman"/>
          <w:color w:val="000000"/>
          <w:sz w:val="28"/>
          <w:szCs w:val="28"/>
        </w:rPr>
        <w:t xml:space="preserve">СН3СООH + Mg → </w:t>
      </w:r>
    </w:p>
    <w:p w14:paraId="730F15B6" w14:textId="77777777" w:rsidR="00515B93" w:rsidRPr="005A5743" w:rsidRDefault="00515B93" w:rsidP="00515B93">
      <w:pPr>
        <w:pStyle w:val="ab"/>
        <w:numPr>
          <w:ilvl w:val="0"/>
          <w:numId w:val="83"/>
        </w:numPr>
        <w:rPr>
          <w:rFonts w:ascii="Times New Roman" w:eastAsia="Times New Roman" w:hAnsi="Times New Roman" w:cs="Times New Roman"/>
          <w:color w:val="000000"/>
          <w:sz w:val="28"/>
          <w:szCs w:val="28"/>
        </w:rPr>
      </w:pPr>
      <w:r w:rsidRPr="005A5743">
        <w:rPr>
          <w:rFonts w:ascii="Times New Roman" w:eastAsia="Times New Roman" w:hAnsi="Times New Roman" w:cs="Times New Roman"/>
          <w:color w:val="000000"/>
          <w:sz w:val="28"/>
          <w:szCs w:val="28"/>
        </w:rPr>
        <w:lastRenderedPageBreak/>
        <w:t xml:space="preserve">Осуществите цепочку превращений: </w:t>
      </w:r>
    </w:p>
    <w:p w14:paraId="24C0E7EC" w14:textId="77777777" w:rsidR="00515B93" w:rsidRDefault="00515B93" w:rsidP="00515B93">
      <w:pPr>
        <w:pStyle w:val="ab"/>
        <w:numPr>
          <w:ilvl w:val="1"/>
          <w:numId w:val="83"/>
        </w:numPr>
        <w:rPr>
          <w:rFonts w:ascii="Times New Roman" w:eastAsia="Times New Roman" w:hAnsi="Times New Roman" w:cs="Times New Roman"/>
          <w:color w:val="000000"/>
          <w:sz w:val="28"/>
          <w:szCs w:val="28"/>
        </w:rPr>
      </w:pPr>
      <w:r w:rsidRPr="005A5743">
        <w:rPr>
          <w:rFonts w:ascii="Times New Roman" w:eastAsia="Times New Roman" w:hAnsi="Times New Roman" w:cs="Times New Roman"/>
          <w:color w:val="000000"/>
          <w:sz w:val="28"/>
          <w:szCs w:val="28"/>
        </w:rPr>
        <w:t>C2H6→C2H4→C2H5OH→CH3COH→CH3COOH→СН3СООNa</w:t>
      </w:r>
    </w:p>
    <w:p w14:paraId="178E0581" w14:textId="77777777" w:rsidR="00515B93" w:rsidRDefault="00515B93" w:rsidP="00515B93">
      <w:pPr>
        <w:pStyle w:val="ab"/>
        <w:numPr>
          <w:ilvl w:val="1"/>
          <w:numId w:val="83"/>
        </w:numPr>
        <w:rPr>
          <w:rFonts w:ascii="Times New Roman" w:eastAsia="Times New Roman" w:hAnsi="Times New Roman" w:cs="Times New Roman"/>
          <w:color w:val="000000"/>
          <w:sz w:val="28"/>
          <w:szCs w:val="28"/>
        </w:rPr>
      </w:pPr>
      <w:r w:rsidRPr="00042DE3">
        <w:rPr>
          <w:rFonts w:ascii="Times New Roman" w:eastAsia="Times New Roman" w:hAnsi="Times New Roman" w:cs="Times New Roman"/>
          <w:color w:val="000000"/>
          <w:sz w:val="28"/>
          <w:szCs w:val="28"/>
        </w:rPr>
        <w:t>CH3−CH2−CH2−Cl → CH3−CH = CH2 → CH3−CHBr−CH2Br</w:t>
      </w:r>
    </w:p>
    <w:p w14:paraId="3E75E541" w14:textId="77777777" w:rsidR="00515B93" w:rsidRDefault="00515B93" w:rsidP="00515B93">
      <w:pPr>
        <w:pStyle w:val="ab"/>
        <w:numPr>
          <w:ilvl w:val="1"/>
          <w:numId w:val="83"/>
        </w:numPr>
        <w:rPr>
          <w:rFonts w:ascii="Times New Roman" w:eastAsia="Times New Roman" w:hAnsi="Times New Roman" w:cs="Times New Roman"/>
          <w:color w:val="000000"/>
          <w:sz w:val="28"/>
          <w:szCs w:val="28"/>
        </w:rPr>
      </w:pPr>
      <w:r w:rsidRPr="00042DE3">
        <w:rPr>
          <w:rFonts w:ascii="Times New Roman" w:eastAsia="Times New Roman" w:hAnsi="Times New Roman" w:cs="Times New Roman"/>
          <w:color w:val="000000"/>
          <w:sz w:val="28"/>
          <w:szCs w:val="28"/>
        </w:rPr>
        <w:t>СаС2 →</w:t>
      </w:r>
      <w:r>
        <w:rPr>
          <w:rFonts w:ascii="Times New Roman" w:eastAsia="Times New Roman" w:hAnsi="Times New Roman" w:cs="Times New Roman"/>
          <w:color w:val="000000"/>
          <w:sz w:val="28"/>
          <w:szCs w:val="28"/>
        </w:rPr>
        <w:t xml:space="preserve"> </w:t>
      </w:r>
      <w:r w:rsidRPr="00042DE3">
        <w:rPr>
          <w:rFonts w:ascii="Times New Roman" w:eastAsia="Times New Roman" w:hAnsi="Times New Roman" w:cs="Times New Roman"/>
          <w:color w:val="000000"/>
          <w:sz w:val="28"/>
          <w:szCs w:val="28"/>
        </w:rPr>
        <w:t>С2Н2</w:t>
      </w:r>
      <w:r>
        <w:rPr>
          <w:rFonts w:ascii="Times New Roman" w:eastAsia="Times New Roman" w:hAnsi="Times New Roman" w:cs="Times New Roman"/>
          <w:color w:val="000000"/>
          <w:sz w:val="28"/>
          <w:szCs w:val="28"/>
        </w:rPr>
        <w:t xml:space="preserve"> </w:t>
      </w:r>
      <w:r w:rsidRPr="00042DE3">
        <w:rPr>
          <w:rFonts w:ascii="Times New Roman" w:eastAsia="Times New Roman" w:hAnsi="Times New Roman" w:cs="Times New Roman"/>
          <w:color w:val="000000"/>
          <w:sz w:val="28"/>
          <w:szCs w:val="28"/>
        </w:rPr>
        <w:t>→ СН3СООН  →</w:t>
      </w:r>
      <w:r>
        <w:rPr>
          <w:rFonts w:ascii="Times New Roman" w:eastAsia="Times New Roman" w:hAnsi="Times New Roman" w:cs="Times New Roman"/>
          <w:color w:val="000000"/>
          <w:sz w:val="28"/>
          <w:szCs w:val="28"/>
        </w:rPr>
        <w:t xml:space="preserve"> </w:t>
      </w:r>
      <w:r w:rsidRPr="00042DE3">
        <w:rPr>
          <w:rFonts w:ascii="Times New Roman" w:eastAsia="Times New Roman" w:hAnsi="Times New Roman" w:cs="Times New Roman"/>
          <w:color w:val="000000"/>
          <w:sz w:val="28"/>
          <w:szCs w:val="28"/>
        </w:rPr>
        <w:t>С2Н5ОН</w:t>
      </w:r>
      <w:r>
        <w:rPr>
          <w:rFonts w:ascii="Times New Roman" w:eastAsia="Times New Roman" w:hAnsi="Times New Roman" w:cs="Times New Roman"/>
          <w:color w:val="000000"/>
          <w:sz w:val="28"/>
          <w:szCs w:val="28"/>
        </w:rPr>
        <w:t xml:space="preserve"> </w:t>
      </w:r>
      <w:r w:rsidRPr="00042DE3">
        <w:rPr>
          <w:rFonts w:ascii="Times New Roman" w:eastAsia="Times New Roman" w:hAnsi="Times New Roman" w:cs="Times New Roman"/>
          <w:color w:val="000000"/>
          <w:sz w:val="28"/>
          <w:szCs w:val="28"/>
        </w:rPr>
        <w:t>→ С2Н5Cl</w:t>
      </w:r>
    </w:p>
    <w:p w14:paraId="4BE8BBB7" w14:textId="77777777" w:rsidR="00515B93" w:rsidRDefault="00515B93" w:rsidP="00515B93">
      <w:pPr>
        <w:pStyle w:val="ab"/>
        <w:numPr>
          <w:ilvl w:val="1"/>
          <w:numId w:val="83"/>
        </w:numPr>
        <w:rPr>
          <w:rFonts w:ascii="Times New Roman" w:eastAsia="Times New Roman" w:hAnsi="Times New Roman" w:cs="Times New Roman"/>
          <w:color w:val="000000"/>
          <w:sz w:val="28"/>
          <w:szCs w:val="28"/>
        </w:rPr>
      </w:pPr>
      <w:r w:rsidRPr="009D7312">
        <w:rPr>
          <w:rFonts w:ascii="Times New Roman" w:eastAsia="Times New Roman" w:hAnsi="Times New Roman" w:cs="Times New Roman"/>
          <w:color w:val="000000"/>
          <w:sz w:val="28"/>
          <w:szCs w:val="28"/>
        </w:rPr>
        <w:t>CH3COOH → CH3COOC2H5 → CH3COONa</w:t>
      </w:r>
    </w:p>
    <w:p w14:paraId="3A7631CC" w14:textId="77777777" w:rsidR="00515B93" w:rsidRPr="00EF5701" w:rsidRDefault="00515B93" w:rsidP="00515B93">
      <w:pPr>
        <w:pStyle w:val="ab"/>
        <w:numPr>
          <w:ilvl w:val="0"/>
          <w:numId w:val="8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называются соли уксусной кислоты?</w:t>
      </w:r>
    </w:p>
    <w:p w14:paraId="6361428A" w14:textId="77777777" w:rsidR="00515B93" w:rsidRPr="005939AF" w:rsidRDefault="00515B93" w:rsidP="00515B93">
      <w:pPr>
        <w:pStyle w:val="ab"/>
        <w:numPr>
          <w:ilvl w:val="0"/>
          <w:numId w:val="8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Есть ли среди карбоновых кислот газообразные вещества? Ответ обоснуйте.</w:t>
      </w:r>
    </w:p>
    <w:p w14:paraId="25428366" w14:textId="77777777" w:rsidR="00515B93" w:rsidRDefault="00515B93" w:rsidP="00515B93">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03B79CAD" w14:textId="77777777" w:rsidR="00515B93" w:rsidRDefault="00515B93" w:rsidP="00515B93">
      <w:pPr>
        <w:pStyle w:val="ab"/>
        <w:numPr>
          <w:ilvl w:val="0"/>
          <w:numId w:val="8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альдегидами? Изомерия и номенклатура альдегидов.</w:t>
      </w:r>
    </w:p>
    <w:p w14:paraId="36024A4D" w14:textId="77777777" w:rsidR="00515B93" w:rsidRDefault="00515B93" w:rsidP="00515B93">
      <w:pPr>
        <w:pStyle w:val="ab"/>
        <w:numPr>
          <w:ilvl w:val="0"/>
          <w:numId w:val="8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альдегидов.</w:t>
      </w:r>
    </w:p>
    <w:p w14:paraId="10E94152" w14:textId="77777777" w:rsidR="00515B93" w:rsidRDefault="00515B93" w:rsidP="00515B93">
      <w:pPr>
        <w:pStyle w:val="ab"/>
        <w:numPr>
          <w:ilvl w:val="0"/>
          <w:numId w:val="8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и применение альдегидов.</w:t>
      </w:r>
    </w:p>
    <w:p w14:paraId="5F7B95FE" w14:textId="77777777" w:rsidR="00515B93" w:rsidRDefault="00515B93" w:rsidP="00515B93">
      <w:pPr>
        <w:pStyle w:val="ab"/>
        <w:numPr>
          <w:ilvl w:val="0"/>
          <w:numId w:val="8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карбоновыми кислотами? Изомерия и номенклатура карбоновых кислот.</w:t>
      </w:r>
    </w:p>
    <w:p w14:paraId="23361BC0" w14:textId="77777777" w:rsidR="00515B93" w:rsidRDefault="00515B93" w:rsidP="00515B93">
      <w:pPr>
        <w:numPr>
          <w:ilvl w:val="0"/>
          <w:numId w:val="8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карбоновых кислот.</w:t>
      </w:r>
    </w:p>
    <w:p w14:paraId="6DD34C7F" w14:textId="77777777" w:rsidR="00515B93" w:rsidRPr="007E02E9" w:rsidRDefault="00515B93" w:rsidP="00515B93">
      <w:pPr>
        <w:numPr>
          <w:ilvl w:val="0"/>
          <w:numId w:val="84"/>
        </w:numPr>
        <w:pBdr>
          <w:top w:val="nil"/>
          <w:left w:val="nil"/>
          <w:bottom w:val="nil"/>
          <w:right w:val="nil"/>
          <w:between w:val="nil"/>
        </w:pBdr>
        <w:rPr>
          <w:rFonts w:ascii="Times New Roman" w:eastAsia="Times New Roman" w:hAnsi="Times New Roman" w:cs="Times New Roman"/>
          <w:color w:val="000000"/>
          <w:sz w:val="28"/>
          <w:szCs w:val="28"/>
        </w:rPr>
      </w:pPr>
      <w:r w:rsidRPr="007E02E9">
        <w:rPr>
          <w:rFonts w:ascii="Times New Roman" w:eastAsia="Times New Roman" w:hAnsi="Times New Roman" w:cs="Times New Roman"/>
          <w:color w:val="000000"/>
          <w:sz w:val="28"/>
          <w:szCs w:val="28"/>
        </w:rPr>
        <w:t>Дайте характеристику высшим жирным кислотам.</w:t>
      </w:r>
    </w:p>
    <w:p w14:paraId="5E2A835E" w14:textId="77777777" w:rsidR="00515B93" w:rsidRDefault="00515B93" w:rsidP="00515B93">
      <w:pPr>
        <w:pStyle w:val="ab"/>
        <w:numPr>
          <w:ilvl w:val="0"/>
          <w:numId w:val="8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карбоновых кислот.</w:t>
      </w:r>
    </w:p>
    <w:p w14:paraId="1FFEA842" w14:textId="77777777" w:rsidR="00515B93" w:rsidRDefault="00515B93" w:rsidP="00515B93">
      <w:pPr>
        <w:pStyle w:val="ab"/>
        <w:numPr>
          <w:ilvl w:val="0"/>
          <w:numId w:val="8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и применение карбоновых кислот.</w:t>
      </w:r>
    </w:p>
    <w:p w14:paraId="0789B02A" w14:textId="77777777" w:rsidR="00515B93" w:rsidRDefault="00515B93" w:rsidP="00515B93">
      <w:pPr>
        <w:spacing w:line="240" w:lineRule="auto"/>
        <w:ind w:right="-20" w:firstLine="709"/>
        <w:jc w:val="both"/>
        <w:rPr>
          <w:rFonts w:ascii="Times New Roman" w:eastAsia="Times New Roman" w:hAnsi="Times New Roman" w:cs="Times New Roman"/>
          <w:color w:val="000000"/>
          <w:sz w:val="28"/>
          <w:szCs w:val="28"/>
        </w:rPr>
      </w:pPr>
    </w:p>
    <w:p w14:paraId="1CA5751C" w14:textId="77777777" w:rsidR="004A2B16" w:rsidRDefault="004A2B16"/>
    <w:p w14:paraId="647C49DC" w14:textId="77777777" w:rsidR="004A2B16" w:rsidRDefault="004A2B16"/>
    <w:p w14:paraId="69DE7F83" w14:textId="77777777" w:rsidR="004A2B16" w:rsidRDefault="004A2B16"/>
    <w:p w14:paraId="720195AF" w14:textId="77777777" w:rsidR="004A2B16" w:rsidRDefault="004A2B16"/>
    <w:p w14:paraId="217054E0" w14:textId="77777777" w:rsidR="004A2B16" w:rsidRDefault="004A2B16"/>
    <w:p w14:paraId="38189907" w14:textId="77777777" w:rsidR="004A2B16" w:rsidRDefault="004A2B16"/>
    <w:p w14:paraId="581E8C77" w14:textId="77777777" w:rsidR="004A2B16" w:rsidRDefault="004A2B16"/>
    <w:p w14:paraId="23FDBED6" w14:textId="26FF9AA8" w:rsidR="004A2B16" w:rsidRPr="004A2B16" w:rsidRDefault="004A2B16" w:rsidP="004A2B16">
      <w:pPr>
        <w:pStyle w:val="1"/>
        <w:jc w:val="center"/>
        <w:rPr>
          <w:rFonts w:ascii="Times New Roman" w:hAnsi="Times New Roman" w:cs="Times New Roman"/>
          <w:b/>
          <w:bCs/>
          <w:color w:val="auto"/>
        </w:rPr>
      </w:pPr>
      <w:bookmarkStart w:id="57" w:name="_Toc149836091"/>
      <w:r w:rsidRPr="004A2B16">
        <w:rPr>
          <w:rFonts w:ascii="Times New Roman" w:eastAsia="Times New Roman" w:hAnsi="Times New Roman" w:cs="Times New Roman"/>
          <w:b/>
          <w:bCs/>
          <w:color w:val="auto"/>
        </w:rPr>
        <w:t>Химические свойства, способы получения и применения сложных эфиров. Жиры. Углеводы.</w:t>
      </w:r>
      <w:bookmarkEnd w:id="57"/>
    </w:p>
    <w:p w14:paraId="4E379E1E" w14:textId="77777777" w:rsidR="004A2B16" w:rsidRPr="000C1B5D"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noProof/>
          <w:color w:val="000000"/>
          <w:sz w:val="28"/>
          <w:szCs w:val="28"/>
        </w:rPr>
        <w:drawing>
          <wp:anchor distT="0" distB="0" distL="114300" distR="114300" simplePos="0" relativeHeight="251660288" behindDoc="1" locked="0" layoutInCell="1" allowOverlap="1" wp14:anchorId="55057B6F" wp14:editId="4E5D2C23">
            <wp:simplePos x="0" y="0"/>
            <wp:positionH relativeFrom="column">
              <wp:posOffset>4799965</wp:posOffset>
            </wp:positionH>
            <wp:positionV relativeFrom="paragraph">
              <wp:posOffset>441325</wp:posOffset>
            </wp:positionV>
            <wp:extent cx="1850390" cy="333375"/>
            <wp:effectExtent l="0" t="0" r="0" b="9525"/>
            <wp:wrapTight wrapText="bothSides">
              <wp:wrapPolygon edited="0">
                <wp:start x="0" y="0"/>
                <wp:lineTo x="0" y="20983"/>
                <wp:lineTo x="21348" y="20983"/>
                <wp:lineTo x="21348" y="0"/>
                <wp:lineTo x="0" y="0"/>
              </wp:wrapPolygon>
            </wp:wrapTight>
            <wp:docPr id="27" name="Рисунок 27" descr="Названия сложных эфиров по номенклатуре ИЮП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звания сложных эфиров по номенклатуре ИЮПАК"/>
                    <pic:cNvPicPr>
                      <a:picLocks noChangeAspect="1" noChangeArrowheads="1"/>
                    </pic:cNvPicPr>
                  </pic:nvPicPr>
                  <pic:blipFill rotWithShape="1">
                    <a:blip r:embed="rId130">
                      <a:extLst>
                        <a:ext uri="{28A0092B-C50C-407E-A947-70E740481C1C}">
                          <a14:useLocalDpi xmlns:a14="http://schemas.microsoft.com/office/drawing/2010/main" val="0"/>
                        </a:ext>
                      </a:extLst>
                    </a:blip>
                    <a:srcRect l="12011" t="24534" r="11173" b="26591"/>
                    <a:stretch/>
                  </pic:blipFill>
                  <pic:spPr bwMode="auto">
                    <a:xfrm>
                      <a:off x="0" y="0"/>
                      <a:ext cx="1850390"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B5D">
        <w:rPr>
          <w:rFonts w:ascii="Times New Roman" w:eastAsia="Times New Roman" w:hAnsi="Times New Roman" w:cs="Times New Roman"/>
          <w:noProof/>
          <w:color w:val="000000"/>
          <w:sz w:val="28"/>
          <w:szCs w:val="28"/>
        </w:rPr>
        <w:drawing>
          <wp:anchor distT="0" distB="0" distL="114300" distR="114300" simplePos="0" relativeHeight="251659264" behindDoc="1" locked="0" layoutInCell="1" allowOverlap="1" wp14:anchorId="67731A3F" wp14:editId="0637C635">
            <wp:simplePos x="0" y="0"/>
            <wp:positionH relativeFrom="column">
              <wp:posOffset>212090</wp:posOffset>
            </wp:positionH>
            <wp:positionV relativeFrom="paragraph">
              <wp:posOffset>20320</wp:posOffset>
            </wp:positionV>
            <wp:extent cx="1502410" cy="681355"/>
            <wp:effectExtent l="0" t="0" r="2540" b="4445"/>
            <wp:wrapTight wrapText="bothSides">
              <wp:wrapPolygon edited="0">
                <wp:start x="0" y="0"/>
                <wp:lineTo x="0" y="21137"/>
                <wp:lineTo x="21363" y="21137"/>
                <wp:lineTo x="21363" y="0"/>
                <wp:lineTo x="0" y="0"/>
              </wp:wrapPolygon>
            </wp:wrapTight>
            <wp:docPr id="29" name="Рисунок 29" descr="Общая формула сложных эф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щая формула сложных эфиров"/>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0241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5C2">
        <w:rPr>
          <w:rFonts w:ascii="Times New Roman" w:eastAsia="Times New Roman" w:hAnsi="Times New Roman" w:cs="Times New Roman"/>
          <w:b/>
          <w:color w:val="000000"/>
          <w:sz w:val="28"/>
          <w:szCs w:val="28"/>
        </w:rPr>
        <w:t>Сложные эфиры</w:t>
      </w:r>
      <w:r>
        <w:rPr>
          <w:rFonts w:ascii="Times New Roman" w:eastAsia="Times New Roman" w:hAnsi="Times New Roman" w:cs="Times New Roman"/>
          <w:color w:val="000000"/>
          <w:sz w:val="28"/>
          <w:szCs w:val="28"/>
        </w:rPr>
        <w:t xml:space="preserve"> -</w:t>
      </w:r>
      <w:r w:rsidRPr="000C1B5D">
        <w:rPr>
          <w:rFonts w:ascii="Times New Roman" w:eastAsia="Times New Roman" w:hAnsi="Times New Roman" w:cs="Times New Roman"/>
          <w:color w:val="000000"/>
          <w:sz w:val="28"/>
          <w:szCs w:val="28"/>
        </w:rPr>
        <w:t xml:space="preserve"> это класс соединений на основе кислот, у которых атом водорода в гидроксогруппе замещен на радикал.</w:t>
      </w:r>
    </w:p>
    <w:p w14:paraId="46B9BE23" w14:textId="77777777" w:rsidR="004A2B16"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color w:val="000000"/>
          <w:sz w:val="28"/>
          <w:szCs w:val="28"/>
        </w:rPr>
        <w:t>Номенклатура</w:t>
      </w:r>
      <w:r>
        <w:rPr>
          <w:rFonts w:ascii="Times New Roman" w:eastAsia="Times New Roman" w:hAnsi="Times New Roman" w:cs="Times New Roman"/>
          <w:color w:val="000000"/>
          <w:sz w:val="28"/>
          <w:szCs w:val="28"/>
        </w:rPr>
        <w:t xml:space="preserve">. </w:t>
      </w:r>
      <w:r w:rsidRPr="00665FA3">
        <w:rPr>
          <w:rFonts w:ascii="Times New Roman" w:eastAsia="Times New Roman" w:hAnsi="Times New Roman" w:cs="Times New Roman"/>
          <w:color w:val="000000"/>
          <w:sz w:val="28"/>
          <w:szCs w:val="28"/>
        </w:rPr>
        <w:t>ИЮПАК</w:t>
      </w:r>
      <w:r w:rsidRPr="000C1B5D">
        <w:rPr>
          <w:rFonts w:ascii="Times New Roman" w:eastAsia="Times New Roman" w:hAnsi="Times New Roman" w:cs="Times New Roman"/>
          <w:color w:val="000000"/>
          <w:sz w:val="28"/>
          <w:szCs w:val="28"/>
        </w:rPr>
        <w:t>:</w:t>
      </w:r>
    </w:p>
    <w:p w14:paraId="5EC02B5D" w14:textId="77777777" w:rsidR="004A2B16" w:rsidRPr="000C1B5D"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color w:val="000000"/>
          <w:sz w:val="28"/>
          <w:szCs w:val="28"/>
        </w:rPr>
        <w:t xml:space="preserve">Агрегатное состояние сложного эфира напрямую зависит от молекулярной массы образующих его кислоты и спирта. </w:t>
      </w:r>
      <w:r>
        <w:rPr>
          <w:rFonts w:ascii="Times New Roman" w:eastAsia="Times New Roman" w:hAnsi="Times New Roman" w:cs="Times New Roman"/>
          <w:color w:val="000000"/>
          <w:sz w:val="28"/>
          <w:szCs w:val="28"/>
        </w:rPr>
        <w:t>С</w:t>
      </w:r>
      <w:r w:rsidRPr="000C1B5D">
        <w:rPr>
          <w:rFonts w:ascii="Times New Roman" w:eastAsia="Times New Roman" w:hAnsi="Times New Roman" w:cs="Times New Roman"/>
          <w:color w:val="000000"/>
          <w:sz w:val="28"/>
          <w:szCs w:val="28"/>
        </w:rPr>
        <w:t>ложные эфиры низших и средних гомологов являются летучими жидкостями с характерным запахом. Чаще всего у них фруктовые или плодовые ароматы. Сложные эфиры хуже растворяются в воде, чем образующие их кислоты и спирты. Чем больше атомов углерода в составе сложного эфира, тем хуже его растворимость в воде.</w:t>
      </w:r>
    </w:p>
    <w:p w14:paraId="0D4C8925" w14:textId="77777777" w:rsidR="004A2B16" w:rsidRPr="000C1B5D" w:rsidRDefault="004A2B16" w:rsidP="004A2B16">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Сложные эфиры подвергаются </w:t>
      </w:r>
      <w:hyperlink r:id="rId132" w:tgtFrame="_blank" w:history="1">
        <w:r w:rsidRPr="000C1B5D">
          <w:rPr>
            <w:rFonts w:ascii="Times New Roman" w:eastAsia="Times New Roman" w:hAnsi="Times New Roman" w:cs="Times New Roman"/>
            <w:color w:val="000000"/>
            <w:sz w:val="28"/>
            <w:szCs w:val="28"/>
          </w:rPr>
          <w:t>гидролизу</w:t>
        </w:r>
      </w:hyperlink>
      <w:r>
        <w:rPr>
          <w:rFonts w:ascii="Times New Roman" w:eastAsia="Times New Roman" w:hAnsi="Times New Roman" w:cs="Times New Roman"/>
          <w:color w:val="000000"/>
          <w:sz w:val="28"/>
          <w:szCs w:val="28"/>
        </w:rPr>
        <w:t xml:space="preserve"> </w:t>
      </w:r>
      <w:r w:rsidRPr="000C1B5D">
        <w:rPr>
          <w:rFonts w:ascii="Times New Roman" w:eastAsia="Times New Roman" w:hAnsi="Times New Roman" w:cs="Times New Roman"/>
          <w:color w:val="000000"/>
          <w:sz w:val="28"/>
          <w:szCs w:val="28"/>
        </w:rPr>
        <w:t xml:space="preserve">(разложению под действием воды), который бывает двух видов: в кислой среде и в щелочной. </w:t>
      </w:r>
      <w:r>
        <w:rPr>
          <w:rFonts w:ascii="Times New Roman" w:eastAsia="Times New Roman" w:hAnsi="Times New Roman" w:cs="Times New Roman"/>
          <w:color w:val="000000"/>
          <w:sz w:val="28"/>
          <w:szCs w:val="28"/>
        </w:rPr>
        <w:t>Гидролиз в кислой среде:</w:t>
      </w:r>
    </w:p>
    <w:p w14:paraId="4C361BAB" w14:textId="77777777" w:rsidR="004A2B16" w:rsidRPr="000C1B5D"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14:anchorId="5E35F60E" wp14:editId="572D61C8">
            <wp:simplePos x="0" y="0"/>
            <wp:positionH relativeFrom="column">
              <wp:posOffset>37465</wp:posOffset>
            </wp:positionH>
            <wp:positionV relativeFrom="paragraph">
              <wp:posOffset>103505</wp:posOffset>
            </wp:positionV>
            <wp:extent cx="2145665" cy="556260"/>
            <wp:effectExtent l="0" t="0" r="6985" b="0"/>
            <wp:wrapSquare wrapText="bothSides"/>
            <wp:docPr id="15" name="Рисунок 15" descr="Гидролиз сложных эфиров в кислой сре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идролиз сложных эфиров в кислой среде"/>
                    <pic:cNvPicPr>
                      <a:picLocks noChangeAspect="1" noChangeArrowheads="1"/>
                    </pic:cNvPicPr>
                  </pic:nvPicPr>
                  <pic:blipFill rotWithShape="1">
                    <a:blip r:embed="rId133">
                      <a:extLst>
                        <a:ext uri="{28A0092B-C50C-407E-A947-70E740481C1C}">
                          <a14:useLocalDpi xmlns:a14="http://schemas.microsoft.com/office/drawing/2010/main" val="0"/>
                        </a:ext>
                      </a:extLst>
                    </a:blip>
                    <a:srcRect t="11236" b="10113"/>
                    <a:stretch/>
                  </pic:blipFill>
                  <pic:spPr bwMode="auto">
                    <a:xfrm>
                      <a:off x="0" y="0"/>
                      <a:ext cx="214566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B5D">
        <w:rPr>
          <w:rFonts w:ascii="Times New Roman" w:eastAsia="Times New Roman" w:hAnsi="Times New Roman" w:cs="Times New Roman"/>
          <w:color w:val="000000"/>
          <w:sz w:val="28"/>
          <w:szCs w:val="28"/>
        </w:rPr>
        <w:t xml:space="preserve">Эта реакция обратима, так как образующиеся в процессе кислота и спирт подвергаются взаимодействию с образованием этого же сложного эфира. </w:t>
      </w:r>
    </w:p>
    <w:p w14:paraId="52D0570C" w14:textId="77777777" w:rsidR="004A2B16" w:rsidRPr="000C1B5D" w:rsidRDefault="004A2B16" w:rsidP="004A2B16">
      <w:pPr>
        <w:spacing w:line="240" w:lineRule="auto"/>
        <w:ind w:right="-20" w:firstLine="709"/>
        <w:rPr>
          <w:rFonts w:ascii="Times New Roman" w:eastAsia="Times New Roman" w:hAnsi="Times New Roman" w:cs="Times New Roman"/>
          <w:color w:val="000000"/>
          <w:sz w:val="28"/>
          <w:szCs w:val="28"/>
        </w:rPr>
      </w:pPr>
      <w:r w:rsidRPr="000C1B5D">
        <w:rPr>
          <w:rFonts w:ascii="Times New Roman" w:eastAsia="Times New Roman" w:hAnsi="Times New Roman" w:cs="Times New Roman"/>
          <w:color w:val="000000"/>
          <w:sz w:val="28"/>
          <w:szCs w:val="28"/>
        </w:rPr>
        <w:t>Щелочной гидролиз или реакция омыления:</w:t>
      </w:r>
    </w:p>
    <w:p w14:paraId="1DA83EBA" w14:textId="77777777" w:rsidR="004A2B16" w:rsidRPr="000C1B5D"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14:anchorId="030D28AD" wp14:editId="2ADE215B">
            <wp:simplePos x="0" y="0"/>
            <wp:positionH relativeFrom="column">
              <wp:posOffset>4497705</wp:posOffset>
            </wp:positionH>
            <wp:positionV relativeFrom="paragraph">
              <wp:posOffset>64770</wp:posOffset>
            </wp:positionV>
            <wp:extent cx="2400935" cy="580390"/>
            <wp:effectExtent l="0" t="0" r="0" b="0"/>
            <wp:wrapSquare wrapText="bothSides"/>
            <wp:docPr id="14" name="Рисунок 14" descr="Щелочной гидролиз сложных эф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Щелочной гидролиз сложных эфиров"/>
                    <pic:cNvPicPr>
                      <a:picLocks noChangeAspect="1" noChangeArrowheads="1"/>
                    </pic:cNvPicPr>
                  </pic:nvPicPr>
                  <pic:blipFill rotWithShape="1">
                    <a:blip r:embed="rId134">
                      <a:extLst>
                        <a:ext uri="{28A0092B-C50C-407E-A947-70E740481C1C}">
                          <a14:useLocalDpi xmlns:a14="http://schemas.microsoft.com/office/drawing/2010/main" val="0"/>
                        </a:ext>
                      </a:extLst>
                    </a:blip>
                    <a:srcRect t="12501" b="11289"/>
                    <a:stretch/>
                  </pic:blipFill>
                  <pic:spPr bwMode="auto">
                    <a:xfrm>
                      <a:off x="0" y="0"/>
                      <a:ext cx="2400935"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B5D">
        <w:rPr>
          <w:rFonts w:ascii="Times New Roman" w:eastAsia="Times New Roman" w:hAnsi="Times New Roman" w:cs="Times New Roman"/>
          <w:color w:val="000000"/>
          <w:sz w:val="28"/>
          <w:szCs w:val="28"/>
        </w:rPr>
        <w:t>Этот вид гидролиза протекает необратимо, так как образовавшаяся в ходе реакции соль не может реагировать со спиртом.</w:t>
      </w:r>
    </w:p>
    <w:p w14:paraId="5A7B3777" w14:textId="77777777" w:rsidR="004A2B16" w:rsidRPr="000C1B5D"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14:anchorId="26B275DB" wp14:editId="27601C37">
            <wp:simplePos x="0" y="0"/>
            <wp:positionH relativeFrom="column">
              <wp:posOffset>-121920</wp:posOffset>
            </wp:positionH>
            <wp:positionV relativeFrom="paragraph">
              <wp:posOffset>31750</wp:posOffset>
            </wp:positionV>
            <wp:extent cx="2305685" cy="739140"/>
            <wp:effectExtent l="0" t="0" r="0" b="3810"/>
            <wp:wrapSquare wrapText="bothSides"/>
            <wp:docPr id="13" name="Рисунок 13" descr="Восстановление сложных эфиров вод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осстановление сложных эфиров водородом"/>
                    <pic:cNvPicPr>
                      <a:picLocks noChangeAspect="1" noChangeArrowheads="1"/>
                    </pic:cNvPicPr>
                  </pic:nvPicPr>
                  <pic:blipFill rotWithShape="1">
                    <a:blip r:embed="rId135">
                      <a:extLst>
                        <a:ext uri="{28A0092B-C50C-407E-A947-70E740481C1C}">
                          <a14:useLocalDpi xmlns:a14="http://schemas.microsoft.com/office/drawing/2010/main" val="0"/>
                        </a:ext>
                      </a:extLst>
                    </a:blip>
                    <a:srcRect t="9802" b="6991"/>
                    <a:stretch/>
                  </pic:blipFill>
                  <pic:spPr bwMode="auto">
                    <a:xfrm>
                      <a:off x="0" y="0"/>
                      <a:ext cx="2305685"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B5D">
        <w:rPr>
          <w:rFonts w:ascii="Times New Roman" w:eastAsia="Times New Roman" w:hAnsi="Times New Roman" w:cs="Times New Roman"/>
          <w:color w:val="000000"/>
          <w:sz w:val="28"/>
          <w:szCs w:val="28"/>
        </w:rPr>
        <w:t xml:space="preserve">Сложные эфиры можно восстановить водородом в присутствии катализатора до двух спиртов. Причем один из спиртов будет иметь в составе столько атомов углерода, сколько было в кислоте, а во втором спирте количество углерода будет соответствовать исходному спирту. </w:t>
      </w:r>
    </w:p>
    <w:p w14:paraId="440BBE86"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anchor distT="0" distB="0" distL="114300" distR="114300" simplePos="0" relativeHeight="251664384" behindDoc="1" locked="0" layoutInCell="1" allowOverlap="1" wp14:anchorId="2D2732AA" wp14:editId="53CF5E93">
            <wp:simplePos x="0" y="0"/>
            <wp:positionH relativeFrom="column">
              <wp:posOffset>-177165</wp:posOffset>
            </wp:positionH>
            <wp:positionV relativeFrom="paragraph">
              <wp:posOffset>51435</wp:posOffset>
            </wp:positionV>
            <wp:extent cx="2154555" cy="683895"/>
            <wp:effectExtent l="0" t="0" r="0" b="1905"/>
            <wp:wrapTight wrapText="bothSides">
              <wp:wrapPolygon edited="0">
                <wp:start x="0" y="0"/>
                <wp:lineTo x="0" y="21058"/>
                <wp:lineTo x="21390" y="21058"/>
                <wp:lineTo x="21390" y="0"/>
                <wp:lineTo x="0" y="0"/>
              </wp:wrapPolygon>
            </wp:wrapTight>
            <wp:docPr id="11" name="Рисунок 11" descr="Галогенирование сложных эф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алогенирование сложных эфиров"/>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545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B5D">
        <w:rPr>
          <w:rFonts w:ascii="Times New Roman" w:eastAsia="Times New Roman" w:hAnsi="Times New Roman" w:cs="Times New Roman"/>
          <w:color w:val="000000"/>
          <w:sz w:val="28"/>
          <w:szCs w:val="28"/>
        </w:rPr>
        <w:t>Эфиры подвергаются полному окислению, то есть горят с образ</w:t>
      </w:r>
      <w:r>
        <w:rPr>
          <w:rFonts w:ascii="Times New Roman" w:eastAsia="Times New Roman" w:hAnsi="Times New Roman" w:cs="Times New Roman"/>
          <w:color w:val="000000"/>
          <w:sz w:val="28"/>
          <w:szCs w:val="28"/>
        </w:rPr>
        <w:t xml:space="preserve">ованием углекислого газа и воды. </w:t>
      </w:r>
      <w:r w:rsidRPr="00806892">
        <w:rPr>
          <w:rFonts w:ascii="Times New Roman" w:eastAsia="Times New Roman" w:hAnsi="Times New Roman" w:cs="Times New Roman"/>
          <w:color w:val="000000"/>
          <w:sz w:val="28"/>
          <w:szCs w:val="28"/>
        </w:rPr>
        <w:t xml:space="preserve">Сложные эфиры </w:t>
      </w:r>
      <w:r>
        <w:rPr>
          <w:rFonts w:ascii="Times New Roman" w:eastAsia="Times New Roman" w:hAnsi="Times New Roman" w:cs="Times New Roman"/>
          <w:color w:val="000000"/>
          <w:sz w:val="28"/>
          <w:szCs w:val="28"/>
        </w:rPr>
        <w:t>непредельных карбоновых</w:t>
      </w:r>
      <w:r w:rsidRPr="00806892">
        <w:rPr>
          <w:rFonts w:ascii="Times New Roman" w:eastAsia="Times New Roman" w:hAnsi="Times New Roman" w:cs="Times New Roman"/>
          <w:color w:val="000000"/>
          <w:sz w:val="28"/>
          <w:szCs w:val="28"/>
        </w:rPr>
        <w:t xml:space="preserve"> кислот могут подвергаться галогенированию. </w:t>
      </w:r>
    </w:p>
    <w:p w14:paraId="119902E8" w14:textId="77777777" w:rsidR="004A2B16" w:rsidRPr="00806892" w:rsidRDefault="004A2B16" w:rsidP="004A2B16">
      <w:pPr>
        <w:spacing w:line="240" w:lineRule="auto"/>
        <w:ind w:right="-20" w:firstLine="709"/>
        <w:jc w:val="center"/>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Способы получения сложных эфиров</w:t>
      </w:r>
    </w:p>
    <w:p w14:paraId="36114B29"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806892">
        <w:rPr>
          <w:rFonts w:ascii="Times New Roman" w:eastAsia="Times New Roman" w:hAnsi="Times New Roman" w:cs="Times New Roman"/>
          <w:color w:val="000000"/>
          <w:sz w:val="28"/>
          <w:szCs w:val="28"/>
        </w:rPr>
        <w:t>Реакция этерификации.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noProof/>
          <w:color w:val="000000"/>
          <w:sz w:val="28"/>
          <w:szCs w:val="28"/>
        </w:rPr>
        <w:drawing>
          <wp:anchor distT="0" distB="0" distL="114300" distR="114300" simplePos="0" relativeHeight="251665408" behindDoc="1" locked="0" layoutInCell="1" allowOverlap="1" wp14:anchorId="556C1DCB" wp14:editId="2FBFE045">
            <wp:simplePos x="0" y="0"/>
            <wp:positionH relativeFrom="column">
              <wp:posOffset>20955</wp:posOffset>
            </wp:positionH>
            <wp:positionV relativeFrom="paragraph">
              <wp:posOffset>-2540</wp:posOffset>
            </wp:positionV>
            <wp:extent cx="2424430" cy="675640"/>
            <wp:effectExtent l="0" t="0" r="0" b="0"/>
            <wp:wrapTight wrapText="bothSides">
              <wp:wrapPolygon edited="0">
                <wp:start x="0" y="0"/>
                <wp:lineTo x="0" y="20707"/>
                <wp:lineTo x="21385" y="20707"/>
                <wp:lineTo x="21385" y="0"/>
                <wp:lineTo x="0" y="0"/>
              </wp:wrapPolygon>
            </wp:wrapTight>
            <wp:docPr id="9" name="Рисунок 9" descr="Реакция этер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еакция этерификаци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2443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92">
        <w:rPr>
          <w:rFonts w:ascii="Times New Roman" w:eastAsia="Times New Roman" w:hAnsi="Times New Roman" w:cs="Times New Roman"/>
          <w:color w:val="000000"/>
          <w:sz w:val="28"/>
          <w:szCs w:val="28"/>
        </w:rPr>
        <w:t>Реакция обратимая, поэтому требуется либо избыток одного из реагентов, либо отгонка образующегося сложного эфира, чтобы предотвратить обратную реакцию гидролиза.</w:t>
      </w:r>
    </w:p>
    <w:p w14:paraId="507D254E" w14:textId="77777777" w:rsidR="004A2B16" w:rsidRPr="00806892" w:rsidRDefault="004A2B16" w:rsidP="004A2B16">
      <w:pPr>
        <w:spacing w:line="240" w:lineRule="auto"/>
        <w:ind w:right="-23"/>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anchor distT="0" distB="0" distL="114300" distR="114300" simplePos="0" relativeHeight="251667456" behindDoc="1" locked="0" layoutInCell="1" allowOverlap="1" wp14:anchorId="6F0B83A4" wp14:editId="27C61CD8">
            <wp:simplePos x="0" y="0"/>
            <wp:positionH relativeFrom="column">
              <wp:posOffset>5197475</wp:posOffset>
            </wp:positionH>
            <wp:positionV relativeFrom="paragraph">
              <wp:posOffset>100965</wp:posOffset>
            </wp:positionV>
            <wp:extent cx="1820545" cy="577215"/>
            <wp:effectExtent l="0" t="0" r="8255" b="0"/>
            <wp:wrapTight wrapText="bothSides">
              <wp:wrapPolygon edited="0">
                <wp:start x="0" y="0"/>
                <wp:lineTo x="0" y="20673"/>
                <wp:lineTo x="21472" y="20673"/>
                <wp:lineTo x="21472" y="0"/>
                <wp:lineTo x="0" y="0"/>
              </wp:wrapPolygon>
            </wp:wrapTight>
            <wp:docPr id="7" name="Рисунок 7" descr="Получение сложного эфира — третий сп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лучение сложного эфира — третий способ"/>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2054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92">
        <w:rPr>
          <w:rFonts w:ascii="Times New Roman" w:eastAsia="Times New Roman" w:hAnsi="Times New Roman" w:cs="Times New Roman"/>
          <w:noProof/>
          <w:color w:val="000000"/>
          <w:sz w:val="28"/>
          <w:szCs w:val="28"/>
        </w:rPr>
        <w:drawing>
          <wp:anchor distT="0" distB="0" distL="114300" distR="114300" simplePos="0" relativeHeight="251666432" behindDoc="1" locked="0" layoutInCell="1" allowOverlap="1" wp14:anchorId="764D6474" wp14:editId="1213BC1E">
            <wp:simplePos x="0" y="0"/>
            <wp:positionH relativeFrom="column">
              <wp:posOffset>45085</wp:posOffset>
            </wp:positionH>
            <wp:positionV relativeFrom="paragraph">
              <wp:posOffset>-18415</wp:posOffset>
            </wp:positionV>
            <wp:extent cx="1542415" cy="699135"/>
            <wp:effectExtent l="0" t="0" r="635" b="5715"/>
            <wp:wrapTight wrapText="bothSides">
              <wp:wrapPolygon edited="0">
                <wp:start x="0" y="0"/>
                <wp:lineTo x="0" y="21188"/>
                <wp:lineTo x="21342" y="21188"/>
                <wp:lineTo x="21342" y="0"/>
                <wp:lineTo x="0" y="0"/>
              </wp:wrapPolygon>
            </wp:wrapTight>
            <wp:docPr id="8" name="Рисунок 8" descr="Получение сложного эфира — второй сп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лучение сложного эфира — второй способ"/>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4241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 xml:space="preserve">2. </w:t>
      </w:r>
      <w:r w:rsidRPr="00806892">
        <w:rPr>
          <w:rFonts w:ascii="Times New Roman" w:eastAsia="Times New Roman" w:hAnsi="Times New Roman" w:cs="Times New Roman"/>
          <w:color w:val="000000"/>
          <w:sz w:val="28"/>
          <w:szCs w:val="28"/>
        </w:rPr>
        <w:t>Взаимодействие ангидрида карбоновой кислоты со спиртом с образованием сложного эфира и карбоновой кислоты.</w:t>
      </w:r>
    </w:p>
    <w:p w14:paraId="6C0D1120" w14:textId="77777777" w:rsidR="004A2B16" w:rsidRPr="00806892" w:rsidRDefault="004A2B16" w:rsidP="004A2B16">
      <w:pPr>
        <w:spacing w:line="240" w:lineRule="auto"/>
        <w:ind w:right="-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Pr="00806892">
        <w:rPr>
          <w:rFonts w:ascii="Times New Roman" w:eastAsia="Times New Roman" w:hAnsi="Times New Roman" w:cs="Times New Roman"/>
          <w:color w:val="000000"/>
          <w:sz w:val="28"/>
          <w:szCs w:val="28"/>
        </w:rPr>
        <w:t>Взаимодействие солей карбоновых кислот с галогеналканами.</w:t>
      </w:r>
    </w:p>
    <w:p w14:paraId="4C56F920"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anchor distT="0" distB="0" distL="114300" distR="114300" simplePos="0" relativeHeight="251669504" behindDoc="1" locked="0" layoutInCell="1" allowOverlap="1" wp14:anchorId="1A2475AF" wp14:editId="03C3898D">
            <wp:simplePos x="0" y="0"/>
            <wp:positionH relativeFrom="column">
              <wp:posOffset>-66675</wp:posOffset>
            </wp:positionH>
            <wp:positionV relativeFrom="paragraph">
              <wp:posOffset>1463040</wp:posOffset>
            </wp:positionV>
            <wp:extent cx="2703195" cy="1803400"/>
            <wp:effectExtent l="0" t="0" r="1905" b="6350"/>
            <wp:wrapTight wrapText="bothSides">
              <wp:wrapPolygon edited="0">
                <wp:start x="0" y="0"/>
                <wp:lineTo x="0" y="21448"/>
                <wp:lineTo x="21463" y="21448"/>
                <wp:lineTo x="21463" y="0"/>
                <wp:lineTo x="0" y="0"/>
              </wp:wrapPolygon>
            </wp:wrapTight>
            <wp:docPr id="1141039330" name="Рисунок 1141039330" descr="https://himija-online.ru/wp-content/uploads/2017/09/%D0%B6%D0%B8%D1%80%D0%BD%D1%8B%D0%B5-%D0%BA%D0%B8%D1%81%D0%BB%D0%BE%D1%82%D1%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himija-online.ru/wp-content/uploads/2017/09/%D0%B6%D0%B8%D1%80%D0%BD%D1%8B%D0%B5-%D0%BA%D0%B8%D1%81%D0%BB%D0%BE%D1%82%D1%8B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0319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63D">
        <w:rPr>
          <w:rFonts w:ascii="Times New Roman" w:eastAsia="Times New Roman" w:hAnsi="Times New Roman" w:cs="Times New Roman"/>
          <w:b/>
          <w:noProof/>
          <w:color w:val="000000"/>
          <w:sz w:val="28"/>
          <w:szCs w:val="28"/>
        </w:rPr>
        <w:drawing>
          <wp:anchor distT="0" distB="0" distL="114300" distR="114300" simplePos="0" relativeHeight="251668480" behindDoc="1" locked="0" layoutInCell="1" allowOverlap="1" wp14:anchorId="7F80AAEE" wp14:editId="062A5BF5">
            <wp:simplePos x="0" y="0"/>
            <wp:positionH relativeFrom="column">
              <wp:posOffset>-10795</wp:posOffset>
            </wp:positionH>
            <wp:positionV relativeFrom="paragraph">
              <wp:posOffset>566420</wp:posOffset>
            </wp:positionV>
            <wp:extent cx="1597660" cy="722630"/>
            <wp:effectExtent l="0" t="0" r="2540" b="1270"/>
            <wp:wrapTight wrapText="bothSides">
              <wp:wrapPolygon edited="0">
                <wp:start x="0" y="0"/>
                <wp:lineTo x="0" y="21069"/>
                <wp:lineTo x="21377" y="21069"/>
                <wp:lineTo x="21377" y="0"/>
                <wp:lineTo x="0" y="0"/>
              </wp:wrapPolygon>
            </wp:wrapTight>
            <wp:docPr id="1141039329" name="Рисунок 1141039329" descr="https://himija-online.ru/wp-content/uploads/2017/09/%D0%B6%D0%B8%D1%80%D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imija-online.ru/wp-content/uploads/2017/09/%D0%B6%D0%B8%D1%80%D1%8B.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9766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63D">
        <w:rPr>
          <w:rFonts w:ascii="Times New Roman" w:eastAsia="Times New Roman" w:hAnsi="Times New Roman" w:cs="Times New Roman"/>
          <w:b/>
          <w:color w:val="000000"/>
          <w:sz w:val="28"/>
          <w:szCs w:val="28"/>
        </w:rPr>
        <w:t>Жиры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 сложные эфиры глицерина и высших одноатомных карбоновых кислот.</w:t>
      </w:r>
      <w:r>
        <w:rPr>
          <w:rFonts w:ascii="Times New Roman" w:eastAsia="Times New Roman" w:hAnsi="Times New Roman" w:cs="Times New Roman"/>
          <w:color w:val="000000"/>
          <w:sz w:val="28"/>
          <w:szCs w:val="28"/>
        </w:rPr>
        <w:t xml:space="preserve"> Общее название – триглицериды. </w:t>
      </w:r>
      <w:r w:rsidRPr="00806892">
        <w:rPr>
          <w:rFonts w:ascii="Times New Roman" w:eastAsia="Times New Roman" w:hAnsi="Times New Roman" w:cs="Times New Roman"/>
          <w:color w:val="000000"/>
          <w:sz w:val="28"/>
          <w:szCs w:val="28"/>
        </w:rPr>
        <w:t>В состав природных триглицеридов входят остатки насыщенных (предельных) кислот (пальмитиновой C15H31COOH, стеариновой C17H35COOH) и ненасыщенных (непредельных) кислот (олеиновой C17H33COOH, линолевой C17H29COOH).</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 состав молекул триглицеридов могут входить разнородные кислотные радикалы, но остаток глицерина является составной частью всех жиров:</w:t>
      </w:r>
    </w:p>
    <w:p w14:paraId="3FA02E3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lastRenderedPageBreak/>
        <w:t>Жиры содержатся во всех растениях и животных. Они представляют собой смеси (например, сливочное масло содержит около 20 остатков различных кислот, остальные жиры – по 5-8) полных сложных эфиров глицерина и не имеют четко выраженной температуры плавления.</w:t>
      </w:r>
    </w:p>
    <w:p w14:paraId="7F1AF6C2"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anchor distT="0" distB="0" distL="114300" distR="114300" simplePos="0" relativeHeight="251670528" behindDoc="0" locked="0" layoutInCell="1" allowOverlap="1" wp14:anchorId="22168445" wp14:editId="54DD22BB">
            <wp:simplePos x="0" y="0"/>
            <wp:positionH relativeFrom="column">
              <wp:posOffset>-2799080</wp:posOffset>
            </wp:positionH>
            <wp:positionV relativeFrom="paragraph">
              <wp:posOffset>407035</wp:posOffset>
            </wp:positionV>
            <wp:extent cx="2954655" cy="1113155"/>
            <wp:effectExtent l="0" t="0" r="0" b="0"/>
            <wp:wrapSquare wrapText="bothSides"/>
            <wp:docPr id="1141039331" name="Рисунок 1141039331" descr="http://himija-online.ru/wp-content/uploads/2017/09/%D0%BA%D0%BB%D0%B0%D1%81%D1%81%D0%B8%D1%84%D0%B8%D0%BA%D0%B0%D1%86%D0%B8%D1%8F-%D0%B6%D0%B8%D1%80%D0%BE%D0%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himija-online.ru/wp-content/uploads/2017/09/%D0%BA%D0%BB%D0%B0%D1%81%D1%81%D0%B8%D1%84%D0%B8%D0%BA%D0%B0%D1%86%D0%B8%D1%8F-%D0%B6%D0%B8%D1%80%D0%BE%D0%B2-1.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546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В основе классификации жиров лежит несколько признаков: п</w:t>
      </w:r>
      <w:r w:rsidRPr="00806892">
        <w:rPr>
          <w:rFonts w:ascii="Times New Roman" w:eastAsia="Times New Roman" w:hAnsi="Times New Roman" w:cs="Times New Roman"/>
          <w:color w:val="000000"/>
          <w:sz w:val="28"/>
          <w:szCs w:val="28"/>
        </w:rPr>
        <w:t>о происхождению</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животные </w:t>
      </w:r>
      <w:r>
        <w:rPr>
          <w:rFonts w:ascii="Times New Roman" w:eastAsia="Times New Roman" w:hAnsi="Times New Roman" w:cs="Times New Roman"/>
          <w:color w:val="000000"/>
          <w:sz w:val="28"/>
          <w:szCs w:val="28"/>
        </w:rPr>
        <w:t xml:space="preserve">и </w:t>
      </w:r>
      <w:r w:rsidRPr="00806892">
        <w:rPr>
          <w:rFonts w:ascii="Times New Roman" w:eastAsia="Times New Roman" w:hAnsi="Times New Roman" w:cs="Times New Roman"/>
          <w:color w:val="000000"/>
          <w:sz w:val="28"/>
          <w:szCs w:val="28"/>
        </w:rPr>
        <w:t>раститель</w:t>
      </w:r>
      <w:r>
        <w:rPr>
          <w:rFonts w:ascii="Times New Roman" w:eastAsia="Times New Roman" w:hAnsi="Times New Roman" w:cs="Times New Roman"/>
          <w:color w:val="000000"/>
          <w:sz w:val="28"/>
          <w:szCs w:val="28"/>
        </w:rPr>
        <w:t>ные);</w:t>
      </w:r>
      <w:r w:rsidRPr="0080689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Pr="00806892">
        <w:rPr>
          <w:rFonts w:ascii="Times New Roman" w:eastAsia="Times New Roman" w:hAnsi="Times New Roman" w:cs="Times New Roman"/>
          <w:color w:val="000000"/>
          <w:sz w:val="28"/>
          <w:szCs w:val="28"/>
        </w:rPr>
        <w:t>о агрегатному состоянию</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жидкие (подсолнечное, соевое и др.)</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твердые (бараний, говяжий, кокосовое масло и др.)</w:t>
      </w:r>
      <w:r>
        <w:rPr>
          <w:rFonts w:ascii="Times New Roman" w:eastAsia="Times New Roman" w:hAnsi="Times New Roman" w:cs="Times New Roman"/>
          <w:color w:val="000000"/>
          <w:sz w:val="28"/>
          <w:szCs w:val="28"/>
        </w:rPr>
        <w:t xml:space="preserve"> и </w:t>
      </w:r>
      <w:r w:rsidRPr="00806892">
        <w:rPr>
          <w:rFonts w:ascii="Times New Roman" w:eastAsia="Times New Roman" w:hAnsi="Times New Roman" w:cs="Times New Roman"/>
          <w:color w:val="000000"/>
          <w:sz w:val="28"/>
          <w:szCs w:val="28"/>
        </w:rPr>
        <w:t>полужидкие (свиной жир)</w:t>
      </w:r>
      <w:r>
        <w:rPr>
          <w:rFonts w:ascii="Times New Roman" w:eastAsia="Times New Roman" w:hAnsi="Times New Roman" w:cs="Times New Roman"/>
          <w:color w:val="000000"/>
          <w:sz w:val="28"/>
          <w:szCs w:val="28"/>
        </w:rPr>
        <w:t>; п</w:t>
      </w:r>
      <w:r w:rsidRPr="00806892">
        <w:rPr>
          <w:rFonts w:ascii="Times New Roman" w:eastAsia="Times New Roman" w:hAnsi="Times New Roman" w:cs="Times New Roman"/>
          <w:color w:val="000000"/>
          <w:sz w:val="28"/>
          <w:szCs w:val="28"/>
        </w:rPr>
        <w:t>о химическому строению</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предельные (остатки насыщенных высших карбоновых кислот)</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непредельные (остатки ненасыщенных высших карбоновых кислот)</w:t>
      </w:r>
      <w:r>
        <w:rPr>
          <w:rFonts w:ascii="Times New Roman" w:eastAsia="Times New Roman" w:hAnsi="Times New Roman" w:cs="Times New Roman"/>
          <w:color w:val="000000"/>
          <w:sz w:val="28"/>
          <w:szCs w:val="28"/>
        </w:rPr>
        <w:t xml:space="preserve"> и </w:t>
      </w:r>
      <w:r w:rsidRPr="00806892">
        <w:rPr>
          <w:rFonts w:ascii="Times New Roman" w:eastAsia="Times New Roman" w:hAnsi="Times New Roman" w:cs="Times New Roman"/>
          <w:color w:val="000000"/>
          <w:sz w:val="28"/>
          <w:szCs w:val="28"/>
        </w:rPr>
        <w:t>смешанные (остатки насыщенных и ненасыщенных высших карбоновых кислот).</w:t>
      </w:r>
    </w:p>
    <w:p w14:paraId="48796271"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773AC9">
        <w:rPr>
          <w:rFonts w:ascii="Times New Roman" w:eastAsia="Times New Roman" w:hAnsi="Times New Roman" w:cs="Times New Roman"/>
          <w:bCs/>
          <w:sz w:val="28"/>
          <w:szCs w:val="28"/>
        </w:rPr>
        <w:t>Химические свойства жиров</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обусловлены наличием:</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сложных эфирных связей;</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двойных связей в углеводородных радикалах жирных кислот;</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наличием глицерина в составе жира.</w:t>
      </w:r>
    </w:p>
    <w:p w14:paraId="73C26D8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773AC9">
        <w:rPr>
          <w:rFonts w:ascii="Times New Roman" w:eastAsia="Times New Roman" w:hAnsi="Times New Roman" w:cs="Times New Roman"/>
          <w:color w:val="000000"/>
          <w:sz w:val="28"/>
          <w:szCs w:val="28"/>
        </w:rPr>
        <w:t>Гидролиз, или омыление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 зависимости от условий гидролиз бывает:</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кислотный (в присутствии кислоты в качестве катализатора);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щелочной (под действием щелочей);</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водный (без катализатора, при высоких t0 и P);</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ферментативный (происходит в живых организмах).</w:t>
      </w:r>
    </w:p>
    <w:p w14:paraId="04F0C424"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773AC9">
        <w:rPr>
          <w:rFonts w:ascii="Times New Roman" w:eastAsia="Times New Roman" w:hAnsi="Times New Roman" w:cs="Times New Roman"/>
          <w:bCs/>
          <w:sz w:val="28"/>
          <w:szCs w:val="28"/>
        </w:rPr>
        <w:t>1. Кислотный гидролиз</w:t>
      </w:r>
      <w:r>
        <w:rPr>
          <w:rFonts w:ascii="Times New Roman" w:eastAsia="Times New Roman" w:hAnsi="Times New Roman" w:cs="Times New Roman"/>
          <w:bCs/>
          <w:sz w:val="28"/>
          <w:szCs w:val="28"/>
        </w:rPr>
        <w:t xml:space="preserve">. </w:t>
      </w:r>
      <w:r w:rsidRPr="00806892">
        <w:rPr>
          <w:rFonts w:ascii="Times New Roman" w:eastAsia="Times New Roman" w:hAnsi="Times New Roman" w:cs="Times New Roman"/>
          <w:color w:val="000000"/>
          <w:sz w:val="28"/>
          <w:szCs w:val="28"/>
        </w:rPr>
        <w:t>Жирам как сложным эфирам свойственна обратимая реакция гидролиза, катализируемая минеральными кислотами:</w:t>
      </w:r>
    </w:p>
    <w:p w14:paraId="23A1425E"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428A4DB4" wp14:editId="4ED3D033">
            <wp:extent cx="2626361" cy="787179"/>
            <wp:effectExtent l="0" t="0" r="2540" b="0"/>
            <wp:docPr id="1141039338" name="Рисунок 1141039338" descr="https://himija-online.ru/wp-content/uploads/2017/09/%D0%BA%D0%B8%D1%81%D0%BB%D0%BE%D1%82%D0%BD%D1%8B%D0%B9-%D0%B3%D0%B8%D0%B4%D1%80%D0%BE%D0%BB%D0%B8%D0%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himija-online.ru/wp-content/uploads/2017/09/%D0%BA%D0%B8%D1%81%D0%BB%D0%BE%D1%82%D0%BD%D1%8B%D0%B9-%D0%B3%D0%B8%D0%B4%D1%80%D0%BE%D0%BB%D0%B8%D0%B7-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28716" cy="787885"/>
                    </a:xfrm>
                    <a:prstGeom prst="rect">
                      <a:avLst/>
                    </a:prstGeom>
                    <a:noFill/>
                    <a:ln>
                      <a:noFill/>
                    </a:ln>
                  </pic:spPr>
                </pic:pic>
              </a:graphicData>
            </a:graphic>
          </wp:inline>
        </w:drawing>
      </w:r>
    </w:p>
    <w:p w14:paraId="7C7BC6D8"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773AC9">
        <w:rPr>
          <w:rFonts w:ascii="Times New Roman" w:eastAsia="Times New Roman" w:hAnsi="Times New Roman" w:cs="Times New Roman"/>
          <w:bCs/>
          <w:sz w:val="28"/>
          <w:szCs w:val="28"/>
        </w:rPr>
        <w:t>2. Щелочной гидролиз (реакция Шевреля)</w:t>
      </w:r>
      <w:r>
        <w:rPr>
          <w:rFonts w:ascii="Times New Roman" w:eastAsia="Times New Roman" w:hAnsi="Times New Roman" w:cs="Times New Roman"/>
          <w:bCs/>
          <w:sz w:val="28"/>
          <w:szCs w:val="28"/>
        </w:rPr>
        <w:t xml:space="preserve">. </w:t>
      </w:r>
      <w:r w:rsidRPr="00806892">
        <w:rPr>
          <w:rFonts w:ascii="Times New Roman" w:eastAsia="Times New Roman" w:hAnsi="Times New Roman" w:cs="Times New Roman"/>
          <w:color w:val="000000"/>
          <w:sz w:val="28"/>
          <w:szCs w:val="28"/>
        </w:rPr>
        <w:t>При участии щелочей гидролиз жиров происходит необратимо — щелочи превращают образующиеся кислоты в соли и тем самым устраняют возможность взаимодействия кислот с глицерином. Продуктами в этом случае являются </w:t>
      </w:r>
      <w:r w:rsidRPr="00806892">
        <w:rPr>
          <w:rFonts w:ascii="Times New Roman" w:eastAsia="Times New Roman" w:hAnsi="Times New Roman" w:cs="Times New Roman"/>
          <w:b/>
          <w:bCs/>
          <w:sz w:val="28"/>
          <w:szCs w:val="28"/>
        </w:rPr>
        <w:t>мыла</w:t>
      </w:r>
      <w:r w:rsidRPr="00806892">
        <w:rPr>
          <w:rFonts w:ascii="Times New Roman" w:eastAsia="Times New Roman" w:hAnsi="Times New Roman" w:cs="Times New Roman"/>
          <w:color w:val="000000"/>
          <w:sz w:val="28"/>
          <w:szCs w:val="28"/>
        </w:rPr>
        <w:t> — соли высших карбоновых кислот и щелочных металлов:</w:t>
      </w:r>
    </w:p>
    <w:p w14:paraId="33883D3D"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2EE71E41" wp14:editId="73806266">
            <wp:extent cx="3101009" cy="803320"/>
            <wp:effectExtent l="0" t="0" r="4445" b="0"/>
            <wp:docPr id="1141039337" name="Рисунок 1141039337" descr="https://himija-online.ru/wp-content/uploads/2017/09/%D1%89%D0%B5%D0%BB%D0%BE%D1%87%D0%BD%D0%BE%D0%B9-%D0%B3%D0%B8%D0%B4%D1%80%D0%BE%D0%BB%D0%B8%D0%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himija-online.ru/wp-content/uploads/2017/09/%D1%89%D0%B5%D0%BB%D0%BE%D1%87%D0%BD%D0%BE%D0%B9-%D0%B3%D0%B8%D0%B4%D1%80%D0%BE%D0%BB%D0%B8%D0%B7-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02860" cy="803799"/>
                    </a:xfrm>
                    <a:prstGeom prst="rect">
                      <a:avLst/>
                    </a:prstGeom>
                    <a:noFill/>
                    <a:ln>
                      <a:noFill/>
                    </a:ln>
                  </pic:spPr>
                </pic:pic>
              </a:graphicData>
            </a:graphic>
          </wp:inline>
        </w:drawing>
      </w:r>
    </w:p>
    <w:p w14:paraId="0CA20EE0"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Натриевые соли — твердые мыла, калиевые — жидкие. Реакция щелочного гидролиза жиров, и вообще всех сложных эфиров, называется также </w:t>
      </w:r>
      <w:r w:rsidRPr="00806892">
        <w:rPr>
          <w:rFonts w:ascii="Times New Roman" w:eastAsia="Times New Roman" w:hAnsi="Times New Roman" w:cs="Times New Roman"/>
          <w:i/>
          <w:iCs/>
          <w:sz w:val="28"/>
          <w:szCs w:val="28"/>
        </w:rPr>
        <w:t>омылением</w:t>
      </w:r>
      <w:r w:rsidRPr="00806892">
        <w:rPr>
          <w:rFonts w:ascii="Times New Roman" w:eastAsia="Times New Roman" w:hAnsi="Times New Roman" w:cs="Times New Roman"/>
          <w:color w:val="000000"/>
          <w:sz w:val="28"/>
          <w:szCs w:val="28"/>
        </w:rPr>
        <w:t>.</w:t>
      </w:r>
    </w:p>
    <w:p w14:paraId="40216651"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773AC9">
        <w:rPr>
          <w:rFonts w:ascii="Times New Roman" w:eastAsia="Times New Roman" w:hAnsi="Times New Roman" w:cs="Times New Roman"/>
          <w:bCs/>
          <w:sz w:val="28"/>
          <w:szCs w:val="28"/>
        </w:rPr>
        <w:t>3. Водный гидролиз</w:t>
      </w:r>
      <w:r>
        <w:rPr>
          <w:rFonts w:ascii="Times New Roman" w:eastAsia="Times New Roman" w:hAnsi="Times New Roman" w:cs="Times New Roman"/>
          <w:bCs/>
          <w:sz w:val="28"/>
          <w:szCs w:val="28"/>
        </w:rPr>
        <w:t xml:space="preserve">. </w:t>
      </w:r>
      <w:r w:rsidRPr="00806892">
        <w:rPr>
          <w:rFonts w:ascii="Times New Roman" w:eastAsia="Times New Roman" w:hAnsi="Times New Roman" w:cs="Times New Roman"/>
          <w:color w:val="000000"/>
          <w:sz w:val="28"/>
          <w:szCs w:val="28"/>
        </w:rPr>
        <w:t>Промышленный метод гидролиза жиров заключается в обработке их водяным паром при температуре 2000С под давлением.</w:t>
      </w:r>
    </w:p>
    <w:p w14:paraId="5C5EFB14"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773AC9">
        <w:rPr>
          <w:rFonts w:ascii="Times New Roman" w:eastAsia="Times New Roman" w:hAnsi="Times New Roman" w:cs="Times New Roman"/>
          <w:bCs/>
          <w:sz w:val="28"/>
          <w:szCs w:val="28"/>
        </w:rPr>
        <w:t>4. Ферментативный гидролиз</w:t>
      </w:r>
      <w:r>
        <w:rPr>
          <w:rFonts w:ascii="Times New Roman" w:eastAsia="Times New Roman" w:hAnsi="Times New Roman" w:cs="Times New Roman"/>
          <w:bCs/>
          <w:sz w:val="28"/>
          <w:szCs w:val="28"/>
        </w:rPr>
        <w:t xml:space="preserve">. </w:t>
      </w:r>
      <w:r w:rsidRPr="00806892">
        <w:rPr>
          <w:rFonts w:ascii="Times New Roman" w:eastAsia="Times New Roman" w:hAnsi="Times New Roman" w:cs="Times New Roman"/>
          <w:color w:val="000000"/>
          <w:sz w:val="28"/>
          <w:szCs w:val="28"/>
        </w:rPr>
        <w:t>В организмах человека и животных жиры, поступающие в составе пищи, подвергаются гидролитическому расщеплению с участием специальных ферментов – липаз.</w:t>
      </w:r>
    </w:p>
    <w:p w14:paraId="42D31D4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lastRenderedPageBreak/>
        <w:drawing>
          <wp:anchor distT="0" distB="0" distL="114300" distR="114300" simplePos="0" relativeHeight="251671552" behindDoc="0" locked="0" layoutInCell="1" allowOverlap="1" wp14:anchorId="1F4BEB80" wp14:editId="3E965E7F">
            <wp:simplePos x="0" y="0"/>
            <wp:positionH relativeFrom="column">
              <wp:posOffset>52705</wp:posOffset>
            </wp:positionH>
            <wp:positionV relativeFrom="paragraph">
              <wp:posOffset>600710</wp:posOffset>
            </wp:positionV>
            <wp:extent cx="2538730" cy="1152525"/>
            <wp:effectExtent l="0" t="0" r="0" b="9525"/>
            <wp:wrapSquare wrapText="bothSides"/>
            <wp:docPr id="1141039334" name="Рисунок 1141039334" descr="https://himija-online.ru/wp-content/uploads/2017/09/%D0%B3%D0%B8%D0%B4%D1%80%D0%B8%D1%80%D0%BE%D0%B2%D0%B0%D0%BD%D0%B8%D0%B5-%D0%B6%D0%B8%D1%80%D0%BE%D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himija-online.ru/wp-content/uploads/2017/09/%D0%B3%D0%B8%D0%B4%D1%80%D0%B8%D1%80%D0%BE%D0%B2%D0%B0%D0%BD%D0%B8%D0%B5-%D0%B6%D0%B8%D1%80%D0%BE%D0%B2-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38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AC9">
        <w:rPr>
          <w:rFonts w:ascii="Times New Roman" w:eastAsia="Times New Roman" w:hAnsi="Times New Roman" w:cs="Times New Roman"/>
          <w:color w:val="000000"/>
          <w:sz w:val="28"/>
          <w:szCs w:val="28"/>
        </w:rPr>
        <w:t xml:space="preserve">Гидрогенизация (гидрирование) жидких жиров. </w:t>
      </w:r>
      <w:r w:rsidRPr="00806892">
        <w:rPr>
          <w:rFonts w:ascii="Times New Roman" w:eastAsia="Times New Roman" w:hAnsi="Times New Roman" w:cs="Times New Roman"/>
          <w:color w:val="000000"/>
          <w:sz w:val="28"/>
          <w:szCs w:val="28"/>
        </w:rPr>
        <w:t>Жидкие жиры превращают в твердые путем реакции гидрогенизации (каталитического гидрирования). При этом водород присоединяется по двойной связи, содержащейся в углево</w:t>
      </w:r>
      <w:r>
        <w:rPr>
          <w:rFonts w:ascii="Times New Roman" w:eastAsia="Times New Roman" w:hAnsi="Times New Roman" w:cs="Times New Roman"/>
          <w:color w:val="000000"/>
          <w:sz w:val="28"/>
          <w:szCs w:val="28"/>
        </w:rPr>
        <w:t xml:space="preserve">дородном радикале молекул масел. </w:t>
      </w:r>
      <w:r w:rsidRPr="00806892">
        <w:rPr>
          <w:rFonts w:ascii="Times New Roman" w:eastAsia="Times New Roman" w:hAnsi="Times New Roman" w:cs="Times New Roman"/>
          <w:color w:val="000000"/>
          <w:sz w:val="28"/>
          <w:szCs w:val="28"/>
        </w:rPr>
        <w:t>Продукт гидрогенизации масел — твердый жир (искусственное сало, </w:t>
      </w:r>
      <w:r w:rsidRPr="00806892">
        <w:rPr>
          <w:rFonts w:ascii="Times New Roman" w:eastAsia="Times New Roman" w:hAnsi="Times New Roman" w:cs="Times New Roman"/>
          <w:i/>
          <w:iCs/>
          <w:sz w:val="28"/>
          <w:szCs w:val="28"/>
        </w:rPr>
        <w:t>саломас – сало из масла</w:t>
      </w:r>
      <w:r w:rsidRPr="00806892">
        <w:rPr>
          <w:rFonts w:ascii="Times New Roman" w:eastAsia="Times New Roman" w:hAnsi="Times New Roman" w:cs="Times New Roman"/>
          <w:color w:val="000000"/>
          <w:sz w:val="28"/>
          <w:szCs w:val="28"/>
        </w:rPr>
        <w:t>). </w:t>
      </w:r>
      <w:r w:rsidRPr="00806892">
        <w:rPr>
          <w:rFonts w:ascii="Times New Roman" w:eastAsia="Times New Roman" w:hAnsi="Times New Roman" w:cs="Times New Roman"/>
          <w:i/>
          <w:iCs/>
          <w:sz w:val="28"/>
          <w:szCs w:val="28"/>
        </w:rPr>
        <w:t>Маргарин</w:t>
      </w:r>
      <w:r w:rsidRPr="00806892">
        <w:rPr>
          <w:rFonts w:ascii="Times New Roman" w:eastAsia="Times New Roman" w:hAnsi="Times New Roman" w:cs="Times New Roman"/>
          <w:color w:val="000000"/>
          <w:sz w:val="28"/>
          <w:szCs w:val="28"/>
        </w:rPr>
        <w:t> — пищевой жир, состоит из смеси гидрогенизированных масел (подсолнечного, кукурузного, хлопкого и др.), животных жиров, молока и вкусовых добавок (соли, сахара, витаминов и др.).</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 условиях процесса гидрогенизации масел (высокая температура, металлический катализатор) происходит изомеризация части кислотных остатков, содержащих </w:t>
      </w:r>
      <w:r w:rsidRPr="00806892">
        <w:rPr>
          <w:rFonts w:ascii="Times New Roman" w:eastAsia="Times New Roman" w:hAnsi="Times New Roman" w:cs="Times New Roman"/>
          <w:i/>
          <w:iCs/>
          <w:sz w:val="28"/>
          <w:szCs w:val="28"/>
        </w:rPr>
        <w:t>цис</w:t>
      </w:r>
      <w:r w:rsidRPr="00806892">
        <w:rPr>
          <w:rFonts w:ascii="Times New Roman" w:eastAsia="Times New Roman" w:hAnsi="Times New Roman" w:cs="Times New Roman"/>
          <w:color w:val="000000"/>
          <w:sz w:val="28"/>
          <w:szCs w:val="28"/>
        </w:rPr>
        <w:t>-связи С=С, в более устойчивые </w:t>
      </w:r>
      <w:r w:rsidRPr="00806892">
        <w:rPr>
          <w:rFonts w:ascii="Times New Roman" w:eastAsia="Times New Roman" w:hAnsi="Times New Roman" w:cs="Times New Roman"/>
          <w:i/>
          <w:iCs/>
          <w:sz w:val="28"/>
          <w:szCs w:val="28"/>
        </w:rPr>
        <w:t>транс</w:t>
      </w:r>
      <w:r w:rsidRPr="00806892">
        <w:rPr>
          <w:rFonts w:ascii="Times New Roman" w:eastAsia="Times New Roman" w:hAnsi="Times New Roman" w:cs="Times New Roman"/>
          <w:color w:val="000000"/>
          <w:sz w:val="28"/>
          <w:szCs w:val="28"/>
        </w:rPr>
        <w:t>-изомеры. Повышенное содержание в маргарине (особенно, в дешевых сортах) остатков </w:t>
      </w:r>
      <w:r w:rsidRPr="00806892">
        <w:rPr>
          <w:rFonts w:ascii="Times New Roman" w:eastAsia="Times New Roman" w:hAnsi="Times New Roman" w:cs="Times New Roman"/>
          <w:i/>
          <w:iCs/>
          <w:sz w:val="28"/>
          <w:szCs w:val="28"/>
        </w:rPr>
        <w:t>транс</w:t>
      </w:r>
      <w:r w:rsidRPr="00806892">
        <w:rPr>
          <w:rFonts w:ascii="Times New Roman" w:eastAsia="Times New Roman" w:hAnsi="Times New Roman" w:cs="Times New Roman"/>
          <w:color w:val="000000"/>
          <w:sz w:val="28"/>
          <w:szCs w:val="28"/>
        </w:rPr>
        <w:t>-ненасыщенных кислот увеличивает опасность атеросклероза, сердечно-сосудистых и других заболеваний.</w:t>
      </w:r>
    </w:p>
    <w:p w14:paraId="381840E2"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anchor distT="0" distB="0" distL="114300" distR="114300" simplePos="0" relativeHeight="251672576" behindDoc="0" locked="0" layoutInCell="1" allowOverlap="1" wp14:anchorId="29B4158A" wp14:editId="7CAB1C15">
            <wp:simplePos x="0" y="0"/>
            <wp:positionH relativeFrom="column">
              <wp:posOffset>52705</wp:posOffset>
            </wp:positionH>
            <wp:positionV relativeFrom="paragraph">
              <wp:posOffset>190500</wp:posOffset>
            </wp:positionV>
            <wp:extent cx="2865755" cy="1701165"/>
            <wp:effectExtent l="0" t="0" r="0" b="0"/>
            <wp:wrapSquare wrapText="bothSides"/>
            <wp:docPr id="1141039333" name="Рисунок 1141039333" descr="https://himija-online.ru/wp-content/uploads/2017/09/%D0%BF%D1%80%D0%B8%D1%81%D0%BE%D0%B5%D0%B4%D0%B8%D0%BD%D0%B5%D0%BD%D0%B8%D0%B5-%D0%B3%D0%B0%D0%BB%D0%BE%D0%B3%D0%B5%D0%BD%D0%BE%D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himija-online.ru/wp-content/uploads/2017/09/%D0%BF%D1%80%D0%B8%D1%81%D0%BE%D0%B5%D0%B4%D0%B8%D0%BD%D0%B5%D0%BD%D0%B8%D0%B5-%D0%B3%D0%B0%D0%BB%D0%BE%D0%B3%D0%B5%D0%BD%D0%BE%D0%B2-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6575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90A">
        <w:rPr>
          <w:rFonts w:ascii="Times New Roman" w:eastAsia="Times New Roman" w:hAnsi="Times New Roman" w:cs="Times New Roman"/>
          <w:color w:val="000000"/>
          <w:sz w:val="28"/>
          <w:szCs w:val="28"/>
        </w:rPr>
        <w:t>Присоединение галогенов жидкими жирами.</w:t>
      </w:r>
      <w:r>
        <w:rPr>
          <w:rFonts w:ascii="Times New Roman" w:eastAsia="Times New Roman" w:hAnsi="Times New Roman" w:cs="Times New Roman"/>
          <w:b/>
          <w:color w:val="000000"/>
          <w:sz w:val="28"/>
          <w:szCs w:val="28"/>
        </w:rPr>
        <w:t xml:space="preserve"> </w:t>
      </w:r>
      <w:r w:rsidRPr="00806892">
        <w:rPr>
          <w:rFonts w:ascii="Times New Roman" w:eastAsia="Times New Roman" w:hAnsi="Times New Roman" w:cs="Times New Roman"/>
          <w:color w:val="000000"/>
          <w:sz w:val="28"/>
          <w:szCs w:val="28"/>
        </w:rPr>
        <w:t>Растительные м</w:t>
      </w:r>
      <w:r>
        <w:rPr>
          <w:rFonts w:ascii="Times New Roman" w:eastAsia="Times New Roman" w:hAnsi="Times New Roman" w:cs="Times New Roman"/>
          <w:color w:val="000000"/>
          <w:sz w:val="28"/>
          <w:szCs w:val="28"/>
        </w:rPr>
        <w:t xml:space="preserve">асла обесцвечивают бромною воду. </w:t>
      </w:r>
    </w:p>
    <w:p w14:paraId="157DE822"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313F42">
        <w:rPr>
          <w:rFonts w:ascii="Times New Roman" w:eastAsia="Times New Roman" w:hAnsi="Times New Roman" w:cs="Times New Roman"/>
          <w:color w:val="000000"/>
          <w:sz w:val="28"/>
          <w:szCs w:val="28"/>
        </w:rPr>
        <w:t>Реакции окисления и полимеризации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(для жидких ненасыщенных жиров)</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Жиры, содержащие остатки ненасыщенных кислот (высыхающие масла), под действием кислорода воздуха окисляются и полимеризуются.</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При длительном хранении жиры портятся (прогоркают). Под действием воздуха, света и микроорганизмов происходит частичный гидролиз жиров с образованием свободных жирных кислот и продуктов их превращения, обычно имеющих неприятный запах и вкус. Срок годности жиров увеличивается при низкой температуре и в присутствии консервантов (чаще всего поваренной соли).</w:t>
      </w:r>
    </w:p>
    <w:p w14:paraId="1A3F2583"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313F42">
        <w:rPr>
          <w:rFonts w:ascii="Times New Roman" w:eastAsia="Times New Roman" w:hAnsi="Times New Roman" w:cs="Times New Roman"/>
          <w:bCs/>
          <w:sz w:val="28"/>
          <w:szCs w:val="28"/>
        </w:rPr>
        <w:t>Жиры получают</w:t>
      </w:r>
      <w:r w:rsidRPr="00806892">
        <w:rPr>
          <w:rFonts w:ascii="Times New Roman" w:eastAsia="Times New Roman" w:hAnsi="Times New Roman" w:cs="Times New Roman"/>
          <w:color w:val="000000"/>
          <w:sz w:val="28"/>
          <w:szCs w:val="28"/>
        </w:rPr>
        <w:t> реакцией этерификации — взаимодействие  глицерина с высшими карбоновыми кислотами (реакция Бертло):</w:t>
      </w:r>
    </w:p>
    <w:p w14:paraId="038EDF2C"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4B61405F" wp14:editId="6CEF6855">
            <wp:extent cx="2385960" cy="930302"/>
            <wp:effectExtent l="0" t="0" r="0" b="3175"/>
            <wp:docPr id="1141039339" name="Рисунок 1141039339" descr="https://himija-online.ru/wp-content/uploads/2017/09/%D1%80.-%D1%8D%D1%82%D0%B5%D1%80%D0%B8%D1%84%D0%B8%D0%BA%D0%B0%D1%86%D0%B8%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himija-online.ru/wp-content/uploads/2017/09/%D1%80.-%D1%8D%D1%82%D0%B5%D1%80%D0%B8%D1%84%D0%B8%D0%BA%D0%B0%D1%86%D0%B8%D0%B8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92298" cy="932773"/>
                    </a:xfrm>
                    <a:prstGeom prst="rect">
                      <a:avLst/>
                    </a:prstGeom>
                    <a:noFill/>
                    <a:ln>
                      <a:noFill/>
                    </a:ln>
                  </pic:spPr>
                </pic:pic>
              </a:graphicData>
            </a:graphic>
          </wp:inline>
        </w:drawing>
      </w:r>
    </w:p>
    <w:p w14:paraId="1B14408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b/>
          <w:bCs/>
          <w:sz w:val="28"/>
          <w:szCs w:val="28"/>
        </w:rPr>
        <w:t>Углеводы (сахара)</w:t>
      </w:r>
      <w:r w:rsidRPr="00806892">
        <w:rPr>
          <w:rFonts w:ascii="Times New Roman" w:eastAsia="Times New Roman" w:hAnsi="Times New Roman" w:cs="Times New Roman"/>
          <w:color w:val="000000"/>
          <w:sz w:val="28"/>
          <w:szCs w:val="28"/>
        </w:rPr>
        <w:t> — органические вещества, имеющие сходное строение и свойства, состав большинства которых отражает формула</w:t>
      </w:r>
      <w:r>
        <w:rPr>
          <w:rFonts w:ascii="Times New Roman" w:eastAsia="Times New Roman" w:hAnsi="Times New Roman" w:cs="Times New Roman"/>
          <w:color w:val="000000"/>
          <w:sz w:val="28"/>
          <w:szCs w:val="28"/>
        </w:rPr>
        <w:t xml:space="preserve"> </w:t>
      </w:r>
      <w:r w:rsidRPr="00E46932">
        <w:rPr>
          <w:rFonts w:ascii="Times New Roman" w:eastAsia="Times New Roman" w:hAnsi="Times New Roman" w:cs="Times New Roman"/>
          <w:bCs/>
          <w:sz w:val="28"/>
          <w:szCs w:val="28"/>
        </w:rPr>
        <w:t>Cx(H2O)y</w:t>
      </w:r>
      <w:r w:rsidRPr="00E4693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где x, y ≥ 3.</w:t>
      </w:r>
    </w:p>
    <w:p w14:paraId="72FC2E9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Общеизвестные представители: глюкоза (</w:t>
      </w:r>
      <w:r w:rsidRPr="00806892">
        <w:rPr>
          <w:rFonts w:ascii="Times New Roman" w:eastAsia="Times New Roman" w:hAnsi="Times New Roman" w:cs="Times New Roman"/>
          <w:i/>
          <w:iCs/>
          <w:sz w:val="28"/>
          <w:szCs w:val="28"/>
        </w:rPr>
        <w:t>виноградный сахар</w:t>
      </w:r>
      <w:r w:rsidRPr="00806892">
        <w:rPr>
          <w:rFonts w:ascii="Times New Roman" w:eastAsia="Times New Roman" w:hAnsi="Times New Roman" w:cs="Times New Roman"/>
          <w:color w:val="000000"/>
          <w:sz w:val="28"/>
          <w:szCs w:val="28"/>
        </w:rPr>
        <w:t>) С6Н12О6, сахароза (</w:t>
      </w:r>
      <w:r w:rsidRPr="00806892">
        <w:rPr>
          <w:rFonts w:ascii="Times New Roman" w:eastAsia="Times New Roman" w:hAnsi="Times New Roman" w:cs="Times New Roman"/>
          <w:i/>
          <w:iCs/>
          <w:sz w:val="28"/>
          <w:szCs w:val="28"/>
        </w:rPr>
        <w:t>тростниковый, свекловичный сахар</w:t>
      </w:r>
      <w:r w:rsidRPr="00806892">
        <w:rPr>
          <w:rFonts w:ascii="Times New Roman" w:eastAsia="Times New Roman" w:hAnsi="Times New Roman" w:cs="Times New Roman"/>
          <w:color w:val="000000"/>
          <w:sz w:val="28"/>
          <w:szCs w:val="28"/>
        </w:rPr>
        <w:t xml:space="preserve">) С12Н22О11, мальтоза </w:t>
      </w:r>
      <w:r w:rsidRPr="00806892">
        <w:rPr>
          <w:rFonts w:ascii="Times New Roman" w:eastAsia="Times New Roman" w:hAnsi="Times New Roman" w:cs="Times New Roman"/>
          <w:color w:val="000000"/>
          <w:sz w:val="28"/>
          <w:szCs w:val="28"/>
        </w:rPr>
        <w:lastRenderedPageBreak/>
        <w:t>(солодовый сахар) С12Н22О11, лактоза (</w:t>
      </w:r>
      <w:r w:rsidRPr="00806892">
        <w:rPr>
          <w:rFonts w:ascii="Times New Roman" w:eastAsia="Times New Roman" w:hAnsi="Times New Roman" w:cs="Times New Roman"/>
          <w:i/>
          <w:iCs/>
          <w:sz w:val="28"/>
          <w:szCs w:val="28"/>
        </w:rPr>
        <w:t>молочный сахар</w:t>
      </w:r>
      <w:r w:rsidRPr="00806892">
        <w:rPr>
          <w:rFonts w:ascii="Times New Roman" w:eastAsia="Times New Roman" w:hAnsi="Times New Roman" w:cs="Times New Roman"/>
          <w:color w:val="000000"/>
          <w:sz w:val="28"/>
          <w:szCs w:val="28"/>
        </w:rPr>
        <w:t>) С12H22O11, крахмал и целлюлоза (С6Н10О5)n.</w:t>
      </w:r>
    </w:p>
    <w:p w14:paraId="4F9455DC"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Известны также соединения, относящиеся к углеводам, состав которых не соответствует общей формуле, например, сахар </w:t>
      </w:r>
      <w:r w:rsidRPr="00806892">
        <w:rPr>
          <w:rFonts w:ascii="Times New Roman" w:eastAsia="Times New Roman" w:hAnsi="Times New Roman" w:cs="Times New Roman"/>
          <w:i/>
          <w:iCs/>
          <w:sz w:val="28"/>
          <w:szCs w:val="28"/>
        </w:rPr>
        <w:t>рамноза</w:t>
      </w:r>
      <w:r w:rsidRPr="00806892">
        <w:rPr>
          <w:rFonts w:ascii="Times New Roman" w:eastAsia="Times New Roman" w:hAnsi="Times New Roman" w:cs="Times New Roman"/>
          <w:color w:val="000000"/>
          <w:sz w:val="28"/>
          <w:szCs w:val="28"/>
        </w:rPr>
        <w:t> С6Н12О5</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 то же время есть вещества, соответствующее общей формуле углеводов, но не проявляющие их свойства (например, природный шестиатомный спирт </w:t>
      </w:r>
      <w:r w:rsidRPr="00806892">
        <w:rPr>
          <w:rFonts w:ascii="Times New Roman" w:eastAsia="Times New Roman" w:hAnsi="Times New Roman" w:cs="Times New Roman"/>
          <w:i/>
          <w:iCs/>
          <w:sz w:val="28"/>
          <w:szCs w:val="28"/>
        </w:rPr>
        <w:t>инозит</w:t>
      </w:r>
      <w:r w:rsidRPr="00806892">
        <w:rPr>
          <w:rFonts w:ascii="Times New Roman" w:eastAsia="Times New Roman" w:hAnsi="Times New Roman" w:cs="Times New Roman"/>
          <w:color w:val="000000"/>
          <w:sz w:val="28"/>
          <w:szCs w:val="28"/>
        </w:rPr>
        <w:t> С6Н12О6).</w:t>
      </w:r>
      <w:r>
        <w:rPr>
          <w:rFonts w:ascii="Times New Roman" w:eastAsia="Times New Roman" w:hAnsi="Times New Roman" w:cs="Times New Roman"/>
          <w:color w:val="000000"/>
          <w:sz w:val="28"/>
          <w:szCs w:val="28"/>
        </w:rPr>
        <w:t xml:space="preserve"> </w:t>
      </w:r>
    </w:p>
    <w:p w14:paraId="08AEAE45"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Углеводы объединяют разнообразные соединения – от низкомолекулярных, состоящих из некоторых атомов (х=3), до полимеров [СxН2Оy]n с молекулярной массой в несколько миллионов (n=10000).</w:t>
      </w:r>
    </w:p>
    <w:p w14:paraId="30603C46"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color w:val="000000"/>
          <w:sz w:val="28"/>
          <w:szCs w:val="28"/>
        </w:rPr>
        <w:t>Биологическая роль углеводов</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Углеводы содержатся в клетках растительных и животных организмов и по массе составляют основную часть органического вещества на Земле. Эти соединения образуются растениями в процессе фотосинтеза из углекислого газа и воды и при участии хлорофилла.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Животные организмы не способны синтезировать углеводы и получают их с растительной пищей. Углеводы составляют значительную долю пищи млекопитающих.</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Фотосинтез можно рассматривать как процесс </w:t>
      </w:r>
      <w:r w:rsidRPr="00E46932">
        <w:rPr>
          <w:rFonts w:ascii="Times New Roman" w:eastAsia="Times New Roman" w:hAnsi="Times New Roman" w:cs="Times New Roman"/>
          <w:bCs/>
          <w:sz w:val="28"/>
          <w:szCs w:val="28"/>
        </w:rPr>
        <w:t>восстановления</w:t>
      </w:r>
      <w:r w:rsidRPr="00806892">
        <w:rPr>
          <w:rFonts w:ascii="Times New Roman" w:eastAsia="Times New Roman" w:hAnsi="Times New Roman" w:cs="Times New Roman"/>
          <w:color w:val="000000"/>
          <w:sz w:val="28"/>
          <w:szCs w:val="28"/>
        </w:rPr>
        <w:t> СО2 с использованием солнечной энергии:</w:t>
      </w:r>
    </w:p>
    <w:p w14:paraId="76F50D89"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37826D54" wp14:editId="21A91173">
            <wp:extent cx="4572000" cy="497205"/>
            <wp:effectExtent l="0" t="0" r="0" b="0"/>
            <wp:docPr id="1141039341" name="Рисунок 1141039341" descr="https://himija-online.ru/wp-content/uploads/2017/10/%D1%84%D0%BE%D1%82%D0%BE%D1%81%D0%B8%D0%BD%D1%82%D0%B5%D0%B7.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himija-online.ru/wp-content/uploads/2017/10/%D1%84%D0%BE%D1%82%D0%BE%D1%81%D0%B8%D0%BD%D1%82%D0%B5%D0%B7.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0" cy="497205"/>
                    </a:xfrm>
                    <a:prstGeom prst="rect">
                      <a:avLst/>
                    </a:prstGeom>
                    <a:noFill/>
                    <a:ln>
                      <a:noFill/>
                    </a:ln>
                  </pic:spPr>
                </pic:pic>
              </a:graphicData>
            </a:graphic>
          </wp:inline>
        </w:drawing>
      </w:r>
    </w:p>
    <w:p w14:paraId="3215453E"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В процессе дыхания происходит окисление углеводов, в результате чего выделяется энергия, необходимая для функционирования живых организмов:</w:t>
      </w:r>
    </w:p>
    <w:p w14:paraId="750E3AC1"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6E0F2BC3" wp14:editId="570EC083">
            <wp:extent cx="4572000" cy="497205"/>
            <wp:effectExtent l="0" t="0" r="0" b="0"/>
            <wp:docPr id="1141039340" name="Рисунок 1141039340" descr="https://himija-online.ru/wp-content/uploads/2017/10/%D0%B4%D1%8B%D1%85%D0%B0%D0%BD%D0%B8%D0%B5.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himija-online.ru/wp-content/uploads/2017/10/%D0%B4%D1%8B%D1%85%D0%B0%D0%BD%D0%B8%D0%B5.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2000" cy="497205"/>
                    </a:xfrm>
                    <a:prstGeom prst="rect">
                      <a:avLst/>
                    </a:prstGeom>
                    <a:noFill/>
                    <a:ln>
                      <a:noFill/>
                    </a:ln>
                  </pic:spPr>
                </pic:pic>
              </a:graphicData>
            </a:graphic>
          </wp:inline>
        </w:drawing>
      </w:r>
    </w:p>
    <w:p w14:paraId="3DF0F925"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color w:val="000000"/>
          <w:sz w:val="28"/>
          <w:szCs w:val="28"/>
        </w:rPr>
        <w:t xml:space="preserve">Классификация углеводов. </w:t>
      </w:r>
      <w:r w:rsidRPr="00806892">
        <w:rPr>
          <w:rFonts w:ascii="Times New Roman" w:eastAsia="Times New Roman" w:hAnsi="Times New Roman" w:cs="Times New Roman"/>
          <w:color w:val="000000"/>
          <w:sz w:val="28"/>
          <w:szCs w:val="28"/>
        </w:rPr>
        <w:t>Все углеводы по числу входящих в их молекулы структурных единиц (остатков простейших углеводов) и способности к гидролизу можно разделить на две группы: </w:t>
      </w:r>
      <w:r w:rsidRPr="00E46932">
        <w:rPr>
          <w:rFonts w:ascii="Times New Roman" w:eastAsia="Times New Roman" w:hAnsi="Times New Roman" w:cs="Times New Roman"/>
          <w:bCs/>
          <w:sz w:val="28"/>
          <w:szCs w:val="28"/>
        </w:rPr>
        <w:t>простые углеводы</w:t>
      </w:r>
      <w:r w:rsidRPr="00E46932">
        <w:rPr>
          <w:rFonts w:ascii="Times New Roman" w:eastAsia="Times New Roman" w:hAnsi="Times New Roman" w:cs="Times New Roman"/>
          <w:color w:val="000000"/>
          <w:sz w:val="28"/>
          <w:szCs w:val="28"/>
        </w:rPr>
        <w:t>, </w:t>
      </w:r>
      <w:r w:rsidRPr="00E46932">
        <w:rPr>
          <w:rFonts w:ascii="Times New Roman" w:eastAsia="Times New Roman" w:hAnsi="Times New Roman" w:cs="Times New Roman"/>
          <w:bCs/>
          <w:sz w:val="28"/>
          <w:szCs w:val="28"/>
        </w:rPr>
        <w:t>или моносахариды, и сложные углеводы (олигосахариды и полисахариды</w:t>
      </w:r>
      <w:r w:rsidRPr="00806892">
        <w:rPr>
          <w:rFonts w:ascii="Times New Roman" w:eastAsia="Times New Roman" w:hAnsi="Times New Roman" w:cs="Times New Roman"/>
          <w:b/>
          <w:bCs/>
          <w:sz w:val="28"/>
          <w:szCs w:val="28"/>
        </w:rPr>
        <w:t>).</w:t>
      </w:r>
    </w:p>
    <w:p w14:paraId="6092E42B"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bCs/>
          <w:sz w:val="28"/>
          <w:szCs w:val="28"/>
        </w:rPr>
        <w:t>Простые углеводы</w:t>
      </w:r>
      <w:r w:rsidRPr="00E46932">
        <w:rPr>
          <w:rFonts w:ascii="Times New Roman" w:eastAsia="Times New Roman" w:hAnsi="Times New Roman" w:cs="Times New Roman"/>
          <w:color w:val="000000"/>
          <w:sz w:val="28"/>
          <w:szCs w:val="28"/>
        </w:rPr>
        <w:t> </w:t>
      </w:r>
      <w:r w:rsidRPr="00806892">
        <w:rPr>
          <w:rFonts w:ascii="Times New Roman" w:eastAsia="Times New Roman" w:hAnsi="Times New Roman" w:cs="Times New Roman"/>
          <w:color w:val="000000"/>
          <w:sz w:val="28"/>
          <w:szCs w:val="28"/>
        </w:rPr>
        <w:t>(моносахариды) – это простейшие углеводы, не гидролизующиеся с образованием более простых углеводов.</w:t>
      </w:r>
    </w:p>
    <w:p w14:paraId="7E483CC1"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bCs/>
          <w:sz w:val="28"/>
          <w:szCs w:val="28"/>
        </w:rPr>
        <w:t>Сложные углеводы</w:t>
      </w:r>
      <w:r w:rsidRPr="00806892">
        <w:rPr>
          <w:rFonts w:ascii="Times New Roman" w:eastAsia="Times New Roman" w:hAnsi="Times New Roman" w:cs="Times New Roman"/>
          <w:b/>
          <w:bCs/>
          <w:sz w:val="28"/>
          <w:szCs w:val="28"/>
        </w:rPr>
        <w:t> </w:t>
      </w:r>
      <w:r w:rsidRPr="00806892">
        <w:rPr>
          <w:rFonts w:ascii="Times New Roman" w:eastAsia="Times New Roman" w:hAnsi="Times New Roman" w:cs="Times New Roman"/>
          <w:color w:val="000000"/>
          <w:sz w:val="28"/>
          <w:szCs w:val="28"/>
        </w:rPr>
        <w:t>(олигосахариды и полисахариды) – это углеводы, молекулы которых состоят из двух или большего числа остатков моносахаридов и разлагаются на эти моносахариды при гидролизе.</w:t>
      </w:r>
    </w:p>
    <w:p w14:paraId="344FB0F9"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lastRenderedPageBreak/>
        <w:drawing>
          <wp:inline distT="0" distB="0" distL="0" distR="0" wp14:anchorId="6BFC5859" wp14:editId="4AD64AB6">
            <wp:extent cx="5047615" cy="3789045"/>
            <wp:effectExtent l="0" t="0" r="635" b="1905"/>
            <wp:docPr id="1141039343" name="Рисунок 1141039343" descr="https://himija-online.ru/wp-content/uploads/2017/10/%D0%BA%D0%BB%D0%B0%D1%81%D1%81%D0%B8%D1%84%D0%B8%D0%BA%D0%B0%D1%86%D0%B8%D1%8F-%D1%83%D0%B3%D0%BB%D0%B5%D0%B2%D0%BE%D0%B4%D0%BE%D0%B2.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imija-online.ru/wp-content/uploads/2017/10/%D0%BA%D0%BB%D0%B0%D1%81%D1%81%D0%B8%D1%84%D0%B8%D0%BA%D0%B0%D1%86%D0%B8%D1%8F-%D1%83%D0%B3%D0%BB%D0%B5%D0%B2%D0%BE%D0%B4%D0%BE%D0%B2.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47615" cy="3789045"/>
                    </a:xfrm>
                    <a:prstGeom prst="rect">
                      <a:avLst/>
                    </a:prstGeom>
                    <a:noFill/>
                    <a:ln>
                      <a:noFill/>
                    </a:ln>
                  </pic:spPr>
                </pic:pic>
              </a:graphicData>
            </a:graphic>
          </wp:inline>
        </w:drawing>
      </w:r>
    </w:p>
    <w:p w14:paraId="704519D8"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bCs/>
          <w:sz w:val="28"/>
          <w:szCs w:val="28"/>
        </w:rPr>
        <w:t>Моносахариды</w:t>
      </w:r>
      <w:r w:rsidRPr="00806892">
        <w:rPr>
          <w:rFonts w:ascii="Times New Roman" w:eastAsia="Times New Roman" w:hAnsi="Times New Roman" w:cs="Times New Roman"/>
          <w:color w:val="000000"/>
          <w:sz w:val="28"/>
          <w:szCs w:val="28"/>
        </w:rPr>
        <w:t> по числу атомов углерода подразделяют на тетрозы (С4Н8О4), пентозы (С5Н10О5),  и гексозы (С6Н12О6). Важнейшие пентозы -  ри</w:t>
      </w:r>
      <w:r w:rsidRPr="00806892">
        <w:rPr>
          <w:rFonts w:ascii="Times New Roman" w:eastAsia="Times New Roman" w:hAnsi="Times New Roman" w:cs="Times New Roman"/>
          <w:color w:val="000000"/>
          <w:sz w:val="28"/>
          <w:szCs w:val="28"/>
        </w:rPr>
        <w:softHyphen/>
        <w:t>бо</w:t>
      </w:r>
      <w:r w:rsidRPr="00806892">
        <w:rPr>
          <w:rFonts w:ascii="Times New Roman" w:eastAsia="Times New Roman" w:hAnsi="Times New Roman" w:cs="Times New Roman"/>
          <w:color w:val="000000"/>
          <w:sz w:val="28"/>
          <w:szCs w:val="28"/>
        </w:rPr>
        <w:softHyphen/>
        <w:t>за и дез</w:t>
      </w:r>
      <w:r w:rsidRPr="00806892">
        <w:rPr>
          <w:rFonts w:ascii="Times New Roman" w:eastAsia="Times New Roman" w:hAnsi="Times New Roman" w:cs="Times New Roman"/>
          <w:color w:val="000000"/>
          <w:sz w:val="28"/>
          <w:szCs w:val="28"/>
        </w:rPr>
        <w:softHyphen/>
        <w:t>ок</w:t>
      </w:r>
      <w:r w:rsidRPr="00806892">
        <w:rPr>
          <w:rFonts w:ascii="Times New Roman" w:eastAsia="Times New Roman" w:hAnsi="Times New Roman" w:cs="Times New Roman"/>
          <w:color w:val="000000"/>
          <w:sz w:val="28"/>
          <w:szCs w:val="28"/>
        </w:rPr>
        <w:softHyphen/>
        <w:t>си</w:t>
      </w:r>
      <w:r w:rsidRPr="00806892">
        <w:rPr>
          <w:rFonts w:ascii="Times New Roman" w:eastAsia="Times New Roman" w:hAnsi="Times New Roman" w:cs="Times New Roman"/>
          <w:color w:val="000000"/>
          <w:sz w:val="28"/>
          <w:szCs w:val="28"/>
        </w:rPr>
        <w:softHyphen/>
        <w:t>ри</w:t>
      </w:r>
      <w:r w:rsidRPr="00806892">
        <w:rPr>
          <w:rFonts w:ascii="Times New Roman" w:eastAsia="Times New Roman" w:hAnsi="Times New Roman" w:cs="Times New Roman"/>
          <w:color w:val="000000"/>
          <w:sz w:val="28"/>
          <w:szCs w:val="28"/>
        </w:rPr>
        <w:softHyphen/>
        <w:t>бо</w:t>
      </w:r>
      <w:r w:rsidRPr="00806892">
        <w:rPr>
          <w:rFonts w:ascii="Times New Roman" w:eastAsia="Times New Roman" w:hAnsi="Times New Roman" w:cs="Times New Roman"/>
          <w:color w:val="000000"/>
          <w:sz w:val="28"/>
          <w:szCs w:val="28"/>
        </w:rPr>
        <w:softHyphen/>
        <w:t>за, гексозы – глюкоза и фруктоза.</w:t>
      </w:r>
    </w:p>
    <w:p w14:paraId="25FD680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bCs/>
          <w:sz w:val="28"/>
          <w:szCs w:val="28"/>
        </w:rPr>
        <w:t>Олигосахариды</w:t>
      </w:r>
      <w:r w:rsidRPr="00E46932">
        <w:rPr>
          <w:rFonts w:ascii="Times New Roman" w:eastAsia="Times New Roman" w:hAnsi="Times New Roman" w:cs="Times New Roman"/>
          <w:color w:val="000000"/>
          <w:sz w:val="28"/>
          <w:szCs w:val="28"/>
        </w:rPr>
        <w:t> </w:t>
      </w:r>
      <w:r w:rsidRPr="00806892">
        <w:rPr>
          <w:rFonts w:ascii="Times New Roman" w:eastAsia="Times New Roman" w:hAnsi="Times New Roman" w:cs="Times New Roman"/>
          <w:color w:val="000000"/>
          <w:sz w:val="28"/>
          <w:szCs w:val="28"/>
        </w:rPr>
        <w:t>(продукты конденсации двух или нескольких молекул моносахаридов). Среди олигосахаридов наибольшее значение имеют дисахариды (диозы) – продукты конденсации двух молекул моносахаридов (например</w:t>
      </w:r>
      <w:r>
        <w:rPr>
          <w:rFonts w:ascii="Times New Roman" w:eastAsia="Times New Roman" w:hAnsi="Times New Roman" w:cs="Times New Roman"/>
          <w:color w:val="000000"/>
          <w:sz w:val="28"/>
          <w:szCs w:val="28"/>
        </w:rPr>
        <w:t>, сахароза — С12Н22О11, при гидролизе превращается в смесь глюкозы и фрукто</w:t>
      </w:r>
      <w:r w:rsidRPr="00806892">
        <w:rPr>
          <w:rFonts w:ascii="Times New Roman" w:eastAsia="Times New Roman" w:hAnsi="Times New Roman" w:cs="Times New Roman"/>
          <w:color w:val="000000"/>
          <w:sz w:val="28"/>
          <w:szCs w:val="28"/>
        </w:rPr>
        <w:t>зы).</w:t>
      </w:r>
    </w:p>
    <w:p w14:paraId="058DD335"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bCs/>
          <w:sz w:val="28"/>
          <w:szCs w:val="28"/>
        </w:rPr>
        <w:t>Полисахариды</w:t>
      </w:r>
      <w:r w:rsidRPr="00E46932">
        <w:rPr>
          <w:rFonts w:ascii="Times New Roman" w:eastAsia="Times New Roman" w:hAnsi="Times New Roman" w:cs="Times New Roman"/>
          <w:color w:val="000000"/>
          <w:sz w:val="28"/>
          <w:szCs w:val="28"/>
        </w:rPr>
        <w:t> </w:t>
      </w:r>
      <w:r w:rsidRPr="00806892">
        <w:rPr>
          <w:rFonts w:ascii="Times New Roman" w:eastAsia="Times New Roman" w:hAnsi="Times New Roman" w:cs="Times New Roman"/>
          <w:color w:val="000000"/>
          <w:sz w:val="28"/>
          <w:szCs w:val="28"/>
        </w:rPr>
        <w:t>(крахмал, целлюлоза) образованы большим числом молекул моносахаридов.</w:t>
      </w:r>
    </w:p>
    <w:p w14:paraId="2CEC3DD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Олиго- и полисахариды расщепляются при гидролизе до моносахаридов. В молекулах олигосахаридов содержится от 2 до 10 моносахаридных остатков, в полисахаридах — от 10 до 3000—5000.</w:t>
      </w:r>
    </w:p>
    <w:p w14:paraId="7E0E4E8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lastRenderedPageBreak/>
        <w:drawing>
          <wp:inline distT="0" distB="0" distL="0" distR="0" wp14:anchorId="19FD160A" wp14:editId="1D434305">
            <wp:extent cx="5069205" cy="3050540"/>
            <wp:effectExtent l="0" t="0" r="0" b="0"/>
            <wp:docPr id="1141039342" name="Рисунок 1141039342" descr="https://himija-online.ru/wp-content/uploads/2017/10/%D0%B2%D0%B0%D0%B6%D0%BD%D0%B5%D0%B9%D1%88%D0%B8%D0%B5-%D1%83%D0%B3%D0%BB%D0%B5%D0%B2%D0%BE%D0%B4%D1%8B.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himija-online.ru/wp-content/uploads/2017/10/%D0%B2%D0%B0%D0%B6%D0%BD%D0%B5%D0%B9%D1%88%D0%B8%D0%B5-%D1%83%D0%B3%D0%BB%D0%B5%D0%B2%D0%BE%D0%B4%D1%8B.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69205" cy="3050540"/>
                    </a:xfrm>
                    <a:prstGeom prst="rect">
                      <a:avLst/>
                    </a:prstGeom>
                    <a:noFill/>
                    <a:ln>
                      <a:noFill/>
                    </a:ln>
                  </pic:spPr>
                </pic:pic>
              </a:graphicData>
            </a:graphic>
          </wp:inline>
        </w:drawing>
      </w:r>
    </w:p>
    <w:p w14:paraId="05E78BEE"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Раффиноза – содержится в сахарной свекле.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Гликоген – животный крахмал.</w:t>
      </w:r>
    </w:p>
    <w:p w14:paraId="1EEFD8BE" w14:textId="77777777" w:rsidR="004A2B16" w:rsidRPr="00E4693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E46932">
        <w:rPr>
          <w:rFonts w:ascii="Times New Roman" w:eastAsia="Times New Roman" w:hAnsi="Times New Roman" w:cs="Times New Roman"/>
          <w:color w:val="000000"/>
          <w:sz w:val="28"/>
          <w:szCs w:val="28"/>
        </w:rPr>
        <w:t>Номенклатура углеводов</w:t>
      </w:r>
      <w:r>
        <w:rPr>
          <w:rFonts w:ascii="Times New Roman" w:eastAsia="Times New Roman" w:hAnsi="Times New Roman" w:cs="Times New Roman"/>
          <w:b/>
          <w:color w:val="000000"/>
          <w:sz w:val="28"/>
          <w:szCs w:val="28"/>
        </w:rPr>
        <w:t xml:space="preserve">. </w:t>
      </w:r>
      <w:r w:rsidRPr="00806892">
        <w:rPr>
          <w:rFonts w:ascii="Times New Roman" w:eastAsia="Times New Roman" w:hAnsi="Times New Roman" w:cs="Times New Roman"/>
          <w:color w:val="000000"/>
          <w:sz w:val="28"/>
          <w:szCs w:val="28"/>
        </w:rPr>
        <w:t>Для большинства углеводов приняты тривиальные названия с суффиксом –</w:t>
      </w:r>
      <w:r w:rsidRPr="00806892">
        <w:rPr>
          <w:rFonts w:ascii="Times New Roman" w:eastAsia="Times New Roman" w:hAnsi="Times New Roman" w:cs="Times New Roman"/>
          <w:b/>
          <w:bCs/>
          <w:sz w:val="28"/>
          <w:szCs w:val="28"/>
        </w:rPr>
        <w:t>оза</w:t>
      </w:r>
      <w:r w:rsidRPr="00806892">
        <w:rPr>
          <w:rFonts w:ascii="Times New Roman" w:eastAsia="Times New Roman" w:hAnsi="Times New Roman" w:cs="Times New Roman"/>
          <w:color w:val="000000"/>
          <w:sz w:val="28"/>
          <w:szCs w:val="28"/>
        </w:rPr>
        <w:t> (глюкоза, рибоза, сахароза, целлюлоза и т.п.).</w:t>
      </w:r>
      <w:r>
        <w:rPr>
          <w:rFonts w:ascii="Times New Roman" w:eastAsia="Times New Roman" w:hAnsi="Times New Roman" w:cs="Times New Roman"/>
          <w:color w:val="000000"/>
          <w:sz w:val="28"/>
          <w:szCs w:val="28"/>
        </w:rPr>
        <w:t xml:space="preserve"> </w:t>
      </w:r>
      <w:hyperlink r:id="rId156" w:tgtFrame="_blank" w:history="1">
        <w:r w:rsidRPr="00E46932">
          <w:rPr>
            <w:rFonts w:ascii="Times New Roman" w:eastAsia="Times New Roman" w:hAnsi="Times New Roman" w:cs="Times New Roman"/>
            <w:bCs/>
            <w:color w:val="000000"/>
            <w:sz w:val="28"/>
            <w:szCs w:val="28"/>
          </w:rPr>
          <w:t>Моносахариды. Глюкоза</w:t>
        </w:r>
      </w:hyperlink>
      <w:r>
        <w:rPr>
          <w:rFonts w:ascii="Times New Roman" w:eastAsia="Times New Roman" w:hAnsi="Times New Roman" w:cs="Times New Roman"/>
          <w:bCs/>
          <w:color w:val="000000"/>
          <w:sz w:val="28"/>
          <w:szCs w:val="28"/>
        </w:rPr>
        <w:t xml:space="preserve">. </w:t>
      </w:r>
      <w:hyperlink r:id="rId157" w:tgtFrame="_blank" w:history="1">
        <w:r w:rsidRPr="00E46932">
          <w:rPr>
            <w:rFonts w:ascii="Times New Roman" w:eastAsia="Times New Roman" w:hAnsi="Times New Roman" w:cs="Times New Roman"/>
            <w:bCs/>
            <w:color w:val="000000"/>
            <w:sz w:val="28"/>
            <w:szCs w:val="28"/>
          </w:rPr>
          <w:t>Дисахариды. Сахароза.</w:t>
        </w:r>
      </w:hyperlink>
      <w:r>
        <w:rPr>
          <w:rFonts w:ascii="Times New Roman" w:eastAsia="Times New Roman" w:hAnsi="Times New Roman" w:cs="Times New Roman"/>
          <w:bCs/>
          <w:color w:val="000000"/>
          <w:sz w:val="28"/>
          <w:szCs w:val="28"/>
        </w:rPr>
        <w:t xml:space="preserve"> </w:t>
      </w:r>
      <w:hyperlink r:id="rId158" w:tgtFrame="_blank" w:history="1">
        <w:r w:rsidRPr="00E46932">
          <w:rPr>
            <w:rFonts w:ascii="Times New Roman" w:eastAsia="Times New Roman" w:hAnsi="Times New Roman" w:cs="Times New Roman"/>
            <w:bCs/>
            <w:color w:val="000000"/>
            <w:sz w:val="28"/>
            <w:szCs w:val="28"/>
          </w:rPr>
          <w:t>Полисахариды. Крахмал. Целлюлоза</w:t>
        </w:r>
      </w:hyperlink>
    </w:p>
    <w:p w14:paraId="725ABC19"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b/>
          <w:bCs/>
          <w:sz w:val="28"/>
          <w:szCs w:val="28"/>
        </w:rPr>
        <w:t>Моносахариды (монозы)</w:t>
      </w:r>
      <w:r w:rsidRPr="00806892">
        <w:rPr>
          <w:rFonts w:ascii="Times New Roman" w:eastAsia="Times New Roman" w:hAnsi="Times New Roman" w:cs="Times New Roman"/>
          <w:color w:val="000000"/>
          <w:sz w:val="28"/>
          <w:szCs w:val="28"/>
        </w:rPr>
        <w:t> – гетерофункциональные соединения, в состав их молекул входит одна карбонильная группа (альдегидная или кетонная) и несколько гидроксильных групп.</w:t>
      </w:r>
    </w:p>
    <w:p w14:paraId="1DEF0B70" w14:textId="77777777" w:rsidR="004A2B16" w:rsidRPr="00E46932" w:rsidRDefault="004A2B16" w:rsidP="004A2B16">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 моносахариды являются </w:t>
      </w:r>
      <w:r w:rsidRPr="00E46932">
        <w:rPr>
          <w:rFonts w:ascii="Times New Roman" w:eastAsia="Times New Roman" w:hAnsi="Times New Roman" w:cs="Times New Roman"/>
          <w:bCs/>
          <w:sz w:val="28"/>
          <w:szCs w:val="28"/>
        </w:rPr>
        <w:t xml:space="preserve">альдегидоспиртами </w:t>
      </w:r>
      <w:r w:rsidRPr="00E46932">
        <w:rPr>
          <w:rFonts w:ascii="Times New Roman" w:eastAsia="Times New Roman" w:hAnsi="Times New Roman" w:cs="Times New Roman"/>
          <w:color w:val="000000"/>
          <w:sz w:val="28"/>
          <w:szCs w:val="28"/>
        </w:rPr>
        <w:t xml:space="preserve">или </w:t>
      </w:r>
      <w:r w:rsidRPr="00E46932">
        <w:rPr>
          <w:rFonts w:ascii="Times New Roman" w:eastAsia="Times New Roman" w:hAnsi="Times New Roman" w:cs="Times New Roman"/>
          <w:bCs/>
          <w:sz w:val="28"/>
          <w:szCs w:val="28"/>
        </w:rPr>
        <w:t>кетоспиртами</w:t>
      </w:r>
      <w:r w:rsidRPr="00E46932">
        <w:rPr>
          <w:rFonts w:ascii="Times New Roman" w:eastAsia="Times New Roman" w:hAnsi="Times New Roman" w:cs="Times New Roman"/>
          <w:color w:val="000000"/>
          <w:sz w:val="28"/>
          <w:szCs w:val="28"/>
        </w:rPr>
        <w:t>. Следовательно, углеводы являются полигидроксикарбонильными соединениями (</w:t>
      </w:r>
      <w:r w:rsidRPr="00E46932">
        <w:rPr>
          <w:rFonts w:ascii="Times New Roman" w:eastAsia="Times New Roman" w:hAnsi="Times New Roman" w:cs="Times New Roman"/>
          <w:bCs/>
          <w:sz w:val="28"/>
          <w:szCs w:val="28"/>
        </w:rPr>
        <w:t>полигидроксиальдегиды</w:t>
      </w:r>
      <w:r>
        <w:rPr>
          <w:rFonts w:ascii="Times New Roman" w:eastAsia="Times New Roman" w:hAnsi="Times New Roman" w:cs="Times New Roman"/>
          <w:color w:val="000000"/>
          <w:sz w:val="28"/>
          <w:szCs w:val="28"/>
        </w:rPr>
        <w:t xml:space="preserve"> или </w:t>
      </w:r>
      <w:r w:rsidRPr="00E46932">
        <w:rPr>
          <w:rFonts w:ascii="Times New Roman" w:eastAsia="Times New Roman" w:hAnsi="Times New Roman" w:cs="Times New Roman"/>
          <w:bCs/>
          <w:sz w:val="28"/>
          <w:szCs w:val="28"/>
        </w:rPr>
        <w:t>полигидроксикетоны</w:t>
      </w:r>
      <w:r w:rsidRPr="00E46932">
        <w:rPr>
          <w:rFonts w:ascii="Times New Roman" w:eastAsia="Times New Roman" w:hAnsi="Times New Roman" w:cs="Times New Roman"/>
          <w:color w:val="000000"/>
          <w:sz w:val="28"/>
          <w:szCs w:val="28"/>
        </w:rPr>
        <w:t>).</w:t>
      </w:r>
    </w:p>
    <w:p w14:paraId="76968101"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Моносахариды с</w:t>
      </w:r>
      <w:r>
        <w:rPr>
          <w:rFonts w:ascii="Times New Roman" w:eastAsia="Times New Roman" w:hAnsi="Times New Roman" w:cs="Times New Roman"/>
          <w:color w:val="000000"/>
          <w:sz w:val="28"/>
          <w:szCs w:val="28"/>
        </w:rPr>
        <w:t xml:space="preserve"> альдегидной группой называются </w:t>
      </w:r>
      <w:r w:rsidRPr="004D3780">
        <w:rPr>
          <w:rFonts w:ascii="Times New Roman" w:eastAsia="Times New Roman" w:hAnsi="Times New Roman" w:cs="Times New Roman"/>
          <w:bCs/>
          <w:sz w:val="28"/>
          <w:szCs w:val="28"/>
        </w:rPr>
        <w:t>альдозами</w:t>
      </w:r>
      <w:r w:rsidRPr="00806892">
        <w:rPr>
          <w:rFonts w:ascii="Times New Roman" w:eastAsia="Times New Roman" w:hAnsi="Times New Roman" w:cs="Times New Roman"/>
          <w:color w:val="000000"/>
          <w:sz w:val="28"/>
          <w:szCs w:val="28"/>
        </w:rPr>
        <w:t>, с кетогруппой – </w:t>
      </w:r>
      <w:r w:rsidRPr="004D3780">
        <w:rPr>
          <w:rFonts w:ascii="Times New Roman" w:eastAsia="Times New Roman" w:hAnsi="Times New Roman" w:cs="Times New Roman"/>
          <w:bCs/>
          <w:sz w:val="28"/>
          <w:szCs w:val="28"/>
        </w:rPr>
        <w:t>кетозами</w:t>
      </w:r>
      <w:r w:rsidRPr="00806892">
        <w:rPr>
          <w:rFonts w:ascii="Times New Roman" w:eastAsia="Times New Roman" w:hAnsi="Times New Roman" w:cs="Times New Roman"/>
          <w:b/>
          <w:bCs/>
          <w:sz w:val="28"/>
          <w:szCs w:val="28"/>
        </w:rPr>
        <w:t>:</w:t>
      </w:r>
    </w:p>
    <w:p w14:paraId="06E001D9"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386ED1F0" wp14:editId="0E78A3BB">
            <wp:extent cx="2424548" cy="1137036"/>
            <wp:effectExtent l="0" t="0" r="0" b="6350"/>
            <wp:docPr id="1141039355" name="Рисунок 1141039355" descr="https://himija-online.ru/wp-content/uploads/2017/10/%D0%B0%D0%BB%D1%8C%D0%B4%D0%BE%D0%B7%D1%8B_%D0%BA%D0%B5%D1%82%D0%BE%D0%B7%D1%8B.gif">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himija-online.ru/wp-content/uploads/2017/10/%D0%B0%D0%BB%D1%8C%D0%B4%D0%BE%D0%B7%D1%8B_%D0%BA%D0%B5%D1%82%D0%BE%D0%B7%D1%8B.gif">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25663" cy="1137559"/>
                    </a:xfrm>
                    <a:prstGeom prst="rect">
                      <a:avLst/>
                    </a:prstGeom>
                    <a:noFill/>
                    <a:ln>
                      <a:noFill/>
                    </a:ln>
                  </pic:spPr>
                </pic:pic>
              </a:graphicData>
            </a:graphic>
          </wp:inline>
        </w:drawing>
      </w:r>
    </w:p>
    <w:p w14:paraId="5AB38652"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По числу углерордных атомов в молекуле моносахариды делятся на тетрозы, пентозы, гексозы.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Альдозы и кетозы с одинаковым числом атомов углерода изомерны между собой.</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 природе наиболее распространены моносахариды, в молекулах которых содержится пять углеродных атомов (пентозы) или шесть (гексозы).</w:t>
      </w:r>
    </w:p>
    <w:p w14:paraId="3434E33D"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i/>
          <w:iCs/>
          <w:sz w:val="28"/>
          <w:szCs w:val="28"/>
        </w:rPr>
        <w:t>Например:</w:t>
      </w:r>
    </w:p>
    <w:p w14:paraId="6BFE60C4"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lastRenderedPageBreak/>
        <w:drawing>
          <wp:inline distT="0" distB="0" distL="0" distR="0" wp14:anchorId="452DF19C" wp14:editId="0E9ABBC0">
            <wp:extent cx="2480807" cy="1309726"/>
            <wp:effectExtent l="0" t="0" r="0" b="5080"/>
            <wp:docPr id="1141039354" name="Рисунок 1141039354" descr="https://himija-online.ru/wp-content/uploads/2017/10/%D0%BC%D0%BE%D0%BD%D0%BE%D1%81%D0%B0%D1%85%D0%B0%D1%80%D0%B8%D0%B4%D1%8B.gif">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himija-online.ru/wp-content/uploads/2017/10/%D0%BC%D0%BE%D0%BD%D0%BE%D1%81%D0%B0%D1%85%D0%B0%D1%80%D0%B8%D0%B4%D1%8B.gif">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84390" cy="1311618"/>
                    </a:xfrm>
                    <a:prstGeom prst="rect">
                      <a:avLst/>
                    </a:prstGeom>
                    <a:noFill/>
                    <a:ln>
                      <a:noFill/>
                    </a:ln>
                  </pic:spPr>
                </pic:pic>
              </a:graphicData>
            </a:graphic>
          </wp:inline>
        </w:drawing>
      </w:r>
      <w:r w:rsidRPr="00806892">
        <w:rPr>
          <w:rFonts w:ascii="Times New Roman" w:eastAsia="Times New Roman" w:hAnsi="Times New Roman" w:cs="Times New Roman"/>
          <w:noProof/>
          <w:color w:val="000000"/>
          <w:sz w:val="28"/>
          <w:szCs w:val="28"/>
        </w:rPr>
        <w:drawing>
          <wp:inline distT="0" distB="0" distL="0" distR="0" wp14:anchorId="61217290" wp14:editId="5B34F8E5">
            <wp:extent cx="1907106" cy="1073426"/>
            <wp:effectExtent l="0" t="0" r="0" b="0"/>
            <wp:docPr id="1141039353" name="Рисунок 1141039353" descr="https://himija-online.ru/wp-content/uploads/2017/10/%D1%84%D0%BE%D1%80%D0%BC%D1%83%D0%BB%D1%8B_%D0%B3%D0%BB%D1%8E%D0%BA%D0%BE%D0%B7%D0%B0_%D1%84%D1%80%D1%83%D0%BA%D1%82%D0%BE%D0%B7%D0%B0.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himija-online.ru/wp-content/uploads/2017/10/%D1%84%D0%BE%D1%80%D0%BC%D1%83%D0%BB%D1%8B_%D0%B3%D0%BB%D1%8E%D0%BA%D0%BE%D0%B7%D0%B0_%D1%84%D1%80%D1%83%D0%BA%D1%82%D0%BE%D0%B7%D0%B0.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377" cy="1072453"/>
                    </a:xfrm>
                    <a:prstGeom prst="rect">
                      <a:avLst/>
                    </a:prstGeom>
                    <a:noFill/>
                    <a:ln>
                      <a:noFill/>
                    </a:ln>
                  </pic:spPr>
                </pic:pic>
              </a:graphicData>
            </a:graphic>
          </wp:inline>
        </w:drawing>
      </w:r>
    </w:p>
    <w:p w14:paraId="18D33598"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i/>
          <w:iCs/>
          <w:sz w:val="28"/>
          <w:szCs w:val="28"/>
        </w:rPr>
        <w:t>возможно и такое обозначение глюкозы и фруктозы:</w:t>
      </w:r>
    </w:p>
    <w:p w14:paraId="79BBBB64"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Из этих формул видно, что моносахариды – это полигидроксиальдегиды (</w:t>
      </w:r>
      <w:r w:rsidRPr="00806892">
        <w:rPr>
          <w:rFonts w:ascii="Times New Roman" w:eastAsia="Times New Roman" w:hAnsi="Times New Roman" w:cs="Times New Roman"/>
          <w:i/>
          <w:iCs/>
          <w:sz w:val="28"/>
          <w:szCs w:val="28"/>
        </w:rPr>
        <w:t>альдозы</w:t>
      </w:r>
      <w:r w:rsidRPr="00806892">
        <w:rPr>
          <w:rFonts w:ascii="Times New Roman" w:eastAsia="Times New Roman" w:hAnsi="Times New Roman" w:cs="Times New Roman"/>
          <w:color w:val="000000"/>
          <w:sz w:val="28"/>
          <w:szCs w:val="28"/>
        </w:rPr>
        <w:t>, альдегидоспирты) или полигидроксикетоны (</w:t>
      </w:r>
      <w:r w:rsidRPr="00806892">
        <w:rPr>
          <w:rFonts w:ascii="Times New Roman" w:eastAsia="Times New Roman" w:hAnsi="Times New Roman" w:cs="Times New Roman"/>
          <w:i/>
          <w:iCs/>
          <w:sz w:val="28"/>
          <w:szCs w:val="28"/>
        </w:rPr>
        <w:t>кетозы</w:t>
      </w:r>
      <w:r w:rsidRPr="00806892">
        <w:rPr>
          <w:rFonts w:ascii="Times New Roman" w:eastAsia="Times New Roman" w:hAnsi="Times New Roman" w:cs="Times New Roman"/>
          <w:color w:val="000000"/>
          <w:sz w:val="28"/>
          <w:szCs w:val="28"/>
        </w:rPr>
        <w:t>, кетоноспирты).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Рибоза и глюкоза – альдозы (альдопентоза и альдогексоза), фруктоза – кетоза (кетогексоза).</w:t>
      </w:r>
    </w:p>
    <w:p w14:paraId="3210EDDB"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hyperlink r:id="rId165" w:tgtFrame="_blank" w:history="1">
        <w:r w:rsidRPr="00A97DD5">
          <w:rPr>
            <w:rFonts w:ascii="Times New Roman" w:eastAsia="Times New Roman" w:hAnsi="Times New Roman" w:cs="Times New Roman"/>
            <w:bCs/>
            <w:color w:val="000000"/>
            <w:sz w:val="28"/>
            <w:szCs w:val="28"/>
          </w:rPr>
          <w:t>Глюкоза</w:t>
        </w:r>
      </w:hyperlink>
      <w:r w:rsidRPr="00A97DD5">
        <w:rPr>
          <w:rFonts w:ascii="Times New Roman" w:eastAsia="Times New Roman" w:hAnsi="Times New Roman" w:cs="Times New Roman"/>
          <w:bCs/>
          <w:color w:val="000000"/>
          <w:sz w:val="28"/>
          <w:szCs w:val="28"/>
        </w:rPr>
        <w:t xml:space="preserve">. </w:t>
      </w:r>
      <w:hyperlink r:id="rId166" w:tgtFrame="_blank" w:history="1">
        <w:r w:rsidRPr="00A97DD5">
          <w:rPr>
            <w:rFonts w:ascii="Times New Roman" w:eastAsia="Times New Roman" w:hAnsi="Times New Roman" w:cs="Times New Roman"/>
            <w:bCs/>
            <w:color w:val="000000"/>
            <w:sz w:val="28"/>
            <w:szCs w:val="28"/>
          </w:rPr>
          <w:t>Химические свойства глюкозы</w:t>
        </w:r>
      </w:hyperlink>
      <w:r w:rsidRPr="00A97DD5">
        <w:rPr>
          <w:rFonts w:ascii="Times New Roman" w:eastAsia="Times New Roman" w:hAnsi="Times New Roman" w:cs="Times New Roman"/>
          <w:bCs/>
          <w:color w:val="000000"/>
          <w:sz w:val="28"/>
          <w:szCs w:val="28"/>
        </w:rPr>
        <w:t>.</w:t>
      </w:r>
      <w:r>
        <w:rPr>
          <w:rFonts w:ascii="Times New Roman" w:eastAsia="Times New Roman" w:hAnsi="Times New Roman" w:cs="Times New Roman"/>
          <w:b/>
          <w:bCs/>
          <w:color w:val="000000"/>
          <w:sz w:val="28"/>
          <w:szCs w:val="28"/>
        </w:rPr>
        <w:t xml:space="preserve"> </w:t>
      </w:r>
      <w:r w:rsidRPr="00806892">
        <w:rPr>
          <w:rFonts w:ascii="Times New Roman" w:eastAsia="Times New Roman" w:hAnsi="Times New Roman" w:cs="Times New Roman"/>
          <w:color w:val="000000"/>
          <w:sz w:val="28"/>
          <w:szCs w:val="28"/>
        </w:rPr>
        <w:t>Самые распространенные моносахариды – глюкоза и фруктоза, имеющие</w:t>
      </w:r>
      <w:r>
        <w:rPr>
          <w:rFonts w:ascii="Times New Roman" w:eastAsia="Times New Roman" w:hAnsi="Times New Roman" w:cs="Times New Roman"/>
          <w:color w:val="000000"/>
          <w:sz w:val="28"/>
          <w:szCs w:val="28"/>
        </w:rPr>
        <w:t xml:space="preserve"> </w:t>
      </w:r>
      <w:r w:rsidRPr="00A97DD5">
        <w:rPr>
          <w:rFonts w:ascii="Times New Roman" w:eastAsia="Times New Roman" w:hAnsi="Times New Roman" w:cs="Times New Roman"/>
          <w:bCs/>
          <w:sz w:val="28"/>
          <w:szCs w:val="28"/>
        </w:rPr>
        <w:t>общую формулу</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(СН2О)6.</w:t>
      </w:r>
    </w:p>
    <w:p w14:paraId="4E81AE38"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1A3D4954" wp14:editId="3C32D0B7">
            <wp:extent cx="2640098" cy="1733384"/>
            <wp:effectExtent l="0" t="0" r="8255" b="635"/>
            <wp:docPr id="1141039350" name="Рисунок 1141039350" descr="https://himija-online.ru/wp-content/uploads/2017/10/%D0%B3%D0%BB%D1%8E%D0%B5%D0%BE%D0%B7%D0%B0_%D1%84%D1%80%D1%83%D0%BA%D1%82%D0%BE%D0%B7%D0%B0.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himija-online.ru/wp-content/uploads/2017/10/%D0%B3%D0%BB%D1%8E%D0%B5%D0%BE%D0%B7%D0%B0_%D1%84%D1%80%D1%83%D0%BA%D1%82%D0%BE%D0%B7%D0%B0.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39542" cy="1733019"/>
                    </a:xfrm>
                    <a:prstGeom prst="rect">
                      <a:avLst/>
                    </a:prstGeom>
                    <a:noFill/>
                    <a:ln>
                      <a:noFill/>
                    </a:ln>
                  </pic:spPr>
                </pic:pic>
              </a:graphicData>
            </a:graphic>
          </wp:inline>
        </w:drawing>
      </w:r>
    </w:p>
    <w:p w14:paraId="60057501"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6A2E46">
        <w:rPr>
          <w:rFonts w:ascii="Times New Roman" w:eastAsia="Times New Roman" w:hAnsi="Times New Roman" w:cs="Times New Roman"/>
          <w:bCs/>
          <w:sz w:val="28"/>
          <w:szCs w:val="28"/>
        </w:rPr>
        <w:t>Нумерация цепи</w:t>
      </w:r>
      <w:r w:rsidRPr="00806892">
        <w:rPr>
          <w:rFonts w:ascii="Times New Roman" w:eastAsia="Times New Roman" w:hAnsi="Times New Roman" w:cs="Times New Roman"/>
          <w:color w:val="000000"/>
          <w:sz w:val="28"/>
          <w:szCs w:val="28"/>
        </w:rPr>
        <w:t> начинается с атома углерода альдегидной группы (в случае альдоз) или с крайнего атома углерода, к которому ближе располагается кетогруппа (в случае кетоз):</w:t>
      </w:r>
    </w:p>
    <w:p w14:paraId="4C669F53"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047DD4FA" wp14:editId="6A601BC9">
            <wp:extent cx="1937155" cy="1200647"/>
            <wp:effectExtent l="0" t="0" r="6350" b="0"/>
            <wp:docPr id="1141039346" name="Рисунок 1141039346" descr="https://himija-online.ru/wp-content/uploads/2017/10/%D0%BD%D1%83%D0%BC%D0%B5%D1%80%D0%B0%D1%86%D0%B8%D1%8F.gif">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himija-online.ru/wp-content/uploads/2017/10/%D0%BD%D1%83%D0%BC%D0%B5%D1%80%D0%B0%D1%86%D0%B8%D1%8F.gif">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37155" cy="1200647"/>
                    </a:xfrm>
                    <a:prstGeom prst="rect">
                      <a:avLst/>
                    </a:prstGeom>
                    <a:noFill/>
                    <a:ln>
                      <a:noFill/>
                    </a:ln>
                  </pic:spPr>
                </pic:pic>
              </a:graphicData>
            </a:graphic>
          </wp:inline>
        </w:drawing>
      </w:r>
    </w:p>
    <w:p w14:paraId="17FB0594"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Моносахариды обладают </w:t>
      </w:r>
      <w:r w:rsidRPr="006A2E46">
        <w:rPr>
          <w:rFonts w:ascii="Times New Roman" w:eastAsia="Times New Roman" w:hAnsi="Times New Roman" w:cs="Times New Roman"/>
          <w:bCs/>
          <w:sz w:val="28"/>
          <w:szCs w:val="28"/>
        </w:rPr>
        <w:t>восстанавливающими</w:t>
      </w:r>
      <w:r w:rsidRPr="00806892">
        <w:rPr>
          <w:rFonts w:ascii="Times New Roman" w:eastAsia="Times New Roman" w:hAnsi="Times New Roman" w:cs="Times New Roman"/>
          <w:color w:val="000000"/>
          <w:sz w:val="28"/>
          <w:szCs w:val="28"/>
        </w:rPr>
        <w:t> свойствами из-за наличия гидроксильных групп: реакция «серебряного зеркала» (осаждение серебра из раствора соли) и </w:t>
      </w:r>
      <w:hyperlink r:id="rId171" w:tgtFrame="_blank" w:history="1">
        <w:r w:rsidRPr="00806892">
          <w:rPr>
            <w:rFonts w:ascii="Times New Roman" w:eastAsia="Times New Roman" w:hAnsi="Times New Roman" w:cs="Times New Roman"/>
            <w:color w:val="000000"/>
            <w:sz w:val="28"/>
            <w:szCs w:val="28"/>
          </w:rPr>
          <w:t>реакция Фелинга</w:t>
        </w:r>
      </w:hyperlink>
      <w:r w:rsidRPr="00806892">
        <w:rPr>
          <w:rFonts w:ascii="Times New Roman" w:eastAsia="Times New Roman" w:hAnsi="Times New Roman" w:cs="Times New Roman"/>
          <w:color w:val="000000"/>
          <w:sz w:val="28"/>
          <w:szCs w:val="28"/>
        </w:rPr>
        <w:t> (осаждение меди из растовра медного купороса).</w:t>
      </w:r>
    </w:p>
    <w:p w14:paraId="1411AAC0" w14:textId="77777777" w:rsidR="004A2B16" w:rsidRPr="006A2E46"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6A2E46">
        <w:rPr>
          <w:rFonts w:ascii="Times New Roman" w:eastAsia="Times New Roman" w:hAnsi="Times New Roman" w:cs="Times New Roman"/>
          <w:color w:val="000000"/>
          <w:sz w:val="28"/>
          <w:szCs w:val="28"/>
        </w:rPr>
        <w:t>Структура важнейших моносахаридов</w:t>
      </w:r>
    </w:p>
    <w:p w14:paraId="04D05322"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0416EB3B" wp14:editId="7E4AD78C">
            <wp:extent cx="3011004" cy="1208599"/>
            <wp:effectExtent l="0" t="0" r="0" b="0"/>
            <wp:docPr id="1141039345" name="Рисунок 1141039345" descr="https://himija-online.ru/wp-content/uploads/2017/10/%D1%81%D1%82%D1%80%D1%83%D0%BA%D1%82%D1%83%D1%80%D0%B0-%D1%83%D0%B3%D0%BB%D0%B5%D0%B2%D0%BE%D0%B4%D0%BE%D0%B2.gif">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himija-online.ru/wp-content/uploads/2017/10/%D1%81%D1%82%D1%80%D1%83%D0%BA%D1%82%D1%83%D1%80%D0%B0-%D1%83%D0%B3%D0%BB%D0%B5%D0%B2%D0%BE%D0%B4%D0%BE%D0%B2.gif">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16489" cy="1210801"/>
                    </a:xfrm>
                    <a:prstGeom prst="rect">
                      <a:avLst/>
                    </a:prstGeom>
                    <a:noFill/>
                    <a:ln>
                      <a:noFill/>
                    </a:ln>
                  </pic:spPr>
                </pic:pic>
              </a:graphicData>
            </a:graphic>
          </wp:inline>
        </w:drawing>
      </w:r>
    </w:p>
    <w:p w14:paraId="4711E87D" w14:textId="77777777" w:rsidR="004A2B16" w:rsidRPr="006A2E46"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6A2E46">
        <w:rPr>
          <w:rFonts w:ascii="Times New Roman" w:eastAsia="Times New Roman" w:hAnsi="Times New Roman" w:cs="Times New Roman"/>
          <w:color w:val="000000"/>
          <w:sz w:val="28"/>
          <w:szCs w:val="28"/>
        </w:rPr>
        <w:t>Классификация моносахаридов</w:t>
      </w:r>
    </w:p>
    <w:p w14:paraId="1510D28A"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lastRenderedPageBreak/>
        <w:drawing>
          <wp:inline distT="0" distB="0" distL="0" distR="0" wp14:anchorId="183C2101" wp14:editId="55CAE2AD">
            <wp:extent cx="2996405" cy="3570135"/>
            <wp:effectExtent l="0" t="0" r="0" b="0"/>
            <wp:docPr id="1141039344" name="Рисунок 1141039344" descr="https://himija-online.ru/wp-content/uploads/2017/10/%D0%BA%D0%BB%D0%B0%D1%81%D1%81%D0%B8%D1%84%D0%B8%D0%BA%D0%B0%D1%86%D0%B8%D1%8F-%D0%BC%D0%BE%D0%BD%D0%BE%D1%81%D0%B0%D1%85%D0%B0%D1%80%D0%B8%D0%B4%D0%BE%D0%B2.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imija-online.ru/wp-content/uploads/2017/10/%D0%BA%D0%BB%D0%B0%D1%81%D1%81%D0%B8%D1%84%D0%B8%D0%BA%D0%B0%D1%86%D0%B8%D1%8F-%D0%BC%D0%BE%D0%BD%D0%BE%D1%81%D0%B0%D1%85%D0%B0%D1%80%D0%B8%D0%B4%D0%BE%D0%B2.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97398" cy="3571319"/>
                    </a:xfrm>
                    <a:prstGeom prst="rect">
                      <a:avLst/>
                    </a:prstGeom>
                    <a:noFill/>
                    <a:ln>
                      <a:noFill/>
                    </a:ln>
                  </pic:spPr>
                </pic:pic>
              </a:graphicData>
            </a:graphic>
          </wp:inline>
        </w:drawing>
      </w:r>
    </w:p>
    <w:p w14:paraId="4169A46A"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6A2E46">
        <w:rPr>
          <w:rFonts w:ascii="Times New Roman" w:eastAsia="Times New Roman" w:hAnsi="Times New Roman" w:cs="Times New Roman"/>
          <w:color w:val="000000"/>
          <w:sz w:val="28"/>
          <w:szCs w:val="28"/>
        </w:rPr>
        <w:t xml:space="preserve">Физические свойства. </w:t>
      </w:r>
      <w:r w:rsidRPr="00806892">
        <w:rPr>
          <w:rFonts w:ascii="Times New Roman" w:eastAsia="Times New Roman" w:hAnsi="Times New Roman" w:cs="Times New Roman"/>
          <w:color w:val="000000"/>
          <w:sz w:val="28"/>
          <w:szCs w:val="28"/>
        </w:rPr>
        <w:t>Моносахариды представляют собой бесцветные кристаллические вещества, сладкие на вкус, хорошо растворимые в воде, нерастворимые в эфире, имеющие невысокие температуры плавления. Сладость моносахаридов различна. Например, фруктоза слаще глюкозы в три раза.</w:t>
      </w:r>
    </w:p>
    <w:p w14:paraId="0CD55DC3"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6A2E46">
        <w:rPr>
          <w:rFonts w:ascii="Times New Roman" w:eastAsia="Times New Roman" w:hAnsi="Times New Roman" w:cs="Times New Roman"/>
          <w:bCs/>
          <w:sz w:val="28"/>
          <w:szCs w:val="28"/>
        </w:rPr>
        <w:t>Олигосахариды</w:t>
      </w:r>
      <w:r w:rsidRPr="00806892">
        <w:rPr>
          <w:rFonts w:ascii="Times New Roman" w:eastAsia="Times New Roman" w:hAnsi="Times New Roman" w:cs="Times New Roman"/>
          <w:i/>
          <w:iCs/>
          <w:sz w:val="28"/>
          <w:szCs w:val="28"/>
        </w:rPr>
        <w:t> </w:t>
      </w:r>
      <w:r w:rsidRPr="00806892">
        <w:rPr>
          <w:rFonts w:ascii="Times New Roman" w:eastAsia="Times New Roman" w:hAnsi="Times New Roman" w:cs="Times New Roman"/>
          <w:color w:val="000000"/>
          <w:sz w:val="28"/>
          <w:szCs w:val="28"/>
        </w:rPr>
        <w:t>– это продукты конденсации двух или нескольких молекул моносахаридов. Наиболее распространёнными из олигосахаридов являются дисахариды и трисахариды.</w:t>
      </w:r>
    </w:p>
    <w:p w14:paraId="707AC0DA"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6A2E46">
        <w:rPr>
          <w:rFonts w:ascii="Times New Roman" w:eastAsia="Times New Roman" w:hAnsi="Times New Roman" w:cs="Times New Roman"/>
          <w:bCs/>
          <w:sz w:val="28"/>
          <w:szCs w:val="28"/>
        </w:rPr>
        <w:t>Дисахариды</w:t>
      </w:r>
      <w:r w:rsidRPr="00806892">
        <w:rPr>
          <w:rFonts w:ascii="Times New Roman" w:eastAsia="Times New Roman" w:hAnsi="Times New Roman" w:cs="Times New Roman"/>
          <w:b/>
          <w:bCs/>
          <w:sz w:val="28"/>
          <w:szCs w:val="28"/>
        </w:rPr>
        <w:t> </w:t>
      </w:r>
      <w:r w:rsidRPr="00806892">
        <w:rPr>
          <w:rFonts w:ascii="Times New Roman" w:eastAsia="Times New Roman" w:hAnsi="Times New Roman" w:cs="Times New Roman"/>
          <w:color w:val="000000"/>
          <w:sz w:val="28"/>
          <w:szCs w:val="28"/>
        </w:rPr>
        <w:t>– это углеводы, которые при нагревании с водой в присутствии минеральных кислот или под влиянием ферментов подвергаются гидролизу, расщепляясь на две молекулы моносахаридов.</w:t>
      </w:r>
      <w:r>
        <w:rPr>
          <w:rFonts w:ascii="Times New Roman" w:eastAsia="Times New Roman" w:hAnsi="Times New Roman" w:cs="Times New Roman"/>
          <w:color w:val="000000"/>
          <w:sz w:val="28"/>
          <w:szCs w:val="28"/>
        </w:rPr>
        <w:t xml:space="preserve"> </w:t>
      </w:r>
      <w:r w:rsidRPr="006A2E46">
        <w:rPr>
          <w:rFonts w:ascii="Times New Roman" w:eastAsia="Times New Roman" w:hAnsi="Times New Roman" w:cs="Times New Roman"/>
          <w:bCs/>
          <w:sz w:val="28"/>
          <w:szCs w:val="28"/>
        </w:rPr>
        <w:t>Дисахариды</w:t>
      </w:r>
      <w:r w:rsidRPr="00806892">
        <w:rPr>
          <w:rFonts w:ascii="Times New Roman" w:eastAsia="Times New Roman" w:hAnsi="Times New Roman" w:cs="Times New Roman"/>
          <w:color w:val="000000"/>
          <w:sz w:val="28"/>
          <w:szCs w:val="28"/>
        </w:rPr>
        <w:t> – соединения, молекулы которых состоят из остатков двух моносахаридов, связанных между собой гликозидной связью.</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Примером наиболее распространенных в природе дисахаридов являются </w:t>
      </w:r>
      <w:r w:rsidRPr="00806892">
        <w:rPr>
          <w:rFonts w:ascii="Times New Roman" w:eastAsia="Times New Roman" w:hAnsi="Times New Roman" w:cs="Times New Roman"/>
          <w:i/>
          <w:iCs/>
          <w:sz w:val="28"/>
          <w:szCs w:val="28"/>
        </w:rPr>
        <w:t>сахароза</w:t>
      </w:r>
      <w:r w:rsidRPr="00806892">
        <w:rPr>
          <w:rFonts w:ascii="Times New Roman" w:eastAsia="Times New Roman" w:hAnsi="Times New Roman" w:cs="Times New Roman"/>
          <w:color w:val="000000"/>
          <w:sz w:val="28"/>
          <w:szCs w:val="28"/>
        </w:rPr>
        <w:t> (свекловичный или тростниковый сахар), </w:t>
      </w:r>
      <w:r w:rsidRPr="00806892">
        <w:rPr>
          <w:rFonts w:ascii="Times New Roman" w:eastAsia="Times New Roman" w:hAnsi="Times New Roman" w:cs="Times New Roman"/>
          <w:i/>
          <w:iCs/>
          <w:sz w:val="28"/>
          <w:szCs w:val="28"/>
        </w:rPr>
        <w:t>мальтоза</w:t>
      </w:r>
      <w:r w:rsidRPr="00806892">
        <w:rPr>
          <w:rFonts w:ascii="Times New Roman" w:eastAsia="Times New Roman" w:hAnsi="Times New Roman" w:cs="Times New Roman"/>
          <w:color w:val="000000"/>
          <w:sz w:val="28"/>
          <w:szCs w:val="28"/>
        </w:rPr>
        <w:t> (солодовый сахар), </w:t>
      </w:r>
      <w:r w:rsidRPr="00806892">
        <w:rPr>
          <w:rFonts w:ascii="Times New Roman" w:eastAsia="Times New Roman" w:hAnsi="Times New Roman" w:cs="Times New Roman"/>
          <w:i/>
          <w:iCs/>
          <w:sz w:val="28"/>
          <w:szCs w:val="28"/>
        </w:rPr>
        <w:t>лактоза</w:t>
      </w:r>
      <w:r w:rsidRPr="00806892">
        <w:rPr>
          <w:rFonts w:ascii="Times New Roman" w:eastAsia="Times New Roman" w:hAnsi="Times New Roman" w:cs="Times New Roman"/>
          <w:color w:val="000000"/>
          <w:sz w:val="28"/>
          <w:szCs w:val="28"/>
        </w:rPr>
        <w:t> (молочный сахар).</w:t>
      </w:r>
    </w:p>
    <w:p w14:paraId="3045622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hyperlink r:id="rId176" w:tgtFrame="_blank" w:history="1">
        <w:r w:rsidRPr="00AB7F55">
          <w:rPr>
            <w:rFonts w:ascii="Times New Roman" w:eastAsia="Times New Roman" w:hAnsi="Times New Roman" w:cs="Times New Roman"/>
            <w:b/>
            <w:bCs/>
            <w:color w:val="000000"/>
            <w:sz w:val="28"/>
            <w:szCs w:val="28"/>
          </w:rPr>
          <w:t>Сахароза</w:t>
        </w:r>
      </w:hyperlink>
      <w:r w:rsidRPr="00AB7F55">
        <w:rPr>
          <w:rFonts w:ascii="Times New Roman" w:eastAsia="Times New Roman" w:hAnsi="Times New Roman" w:cs="Times New Roman"/>
          <w:b/>
          <w:bCs/>
          <w:color w:val="000000"/>
          <w:sz w:val="28"/>
          <w:szCs w:val="28"/>
        </w:rPr>
        <w:t xml:space="preserve">. </w:t>
      </w:r>
      <w:r w:rsidRPr="00806892">
        <w:rPr>
          <w:rFonts w:ascii="Times New Roman" w:eastAsia="Times New Roman" w:hAnsi="Times New Roman" w:cs="Times New Roman"/>
          <w:color w:val="000000"/>
          <w:sz w:val="28"/>
          <w:szCs w:val="28"/>
        </w:rPr>
        <w:t>Все они являются изомерами и имеют </w:t>
      </w:r>
      <w:r w:rsidRPr="00806892">
        <w:rPr>
          <w:rFonts w:ascii="Times New Roman" w:eastAsia="Times New Roman" w:hAnsi="Times New Roman" w:cs="Times New Roman"/>
          <w:b/>
          <w:bCs/>
          <w:sz w:val="28"/>
          <w:szCs w:val="28"/>
        </w:rPr>
        <w:t>общую формулу</w:t>
      </w:r>
      <w:r w:rsidRPr="00806892">
        <w:rPr>
          <w:rFonts w:ascii="Times New Roman" w:eastAsia="Times New Roman" w:hAnsi="Times New Roman" w:cs="Times New Roman"/>
          <w:color w:val="000000"/>
          <w:sz w:val="28"/>
          <w:szCs w:val="28"/>
        </w:rPr>
        <w:t> С12Н22О11, однако их строение различно.</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Молекулы дисахаридов могут содержать два остатка одного моносахарида или два остатка разных моносахаридов.</w:t>
      </w:r>
    </w:p>
    <w:p w14:paraId="70D469A2"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В образовании гликозидной связи одна молекула моно</w:t>
      </w:r>
      <w:r>
        <w:rPr>
          <w:rFonts w:ascii="Times New Roman" w:eastAsia="Times New Roman" w:hAnsi="Times New Roman" w:cs="Times New Roman"/>
          <w:color w:val="000000"/>
          <w:sz w:val="28"/>
          <w:szCs w:val="28"/>
        </w:rPr>
        <w:t xml:space="preserve">сахарида всегда участвует своим </w:t>
      </w:r>
      <w:r w:rsidRPr="00AB7F55">
        <w:rPr>
          <w:rFonts w:ascii="Times New Roman" w:eastAsia="Times New Roman" w:hAnsi="Times New Roman" w:cs="Times New Roman"/>
          <w:bCs/>
          <w:sz w:val="28"/>
          <w:szCs w:val="28"/>
        </w:rPr>
        <w:t>полуацетальным (гликозидным) гидроксилом</w:t>
      </w:r>
      <w:r w:rsidRPr="00AB7F55">
        <w:rPr>
          <w:rFonts w:ascii="Times New Roman" w:eastAsia="Times New Roman" w:hAnsi="Times New Roman" w:cs="Times New Roman"/>
          <w:color w:val="000000"/>
          <w:sz w:val="28"/>
          <w:szCs w:val="28"/>
        </w:rPr>
        <w:t>, а другая – либо </w:t>
      </w:r>
      <w:r w:rsidRPr="00AB7F55">
        <w:rPr>
          <w:rFonts w:ascii="Times New Roman" w:eastAsia="Times New Roman" w:hAnsi="Times New Roman" w:cs="Times New Roman"/>
          <w:bCs/>
          <w:sz w:val="28"/>
          <w:szCs w:val="28"/>
        </w:rPr>
        <w:t>полуацетальным</w:t>
      </w:r>
      <w:r w:rsidRPr="00AB7F55">
        <w:rPr>
          <w:rFonts w:ascii="Times New Roman" w:eastAsia="Times New Roman" w:hAnsi="Times New Roman" w:cs="Times New Roman"/>
          <w:color w:val="000000"/>
          <w:sz w:val="28"/>
          <w:szCs w:val="28"/>
        </w:rPr>
        <w:t>, либо любым </w:t>
      </w:r>
      <w:r w:rsidRPr="00AB7F55">
        <w:rPr>
          <w:rFonts w:ascii="Times New Roman" w:eastAsia="Times New Roman" w:hAnsi="Times New Roman" w:cs="Times New Roman"/>
          <w:bCs/>
          <w:sz w:val="28"/>
          <w:szCs w:val="28"/>
        </w:rPr>
        <w:t>спиртовым гидроксилом</w:t>
      </w:r>
      <w:r w:rsidRPr="00806892">
        <w:rPr>
          <w:rFonts w:ascii="Times New Roman" w:eastAsia="Times New Roman" w:hAnsi="Times New Roman" w:cs="Times New Roman"/>
          <w:color w:val="000000"/>
          <w:sz w:val="28"/>
          <w:szCs w:val="28"/>
        </w:rPr>
        <w:t>.</w:t>
      </w:r>
    </w:p>
    <w:p w14:paraId="1FE54D69"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Связи, образующиеся между остатками моносахаридорв, могут быть двух типов:</w:t>
      </w:r>
    </w:p>
    <w:p w14:paraId="3AD77BCD"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Связь, в образовании которой принимают участие полуацетальные гидроксилы обеих молекул моносахаридов.</w:t>
      </w:r>
    </w:p>
    <w:p w14:paraId="77B54C53"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lastRenderedPageBreak/>
        <w:t>Например, образование молекулы сахарозы:</w:t>
      </w:r>
    </w:p>
    <w:p w14:paraId="013DF8BA"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6366F358" wp14:editId="7F925167">
            <wp:extent cx="3686810" cy="3730625"/>
            <wp:effectExtent l="0" t="0" r="8890" b="3175"/>
            <wp:docPr id="1293967787" name="Рисунок 1293967787" descr="https://himija-online.ru/wp-content/uploads/2017/10/%D0%BE%D0%B1%D1%80%D0%B0%D0%B7%D0%BE%D0%B2%D0%B0%D0%BD%D0%B8%D0%B5-%D1%81%D0%B0%D1%85%D0%B0%D1%80%D0%BE%D0%B7%D1%8B.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himija-online.ru/wp-content/uploads/2017/10/%D0%BE%D0%B1%D1%80%D0%B0%D0%B7%D0%BE%D0%B2%D0%B0%D0%BD%D0%B8%D0%B5-%D1%81%D0%B0%D1%85%D0%B0%D1%80%D0%BE%D0%B7%D1%8B.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686810" cy="3730625"/>
                    </a:xfrm>
                    <a:prstGeom prst="rect">
                      <a:avLst/>
                    </a:prstGeom>
                    <a:noFill/>
                    <a:ln>
                      <a:noFill/>
                    </a:ln>
                  </pic:spPr>
                </pic:pic>
              </a:graphicData>
            </a:graphic>
          </wp:inline>
        </w:drawing>
      </w:r>
    </w:p>
    <w:p w14:paraId="417BB2B0"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Связь, в образовании которой принимают участие полуацетальный гидроксил одного моносахарида и спиртовый гидроксил другого моносахарида.</w:t>
      </w:r>
    </w:p>
    <w:p w14:paraId="4182EFD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Например, образование молекул мальтозы и лактозы:</w:t>
      </w:r>
    </w:p>
    <w:p w14:paraId="5737F19B"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drawing>
          <wp:inline distT="0" distB="0" distL="0" distR="0" wp14:anchorId="2B49E5D7" wp14:editId="4D0321AD">
            <wp:extent cx="3811270" cy="4198620"/>
            <wp:effectExtent l="0" t="0" r="0" b="0"/>
            <wp:docPr id="1141039357" name="Рисунок 1141039357" descr="https://himija-online.ru/wp-content/uploads/2017/10/%D0%BE%D0%B1%D1%80%D0%B0%D0%B7%D0%BE%D0%B2%D0%B0%D0%BD%D0%B8%D0%B5-%D0%BC%D0%B0%D0%BB%D1%8C%D1%82%D0%BE%D0%B7%D1%8B.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himija-online.ru/wp-content/uploads/2017/10/%D0%BE%D0%B1%D1%80%D0%B0%D0%B7%D0%BE%D0%B2%D0%B0%D0%BD%D0%B8%D0%B5-%D0%BC%D0%B0%D0%BB%D1%8C%D1%82%D0%BE%D0%B7%D1%8B.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11270" cy="4198620"/>
                    </a:xfrm>
                    <a:prstGeom prst="rect">
                      <a:avLst/>
                    </a:prstGeom>
                    <a:noFill/>
                    <a:ln>
                      <a:noFill/>
                    </a:ln>
                  </pic:spPr>
                </pic:pic>
              </a:graphicData>
            </a:graphic>
          </wp:inline>
        </w:drawing>
      </w:r>
    </w:p>
    <w:p w14:paraId="183CB3BC"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noProof/>
          <w:color w:val="000000"/>
          <w:sz w:val="28"/>
          <w:szCs w:val="28"/>
        </w:rPr>
        <w:lastRenderedPageBreak/>
        <w:drawing>
          <wp:inline distT="0" distB="0" distL="0" distR="0" wp14:anchorId="0C2FC903" wp14:editId="203F1F6E">
            <wp:extent cx="2749961" cy="3029447"/>
            <wp:effectExtent l="0" t="0" r="0" b="0"/>
            <wp:docPr id="1141039356" name="Рисунок 1141039356" descr="https://himija-online.ru/wp-content/uploads/2017/10/%D0%BE%D0%B1%D1%80%D0%B0%D0%B7%D0%BE%D0%B2%D0%B0%D0%BD%D0%B8%D0%B5-%D0%BB%D0%B0%D0%BA%D1%82%D0%BE%D0%B7%D1%8B.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himija-online.ru/wp-content/uploads/2017/10/%D0%BE%D0%B1%D1%80%D0%B0%D0%B7%D0%BE%D0%B2%D0%B0%D0%BD%D0%B8%D0%B5-%D0%BB%D0%B0%D0%BA%D1%82%D0%BE%D0%B7%D1%8B.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51835" cy="3031511"/>
                    </a:xfrm>
                    <a:prstGeom prst="rect">
                      <a:avLst/>
                    </a:prstGeom>
                    <a:noFill/>
                    <a:ln>
                      <a:noFill/>
                    </a:ln>
                  </pic:spPr>
                </pic:pic>
              </a:graphicData>
            </a:graphic>
          </wp:inline>
        </w:drawing>
      </w:r>
    </w:p>
    <w:p w14:paraId="6BC7E06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Отсутствие или наличие в молекулах дисахаридов полуацетального гидроксила отражается на их свойствах.</w:t>
      </w:r>
    </w:p>
    <w:p w14:paraId="6DF8B69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По типу дисахаридов построены молекулы других олигосахаридов и полисахаридов.</w:t>
      </w:r>
    </w:p>
    <w:p w14:paraId="7981C3B3" w14:textId="77777777" w:rsidR="004A2B16" w:rsidRPr="00AB7F55"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AB7F55">
        <w:rPr>
          <w:rFonts w:ascii="Times New Roman" w:eastAsia="Times New Roman" w:hAnsi="Times New Roman" w:cs="Times New Roman"/>
          <w:color w:val="000000"/>
          <w:sz w:val="28"/>
          <w:szCs w:val="28"/>
        </w:rPr>
        <w:t>Классификация дисахаридов</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Дисахарид</w:t>
      </w:r>
      <w:r>
        <w:rPr>
          <w:rFonts w:ascii="Times New Roman" w:eastAsia="Times New Roman" w:hAnsi="Times New Roman" w:cs="Times New Roman"/>
          <w:color w:val="000000"/>
          <w:sz w:val="28"/>
          <w:szCs w:val="28"/>
        </w:rPr>
        <w:t xml:space="preserve">ы подразделяются на две группы: </w:t>
      </w:r>
      <w:r w:rsidRPr="00AB7F55">
        <w:rPr>
          <w:rFonts w:ascii="Times New Roman" w:eastAsia="Times New Roman" w:hAnsi="Times New Roman" w:cs="Times New Roman"/>
          <w:bCs/>
          <w:sz w:val="28"/>
          <w:szCs w:val="28"/>
        </w:rPr>
        <w:t>восстанавливающие</w:t>
      </w:r>
      <w:r w:rsidRPr="00AB7F55">
        <w:rPr>
          <w:rFonts w:ascii="Times New Roman" w:eastAsia="Times New Roman" w:hAnsi="Times New Roman" w:cs="Times New Roman"/>
          <w:color w:val="000000"/>
          <w:sz w:val="28"/>
          <w:szCs w:val="28"/>
        </w:rPr>
        <w:t xml:space="preserve"> и </w:t>
      </w:r>
      <w:r w:rsidRPr="00AB7F55">
        <w:rPr>
          <w:rFonts w:ascii="Times New Roman" w:eastAsia="Times New Roman" w:hAnsi="Times New Roman" w:cs="Times New Roman"/>
          <w:bCs/>
          <w:sz w:val="28"/>
          <w:szCs w:val="28"/>
        </w:rPr>
        <w:t>невосстанавливающие</w:t>
      </w:r>
      <w:r w:rsidRPr="00AB7F55">
        <w:rPr>
          <w:rFonts w:ascii="Times New Roman" w:eastAsia="Times New Roman" w:hAnsi="Times New Roman" w:cs="Times New Roman"/>
          <w:color w:val="000000"/>
          <w:sz w:val="28"/>
          <w:szCs w:val="28"/>
        </w:rPr>
        <w:t>.</w:t>
      </w:r>
    </w:p>
    <w:p w14:paraId="023DAC2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Как видно из приведенных выше структурных формул дисахаридов, в молекулах мальтозы и лактозы сохраняется один полуацетальный гидроксил. Этот гидроксил в результате таутомерного превращения может образовывать альдегидную группу. Поэтому мальтоза и лактоза способны окисляться, т.е. обладают восстановительными свойствами (в частности, вступают в качественные реакции с Ag2O, Cu(OH)2). Дисахариды этого типа называются</w:t>
      </w:r>
      <w:r>
        <w:rPr>
          <w:rFonts w:ascii="Times New Roman" w:eastAsia="Times New Roman" w:hAnsi="Times New Roman" w:cs="Times New Roman"/>
          <w:color w:val="000000"/>
          <w:sz w:val="28"/>
          <w:szCs w:val="28"/>
        </w:rPr>
        <w:t xml:space="preserve"> </w:t>
      </w:r>
      <w:r w:rsidRPr="00AB7F55">
        <w:rPr>
          <w:rFonts w:ascii="Times New Roman" w:eastAsia="Times New Roman" w:hAnsi="Times New Roman" w:cs="Times New Roman"/>
          <w:bCs/>
          <w:sz w:val="28"/>
          <w:szCs w:val="28"/>
        </w:rPr>
        <w:t>восстанавливающими</w:t>
      </w:r>
      <w:r w:rsidRPr="00AB7F55">
        <w:rPr>
          <w:rFonts w:ascii="Times New Roman" w:eastAsia="Times New Roman" w:hAnsi="Times New Roman" w:cs="Times New Roman"/>
          <w:color w:val="000000"/>
          <w:sz w:val="28"/>
          <w:szCs w:val="28"/>
        </w:rPr>
        <w:t>.</w:t>
      </w:r>
    </w:p>
    <w:p w14:paraId="130327D2"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Сахароза не содержит в своей структуре полуацетального гидроксила и относится к</w:t>
      </w:r>
      <w:r>
        <w:rPr>
          <w:rFonts w:ascii="Times New Roman" w:eastAsia="Times New Roman" w:hAnsi="Times New Roman" w:cs="Times New Roman"/>
          <w:color w:val="000000"/>
          <w:sz w:val="28"/>
          <w:szCs w:val="28"/>
        </w:rPr>
        <w:t xml:space="preserve"> </w:t>
      </w:r>
      <w:r w:rsidRPr="00AB7F55">
        <w:rPr>
          <w:rFonts w:ascii="Times New Roman" w:eastAsia="Times New Roman" w:hAnsi="Times New Roman" w:cs="Times New Roman"/>
          <w:bCs/>
          <w:sz w:val="28"/>
          <w:szCs w:val="28"/>
        </w:rPr>
        <w:t>невосстанавливающим</w:t>
      </w:r>
      <w:r>
        <w:rPr>
          <w:rFonts w:ascii="Times New Roman" w:eastAsia="Times New Roman" w:hAnsi="Times New Roman" w:cs="Times New Roman"/>
          <w:bCs/>
          <w:sz w:val="28"/>
          <w:szCs w:val="28"/>
        </w:rPr>
        <w:t xml:space="preserve"> </w:t>
      </w:r>
      <w:r w:rsidRPr="00806892">
        <w:rPr>
          <w:rFonts w:ascii="Times New Roman" w:eastAsia="Times New Roman" w:hAnsi="Times New Roman" w:cs="Times New Roman"/>
          <w:color w:val="000000"/>
          <w:sz w:val="28"/>
          <w:szCs w:val="28"/>
        </w:rPr>
        <w:t>дисахаридам.</w:t>
      </w:r>
    </w:p>
    <w:p w14:paraId="7B1B653A"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b/>
          <w:color w:val="000000"/>
          <w:sz w:val="28"/>
          <w:szCs w:val="28"/>
        </w:rPr>
        <w:t>Биологическая роль дисахаридов</w:t>
      </w:r>
      <w:r>
        <w:rPr>
          <w:rFonts w:ascii="Times New Roman" w:eastAsia="Times New Roman" w:hAnsi="Times New Roman" w:cs="Times New Roman"/>
          <w:b/>
          <w:color w:val="000000"/>
          <w:sz w:val="28"/>
          <w:szCs w:val="28"/>
        </w:rPr>
        <w:t xml:space="preserve">. </w:t>
      </w:r>
      <w:r w:rsidRPr="00806892">
        <w:rPr>
          <w:rFonts w:ascii="Times New Roman" w:eastAsia="Times New Roman" w:hAnsi="Times New Roman" w:cs="Times New Roman"/>
          <w:color w:val="000000"/>
          <w:sz w:val="28"/>
          <w:szCs w:val="28"/>
        </w:rPr>
        <w:t>Дисахариды (сахароза,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мальтоза) служат источниками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глюкозы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для организма человека, сахароза к тому же важнейший источник углеводов (она составляет 99,4%, от всех получаемых организмом углеводов).</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Лактоза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используются для диетического детского питания.</w:t>
      </w:r>
    </w:p>
    <w:p w14:paraId="65074CEB"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b/>
          <w:color w:val="000000"/>
          <w:sz w:val="28"/>
          <w:szCs w:val="28"/>
        </w:rPr>
        <w:t>Распространение в природе</w:t>
      </w:r>
      <w:r>
        <w:rPr>
          <w:rFonts w:ascii="Times New Roman" w:eastAsia="Times New Roman" w:hAnsi="Times New Roman" w:cs="Times New Roman"/>
          <w:b/>
          <w:color w:val="000000"/>
          <w:sz w:val="28"/>
          <w:szCs w:val="28"/>
        </w:rPr>
        <w:t xml:space="preserve">. </w:t>
      </w:r>
      <w:r w:rsidRPr="00806892">
        <w:rPr>
          <w:rFonts w:ascii="Times New Roman" w:eastAsia="Times New Roman" w:hAnsi="Times New Roman" w:cs="Times New Roman"/>
          <w:color w:val="000000"/>
          <w:sz w:val="28"/>
          <w:szCs w:val="28"/>
        </w:rPr>
        <w:t>Самый распространенный и важный дисахарид –</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b/>
          <w:bCs/>
          <w:sz w:val="28"/>
          <w:szCs w:val="28"/>
        </w:rPr>
        <w:t>сахароза</w:t>
      </w:r>
      <w:r w:rsidRPr="00806892">
        <w:rPr>
          <w:rFonts w:ascii="Times New Roman" w:eastAsia="Times New Roman" w:hAnsi="Times New Roman" w:cs="Times New Roman"/>
          <w:color w:val="000000"/>
          <w:sz w:val="28"/>
          <w:szCs w:val="28"/>
        </w:rPr>
        <w:t>. Это химическое название обычного сахара, который получают экстракцией из сахарной свеклы или сахарного тростника. Сахароза – главный источник углеводов в пище человека.</w:t>
      </w:r>
    </w:p>
    <w:p w14:paraId="641EAE1B"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b/>
          <w:bCs/>
          <w:sz w:val="28"/>
          <w:szCs w:val="28"/>
        </w:rPr>
        <w:t>Лактоза</w:t>
      </w:r>
      <w:r>
        <w:rPr>
          <w:rFonts w:ascii="Times New Roman" w:eastAsia="Times New Roman" w:hAnsi="Times New Roman" w:cs="Times New Roman"/>
          <w:b/>
          <w:bCs/>
          <w:sz w:val="28"/>
          <w:szCs w:val="28"/>
        </w:rPr>
        <w:t xml:space="preserve"> </w:t>
      </w:r>
      <w:r w:rsidRPr="00806892">
        <w:rPr>
          <w:rFonts w:ascii="Times New Roman" w:eastAsia="Times New Roman" w:hAnsi="Times New Roman" w:cs="Times New Roman"/>
          <w:color w:val="000000"/>
          <w:sz w:val="28"/>
          <w:szCs w:val="28"/>
        </w:rPr>
        <w:t>– содержится в молоке (от 2% до 8%) и получается из молочной сыворотки. Лактоза является основным углеводом молока и молочных продуктов. Ее роль весьма значительна в раннем детском возрасте, когда молоко служит основным продуктом питания.</w:t>
      </w:r>
    </w:p>
    <w:p w14:paraId="080A40BE"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Она применяют для приготовления питательных сред, например при производстве пенициллина.</w:t>
      </w:r>
    </w:p>
    <w:p w14:paraId="0C6260F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b/>
          <w:bCs/>
          <w:sz w:val="28"/>
          <w:szCs w:val="28"/>
        </w:rPr>
        <w:lastRenderedPageBreak/>
        <w:t>Мальтоза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содержится в проросших зернах (солоде) хлебных злаков, меде, патоке и продуктах, изготовляемых с добавлением патоки (хлебобулочные, кондитерские изделия). Мальтоза также образуется при ферментативном гидролизе крахмала.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Мальтоза легко усваивается организмом человека.</w:t>
      </w:r>
    </w:p>
    <w:p w14:paraId="352E901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b/>
          <w:color w:val="000000"/>
          <w:sz w:val="28"/>
          <w:szCs w:val="28"/>
        </w:rPr>
        <w:t>Физические свойства дисахаридов</w:t>
      </w:r>
      <w:r>
        <w:rPr>
          <w:rFonts w:ascii="Times New Roman" w:eastAsia="Times New Roman" w:hAnsi="Times New Roman" w:cs="Times New Roman"/>
          <w:b/>
          <w:color w:val="000000"/>
          <w:sz w:val="28"/>
          <w:szCs w:val="28"/>
        </w:rPr>
        <w:t xml:space="preserve">. </w:t>
      </w:r>
      <w:r w:rsidRPr="00806892">
        <w:rPr>
          <w:rFonts w:ascii="Times New Roman" w:eastAsia="Times New Roman" w:hAnsi="Times New Roman" w:cs="Times New Roman"/>
          <w:color w:val="000000"/>
          <w:sz w:val="28"/>
          <w:szCs w:val="28"/>
        </w:rPr>
        <w:t>Дисахариды – твердые кристаллические вещества, имеющие сладкий вкус. Хорошо растворимые в воде, плохо — в спирте и практически нерастворимы в неполярных органических растворителях.</w:t>
      </w:r>
    </w:p>
    <w:p w14:paraId="565A8A36"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color w:val="000000"/>
          <w:sz w:val="28"/>
          <w:szCs w:val="28"/>
        </w:rPr>
        <w:t>Фруктоза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Это структурныйизомер глюкозы </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кет</w:t>
      </w:r>
      <w:r>
        <w:rPr>
          <w:rFonts w:ascii="Times New Roman" w:eastAsia="Times New Roman" w:hAnsi="Times New Roman" w:cs="Times New Roman"/>
          <w:color w:val="000000"/>
          <w:sz w:val="28"/>
          <w:szCs w:val="28"/>
        </w:rPr>
        <w:t xml:space="preserve">оноспирт. </w:t>
      </w:r>
      <w:r w:rsidRPr="00806892">
        <w:rPr>
          <w:rFonts w:ascii="Times New Roman" w:eastAsia="Times New Roman" w:hAnsi="Times New Roman" w:cs="Times New Roman"/>
          <w:color w:val="000000"/>
          <w:sz w:val="28"/>
          <w:szCs w:val="28"/>
        </w:rPr>
        <w:t>Кристаллическое вещество, хорошо растворимое в воде, более сладкое, чем глюкоза. В свободном виде содержится в мёде и фруктах.</w:t>
      </w:r>
    </w:p>
    <w:p w14:paraId="6A751AD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Химические свойства фруктозы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обусловлены наличием кетонной и пяти гидроксильных групп. Так же, как и глюкоза, реагирует с гидроксидом меди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(ярко-синий раствор) без нагревания; образует простые и сложные эфиры,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горит. П ригидрировании фруктозы также </w:t>
      </w:r>
      <w:r>
        <w:rPr>
          <w:rFonts w:ascii="Times New Roman" w:eastAsia="Times New Roman" w:hAnsi="Times New Roman" w:cs="Times New Roman"/>
          <w:color w:val="000000"/>
          <w:sz w:val="28"/>
          <w:szCs w:val="28"/>
        </w:rPr>
        <w:t>получ</w:t>
      </w:r>
      <w:r w:rsidRPr="00806892">
        <w:rPr>
          <w:rFonts w:ascii="Times New Roman" w:eastAsia="Times New Roman" w:hAnsi="Times New Roman" w:cs="Times New Roman"/>
          <w:color w:val="000000"/>
          <w:sz w:val="28"/>
          <w:szCs w:val="28"/>
        </w:rPr>
        <w:t>ается СОРБИТ</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С бромной водой, Сu(OH)2</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при нагревании, аммиачным раствором оксида серебра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 не реагирует. </w:t>
      </w:r>
    </w:p>
    <w:p w14:paraId="2994D460"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Сахароза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(свекловичный или тростниковый сахар</w:t>
      </w:r>
      <w:r>
        <w:rPr>
          <w:rFonts w:ascii="Times New Roman" w:eastAsia="Times New Roman" w:hAnsi="Times New Roman" w:cs="Times New Roman"/>
          <w:color w:val="000000"/>
          <w:sz w:val="28"/>
          <w:szCs w:val="28"/>
        </w:rPr>
        <w:t>). П</w:t>
      </w:r>
      <w:r w:rsidRPr="00806892">
        <w:rPr>
          <w:rFonts w:ascii="Times New Roman" w:eastAsia="Times New Roman" w:hAnsi="Times New Roman" w:cs="Times New Roman"/>
          <w:color w:val="000000"/>
          <w:sz w:val="28"/>
          <w:szCs w:val="28"/>
        </w:rPr>
        <w:t>редставляет собой бесцветные кристаллы сладкого вкуса, хорошо растворима в воде.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Температура плавления сахарозы 160 °C.</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При застывании расплавленной сахарозы образуется аморфная прозрачная масса карамель.</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Содержится во многих растениях: в соке березы, клена, в моркови, дыне, а также в с</w:t>
      </w:r>
      <w:r>
        <w:rPr>
          <w:rFonts w:ascii="Times New Roman" w:eastAsia="Times New Roman" w:hAnsi="Times New Roman" w:cs="Times New Roman"/>
          <w:color w:val="000000"/>
          <w:sz w:val="28"/>
          <w:szCs w:val="28"/>
        </w:rPr>
        <w:t>а</w:t>
      </w:r>
      <w:r w:rsidRPr="00806892">
        <w:rPr>
          <w:rFonts w:ascii="Times New Roman" w:eastAsia="Times New Roman" w:hAnsi="Times New Roman" w:cs="Times New Roman"/>
          <w:color w:val="000000"/>
          <w:sz w:val="28"/>
          <w:szCs w:val="28"/>
        </w:rPr>
        <w:t>харной свекле и сахарном тростнике.</w:t>
      </w:r>
    </w:p>
    <w:p w14:paraId="4DA427EA"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Молекула сахарозы состоит из остатков α-глюкозы и β-фруктозы,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соединенных</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друг с другом. </w:t>
      </w:r>
    </w:p>
    <w:p w14:paraId="2D9C08F6"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В молекуле сахарозы гликозидный атом углерода глюкозы СВЯЗАН,</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поэтому она не образует ОТКЫТУЮ (альдегидную) форму.</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(альдегидная груп  па α-глю козы, вхо   дящей в состав сахарозы, участвует в образовании связи с β-фруктозой)</w:t>
      </w:r>
      <w:r>
        <w:rPr>
          <w:rFonts w:ascii="Times New Roman" w:eastAsia="Times New Roman" w:hAnsi="Times New Roman" w:cs="Times New Roman"/>
          <w:color w:val="000000"/>
          <w:sz w:val="28"/>
          <w:szCs w:val="28"/>
        </w:rPr>
        <w:t>.</w:t>
      </w:r>
      <w:r w:rsidRPr="00806892">
        <w:rPr>
          <w:rFonts w:ascii="Times New Roman" w:eastAsia="Times New Roman" w:hAnsi="Times New Roman" w:cs="Times New Roman"/>
          <w:color w:val="000000"/>
          <w:sz w:val="28"/>
          <w:szCs w:val="28"/>
        </w:rPr>
        <w:t xml:space="preserve"> Вследствие этого сахарозане вступает в реакции альдегидной группы – с аммиачным раствором оксида серебра с гидроксидом меди при нагревании</w:t>
      </w:r>
      <w:r>
        <w:rPr>
          <w:rFonts w:ascii="Times New Roman" w:eastAsia="Times New Roman" w:hAnsi="Times New Roman" w:cs="Times New Roman"/>
          <w:color w:val="000000"/>
          <w:sz w:val="28"/>
          <w:szCs w:val="28"/>
        </w:rPr>
        <w:t>.</w:t>
      </w:r>
      <w:r w:rsidRPr="00806892">
        <w:rPr>
          <w:rFonts w:ascii="Times New Roman" w:eastAsia="Times New Roman" w:hAnsi="Times New Roman" w:cs="Times New Roman"/>
          <w:color w:val="000000"/>
          <w:sz w:val="28"/>
          <w:szCs w:val="28"/>
        </w:rPr>
        <w:t xml:space="preserve"> Подобные дисахариды называют невосстанавливающими,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т.е. не способными окисляться.</w:t>
      </w:r>
    </w:p>
    <w:p w14:paraId="56108DB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Сахароза реагирует с Сu(OH)2</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без нагревания (ярко-синий раствор), с Са(ОН)2</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(образуется сахарат кальция). Сахароза подвергается гидролизу</w:t>
      </w:r>
      <w:r>
        <w:rPr>
          <w:rFonts w:ascii="Times New Roman" w:eastAsia="Times New Roman" w:hAnsi="Times New Roman" w:cs="Times New Roman"/>
          <w:color w:val="000000"/>
          <w:sz w:val="28"/>
          <w:szCs w:val="28"/>
        </w:rPr>
        <w:t xml:space="preserve"> подкисленной водой.</w:t>
      </w:r>
    </w:p>
    <w:p w14:paraId="541AC40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Из числа изомеров сахарозы, имеющих молекулярную формулу С12Н22О11, можно выделить мальтозу и лактозу.</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При гидролизе различные дисахариды расщепляются на составляющие их моносахариды за счёт разрыва связей между ними (гликозидных связей</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Таким образом, реакция гидролиза дисахаридов является обратной процессу их образования из моносахаридов.</w:t>
      </w:r>
    </w:p>
    <w:p w14:paraId="21E04DF7"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Применение сахарозы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Продукт</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питания; </w:t>
      </w:r>
      <w:r>
        <w:rPr>
          <w:rFonts w:ascii="Times New Roman" w:eastAsia="Times New Roman" w:hAnsi="Times New Roman" w:cs="Times New Roman"/>
          <w:color w:val="000000"/>
          <w:sz w:val="28"/>
          <w:szCs w:val="28"/>
        </w:rPr>
        <w:t>в</w:t>
      </w:r>
      <w:r w:rsidRPr="00806892">
        <w:rPr>
          <w:rFonts w:ascii="Times New Roman" w:eastAsia="Times New Roman" w:hAnsi="Times New Roman" w:cs="Times New Roman"/>
          <w:color w:val="000000"/>
          <w:sz w:val="28"/>
          <w:szCs w:val="28"/>
        </w:rPr>
        <w:t xml:space="preserve"> кондитерской промышленности;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Получение искусственного мёда</w:t>
      </w:r>
      <w:r>
        <w:rPr>
          <w:rFonts w:ascii="Times New Roman" w:eastAsia="Times New Roman" w:hAnsi="Times New Roman" w:cs="Times New Roman"/>
          <w:color w:val="000000"/>
          <w:sz w:val="28"/>
          <w:szCs w:val="28"/>
        </w:rPr>
        <w:t>.</w:t>
      </w:r>
    </w:p>
    <w:p w14:paraId="351BC064"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lastRenderedPageBreak/>
        <w:t>Мальтоза</w:t>
      </w:r>
      <w:r>
        <w:rPr>
          <w:rFonts w:ascii="Times New Roman" w:eastAsia="Times New Roman" w:hAnsi="Times New Roman" w:cs="Times New Roman"/>
          <w:color w:val="000000"/>
          <w:sz w:val="28"/>
          <w:szCs w:val="28"/>
        </w:rPr>
        <w:t xml:space="preserve"> - </w:t>
      </w:r>
      <w:r w:rsidRPr="00806892">
        <w:rPr>
          <w:rFonts w:ascii="Times New Roman" w:eastAsia="Times New Roman" w:hAnsi="Times New Roman" w:cs="Times New Roman"/>
          <w:color w:val="000000"/>
          <w:sz w:val="28"/>
          <w:szCs w:val="28"/>
        </w:rPr>
        <w:t>дисахарид, состоящий из двух остатков α-глюкозы, она является промежуточным веществом при гидролизе крахмала.</w:t>
      </w:r>
      <w:r>
        <w:rPr>
          <w:rFonts w:ascii="Times New Roman" w:eastAsia="Times New Roman" w:hAnsi="Times New Roman" w:cs="Times New Roman"/>
          <w:color w:val="000000"/>
          <w:sz w:val="28"/>
          <w:szCs w:val="28"/>
        </w:rPr>
        <w:t xml:space="preserve"> Это </w:t>
      </w:r>
      <w:r w:rsidRPr="00806892">
        <w:rPr>
          <w:rFonts w:ascii="Times New Roman" w:eastAsia="Times New Roman" w:hAnsi="Times New Roman" w:cs="Times New Roman"/>
          <w:color w:val="000000"/>
          <w:sz w:val="28"/>
          <w:szCs w:val="28"/>
        </w:rPr>
        <w:t>восстанавливающи</w:t>
      </w:r>
      <w:r>
        <w:rPr>
          <w:rFonts w:ascii="Times New Roman" w:eastAsia="Times New Roman" w:hAnsi="Times New Roman" w:cs="Times New Roman"/>
          <w:color w:val="000000"/>
          <w:sz w:val="28"/>
          <w:szCs w:val="28"/>
        </w:rPr>
        <w:t>й</w:t>
      </w:r>
      <w:r w:rsidRPr="00806892">
        <w:rPr>
          <w:rFonts w:ascii="Times New Roman" w:eastAsia="Times New Roman" w:hAnsi="Times New Roman" w:cs="Times New Roman"/>
          <w:color w:val="000000"/>
          <w:sz w:val="28"/>
          <w:szCs w:val="28"/>
        </w:rPr>
        <w:t xml:space="preserve"> дисахарид</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 вступает в реакции, характерные для альдегидов.</w:t>
      </w:r>
    </w:p>
    <w:p w14:paraId="04B096F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Полисахариды - это природные высокомолекулярные углеводы, макромолекулы кот</w:t>
      </w:r>
      <w:r>
        <w:rPr>
          <w:rFonts w:ascii="Times New Roman" w:eastAsia="Times New Roman" w:hAnsi="Times New Roman" w:cs="Times New Roman"/>
          <w:color w:val="000000"/>
          <w:sz w:val="28"/>
          <w:szCs w:val="28"/>
        </w:rPr>
        <w:t>о</w:t>
      </w:r>
      <w:r w:rsidRPr="00806892">
        <w:rPr>
          <w:rFonts w:ascii="Times New Roman" w:eastAsia="Times New Roman" w:hAnsi="Times New Roman" w:cs="Times New Roman"/>
          <w:color w:val="000000"/>
          <w:sz w:val="28"/>
          <w:szCs w:val="28"/>
        </w:rPr>
        <w:t>рых состоят из остатков моносахаридов.</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Основные представители - крахмали целлюлоза -</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построены из остатков одного моносахарида - </w:t>
      </w:r>
      <w:r>
        <w:rPr>
          <w:rFonts w:ascii="Times New Roman" w:eastAsia="Times New Roman" w:hAnsi="Times New Roman" w:cs="Times New Roman"/>
          <w:color w:val="000000"/>
          <w:sz w:val="28"/>
          <w:szCs w:val="28"/>
        </w:rPr>
        <w:t>глюкозы</w:t>
      </w:r>
      <w:r w:rsidRPr="00806892">
        <w:rPr>
          <w:rFonts w:ascii="Times New Roman" w:eastAsia="Times New Roman" w:hAnsi="Times New Roman" w:cs="Times New Roman"/>
          <w:color w:val="000000"/>
          <w:sz w:val="28"/>
          <w:szCs w:val="28"/>
        </w:rPr>
        <w:t>. Крахмал и  целлюлоза имеют одинаковую молекулярную формулу но совершенно различные свойства. Это объясняется особенностями их простра</w:t>
      </w:r>
      <w:r>
        <w:rPr>
          <w:rFonts w:ascii="Times New Roman" w:eastAsia="Times New Roman" w:hAnsi="Times New Roman" w:cs="Times New Roman"/>
          <w:color w:val="000000"/>
          <w:sz w:val="28"/>
          <w:szCs w:val="28"/>
        </w:rPr>
        <w:t>нс</w:t>
      </w:r>
      <w:r w:rsidRPr="00806892">
        <w:rPr>
          <w:rFonts w:ascii="Times New Roman" w:eastAsia="Times New Roman" w:hAnsi="Times New Roman" w:cs="Times New Roman"/>
          <w:color w:val="000000"/>
          <w:sz w:val="28"/>
          <w:szCs w:val="28"/>
        </w:rPr>
        <w:t>твенного строения.</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Крахмал состоит из остатков α-глюкозы, а целлюлоза – из β-глюкозы,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которые являются пространственными изомерами и отличаются лишь положением одной гидроксильной группы</w:t>
      </w:r>
      <w:r>
        <w:rPr>
          <w:rFonts w:ascii="Times New Roman" w:eastAsia="Times New Roman" w:hAnsi="Times New Roman" w:cs="Times New Roman"/>
          <w:color w:val="000000"/>
          <w:sz w:val="28"/>
          <w:szCs w:val="28"/>
        </w:rPr>
        <w:t>.</w:t>
      </w:r>
    </w:p>
    <w:p w14:paraId="059D5FE0"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40179">
        <w:rPr>
          <w:rFonts w:ascii="Times New Roman" w:eastAsia="Times New Roman" w:hAnsi="Times New Roman" w:cs="Times New Roman"/>
          <w:color w:val="000000"/>
          <w:sz w:val="28"/>
          <w:szCs w:val="28"/>
        </w:rPr>
        <w:t>Крахмалом</w:t>
      </w:r>
      <w:r>
        <w:rPr>
          <w:rFonts w:ascii="Times New Roman" w:eastAsia="Times New Roman" w:hAnsi="Times New Roman" w:cs="Times New Roman"/>
          <w:color w:val="000000"/>
          <w:sz w:val="28"/>
          <w:szCs w:val="28"/>
        </w:rPr>
        <w:t xml:space="preserve"> </w:t>
      </w:r>
      <w:r w:rsidRPr="00040179">
        <w:rPr>
          <w:rFonts w:ascii="Times New Roman" w:eastAsia="Times New Roman" w:hAnsi="Times New Roman" w:cs="Times New Roman"/>
          <w:color w:val="000000"/>
          <w:sz w:val="28"/>
          <w:szCs w:val="28"/>
        </w:rPr>
        <w:t>называется смесь двух полисахаридов, построенных из остатков циклической</w:t>
      </w:r>
      <w:r w:rsidRPr="00806892">
        <w:rPr>
          <w:rFonts w:ascii="Times New Roman" w:eastAsia="Times New Roman" w:hAnsi="Times New Roman" w:cs="Times New Roman"/>
          <w:color w:val="000000"/>
          <w:sz w:val="28"/>
          <w:szCs w:val="28"/>
        </w:rPr>
        <w:t xml:space="preserve"> α-глюкозы.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 его состав входят:</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амилоза (внутренняя часть крахмального зерна) – 10-20%</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амилопектин (оболочка крахмального зерна) – 80-90%</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Цепь амилозы</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включает 200-1000 остатков α-глюкозы (средняя Mr=160 000) и имеет неразветвленное строение.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Макромолекула амилозы представляет собой спираль, каждый виток которой состоит из 6 звеньев α-глюкозы. При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кипячении в кислой среде крахмал последовательно гидролизуется.</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Крахмал не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дает реакцию “серебряного зеркала” и</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не восстанавливает гидроксид меди (II).</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Качественная реакция на крахмал: синее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окрашивание с раствором йода.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Получают крахмал из природных крахмалосодержащих продуктов, чаще всего картофеля и кукурузы. Он широко используется в качестве продукта питания, а также как сырье для производства глюкозы и этилового спирта.</w:t>
      </w:r>
    </w:p>
    <w:p w14:paraId="0173C070"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0C1B5D">
        <w:rPr>
          <w:rFonts w:ascii="Times New Roman" w:eastAsia="Times New Roman" w:hAnsi="Times New Roman" w:cs="Times New Roman"/>
          <w:color w:val="000000"/>
          <w:sz w:val="28"/>
          <w:szCs w:val="28"/>
        </w:rPr>
        <w:t>Целлюлоза</w:t>
      </w:r>
      <w:r>
        <w:rPr>
          <w:rFonts w:ascii="Times New Roman" w:eastAsia="Times New Roman" w:hAnsi="Times New Roman" w:cs="Times New Roman"/>
          <w:color w:val="000000"/>
          <w:sz w:val="28"/>
          <w:szCs w:val="28"/>
        </w:rPr>
        <w:t>. В</w:t>
      </w:r>
      <w:r w:rsidRPr="00806892">
        <w:rPr>
          <w:rFonts w:ascii="Times New Roman" w:eastAsia="Times New Roman" w:hAnsi="Times New Roman" w:cs="Times New Roman"/>
          <w:color w:val="000000"/>
          <w:sz w:val="28"/>
          <w:szCs w:val="28"/>
        </w:rPr>
        <w:t xml:space="preserve">ещество белого цвета, без вкуса и запаха, нерастворимое в воде, </w:t>
      </w:r>
      <w:r>
        <w:rPr>
          <w:rFonts w:ascii="Times New Roman" w:eastAsia="Times New Roman" w:hAnsi="Times New Roman" w:cs="Times New Roman"/>
          <w:color w:val="000000"/>
          <w:sz w:val="28"/>
          <w:szCs w:val="28"/>
        </w:rPr>
        <w:t>с</w:t>
      </w:r>
      <w:r w:rsidRPr="00806892">
        <w:rPr>
          <w:rFonts w:ascii="Times New Roman" w:eastAsia="Times New Roman" w:hAnsi="Times New Roman" w:cs="Times New Roman"/>
          <w:color w:val="000000"/>
          <w:sz w:val="28"/>
          <w:szCs w:val="28"/>
        </w:rPr>
        <w:t xml:space="preserve"> волокнист</w:t>
      </w:r>
      <w:r>
        <w:rPr>
          <w:rFonts w:ascii="Times New Roman" w:eastAsia="Times New Roman" w:hAnsi="Times New Roman" w:cs="Times New Roman"/>
          <w:color w:val="000000"/>
          <w:sz w:val="28"/>
          <w:szCs w:val="28"/>
        </w:rPr>
        <w:t>ое</w:t>
      </w:r>
      <w:r w:rsidRPr="00806892">
        <w:rPr>
          <w:rFonts w:ascii="Times New Roman" w:eastAsia="Times New Roman" w:hAnsi="Times New Roman" w:cs="Times New Roman"/>
          <w:color w:val="000000"/>
          <w:sz w:val="28"/>
          <w:szCs w:val="28"/>
        </w:rPr>
        <w:t xml:space="preserve"> строение. Растворяется в аммиачном растворе гидроксида меди (II)</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Этот биополимер обладает большой механической прочностью и выполняет роль опорного материала растений, образуя стенку растительных клеток. В большом количестве целлюлоза содержится в тканях древесины (40-55%), в волокнах льна (60-85%) и хлопка (95-98%). Основная составная часть оболочки растительных клеток.</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Образуется в растениях в процессе фотосинтеза.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Древесина состоит на 50% из целлюлозы, а хлопок и лён, конопля практически чистая целлюлоза.</w:t>
      </w:r>
      <w:r w:rsidRPr="00570854">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Получают из древесины</w:t>
      </w:r>
    </w:p>
    <w:p w14:paraId="50AA34AB"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Хитин (аналог целлюлозы) – основной компонент наружного скелета членистоногих и других беспозвоночных, а также в составе клеточных стенок грибов и бактерий.</w:t>
      </w:r>
    </w:p>
    <w:p w14:paraId="2CB375DD"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Целлюлоза (клетчатка)</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 xml:space="preserve"> – наиболее распространенный растительный полисахарид. Цепи целлюлозы построены из остатков β-глюкозы и имеют линейное строение.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Молекулярная масса целлюлозы – от 400 000 до 2 млн.</w:t>
      </w:r>
      <w:r>
        <w:rPr>
          <w:rFonts w:ascii="Times New Roman" w:eastAsia="Times New Roman" w:hAnsi="Times New Roman" w:cs="Times New Roman"/>
          <w:color w:val="000000"/>
          <w:sz w:val="28"/>
          <w:szCs w:val="28"/>
        </w:rPr>
        <w:t xml:space="preserve"> Ц</w:t>
      </w:r>
      <w:r w:rsidRPr="00806892">
        <w:rPr>
          <w:rFonts w:ascii="Times New Roman" w:eastAsia="Times New Roman" w:hAnsi="Times New Roman" w:cs="Times New Roman"/>
          <w:color w:val="000000"/>
          <w:sz w:val="28"/>
          <w:szCs w:val="28"/>
        </w:rPr>
        <w:t>еллюлоз</w:t>
      </w:r>
      <w:r>
        <w:rPr>
          <w:rFonts w:ascii="Times New Roman" w:eastAsia="Times New Roman" w:hAnsi="Times New Roman" w:cs="Times New Roman"/>
          <w:color w:val="000000"/>
          <w:sz w:val="28"/>
          <w:szCs w:val="28"/>
        </w:rPr>
        <w:t>а хорошо горит, с</w:t>
      </w:r>
      <w:r w:rsidRPr="00806892">
        <w:rPr>
          <w:rFonts w:ascii="Times New Roman" w:eastAsia="Times New Roman" w:hAnsi="Times New Roman" w:cs="Times New Roman"/>
          <w:color w:val="000000"/>
          <w:sz w:val="28"/>
          <w:szCs w:val="28"/>
        </w:rPr>
        <w:t xml:space="preserve"> йодом</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целлюлоза сине</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фиолетовое окрашивание не дает.</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Образ</w:t>
      </w:r>
      <w:r>
        <w:rPr>
          <w:rFonts w:ascii="Times New Roman" w:eastAsia="Times New Roman" w:hAnsi="Times New Roman" w:cs="Times New Roman"/>
          <w:color w:val="000000"/>
          <w:sz w:val="28"/>
          <w:szCs w:val="28"/>
        </w:rPr>
        <w:t>ует</w:t>
      </w:r>
      <w:r w:rsidRPr="00806892">
        <w:rPr>
          <w:rFonts w:ascii="Times New Roman" w:eastAsia="Times New Roman" w:hAnsi="Times New Roman" w:cs="Times New Roman"/>
          <w:color w:val="000000"/>
          <w:sz w:val="28"/>
          <w:szCs w:val="28"/>
        </w:rPr>
        <w:t xml:space="preserve"> сложны</w:t>
      </w:r>
      <w:r>
        <w:rPr>
          <w:rFonts w:ascii="Times New Roman" w:eastAsia="Times New Roman" w:hAnsi="Times New Roman" w:cs="Times New Roman"/>
          <w:color w:val="000000"/>
          <w:sz w:val="28"/>
          <w:szCs w:val="28"/>
        </w:rPr>
        <w:t>к</w:t>
      </w:r>
      <w:r w:rsidRPr="00806892">
        <w:rPr>
          <w:rFonts w:ascii="Times New Roman" w:eastAsia="Times New Roman" w:hAnsi="Times New Roman" w:cs="Times New Roman"/>
          <w:color w:val="000000"/>
          <w:sz w:val="28"/>
          <w:szCs w:val="28"/>
        </w:rPr>
        <w:t xml:space="preserve"> эфир</w:t>
      </w:r>
      <w:r>
        <w:rPr>
          <w:rFonts w:ascii="Times New Roman" w:eastAsia="Times New Roman" w:hAnsi="Times New Roman" w:cs="Times New Roman"/>
          <w:color w:val="000000"/>
          <w:sz w:val="28"/>
          <w:szCs w:val="28"/>
        </w:rPr>
        <w:t>ы</w:t>
      </w:r>
      <w:r w:rsidRPr="00806892">
        <w:rPr>
          <w:rFonts w:ascii="Times New Roman" w:eastAsia="Times New Roman" w:hAnsi="Times New Roman" w:cs="Times New Roman"/>
          <w:color w:val="000000"/>
          <w:sz w:val="28"/>
          <w:szCs w:val="28"/>
        </w:rPr>
        <w:t xml:space="preserve"> с азотной и уксусной  кислотами.</w:t>
      </w:r>
    </w:p>
    <w:p w14:paraId="7BBD7A3F"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lastRenderedPageBreak/>
        <w:t>а) нитрование целлюлозы. Т.к.</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в звене целлюлозы содержится 3 гидроксильные группы, то при нитровании избытком азотной кислоты возможно</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образование тринитрата целлюлозы, взры</w:t>
      </w:r>
      <w:r>
        <w:rPr>
          <w:rFonts w:ascii="Times New Roman" w:eastAsia="Times New Roman" w:hAnsi="Times New Roman" w:cs="Times New Roman"/>
          <w:color w:val="000000"/>
          <w:sz w:val="28"/>
          <w:szCs w:val="28"/>
        </w:rPr>
        <w:t>в</w:t>
      </w:r>
      <w:r w:rsidRPr="00806892">
        <w:rPr>
          <w:rFonts w:ascii="Times New Roman" w:eastAsia="Times New Roman" w:hAnsi="Times New Roman" w:cs="Times New Roman"/>
          <w:color w:val="000000"/>
          <w:sz w:val="28"/>
          <w:szCs w:val="28"/>
        </w:rPr>
        <w:t>чатого вещества пироксилина</w:t>
      </w:r>
      <w:r>
        <w:rPr>
          <w:rFonts w:ascii="Times New Roman" w:eastAsia="Times New Roman" w:hAnsi="Times New Roman" w:cs="Times New Roman"/>
          <w:color w:val="000000"/>
          <w:sz w:val="28"/>
          <w:szCs w:val="28"/>
        </w:rPr>
        <w:t>.</w:t>
      </w:r>
    </w:p>
    <w:p w14:paraId="2F07B05C" w14:textId="77777777" w:rsidR="004A2B16" w:rsidRPr="00806892" w:rsidRDefault="004A2B16" w:rsidP="004A2B16">
      <w:pPr>
        <w:spacing w:line="240" w:lineRule="auto"/>
        <w:ind w:right="-20" w:firstLine="709"/>
        <w:jc w:val="both"/>
        <w:rPr>
          <w:rFonts w:ascii="Times New Roman" w:eastAsia="Times New Roman" w:hAnsi="Times New Roman" w:cs="Times New Roman"/>
          <w:color w:val="000000"/>
          <w:sz w:val="28"/>
          <w:szCs w:val="28"/>
        </w:rPr>
      </w:pPr>
      <w:r w:rsidRPr="00806892">
        <w:rPr>
          <w:rFonts w:ascii="Times New Roman" w:eastAsia="Times New Roman" w:hAnsi="Times New Roman" w:cs="Times New Roman"/>
          <w:color w:val="000000"/>
          <w:sz w:val="28"/>
          <w:szCs w:val="28"/>
        </w:rPr>
        <w:t>б) ацилирование целлюлозы. При действии на целлюлозу уксусного ангидрида происходит реакция этерификации, при этом возможно участие в реакции 1, 2 и 3 групп ОН. Получается ацетат целлюлозы – ацетатное волокно. Целлюлоза, подобно крахмалу, в кислой среде гидролизуется</w:t>
      </w:r>
      <w:r>
        <w:rPr>
          <w:rFonts w:ascii="Times New Roman" w:eastAsia="Times New Roman" w:hAnsi="Times New Roman" w:cs="Times New Roman"/>
          <w:color w:val="000000"/>
          <w:sz w:val="28"/>
          <w:szCs w:val="28"/>
        </w:rPr>
        <w:t xml:space="preserve">. </w:t>
      </w:r>
      <w:r w:rsidRPr="00806892">
        <w:rPr>
          <w:rFonts w:ascii="Times New Roman" w:eastAsia="Times New Roman" w:hAnsi="Times New Roman" w:cs="Times New Roman"/>
          <w:color w:val="000000"/>
          <w:sz w:val="28"/>
          <w:szCs w:val="28"/>
        </w:rPr>
        <w:t>Целлюлоза используется в производстве бумаги, искусственных волокон, пленок, пластмасс, лакокрасочных материалов, бездымного пороха, взрывчатки, твердого ракетного топлива, для получения гидролизного спирта и др.</w:t>
      </w:r>
    </w:p>
    <w:p w14:paraId="7A2528DB" w14:textId="77777777" w:rsidR="004A2B16" w:rsidRDefault="004A2B16"/>
    <w:p w14:paraId="74E866D3" w14:textId="77777777" w:rsidR="004A2B16" w:rsidRDefault="004A2B16"/>
    <w:p w14:paraId="7062A1AF" w14:textId="77777777" w:rsidR="006E6657" w:rsidRDefault="006E6657" w:rsidP="006E6657">
      <w:pPr>
        <w:pStyle w:val="2"/>
        <w:rPr>
          <w:rFonts w:ascii="Times New Roman" w:eastAsia="Times New Roman" w:hAnsi="Times New Roman" w:cs="Times New Roman"/>
          <w:color w:val="000000"/>
          <w:sz w:val="28"/>
          <w:szCs w:val="28"/>
        </w:rPr>
      </w:pPr>
      <w:bookmarkStart w:id="58" w:name="_Toc149286434"/>
      <w:bookmarkStart w:id="59" w:name="_Toc149286657"/>
      <w:r>
        <w:rPr>
          <w:rFonts w:ascii="Times New Roman" w:eastAsia="Times New Roman" w:hAnsi="Times New Roman" w:cs="Times New Roman"/>
          <w:color w:val="000000"/>
          <w:sz w:val="28"/>
          <w:szCs w:val="28"/>
        </w:rPr>
        <w:t>Практическая работа № 16. Химические свойства, способы получения и применения аминокислот. Белки. Нуклеиновые кислоты</w:t>
      </w:r>
      <w:bookmarkEnd w:id="58"/>
      <w:bookmarkEnd w:id="59"/>
    </w:p>
    <w:p w14:paraId="12E19AE8" w14:textId="77777777" w:rsidR="006E6657" w:rsidRDefault="006E6657" w:rsidP="006E6657">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74007225"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85888" behindDoc="0" locked="0" layoutInCell="1" hidden="0" allowOverlap="1" wp14:anchorId="4D6FEBF8" wp14:editId="59BC56CB">
            <wp:simplePos x="0" y="0"/>
            <wp:positionH relativeFrom="column">
              <wp:posOffset>-142240</wp:posOffset>
            </wp:positionH>
            <wp:positionV relativeFrom="paragraph">
              <wp:posOffset>588645</wp:posOffset>
            </wp:positionV>
            <wp:extent cx="1848485" cy="627380"/>
            <wp:effectExtent l="0" t="0" r="0" b="1270"/>
            <wp:wrapSquare wrapText="bothSides" distT="0" distB="0" distL="114300" distR="114300"/>
            <wp:docPr id="413" name="image25.png" descr="Изображение выглядит как текст, чек, Шрифт,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13" name="image25.png" descr="Изображение выглядит как текст, чек, Шрифт, снимок экрана&#10;&#10;Автоматически созданное описание"/>
                    <pic:cNvPicPr preferRelativeResize="0"/>
                  </pic:nvPicPr>
                  <pic:blipFill rotWithShape="1">
                    <a:blip r:embed="rId183"/>
                    <a:srcRect l="8458" r="12514" b="66406"/>
                    <a:stretch/>
                  </pic:blipFill>
                  <pic:spPr bwMode="auto">
                    <a:xfrm>
                      <a:off x="0" y="0"/>
                      <a:ext cx="1848485" cy="627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eastAsia="Times New Roman" w:hAnsi="Times New Roman" w:cs="Times New Roman"/>
          <w:b/>
          <w:sz w:val="28"/>
          <w:szCs w:val="28"/>
        </w:rPr>
        <w:t>Аминокислотами называют</w:t>
      </w:r>
      <w:r>
        <w:rPr>
          <w:rFonts w:ascii="Times New Roman" w:eastAsia="Times New Roman" w:hAnsi="Times New Roman" w:cs="Times New Roman"/>
          <w:sz w:val="28"/>
          <w:szCs w:val="28"/>
        </w:rPr>
        <w:t xml:space="preserve"> производные карбоновых кислот, у которых один или несколько атомов водорода в радикале замещены на одну или несколько аминогрупп. Согласно систематической номенклатуре аминокислоты называют по соответствующей карбоновой кислоте с добавлением приставки амино-. Положение аминогруппы указывают соответствующей цифрой. </w:t>
      </w:r>
    </w:p>
    <w:p w14:paraId="5027FAAA"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Аминокислоты — бесцветные кристаллические вещества, плавящиеся при довольно высоких температурах, большинство из них растворимо в воде и нерастворимо в органических растворителях.</w:t>
      </w:r>
    </w:p>
    <w:p w14:paraId="28C8241A"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Химические свойства.</w:t>
      </w:r>
      <w:r>
        <w:rPr>
          <w:rFonts w:ascii="Times New Roman" w:eastAsia="Times New Roman" w:hAnsi="Times New Roman" w:cs="Times New Roman"/>
          <w:sz w:val="28"/>
          <w:szCs w:val="28"/>
        </w:rPr>
        <w:t xml:space="preserve"> Поскольку в молекулах аминокислот содержатся две группы с противоположными свойствами (карбоксильная группа — кислотная и аминогруппа — основная), они могут обладать одновременно и кислотными, и основными свойствами. С щелочами аминокислоты реагируют как кислоты, образуя соли, со спиртами аминокислоты образуют сложные эфиры, взаимодействуют с кислотами, с азотистой кислотой с выделением азота, </w:t>
      </w:r>
    </w:p>
    <w:p w14:paraId="211DB2D8"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счет сближения различных по свойствам групп молекулы аминокислот могут реагировать друг с другом, образуя дипептид. Дипептид своей карбоксильной группой может вновь взаимодействовать с аминогруппой третьей молекулы, образуя трипептид. Далее в том же порядке может реагировать с четвертой молекулой и т. д. В конечном итоге образуется полипептид. Пептиды, содержащие более 25 остатков аминокислот, называют белками. </w:t>
      </w:r>
    </w:p>
    <w:p w14:paraId="0B62C131"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sidRPr="00F65A88">
        <w:rPr>
          <w:rFonts w:ascii="Times New Roman" w:eastAsia="Times New Roman" w:hAnsi="Times New Roman" w:cs="Times New Roman"/>
          <w:bCs/>
          <w:sz w:val="28"/>
          <w:szCs w:val="28"/>
        </w:rPr>
        <w:t>Получение.</w:t>
      </w:r>
      <w:r>
        <w:rPr>
          <w:rFonts w:ascii="Times New Roman" w:eastAsia="Times New Roman" w:hAnsi="Times New Roman" w:cs="Times New Roman"/>
          <w:sz w:val="28"/>
          <w:szCs w:val="28"/>
        </w:rPr>
        <w:t xml:space="preserve"> Важнейшим способом получения а-аминокислот является гидролиз белков — мяса, кожи, шерсти, волос, белков протоплазмы и ядер любой растительной и животной клетки и т. д.</w:t>
      </w:r>
    </w:p>
    <w:p w14:paraId="669A3B88" w14:textId="77777777" w:rsidR="006E6657" w:rsidRPr="00F65A88" w:rsidRDefault="006E6657" w:rsidP="006E6657">
      <w:pPr>
        <w:spacing w:line="240" w:lineRule="auto"/>
        <w:ind w:firstLine="709"/>
        <w:jc w:val="both"/>
        <w:rPr>
          <w:rFonts w:ascii="Times New Roman" w:eastAsia="Times New Roman" w:hAnsi="Times New Roman" w:cs="Times New Roman"/>
          <w:sz w:val="28"/>
          <w:szCs w:val="28"/>
        </w:rPr>
      </w:pPr>
      <w:r w:rsidRPr="00F65A88">
        <w:rPr>
          <w:rFonts w:ascii="Times New Roman" w:eastAsia="Times New Roman" w:hAnsi="Times New Roman" w:cs="Times New Roman"/>
          <w:b/>
          <w:bCs/>
          <w:sz w:val="28"/>
          <w:szCs w:val="28"/>
        </w:rPr>
        <w:lastRenderedPageBreak/>
        <w:t>Белки</w:t>
      </w:r>
      <w:r w:rsidRPr="00F65A88">
        <w:rPr>
          <w:rFonts w:ascii="Times New Roman" w:eastAsia="Times New Roman" w:hAnsi="Times New Roman" w:cs="Times New Roman"/>
          <w:sz w:val="28"/>
          <w:szCs w:val="28"/>
        </w:rPr>
        <w:t xml:space="preserve"> (протеины) — высокомолекулярные органические вещества, построенные из аминокислот и других соединений; играют фундаментальную роль в структуре и жизнедеятельности живых организмов.</w:t>
      </w:r>
    </w:p>
    <w:p w14:paraId="45EABC3A" w14:textId="77777777" w:rsidR="006E6657" w:rsidRPr="00F65A88" w:rsidRDefault="006E6657" w:rsidP="006E6657">
      <w:pPr>
        <w:spacing w:line="240" w:lineRule="auto"/>
        <w:ind w:firstLine="709"/>
        <w:jc w:val="both"/>
        <w:rPr>
          <w:rFonts w:ascii="Times New Roman" w:eastAsia="Times New Roman" w:hAnsi="Times New Roman" w:cs="Times New Roman"/>
          <w:sz w:val="28"/>
          <w:szCs w:val="28"/>
        </w:rPr>
      </w:pPr>
      <w:r w:rsidRPr="00F65A88">
        <w:rPr>
          <w:rFonts w:ascii="Times New Roman" w:eastAsia="Times New Roman" w:hAnsi="Times New Roman" w:cs="Times New Roman"/>
          <w:sz w:val="28"/>
          <w:szCs w:val="28"/>
        </w:rPr>
        <w:t>По химическому составу белки делят на две основные группы.</w:t>
      </w:r>
      <w:r>
        <w:rPr>
          <w:rFonts w:ascii="Times New Roman" w:eastAsia="Times New Roman" w:hAnsi="Times New Roman" w:cs="Times New Roman"/>
          <w:sz w:val="28"/>
          <w:szCs w:val="28"/>
        </w:rPr>
        <w:t xml:space="preserve"> </w:t>
      </w:r>
      <w:r w:rsidRPr="00F65A88">
        <w:rPr>
          <w:rFonts w:ascii="Times New Roman" w:eastAsia="Times New Roman" w:hAnsi="Times New Roman" w:cs="Times New Roman"/>
          <w:sz w:val="28"/>
          <w:szCs w:val="28"/>
        </w:rPr>
        <w:t>К первой группе относят протеины — белки, при гидролизе которых образуются только аминокислоты.</w:t>
      </w:r>
      <w:r>
        <w:rPr>
          <w:rFonts w:ascii="Times New Roman" w:eastAsia="Times New Roman" w:hAnsi="Times New Roman" w:cs="Times New Roman"/>
          <w:sz w:val="28"/>
          <w:szCs w:val="28"/>
        </w:rPr>
        <w:t xml:space="preserve"> </w:t>
      </w:r>
      <w:r w:rsidRPr="00F65A88">
        <w:rPr>
          <w:rFonts w:ascii="Times New Roman" w:eastAsia="Times New Roman" w:hAnsi="Times New Roman" w:cs="Times New Roman"/>
          <w:sz w:val="28"/>
          <w:szCs w:val="28"/>
        </w:rPr>
        <w:t>Вторую группу составляют белки, которые при гидролизе помимо аминокислот дают и другие соединения, например углеводы, липиды, нуклеиновые кислоты, фосфорные кислоты; их называют сложными белками, или протеидами.</w:t>
      </w:r>
    </w:p>
    <w:p w14:paraId="5943E585"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состав белков входит более 25 различных аминокислот. Белки значительно различаются по качественному и количественному содержанию аминокислот, по взаиморасположению аминокислотных остатков.</w:t>
      </w:r>
    </w:p>
    <w:p w14:paraId="1CC9011A" w14:textId="77777777" w:rsidR="006E6657" w:rsidRPr="00F65A88" w:rsidRDefault="006E6657" w:rsidP="006E6657">
      <w:pPr>
        <w:spacing w:line="240" w:lineRule="auto"/>
        <w:ind w:firstLine="709"/>
        <w:jc w:val="center"/>
        <w:rPr>
          <w:rFonts w:ascii="Times New Roman" w:eastAsia="Times New Roman" w:hAnsi="Times New Roman" w:cs="Times New Roman"/>
          <w:bCs/>
          <w:sz w:val="28"/>
          <w:szCs w:val="28"/>
        </w:rPr>
      </w:pPr>
      <w:r w:rsidRPr="00F65A88">
        <w:rPr>
          <w:rFonts w:ascii="Times New Roman" w:eastAsia="Times New Roman" w:hAnsi="Times New Roman" w:cs="Times New Roman"/>
          <w:bCs/>
          <w:sz w:val="28"/>
          <w:szCs w:val="28"/>
        </w:rPr>
        <w:t>Химические свойства белков.</w:t>
      </w:r>
    </w:p>
    <w:p w14:paraId="663BF77E" w14:textId="77777777" w:rsidR="006E6657" w:rsidRDefault="006E6657" w:rsidP="006E6657">
      <w:pPr>
        <w:numPr>
          <w:ilvl w:val="0"/>
          <w:numId w:val="98"/>
        </w:numPr>
        <w:pBdr>
          <w:top w:val="nil"/>
          <w:left w:val="nil"/>
          <w:bottom w:val="nil"/>
          <w:right w:val="nil"/>
          <w:between w:val="nil"/>
        </w:pBdr>
        <w:spacing w:line="240" w:lineRule="auto"/>
        <w:ind w:left="0"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Денатурация белков. При действии солей тяжёлых металлов (Fe, Pb, Hg и др.), концентрированных кислот и оснований, этанола, а также при нагревании происходит необратимое свёртывание (осаждение) белков, т. е. их денатурация. При этом белок теряет биологическую активность вследствие разрушения его вторичной, третичной и четвертичной структур; первичная структура сохраняется. Иногда денатурация бывает обратимой.</w:t>
      </w:r>
    </w:p>
    <w:p w14:paraId="25928DB1" w14:textId="77777777" w:rsidR="006E6657" w:rsidRDefault="006E6657" w:rsidP="006E6657">
      <w:pPr>
        <w:numPr>
          <w:ilvl w:val="0"/>
          <w:numId w:val="98"/>
        </w:numPr>
        <w:pBdr>
          <w:top w:val="nil"/>
          <w:left w:val="nil"/>
          <w:bottom w:val="nil"/>
          <w:right w:val="nil"/>
          <w:between w:val="nil"/>
        </w:pBdr>
        <w:spacing w:line="240" w:lineRule="auto"/>
        <w:ind w:left="0"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Цветные реакции белков: </w:t>
      </w:r>
    </w:p>
    <w:p w14:paraId="02528EE1"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Биуретовая реакция (</w:t>
      </w:r>
      <w:r>
        <w:rPr>
          <w:rFonts w:ascii="Times New Roman" w:eastAsia="Times New Roman" w:hAnsi="Times New Roman" w:cs="Times New Roman"/>
          <w:sz w:val="28"/>
          <w:szCs w:val="28"/>
          <w:u w:val="single"/>
        </w:rPr>
        <w:t>с ионами Сu2+ в щелочной среде белки образуют характерное фиолетовое окрашивание)</w:t>
      </w:r>
      <w:r>
        <w:rPr>
          <w:rFonts w:ascii="Times New Roman" w:eastAsia="Times New Roman" w:hAnsi="Times New Roman" w:cs="Times New Roman"/>
          <w:sz w:val="28"/>
          <w:szCs w:val="28"/>
        </w:rPr>
        <w:t xml:space="preserve"> Такая же реакция происходит и с другими соединениями, которые содержат пептидные группы;</w:t>
      </w:r>
    </w:p>
    <w:p w14:paraId="343FFD78"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при действии концентрированной азотной кислоты белки окрашиваются в жёлтый цвет. </w:t>
      </w:r>
      <w:r>
        <w:rPr>
          <w:rFonts w:ascii="Times New Roman" w:eastAsia="Times New Roman" w:hAnsi="Times New Roman" w:cs="Times New Roman"/>
          <w:sz w:val="28"/>
          <w:szCs w:val="28"/>
          <w:u w:val="single"/>
        </w:rPr>
        <w:t xml:space="preserve">Эта реакция называется ксантопротеиновой. </w:t>
      </w:r>
      <w:r>
        <w:rPr>
          <w:rFonts w:ascii="Times New Roman" w:eastAsia="Times New Roman" w:hAnsi="Times New Roman" w:cs="Times New Roman"/>
          <w:sz w:val="28"/>
          <w:szCs w:val="28"/>
        </w:rPr>
        <w:t>Она доказывает, что в состав белков входят остатки ароматических аминокислот.</w:t>
      </w:r>
    </w:p>
    <w:p w14:paraId="15EBB320"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u w:val="single"/>
        </w:rPr>
        <w:t>Реактивом на сульфогидрильную группу —SH является щелочь. Под влиянием щелочи происходит гидролиз с последующим образованием сульфид-иона S2-, который с катионом РЬ2+ дает темно-бурый осадок PbS</w:t>
      </w:r>
      <w:r>
        <w:rPr>
          <w:rFonts w:ascii="Times New Roman" w:eastAsia="Times New Roman" w:hAnsi="Times New Roman" w:cs="Times New Roman"/>
          <w:sz w:val="28"/>
          <w:szCs w:val="28"/>
        </w:rPr>
        <w:t xml:space="preserve"> (если к раствору белков прилить ацетат свинца(П), а затем гидроксид натрия и нагреть, то выпадает чёрный осадок, что указывает на содержание серы).</w:t>
      </w:r>
    </w:p>
    <w:p w14:paraId="0E438488" w14:textId="77777777" w:rsidR="006E6657" w:rsidRDefault="006E6657" w:rsidP="006E6657">
      <w:pPr>
        <w:numPr>
          <w:ilvl w:val="0"/>
          <w:numId w:val="98"/>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Гидролиз белков. При нагревании со щелочами или с кислотами белок гидролизуется:</w:t>
      </w:r>
    </w:p>
    <w:p w14:paraId="4F4007D5"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295A9173" wp14:editId="128AAB3E">
            <wp:extent cx="2558955" cy="866633"/>
            <wp:effectExtent l="0" t="0" r="0" b="0"/>
            <wp:docPr id="658" name="image254.png" descr="Изображение выглядит как диаграмма, линия, Шрифт,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58" name="image254.png" descr="Изображение выглядит как диаграмма, линия, Шрифт, текст&#10;&#10;Автоматически созданное описание"/>
                    <pic:cNvPicPr preferRelativeResize="0"/>
                  </pic:nvPicPr>
                  <pic:blipFill>
                    <a:blip r:embed="rId184"/>
                    <a:srcRect/>
                    <a:stretch>
                      <a:fillRect/>
                    </a:stretch>
                  </pic:blipFill>
                  <pic:spPr>
                    <a:xfrm>
                      <a:off x="0" y="0"/>
                      <a:ext cx="2569875" cy="870331"/>
                    </a:xfrm>
                    <a:prstGeom prst="rect">
                      <a:avLst/>
                    </a:prstGeom>
                    <a:ln/>
                  </pic:spPr>
                </pic:pic>
              </a:graphicData>
            </a:graphic>
          </wp:inline>
        </w:drawing>
      </w:r>
    </w:p>
    <w:p w14:paraId="66795995"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Нуклеиновые кислоты</w:t>
      </w:r>
      <w:r>
        <w:rPr>
          <w:rFonts w:ascii="Times New Roman" w:eastAsia="Times New Roman" w:hAnsi="Times New Roman" w:cs="Times New Roman"/>
          <w:sz w:val="28"/>
          <w:szCs w:val="28"/>
        </w:rPr>
        <w:t xml:space="preserve"> — макромолекулярные соединения, построенные из остатков гетероциклических оснований, моносахаридов и ортофосфорной кислоты. Нуклеиновые кислоты являются полимерами — ПОЛИНУКЛЕОТИДАМИ.</w:t>
      </w:r>
    </w:p>
    <w:p w14:paraId="586E95D9"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в состав нуклеиновых кислот входят нуклеотиды, содержащие рибозу, то такие нуклеиновые кислоты называют рибонуклеиновыми </w:t>
      </w:r>
      <w:r>
        <w:rPr>
          <w:rFonts w:ascii="Times New Roman" w:eastAsia="Times New Roman" w:hAnsi="Times New Roman" w:cs="Times New Roman"/>
          <w:sz w:val="28"/>
          <w:szCs w:val="28"/>
        </w:rPr>
        <w:lastRenderedPageBreak/>
        <w:t xml:space="preserve">кислотами (РНК). В состав дезоксирибонуклеиновых кислот (ДНК) входят нуклеотиды, содержащие дезоксирибозу. Нуклеотиды соединены в полимерную цепь сложноэфирными связями. </w:t>
      </w:r>
    </w:p>
    <w:p w14:paraId="2577952D" w14:textId="77777777" w:rsidR="006E6657" w:rsidRPr="00F65A88" w:rsidRDefault="006E6657" w:rsidP="006E6657">
      <w:pPr>
        <w:spacing w:line="240" w:lineRule="auto"/>
        <w:ind w:firstLine="709"/>
        <w:jc w:val="both"/>
        <w:rPr>
          <w:rFonts w:ascii="Times New Roman" w:eastAsia="Times New Roman" w:hAnsi="Times New Roman" w:cs="Times New Roman"/>
          <w:sz w:val="28"/>
          <w:szCs w:val="28"/>
        </w:rPr>
      </w:pPr>
      <w:r w:rsidRPr="00F65A88">
        <w:rPr>
          <w:rFonts w:ascii="Times New Roman" w:eastAsia="Times New Roman" w:hAnsi="Times New Roman" w:cs="Times New Roman"/>
          <w:sz w:val="28"/>
          <w:szCs w:val="28"/>
        </w:rPr>
        <w:t>Звено, состоящее из гетероциклического основания, моносахарида и фосфорной кислоты, носит название нуклеотид, а фрагмент, включающий гетероциклическое основание и моносахарид, — нуклеозид.</w:t>
      </w:r>
      <w:r>
        <w:rPr>
          <w:rFonts w:ascii="Times New Roman" w:eastAsia="Times New Roman" w:hAnsi="Times New Roman" w:cs="Times New Roman"/>
          <w:sz w:val="28"/>
          <w:szCs w:val="28"/>
        </w:rPr>
        <w:t xml:space="preserve"> </w:t>
      </w:r>
    </w:p>
    <w:p w14:paraId="77A2B609" w14:textId="77777777" w:rsidR="006E6657" w:rsidRPr="00F65A88" w:rsidRDefault="006E6657" w:rsidP="006E6657">
      <w:pPr>
        <w:spacing w:line="240" w:lineRule="auto"/>
        <w:ind w:firstLine="709"/>
        <w:jc w:val="both"/>
        <w:rPr>
          <w:rFonts w:ascii="Times New Roman" w:eastAsia="Times New Roman" w:hAnsi="Times New Roman" w:cs="Times New Roman"/>
          <w:sz w:val="28"/>
          <w:szCs w:val="28"/>
        </w:rPr>
      </w:pPr>
      <w:r w:rsidRPr="00F65A88">
        <w:rPr>
          <w:rFonts w:ascii="Times New Roman" w:eastAsia="Times New Roman" w:hAnsi="Times New Roman" w:cs="Times New Roman"/>
          <w:sz w:val="28"/>
          <w:szCs w:val="28"/>
        </w:rPr>
        <w:t>Гетероциклические основания — белые твердые вещества, производные пурина и пиримидина. В зависимости от природы нуклеозида различают рибо- и дезоксирибонуклеиновые кислоты.</w:t>
      </w:r>
    </w:p>
    <w:p w14:paraId="382E7D8B" w14:textId="77777777" w:rsidR="006E6657" w:rsidRPr="00F65A88" w:rsidRDefault="006E6657" w:rsidP="006E6657">
      <w:pPr>
        <w:spacing w:line="240" w:lineRule="auto"/>
        <w:ind w:firstLine="709"/>
        <w:jc w:val="both"/>
        <w:rPr>
          <w:rFonts w:ascii="Times New Roman" w:eastAsia="Times New Roman" w:hAnsi="Times New Roman" w:cs="Times New Roman"/>
          <w:sz w:val="28"/>
          <w:szCs w:val="28"/>
        </w:rPr>
      </w:pPr>
      <w:r w:rsidRPr="00F65A88">
        <w:rPr>
          <w:rFonts w:ascii="Times New Roman" w:eastAsia="Times New Roman" w:hAnsi="Times New Roman" w:cs="Times New Roman"/>
          <w:sz w:val="28"/>
          <w:szCs w:val="28"/>
        </w:rPr>
        <w:t>Рибонуклеиновые кислоты (РНК) в качестве моносахарида содержат пентозу — D-рибозу С5Н10О5, а в качестве гетероциклических оснований — производные либо пурина, либо пиримидина: аденин, гуанин, цитозин и урацил.</w:t>
      </w:r>
    </w:p>
    <w:p w14:paraId="6A930427" w14:textId="77777777" w:rsidR="006E6657" w:rsidRPr="00F65A88" w:rsidRDefault="006E6657" w:rsidP="006E6657">
      <w:pPr>
        <w:spacing w:line="240" w:lineRule="auto"/>
        <w:ind w:firstLine="709"/>
        <w:jc w:val="both"/>
        <w:rPr>
          <w:rFonts w:ascii="Times New Roman" w:eastAsia="Times New Roman" w:hAnsi="Times New Roman" w:cs="Times New Roman"/>
          <w:sz w:val="28"/>
          <w:szCs w:val="28"/>
        </w:rPr>
      </w:pPr>
      <w:r w:rsidRPr="00F65A88">
        <w:rPr>
          <w:rFonts w:ascii="Times New Roman" w:eastAsia="Times New Roman" w:hAnsi="Times New Roman" w:cs="Times New Roman"/>
          <w:sz w:val="28"/>
          <w:szCs w:val="28"/>
        </w:rPr>
        <w:t>Дезоксирибонуклеиновые кислоты (ДНК) в качестве моносахарида содержат альдегидную форму пентозы — 2-дезокси-О-рибозу С5Н10О4, а в качестве гетероциклических оснований — аденин, гуанин, цитозин и тимин.</w:t>
      </w:r>
    </w:p>
    <w:p w14:paraId="25133106"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Нуклеиновые кислоты играют огромную биологическую роль. Это важнейшие компоненты (составные части) всех живых клеток. Эти вещества обеспечивают передачу наследственных признаков в ряду поколений. Без нуклеиновых кислот невозможен биосинтез белков.</w:t>
      </w:r>
    </w:p>
    <w:p w14:paraId="6C4C7963" w14:textId="77777777" w:rsidR="006E6657" w:rsidRDefault="006E6657" w:rsidP="006E6657">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 задания к практическому занятию</w:t>
      </w:r>
    </w:p>
    <w:p w14:paraId="4CD9AC5F" w14:textId="77777777" w:rsidR="006E6657" w:rsidRPr="009F4002" w:rsidRDefault="006E6657" w:rsidP="006E6657">
      <w:pPr>
        <w:pStyle w:val="ab"/>
        <w:numPr>
          <w:ilvl w:val="0"/>
          <w:numId w:val="9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Назовите вещества по международной номенклатуре.</w:t>
      </w:r>
      <w:r w:rsidRPr="009F4002">
        <w:rPr>
          <w:noProof/>
        </w:rPr>
        <w:t xml:space="preserve"> </w:t>
      </w:r>
    </w:p>
    <w:p w14:paraId="55B69772" w14:textId="77777777" w:rsidR="006E6657" w:rsidRPr="009F4002" w:rsidRDefault="006E6657" w:rsidP="006E6657">
      <w:pPr>
        <w:ind w:left="360"/>
        <w:rPr>
          <w:rFonts w:ascii="Times New Roman" w:eastAsia="Times New Roman" w:hAnsi="Times New Roman" w:cs="Times New Roman"/>
          <w:color w:val="000000"/>
          <w:sz w:val="28"/>
          <w:szCs w:val="28"/>
        </w:rPr>
      </w:pPr>
      <w:r>
        <w:rPr>
          <w:noProof/>
        </w:rPr>
        <w:drawing>
          <wp:inline distT="0" distB="0" distL="0" distR="0" wp14:anchorId="6CD8216B" wp14:editId="3A86F30B">
            <wp:extent cx="1842448" cy="1623060"/>
            <wp:effectExtent l="0" t="0" r="5715" b="0"/>
            <wp:docPr id="661" name="image259.png" descr="Изображение выглядит как текст, документ, снимок экран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61" name="image259.png" descr="Изображение выглядит как текст, документ, снимок экрана, Шрифт&#10;&#10;Автоматически созданное описание"/>
                    <pic:cNvPicPr preferRelativeResize="0"/>
                  </pic:nvPicPr>
                  <pic:blipFill rotWithShape="1">
                    <a:blip r:embed="rId185"/>
                    <a:srcRect t="29616" r="54153" b="38054"/>
                    <a:stretch/>
                  </pic:blipFill>
                  <pic:spPr bwMode="auto">
                    <a:xfrm>
                      <a:off x="0" y="0"/>
                      <a:ext cx="1842448" cy="1623060"/>
                    </a:xfrm>
                    <a:prstGeom prst="rect">
                      <a:avLst/>
                    </a:prstGeom>
                    <a:ln>
                      <a:noFill/>
                    </a:ln>
                    <a:extLst>
                      <a:ext uri="{53640926-AAD7-44D8-BBD7-CCE9431645EC}">
                        <a14:shadowObscured xmlns:a14="http://schemas.microsoft.com/office/drawing/2010/main"/>
                      </a:ext>
                    </a:extLst>
                  </pic:spPr>
                </pic:pic>
              </a:graphicData>
            </a:graphic>
          </wp:inline>
        </w:drawing>
      </w:r>
    </w:p>
    <w:p w14:paraId="58DCCF92" w14:textId="77777777" w:rsidR="006E6657" w:rsidRDefault="006E6657" w:rsidP="006E6657">
      <w:pPr>
        <w:pStyle w:val="ab"/>
        <w:numPr>
          <w:ilvl w:val="0"/>
          <w:numId w:val="9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Осуществите превращения:</w:t>
      </w:r>
    </w:p>
    <w:p w14:paraId="2A14081B" w14:textId="77777777" w:rsidR="006E6657" w:rsidRDefault="006E6657" w:rsidP="006E6657">
      <w:pPr>
        <w:spacing w:line="240" w:lineRule="auto"/>
        <w:ind w:right="-20" w:firstLine="709"/>
        <w:jc w:val="both"/>
        <w:rPr>
          <w:rFonts w:ascii="Times New Roman" w:eastAsia="Times New Roman" w:hAnsi="Times New Roman" w:cs="Times New Roman"/>
          <w:color w:val="000000"/>
          <w:sz w:val="28"/>
          <w:szCs w:val="28"/>
        </w:rPr>
      </w:pPr>
      <w:r>
        <w:rPr>
          <w:noProof/>
        </w:rPr>
        <w:drawing>
          <wp:inline distT="0" distB="0" distL="0" distR="0" wp14:anchorId="6626B97F" wp14:editId="76A7286E">
            <wp:extent cx="3411467" cy="580950"/>
            <wp:effectExtent l="0" t="0" r="0" b="0"/>
            <wp:docPr id="520256891" name="Рисунок 520256891" descr="Изображение выглядит как текст, документ, снимок экран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20256891" name="Рисунок 520256891" descr="Изображение выглядит как текст, документ, снимок экрана, Шрифт&#10;&#10;Автоматически созданное описание"/>
                    <pic:cNvPicPr preferRelativeResize="0"/>
                  </pic:nvPicPr>
                  <pic:blipFill rotWithShape="1">
                    <a:blip r:embed="rId185"/>
                    <a:srcRect l="6282" t="88430" r="8840"/>
                    <a:stretch/>
                  </pic:blipFill>
                  <pic:spPr bwMode="auto">
                    <a:xfrm>
                      <a:off x="0" y="0"/>
                      <a:ext cx="3413705" cy="5813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C7085D" wp14:editId="3F9889C3">
            <wp:extent cx="3607158" cy="238836"/>
            <wp:effectExtent l="0" t="0" r="0" b="8890"/>
            <wp:docPr id="656" name="image263.png" descr="Изображение выглядит как текст, Шрифт, снимок экран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56" name="image263.png" descr="Изображение выглядит как текст, Шрифт, снимок экрана, белый&#10;&#10;Автоматически созданное описание"/>
                    <pic:cNvPicPr preferRelativeResize="0"/>
                  </pic:nvPicPr>
                  <pic:blipFill rotWithShape="1">
                    <a:blip r:embed="rId186"/>
                    <a:srcRect t="22388" b="57508"/>
                    <a:stretch/>
                  </pic:blipFill>
                  <pic:spPr bwMode="auto">
                    <a:xfrm>
                      <a:off x="0" y="0"/>
                      <a:ext cx="3611305" cy="239111"/>
                    </a:xfrm>
                    <a:prstGeom prst="rect">
                      <a:avLst/>
                    </a:prstGeom>
                    <a:ln>
                      <a:noFill/>
                    </a:ln>
                    <a:extLst>
                      <a:ext uri="{53640926-AAD7-44D8-BBD7-CCE9431645EC}">
                        <a14:shadowObscured xmlns:a14="http://schemas.microsoft.com/office/drawing/2010/main"/>
                      </a:ext>
                    </a:extLst>
                  </pic:spPr>
                </pic:pic>
              </a:graphicData>
            </a:graphic>
          </wp:inline>
        </w:drawing>
      </w:r>
    </w:p>
    <w:p w14:paraId="5D87B525"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Какова роль ДНК и РНК в биохимических процессах, протекающих в организме человека? Какова роль нуклеиновых кислот в регулировке механизма наследственности?</w:t>
      </w:r>
    </w:p>
    <w:p w14:paraId="3A3D3544"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7232F3">
        <w:rPr>
          <w:rFonts w:ascii="Times New Roman" w:eastAsia="Times New Roman" w:hAnsi="Times New Roman" w:cs="Times New Roman"/>
          <w:color w:val="000000"/>
          <w:sz w:val="28"/>
          <w:szCs w:val="28"/>
        </w:rPr>
        <w:t>Сколько уровней организации различают в белковой молекуле?</w:t>
      </w:r>
    </w:p>
    <w:p w14:paraId="59314FF6" w14:textId="77777777" w:rsidR="006E6657" w:rsidRPr="005F613E"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Из предложенного перечня выберите два свойства, характерные для белков</w:t>
      </w:r>
      <w:r>
        <w:rPr>
          <w:rFonts w:ascii="Times New Roman" w:eastAsia="Times New Roman" w:hAnsi="Times New Roman" w:cs="Times New Roman"/>
          <w:color w:val="000000"/>
          <w:sz w:val="28"/>
          <w:szCs w:val="28"/>
        </w:rPr>
        <w:t>:</w:t>
      </w:r>
    </w:p>
    <w:p w14:paraId="53D57D89" w14:textId="77777777" w:rsidR="006E6657" w:rsidRPr="005F613E" w:rsidRDefault="006E6657" w:rsidP="006E6657">
      <w:pPr>
        <w:pStyle w:val="ab"/>
        <w:numPr>
          <w:ilvl w:val="1"/>
          <w:numId w:val="95"/>
        </w:numPr>
        <w:shd w:val="clear" w:color="auto" w:fill="FFFFFF"/>
        <w:spacing w:line="240" w:lineRule="auto"/>
        <w:rPr>
          <w:rFonts w:ascii="Times New Roman" w:eastAsia="Times New Roman" w:hAnsi="Times New Roman" w:cs="Times New Roman"/>
          <w:color w:val="000000"/>
          <w:sz w:val="28"/>
          <w:szCs w:val="28"/>
        </w:rPr>
      </w:pPr>
      <w:r w:rsidRPr="005F613E">
        <w:rPr>
          <w:rFonts w:ascii="Segoe Print" w:eastAsia="Times New Roman" w:hAnsi="Segoe Print" w:cs="Times New Roman"/>
          <w:color w:val="000000"/>
          <w:sz w:val="30"/>
          <w:szCs w:val="30"/>
        </w:rPr>
        <w:t xml:space="preserve"> </w:t>
      </w:r>
      <w:r w:rsidRPr="005F613E">
        <w:rPr>
          <w:rFonts w:ascii="Times New Roman" w:eastAsia="Times New Roman" w:hAnsi="Times New Roman" w:cs="Times New Roman"/>
          <w:color w:val="000000"/>
          <w:sz w:val="28"/>
          <w:szCs w:val="28"/>
        </w:rPr>
        <w:t>являются сложными эфирами глицерина и карбоновых кислот</w:t>
      </w:r>
    </w:p>
    <w:p w14:paraId="403DE38F" w14:textId="77777777" w:rsidR="006E6657" w:rsidRDefault="006E6657" w:rsidP="006E6657">
      <w:pPr>
        <w:pStyle w:val="ab"/>
        <w:numPr>
          <w:ilvl w:val="1"/>
          <w:numId w:val="95"/>
        </w:numPr>
        <w:shd w:val="clear" w:color="auto" w:fill="FFFFFF"/>
        <w:spacing w:line="240" w:lineRule="auto"/>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хорошо растворимы в воде</w:t>
      </w:r>
    </w:p>
    <w:p w14:paraId="214FC948" w14:textId="77777777" w:rsidR="006E6657" w:rsidRDefault="006E6657" w:rsidP="006E6657">
      <w:pPr>
        <w:pStyle w:val="ab"/>
        <w:numPr>
          <w:ilvl w:val="1"/>
          <w:numId w:val="95"/>
        </w:numPr>
        <w:shd w:val="clear" w:color="auto" w:fill="FFFFFF"/>
        <w:spacing w:line="240" w:lineRule="auto"/>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построены из остатков аминокислот</w:t>
      </w:r>
    </w:p>
    <w:p w14:paraId="0CE98AF4" w14:textId="77777777" w:rsidR="006E6657" w:rsidRDefault="006E6657" w:rsidP="006E6657">
      <w:pPr>
        <w:pStyle w:val="ab"/>
        <w:numPr>
          <w:ilvl w:val="1"/>
          <w:numId w:val="95"/>
        </w:numPr>
        <w:shd w:val="clear" w:color="auto" w:fill="FFFFFF"/>
        <w:spacing w:line="240" w:lineRule="auto"/>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lastRenderedPageBreak/>
        <w:t>подвергаются гидролизу</w:t>
      </w:r>
    </w:p>
    <w:p w14:paraId="7684642A" w14:textId="77777777" w:rsidR="006E6657" w:rsidRPr="005F613E" w:rsidRDefault="006E6657" w:rsidP="006E6657">
      <w:pPr>
        <w:pStyle w:val="ab"/>
        <w:numPr>
          <w:ilvl w:val="1"/>
          <w:numId w:val="95"/>
        </w:numPr>
        <w:shd w:val="clear" w:color="auto" w:fill="FFFFFF"/>
        <w:spacing w:line="240" w:lineRule="auto"/>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содержат в своем составе только углерод, водород и кислород</w:t>
      </w:r>
    </w:p>
    <w:p w14:paraId="5003A1EF" w14:textId="77777777" w:rsidR="006E6657" w:rsidRPr="005F613E"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Укажите верные утверждения:</w:t>
      </w:r>
    </w:p>
    <w:p w14:paraId="36681F46" w14:textId="77777777" w:rsidR="006E6657" w:rsidRPr="005F613E"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вторичная структура белка</w:t>
      </w:r>
      <w:r>
        <w:rPr>
          <w:rFonts w:ascii="Times New Roman" w:eastAsia="Times New Roman" w:hAnsi="Times New Roman" w:cs="Times New Roman"/>
          <w:color w:val="000000"/>
          <w:sz w:val="28"/>
          <w:szCs w:val="28"/>
        </w:rPr>
        <w:t xml:space="preserve"> </w:t>
      </w:r>
      <w:r w:rsidRPr="005F613E">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w:t>
      </w:r>
      <w:r w:rsidRPr="005F613E">
        <w:rPr>
          <w:rFonts w:ascii="Times New Roman" w:eastAsia="Times New Roman" w:hAnsi="Times New Roman" w:cs="Times New Roman"/>
          <w:color w:val="000000"/>
          <w:sz w:val="28"/>
          <w:szCs w:val="28"/>
        </w:rPr>
        <w:t xml:space="preserve"> это последовательность аминокислотных остатков в его молекуле</w:t>
      </w:r>
    </w:p>
    <w:p w14:paraId="538484EA" w14:textId="77777777" w:rsidR="006E6657" w:rsidRPr="005F613E"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устойчивость вторичной структуры белковой молекулы преимущественно обеспечивается за счет водородных связей</w:t>
      </w:r>
      <w:r>
        <w:rPr>
          <w:rFonts w:ascii="Times New Roman" w:eastAsia="Times New Roman" w:hAnsi="Times New Roman" w:cs="Times New Roman"/>
          <w:color w:val="000000"/>
          <w:sz w:val="28"/>
          <w:szCs w:val="28"/>
        </w:rPr>
        <w:t>.</w:t>
      </w:r>
    </w:p>
    <w:p w14:paraId="1DEBDF99" w14:textId="77777777" w:rsidR="006E6657" w:rsidRPr="005F613E"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 xml:space="preserve">белки  — это высокомолекулярные природные полимеры, построенные из остатков </w:t>
      </w:r>
      <w:r w:rsidRPr="005F613E">
        <w:rPr>
          <w:rFonts w:ascii="Times New Roman" w:eastAsia="Times New Roman" w:hAnsi="Times New Roman" w:cs="Times New Roman"/>
          <w:noProof/>
          <w:color w:val="000000"/>
          <w:sz w:val="28"/>
          <w:szCs w:val="28"/>
        </w:rPr>
        <mc:AlternateContent>
          <mc:Choice Requires="wps">
            <w:drawing>
              <wp:inline distT="0" distB="0" distL="0" distR="0" wp14:anchorId="59E9DD99" wp14:editId="7BE715AA">
                <wp:extent cx="307340" cy="307340"/>
                <wp:effectExtent l="0" t="0" r="0" b="0"/>
                <wp:docPr id="581599544" name="Прямоугольник 1" descr=" альфа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1877C" id="Прямоугольник 1" o:spid="_x0000_s1026" alt=" альфа "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5F6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5F613E">
        <w:rPr>
          <w:rFonts w:ascii="Times New Roman" w:eastAsia="Times New Roman" w:hAnsi="Times New Roman" w:cs="Times New Roman"/>
          <w:color w:val="000000"/>
          <w:sz w:val="28"/>
          <w:szCs w:val="28"/>
        </w:rPr>
        <w:t>аминокислот</w:t>
      </w:r>
      <w:r>
        <w:rPr>
          <w:rFonts w:ascii="Times New Roman" w:eastAsia="Times New Roman" w:hAnsi="Times New Roman" w:cs="Times New Roman"/>
          <w:color w:val="000000"/>
          <w:sz w:val="28"/>
          <w:szCs w:val="28"/>
        </w:rPr>
        <w:t>.</w:t>
      </w:r>
    </w:p>
    <w:p w14:paraId="7CEDBB35" w14:textId="77777777" w:rsidR="006E6657" w:rsidRPr="005F613E"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5F613E">
        <w:rPr>
          <w:rFonts w:ascii="Times New Roman" w:eastAsia="Times New Roman" w:hAnsi="Times New Roman" w:cs="Times New Roman"/>
          <w:color w:val="000000"/>
          <w:sz w:val="28"/>
          <w:szCs w:val="28"/>
        </w:rPr>
        <w:t>белки НЕ подвергаются гидролизу</w:t>
      </w:r>
    </w:p>
    <w:p w14:paraId="4733DD29"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Денатурация это </w:t>
      </w:r>
      <w:r>
        <w:rPr>
          <w:rFonts w:ascii="Times New Roman" w:eastAsia="Times New Roman" w:hAnsi="Times New Roman" w:cs="Times New Roman"/>
          <w:color w:val="000000"/>
          <w:sz w:val="28"/>
          <w:szCs w:val="28"/>
        </w:rPr>
        <w:t>–</w:t>
      </w:r>
      <w:r w:rsidRPr="0092675A">
        <w:rPr>
          <w:rFonts w:ascii="Times New Roman" w:eastAsia="Times New Roman" w:hAnsi="Times New Roman" w:cs="Times New Roman"/>
          <w:color w:val="000000"/>
          <w:sz w:val="28"/>
          <w:szCs w:val="28"/>
        </w:rPr>
        <w:t> </w:t>
      </w:r>
    </w:p>
    <w:p w14:paraId="2BB83FF1" w14:textId="77777777" w:rsidR="006E6657"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свойство белка изменять свою структуру под действием температуры и других факторов</w:t>
      </w:r>
    </w:p>
    <w:p w14:paraId="5679D66B" w14:textId="77777777" w:rsidR="006E6657"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расщепление белка до аминокислот.</w:t>
      </w:r>
    </w:p>
    <w:p w14:paraId="1B23A6DB"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Денатурация может быть: </w:t>
      </w:r>
    </w:p>
    <w:p w14:paraId="41C4ED2F" w14:textId="77777777" w:rsidR="006E6657" w:rsidRPr="0092675A"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обратимой,</w:t>
      </w:r>
    </w:p>
    <w:p w14:paraId="3ACC04CF" w14:textId="77777777" w:rsidR="006E6657" w:rsidRDefault="006E6657" w:rsidP="006E6657">
      <w:pPr>
        <w:numPr>
          <w:ilvl w:val="1"/>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необратимой.</w:t>
      </w:r>
    </w:p>
    <w:p w14:paraId="3FE13FC8" w14:textId="77777777" w:rsidR="006E6657" w:rsidRPr="0092675A"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Все ферменты по своему химическому составу являются: а) белками, б) жирами, в) углеводами.</w:t>
      </w:r>
    </w:p>
    <w:p w14:paraId="3F58B98B"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Фермент</w:t>
      </w:r>
      <w:r>
        <w:rPr>
          <w:rFonts w:ascii="Times New Roman" w:eastAsia="Times New Roman" w:hAnsi="Times New Roman" w:cs="Times New Roman"/>
          <w:color w:val="000000"/>
          <w:sz w:val="28"/>
          <w:szCs w:val="28"/>
        </w:rPr>
        <w:t>,</w:t>
      </w:r>
      <w:r w:rsidRPr="0092675A">
        <w:rPr>
          <w:rFonts w:ascii="Times New Roman" w:eastAsia="Times New Roman" w:hAnsi="Times New Roman" w:cs="Times New Roman"/>
          <w:color w:val="000000"/>
          <w:sz w:val="28"/>
          <w:szCs w:val="28"/>
        </w:rPr>
        <w:t xml:space="preserve"> расщепляющий перекись водорода называется:</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гемоглобин,</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б) фибриноген,</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в) каталаза.</w:t>
      </w:r>
    </w:p>
    <w:p w14:paraId="49D2D3D3"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Транспортная функция белка возможна благодаря свойству: а) присоединения веществ, б) сократимости,</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в) денатурации.</w:t>
      </w:r>
    </w:p>
    <w:p w14:paraId="381526AF" w14:textId="77777777" w:rsidR="006E6657" w:rsidRPr="0092675A"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Двигательная функция белка проявляется при:</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сокращении мышц,</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б) разрушении перекиси водорода,</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в) движении листьев у растений.</w:t>
      </w:r>
    </w:p>
    <w:p w14:paraId="1E79EA08"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Укажите полимеры, образованные разными мономерами</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крахмал; б) белок; в) ДНК; г) полиэтилен; д) целлюлоза; е) РНК.</w:t>
      </w:r>
    </w:p>
    <w:p w14:paraId="4614024F"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Укажите элементарный состав белков:</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С, Н; б) С, Н, О, N, S, P;  в) C, H, N, O; г) вся таблица Менделеева.</w:t>
      </w:r>
    </w:p>
    <w:p w14:paraId="08A95C88"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Укажите функциональные группы мономеров белков:</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СООН, ОН; б) С=О, СООН;  в) CООН, NH2; г) OH, C=O.</w:t>
      </w:r>
    </w:p>
    <w:p w14:paraId="644F79FD"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 xml:space="preserve"> Какой вид химической связи поддерживает первичную структуру белковой молекулы?</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Водородная; б) пептидная; в) ионная; г) сложноэфирная.</w:t>
      </w:r>
    </w:p>
    <w:p w14:paraId="5807BBAC"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Какие виды химической связи поддерживают третичную структуру белковой молекулы?</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Водородная; б) пептидная; в) сложноэфирная; г) металлическая; д) мостики –S–S–; е) силы Ван-дер-Ваальса.</w:t>
      </w:r>
    </w:p>
    <w:p w14:paraId="3BB78A61"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Сколько мономеров участвует в образовании белка?</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4; б) 20; в) 15; г) 30.</w:t>
      </w:r>
    </w:p>
    <w:p w14:paraId="0B447D5D" w14:textId="77777777" w:rsidR="006E6657" w:rsidRDefault="006E6657" w:rsidP="006E6657">
      <w:pPr>
        <w:numPr>
          <w:ilvl w:val="0"/>
          <w:numId w:val="9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92675A">
        <w:rPr>
          <w:rFonts w:ascii="Times New Roman" w:eastAsia="Times New Roman" w:hAnsi="Times New Roman" w:cs="Times New Roman"/>
          <w:color w:val="000000"/>
          <w:sz w:val="28"/>
          <w:szCs w:val="28"/>
        </w:rPr>
        <w:t>Состав белков был доказан при помощи реакции:</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а) гидролиза;</w:t>
      </w:r>
      <w:r>
        <w:rPr>
          <w:rFonts w:ascii="Times New Roman" w:eastAsia="Times New Roman" w:hAnsi="Times New Roman" w:cs="Times New Roman"/>
          <w:color w:val="000000"/>
          <w:sz w:val="28"/>
          <w:szCs w:val="28"/>
        </w:rPr>
        <w:t xml:space="preserve"> </w:t>
      </w:r>
      <w:r w:rsidRPr="0092675A">
        <w:rPr>
          <w:rFonts w:ascii="Times New Roman" w:eastAsia="Times New Roman" w:hAnsi="Times New Roman" w:cs="Times New Roman"/>
          <w:color w:val="000000"/>
          <w:sz w:val="28"/>
          <w:szCs w:val="28"/>
        </w:rPr>
        <w:t>б) электролиза; в) гидратации; г) гидрирования.</w:t>
      </w:r>
    </w:p>
    <w:p w14:paraId="5D8A0F42" w14:textId="77777777" w:rsidR="006E6657" w:rsidRDefault="006E6657" w:rsidP="006E6657">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практическому занятию</w:t>
      </w:r>
    </w:p>
    <w:p w14:paraId="147832D7" w14:textId="77777777" w:rsidR="006E6657" w:rsidRDefault="006E6657" w:rsidP="006E6657">
      <w:pPr>
        <w:pStyle w:val="ab"/>
        <w:numPr>
          <w:ilvl w:val="0"/>
          <w:numId w:val="96"/>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аминокислотами? Номенклатура и физические свойства аминокислот.</w:t>
      </w:r>
    </w:p>
    <w:p w14:paraId="6243301B" w14:textId="77777777" w:rsidR="006E6657" w:rsidRDefault="006E6657" w:rsidP="006E6657">
      <w:pPr>
        <w:pStyle w:val="ab"/>
        <w:numPr>
          <w:ilvl w:val="0"/>
          <w:numId w:val="96"/>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Химические свойства аминокислот. Можно ли считать аминокислоты амфотерными соединениями?</w:t>
      </w:r>
    </w:p>
    <w:p w14:paraId="46995905" w14:textId="77777777" w:rsidR="006E6657" w:rsidRDefault="006E6657" w:rsidP="006E6657">
      <w:pPr>
        <w:pStyle w:val="ab"/>
        <w:numPr>
          <w:ilvl w:val="0"/>
          <w:numId w:val="96"/>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Образование дипептидов и сложных поликонденсированных соединений.</w:t>
      </w:r>
    </w:p>
    <w:p w14:paraId="03F8ED29" w14:textId="77777777" w:rsidR="006E6657" w:rsidRDefault="006E6657" w:rsidP="006E6657">
      <w:pPr>
        <w:pStyle w:val="ab"/>
        <w:numPr>
          <w:ilvl w:val="0"/>
          <w:numId w:val="96"/>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и применение аминокислот. Заменимые и незаменимые аминокислоты.</w:t>
      </w:r>
    </w:p>
    <w:p w14:paraId="7FAEF749" w14:textId="77777777" w:rsidR="006E6657" w:rsidRDefault="006E6657" w:rsidP="006E6657">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элементы входят в состав белков? Охарактеризуйте строение белковых молекул. </w:t>
      </w:r>
    </w:p>
    <w:p w14:paraId="7651B0F7" w14:textId="77777777" w:rsidR="006E6657" w:rsidRDefault="006E6657" w:rsidP="006E6657">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Перечислите важнейшие химические свойства белка.</w:t>
      </w:r>
    </w:p>
    <w:p w14:paraId="36FEE0E7" w14:textId="77777777" w:rsidR="006E6657" w:rsidRDefault="006E6657" w:rsidP="006E6657">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качественные реакции доказывают наличие белка?</w:t>
      </w:r>
    </w:p>
    <w:p w14:paraId="6B06CA6B" w14:textId="77777777" w:rsidR="006E6657" w:rsidRDefault="006E6657" w:rsidP="006E6657">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Какими биологическими функциями обладают белки?</w:t>
      </w:r>
    </w:p>
    <w:p w14:paraId="7E90562A" w14:textId="77777777" w:rsidR="006E6657" w:rsidRDefault="006E6657" w:rsidP="006E6657">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гидролизе белков в организме?</w:t>
      </w:r>
    </w:p>
    <w:p w14:paraId="02468DA9" w14:textId="77777777" w:rsidR="006E6657" w:rsidRDefault="006E6657" w:rsidP="006E6657">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строение нуклеотидов и отдельных звеньев РНК и ДНК.</w:t>
      </w:r>
    </w:p>
    <w:p w14:paraId="67B53E5F" w14:textId="77777777" w:rsidR="006E6657" w:rsidRDefault="006E6657" w:rsidP="006E6657">
      <w:pPr>
        <w:numPr>
          <w:ilvl w:val="0"/>
          <w:numId w:val="96"/>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чём заключается сущность явления комплементарности?</w:t>
      </w:r>
    </w:p>
    <w:p w14:paraId="2F26A246" w14:textId="77777777" w:rsidR="006E6657" w:rsidRDefault="006E6657" w:rsidP="006E6657">
      <w:pPr>
        <w:spacing w:line="240" w:lineRule="auto"/>
        <w:ind w:right="-20" w:firstLine="709"/>
        <w:jc w:val="both"/>
        <w:rPr>
          <w:rFonts w:ascii="Times New Roman" w:eastAsia="Times New Roman" w:hAnsi="Times New Roman" w:cs="Times New Roman"/>
          <w:color w:val="000000"/>
          <w:sz w:val="28"/>
          <w:szCs w:val="28"/>
        </w:rPr>
      </w:pPr>
    </w:p>
    <w:p w14:paraId="782C2726" w14:textId="77777777" w:rsidR="006E6657" w:rsidRDefault="006E6657" w:rsidP="006E6657">
      <w:pPr>
        <w:spacing w:line="240" w:lineRule="auto"/>
        <w:ind w:right="-20" w:firstLine="709"/>
        <w:jc w:val="both"/>
        <w:rPr>
          <w:rFonts w:ascii="Times New Roman" w:eastAsia="Times New Roman" w:hAnsi="Times New Roman" w:cs="Times New Roman"/>
          <w:color w:val="000000"/>
          <w:sz w:val="28"/>
          <w:szCs w:val="28"/>
        </w:rPr>
      </w:pPr>
    </w:p>
    <w:p w14:paraId="50E6E732" w14:textId="77777777" w:rsidR="006E6657" w:rsidRDefault="006E6657" w:rsidP="006E6657">
      <w:pPr>
        <w:pStyle w:val="2"/>
        <w:rPr>
          <w:rFonts w:ascii="Times New Roman" w:eastAsia="Times New Roman" w:hAnsi="Times New Roman" w:cs="Times New Roman"/>
          <w:color w:val="000000"/>
          <w:sz w:val="28"/>
          <w:szCs w:val="28"/>
        </w:rPr>
      </w:pPr>
      <w:bookmarkStart w:id="60" w:name="_Toc149286435"/>
      <w:bookmarkStart w:id="61" w:name="_Toc149286658"/>
      <w:r>
        <w:rPr>
          <w:rFonts w:ascii="Times New Roman" w:eastAsia="Times New Roman" w:hAnsi="Times New Roman" w:cs="Times New Roman"/>
          <w:color w:val="000000"/>
          <w:sz w:val="28"/>
          <w:szCs w:val="28"/>
        </w:rPr>
        <w:t>Практическая работа № 17. Биологически активные вещества</w:t>
      </w:r>
      <w:bookmarkEnd w:id="60"/>
      <w:bookmarkEnd w:id="61"/>
    </w:p>
    <w:p w14:paraId="454055E3" w14:textId="77777777" w:rsidR="006E6657" w:rsidRDefault="006E6657" w:rsidP="006E6657">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Теоретическая часть</w:t>
      </w:r>
    </w:p>
    <w:p w14:paraId="502BAE72"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sidRPr="00F9356C">
        <w:rPr>
          <w:rFonts w:ascii="Times New Roman" w:eastAsia="Times New Roman" w:hAnsi="Times New Roman" w:cs="Times New Roman"/>
          <w:sz w:val="28"/>
          <w:szCs w:val="28"/>
        </w:rPr>
        <w:t>Биологически важными называют соединения, выполняющие в живом организме какую-либо существенную физиологическую функцию</w:t>
      </w:r>
      <w:r>
        <w:rPr>
          <w:rFonts w:ascii="Times New Roman" w:eastAsia="Times New Roman" w:hAnsi="Times New Roman" w:cs="Times New Roman"/>
          <w:sz w:val="28"/>
          <w:szCs w:val="28"/>
        </w:rPr>
        <w:t>. Любой живой организм — это сложнейший химический реактор. Он получает вещества из окружающей среды и перерабатывает их, проводя длинные цепочки химических превращений. Процесс превращения веществ в организме называют МЕТАБОЛИЗМОМ или ОБМЕНОМ ВЕЩЕСТВ.</w:t>
      </w:r>
    </w:p>
    <w:p w14:paraId="36D0221B"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метаболизме участвуют в основном органические вещества. В организме они протекают под действием сложных биологических катализаторов — </w:t>
      </w:r>
      <w:r>
        <w:rPr>
          <w:rFonts w:ascii="Times New Roman" w:eastAsia="Times New Roman" w:hAnsi="Times New Roman" w:cs="Times New Roman"/>
          <w:b/>
          <w:sz w:val="28"/>
          <w:szCs w:val="28"/>
        </w:rPr>
        <w:t>ферментов</w:t>
      </w:r>
      <w:r>
        <w:rPr>
          <w:rFonts w:ascii="Times New Roman" w:eastAsia="Times New Roman" w:hAnsi="Times New Roman" w:cs="Times New Roman"/>
          <w:sz w:val="28"/>
          <w:szCs w:val="28"/>
        </w:rPr>
        <w:t>. Их известно около трёх с половиной тысяч. Каждый фермент избирательно ускоряет превращения только одного вещества (субстрата) и только в одной реакции. Избирательность вообще является свойством любых биохимических процессов. Чтобы в субстрате ослабли нужные связи, он должен прочно связаться с ферментом, т. е. подойти к ферменту так же, как ключ подходит к замку. Такое геометрическое и химическое соответствие, называют комплементарностью.</w:t>
      </w:r>
    </w:p>
    <w:p w14:paraId="69B945B7"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Комплементарность</w:t>
      </w:r>
      <w:r>
        <w:rPr>
          <w:rFonts w:ascii="Times New Roman" w:eastAsia="Times New Roman" w:hAnsi="Times New Roman" w:cs="Times New Roman"/>
          <w:sz w:val="28"/>
          <w:szCs w:val="28"/>
        </w:rPr>
        <w:t xml:space="preserve"> — основной механизм распознавания веществ в организме и основная причина избирательности биохимических процессов. Из принципа комплементарности следует важный вывод: чтобы изменить активность фермента (и любого другого биохимического агента), достаточно изменить его форму. Согласованным регулированием активности многих ферментов занимаются гормоны.</w:t>
      </w:r>
    </w:p>
    <w:p w14:paraId="03B46A81"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86912" behindDoc="0" locked="0" layoutInCell="1" hidden="0" allowOverlap="1" wp14:anchorId="6B3707DA" wp14:editId="39352205">
            <wp:simplePos x="0" y="0"/>
            <wp:positionH relativeFrom="column">
              <wp:posOffset>1109</wp:posOffset>
            </wp:positionH>
            <wp:positionV relativeFrom="paragraph">
              <wp:posOffset>47909</wp:posOffset>
            </wp:positionV>
            <wp:extent cx="1207770" cy="743585"/>
            <wp:effectExtent l="0" t="0" r="0" b="0"/>
            <wp:wrapSquare wrapText="bothSides" distT="0" distB="0" distL="114300" distR="114300"/>
            <wp:docPr id="558" name="image158.png" descr="Изображение выглядит как диаграмма, оригам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58" name="image158.png" descr="Изображение выглядит как диаграмма, оригами, дизайн&#10;&#10;Автоматически созданное описание"/>
                    <pic:cNvPicPr preferRelativeResize="0"/>
                  </pic:nvPicPr>
                  <pic:blipFill>
                    <a:blip r:embed="rId187"/>
                    <a:srcRect/>
                    <a:stretch>
                      <a:fillRect/>
                    </a:stretch>
                  </pic:blipFill>
                  <pic:spPr>
                    <a:xfrm>
                      <a:off x="0" y="0"/>
                      <a:ext cx="1207770" cy="74358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Например, в ситуации стресса мозг подаёт сигнал к выбросу в кровь гормона адреналина. Адреналин немедленно разносится по всему организму и связывается со специальными белками-рецепторами на поверхности клеток. </w:t>
      </w:r>
      <w:r>
        <w:rPr>
          <w:rFonts w:ascii="Times New Roman" w:eastAsia="Times New Roman" w:hAnsi="Times New Roman" w:cs="Times New Roman"/>
          <w:sz w:val="28"/>
          <w:szCs w:val="28"/>
        </w:rPr>
        <w:lastRenderedPageBreak/>
        <w:t>В результате в клетках запускается каскад реакций, приводящих к активации фермента, превращающего запасные (хранящиеся в организме) питательные вещества в глюкозу. Её концентрация в крови резко повышается. Адреналин активизирует и некоторые другие ферменты. В результате у человека повышается кровяное давление и усиливается работа сердца, что необходимо при физических нагрузках.</w:t>
      </w:r>
    </w:p>
    <w:p w14:paraId="3B66955B"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Гормоны относятся к сигнальным молекулам — молекулам, изменяющим биохимические процессы в клетке. Сигнальные молекулы связываются с соответствующими клеточными рецепторами. В клетках может запуститься каскад реакций, изменяющих активность ферментов. Может также измениться проницаемость клеточных мембран, в результате чего какие-то вещества накапливаются в клетке или, наоборот, покидают её. Сигнальные молекулы могут действовать на передачу электрических импульсов по нервным клеткам (такие вещества называют нейромедиаторами).</w:t>
      </w:r>
    </w:p>
    <w:p w14:paraId="697C8A44"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sidRPr="00F9356C">
        <w:rPr>
          <w:rFonts w:ascii="Times New Roman" w:eastAsia="Times New Roman" w:hAnsi="Times New Roman" w:cs="Times New Roman"/>
          <w:bCs/>
          <w:sz w:val="28"/>
          <w:szCs w:val="28"/>
        </w:rPr>
        <w:t>Пища с точки зрения химии</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Благодаря пище мы получаем энергию и строительный материал для наших клеток. Из органических веществ человеку нужны белки, жиры и углеводы. Некоторые аминокислоты в организме человека не синтезируются, и он получает их только с пищей; эти аминокислоты называют незаменимыми, часть из них содержится в основном в животных белках.</w:t>
      </w:r>
    </w:p>
    <w:p w14:paraId="69D1341C"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Человеку нужны также витамины — органические соединения разной химической природы, способствующие протеканию жизненно важных биохимических процессов. Так, витамин А участвует в образовании светочувствительного пигмента в сетчатке глаза, витамин В12 участвует в реакциях переноса групп СН3, витамин D способствует усвоению кальция. В организме человека витамины не синтезируются — мы можем получить их только с пищей (это касается всех витаминов). По традиции витамины делят на водорастворимые (В, С) и жирорастворимые (A, D, Е, К). Жирорастворимые витамины лучше усваиваются с жирной пищей. Передозировка жирорастворимых витаминов может вызвать отравление.</w:t>
      </w:r>
    </w:p>
    <w:p w14:paraId="19C8F51C" w14:textId="77777777" w:rsidR="006E6657" w:rsidRDefault="006E6657" w:rsidP="006E665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Человеку нужны ионы натрия, калия, кальция и магния, а также хлорид-ионы. Неорганические вещества входят в состав внутри - и межклеточной жидкостей, а кальций — ещё и в состав костей и зубов. В меньших количествах человеку нужны микроэлементы — железо, кобальт, цинк, марганец, медь и др. Они входят в состав ферментов.</w:t>
      </w:r>
    </w:p>
    <w:p w14:paraId="12B112E5" w14:textId="77777777" w:rsidR="004A2B16" w:rsidRDefault="004A2B16"/>
    <w:p w14:paraId="4A52313C" w14:textId="77777777" w:rsidR="004A2B16" w:rsidRDefault="004A2B16"/>
    <w:sectPr w:rsidR="004A2B16">
      <w:footerReference w:type="default" r:id="rId1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Gungsuh">
    <w:altName w:val="Arial Unicode MS"/>
    <w:charset w:val="81"/>
    <w:family w:val="roman"/>
    <w:pitch w:val="variable"/>
    <w:sig w:usb0="B00002AF" w:usb1="69D77CFB" w:usb2="00000030" w:usb3="00000000" w:csb0="0008009F" w:csb1="00000000"/>
  </w:font>
  <w:font w:name="Cardo">
    <w:altName w:val="Times New Roman"/>
    <w:charset w:val="00"/>
    <w:family w:val="auto"/>
    <w:pitch w:val="default"/>
  </w:font>
  <w:font w:name="PT Sans">
    <w:charset w:val="CC"/>
    <w:family w:val="swiss"/>
    <w:pitch w:val="variable"/>
    <w:sig w:usb0="A00002EF" w:usb1="5000204B" w:usb2="00000000" w:usb3="00000000" w:csb0="00000097" w:csb1="00000000"/>
  </w:font>
  <w:font w:name="Segoe Print">
    <w:panose1 w:val="02000600000000000000"/>
    <w:charset w:val="CC"/>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0F26" w14:textId="77777777" w:rsidR="00000000" w:rsidRDefault="00000000">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5234F2CE" w14:textId="77777777" w:rsidR="00000000" w:rsidRDefault="00000000">
    <w:pPr>
      <w:pBdr>
        <w:top w:val="nil"/>
        <w:left w:val="nil"/>
        <w:bottom w:val="nil"/>
        <w:right w:val="nil"/>
        <w:between w:val="nil"/>
      </w:pBdr>
      <w:tabs>
        <w:tab w:val="center" w:pos="4677"/>
        <w:tab w:val="right" w:pos="9355"/>
      </w:tabs>
      <w:spacing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9DB"/>
    <w:multiLevelType w:val="hybridMultilevel"/>
    <w:tmpl w:val="9F367AE0"/>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AF23C4"/>
    <w:multiLevelType w:val="multilevel"/>
    <w:tmpl w:val="96BAD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17B1C"/>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A86F2D"/>
    <w:multiLevelType w:val="hybridMultilevel"/>
    <w:tmpl w:val="54E8AD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9D17EA"/>
    <w:multiLevelType w:val="multilevel"/>
    <w:tmpl w:val="61209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D145B7"/>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370FF5"/>
    <w:multiLevelType w:val="hybridMultilevel"/>
    <w:tmpl w:val="CC8CAA78"/>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C6F2F4C"/>
    <w:multiLevelType w:val="multilevel"/>
    <w:tmpl w:val="84566EB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5A6B92"/>
    <w:multiLevelType w:val="multilevel"/>
    <w:tmpl w:val="9EFC996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DB45554"/>
    <w:multiLevelType w:val="multilevel"/>
    <w:tmpl w:val="88326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300AAF"/>
    <w:multiLevelType w:val="multilevel"/>
    <w:tmpl w:val="1504B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592AC4"/>
    <w:multiLevelType w:val="hybridMultilevel"/>
    <w:tmpl w:val="DF2050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C0602F"/>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AE2529"/>
    <w:multiLevelType w:val="multilevel"/>
    <w:tmpl w:val="AA0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BC5E7E"/>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8453DD"/>
    <w:multiLevelType w:val="multilevel"/>
    <w:tmpl w:val="27C0741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146814E1"/>
    <w:multiLevelType w:val="multilevel"/>
    <w:tmpl w:val="54F25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1E150C"/>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C3B3D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756261"/>
    <w:multiLevelType w:val="multilevel"/>
    <w:tmpl w:val="043A8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4D5AED"/>
    <w:multiLevelType w:val="hybridMultilevel"/>
    <w:tmpl w:val="28024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D4F0D37"/>
    <w:multiLevelType w:val="multilevel"/>
    <w:tmpl w:val="37B45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A56C7F"/>
    <w:multiLevelType w:val="multilevel"/>
    <w:tmpl w:val="2BA0F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62167D"/>
    <w:multiLevelType w:val="multilevel"/>
    <w:tmpl w:val="EC528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A86031"/>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2223050"/>
    <w:multiLevelType w:val="multilevel"/>
    <w:tmpl w:val="4426D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3F24244"/>
    <w:multiLevelType w:val="multilevel"/>
    <w:tmpl w:val="D5B8A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6C57E07"/>
    <w:multiLevelType w:val="multilevel"/>
    <w:tmpl w:val="676E6C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279654FD"/>
    <w:multiLevelType w:val="multilevel"/>
    <w:tmpl w:val="50B6D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98C287E"/>
    <w:multiLevelType w:val="hybridMultilevel"/>
    <w:tmpl w:val="53AA1E78"/>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9A55E06"/>
    <w:multiLevelType w:val="multilevel"/>
    <w:tmpl w:val="C1F21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B563A0A"/>
    <w:multiLevelType w:val="hybridMultilevel"/>
    <w:tmpl w:val="5D88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B6D2C53"/>
    <w:multiLevelType w:val="multilevel"/>
    <w:tmpl w:val="2990E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6D3DAB"/>
    <w:multiLevelType w:val="multilevel"/>
    <w:tmpl w:val="F6EEB0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2C144863"/>
    <w:multiLevelType w:val="hybridMultilevel"/>
    <w:tmpl w:val="5C06AD8A"/>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2C450CB8"/>
    <w:multiLevelType w:val="multilevel"/>
    <w:tmpl w:val="514E8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276F7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DE90213"/>
    <w:multiLevelType w:val="hybridMultilevel"/>
    <w:tmpl w:val="A6BC0F4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2E74565D"/>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51D580F"/>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6FF0DA9"/>
    <w:multiLevelType w:val="multilevel"/>
    <w:tmpl w:val="61EE7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9A10DCC"/>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9CF0119"/>
    <w:multiLevelType w:val="multilevel"/>
    <w:tmpl w:val="74961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A8133B8"/>
    <w:multiLevelType w:val="hybridMultilevel"/>
    <w:tmpl w:val="49A6E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ACF4429"/>
    <w:multiLevelType w:val="hybridMultilevel"/>
    <w:tmpl w:val="38266F62"/>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C526135"/>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E551663"/>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0B34280"/>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13017A6"/>
    <w:multiLevelType w:val="multilevel"/>
    <w:tmpl w:val="BF5E3414"/>
    <w:lvl w:ilvl="0">
      <w:start w:val="1"/>
      <w:numFmt w:val="decimal"/>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49" w15:restartNumberingAfterBreak="0">
    <w:nsid w:val="413B322A"/>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1760577"/>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2C8236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37E04E4"/>
    <w:multiLevelType w:val="hybridMultilevel"/>
    <w:tmpl w:val="5D88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3B52F24"/>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3E739FD"/>
    <w:multiLevelType w:val="hybridMultilevel"/>
    <w:tmpl w:val="54E8AD4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472184D"/>
    <w:multiLevelType w:val="multilevel"/>
    <w:tmpl w:val="0B9C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95C07E1"/>
    <w:multiLevelType w:val="multilevel"/>
    <w:tmpl w:val="FB56A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CBF7C51"/>
    <w:multiLevelType w:val="multilevel"/>
    <w:tmpl w:val="F566D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E3B67F9"/>
    <w:multiLevelType w:val="multilevel"/>
    <w:tmpl w:val="EFD8C6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505A5AA9"/>
    <w:multiLevelType w:val="multilevel"/>
    <w:tmpl w:val="973E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A70035"/>
    <w:multiLevelType w:val="multilevel"/>
    <w:tmpl w:val="56C2C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4187399"/>
    <w:multiLevelType w:val="hybridMultilevel"/>
    <w:tmpl w:val="FA842D54"/>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54212DA4"/>
    <w:multiLevelType w:val="hybridMultilevel"/>
    <w:tmpl w:val="CA6E8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889380F"/>
    <w:multiLevelType w:val="hybridMultilevel"/>
    <w:tmpl w:val="BB040E40"/>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4" w15:restartNumberingAfterBreak="0">
    <w:nsid w:val="5ADE42C3"/>
    <w:multiLevelType w:val="multilevel"/>
    <w:tmpl w:val="CBE222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BD40FFC"/>
    <w:multiLevelType w:val="hybridMultilevel"/>
    <w:tmpl w:val="70B2B5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CBE2EBB"/>
    <w:multiLevelType w:val="hybridMultilevel"/>
    <w:tmpl w:val="BB040E40"/>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7" w15:restartNumberingAfterBreak="0">
    <w:nsid w:val="5D9435A9"/>
    <w:multiLevelType w:val="multilevel"/>
    <w:tmpl w:val="B3EC0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EB8005B"/>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F7015B8"/>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0EC7C3F"/>
    <w:multiLevelType w:val="multilevel"/>
    <w:tmpl w:val="9318AC5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1" w15:restartNumberingAfterBreak="0">
    <w:nsid w:val="616109F1"/>
    <w:multiLevelType w:val="multilevel"/>
    <w:tmpl w:val="3FF02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17B780B"/>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25E74F1"/>
    <w:multiLevelType w:val="multilevel"/>
    <w:tmpl w:val="19A2E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52D2B6C"/>
    <w:multiLevelType w:val="hybridMultilevel"/>
    <w:tmpl w:val="626639A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5" w15:restartNumberingAfterBreak="0">
    <w:nsid w:val="667E473C"/>
    <w:multiLevelType w:val="hybridMultilevel"/>
    <w:tmpl w:val="5D88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7143C3C"/>
    <w:multiLevelType w:val="multilevel"/>
    <w:tmpl w:val="F8068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7B02015"/>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A2C6B47"/>
    <w:multiLevelType w:val="multilevel"/>
    <w:tmpl w:val="94A2B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6A6D2CC5"/>
    <w:multiLevelType w:val="hybridMultilevel"/>
    <w:tmpl w:val="626639A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0" w15:restartNumberingAfterBreak="0">
    <w:nsid w:val="6A9E7F27"/>
    <w:multiLevelType w:val="hybridMultilevel"/>
    <w:tmpl w:val="FBB60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AE2274C"/>
    <w:multiLevelType w:val="multilevel"/>
    <w:tmpl w:val="A38EF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B137B5D"/>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C815FC3"/>
    <w:multiLevelType w:val="multilevel"/>
    <w:tmpl w:val="17323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CDB6788"/>
    <w:multiLevelType w:val="multilevel"/>
    <w:tmpl w:val="5256FC3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5" w15:restartNumberingAfterBreak="0">
    <w:nsid w:val="6DAF1DAD"/>
    <w:multiLevelType w:val="multilevel"/>
    <w:tmpl w:val="6EE23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DB044F7"/>
    <w:multiLevelType w:val="multilevel"/>
    <w:tmpl w:val="115C7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E4058F8"/>
    <w:multiLevelType w:val="hybridMultilevel"/>
    <w:tmpl w:val="B1745436"/>
    <w:lvl w:ilvl="0" w:tplc="04190017">
      <w:start w:val="1"/>
      <w:numFmt w:val="lowerLetter"/>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88" w15:restartNumberingAfterBreak="0">
    <w:nsid w:val="6E446616"/>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7A1443"/>
    <w:multiLevelType w:val="multilevel"/>
    <w:tmpl w:val="0BCABB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0" w15:restartNumberingAfterBreak="0">
    <w:nsid w:val="6F375A90"/>
    <w:multiLevelType w:val="hybridMultilevel"/>
    <w:tmpl w:val="70B2B5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F6A0852"/>
    <w:multiLevelType w:val="multilevel"/>
    <w:tmpl w:val="B418A0F6"/>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92" w15:restartNumberingAfterBreak="0">
    <w:nsid w:val="6FC35856"/>
    <w:multiLevelType w:val="multilevel"/>
    <w:tmpl w:val="2362F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E76AA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3AB3AF0"/>
    <w:multiLevelType w:val="multilevel"/>
    <w:tmpl w:val="9EFC996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5" w15:restartNumberingAfterBreak="0">
    <w:nsid w:val="750932C2"/>
    <w:multiLevelType w:val="multilevel"/>
    <w:tmpl w:val="DD6E4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5E23856"/>
    <w:multiLevelType w:val="multilevel"/>
    <w:tmpl w:val="0E1C8BAA"/>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15:restartNumberingAfterBreak="0">
    <w:nsid w:val="76365399"/>
    <w:multiLevelType w:val="hybridMultilevel"/>
    <w:tmpl w:val="FBB60E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755373A"/>
    <w:multiLevelType w:val="hybridMultilevel"/>
    <w:tmpl w:val="38266F6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77FE2319"/>
    <w:multiLevelType w:val="multilevel"/>
    <w:tmpl w:val="712E8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AD879C6"/>
    <w:multiLevelType w:val="multilevel"/>
    <w:tmpl w:val="F3EADFB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1" w15:restartNumberingAfterBreak="0">
    <w:nsid w:val="7D684528"/>
    <w:multiLevelType w:val="multilevel"/>
    <w:tmpl w:val="B3CC0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EE91100"/>
    <w:multiLevelType w:val="hybridMultilevel"/>
    <w:tmpl w:val="BB040E40"/>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461733214">
    <w:abstractNumId w:val="91"/>
  </w:num>
  <w:num w:numId="2" w16cid:durableId="1181898109">
    <w:abstractNumId w:val="89"/>
  </w:num>
  <w:num w:numId="3" w16cid:durableId="1314262322">
    <w:abstractNumId w:val="73"/>
  </w:num>
  <w:num w:numId="4" w16cid:durableId="2042389639">
    <w:abstractNumId w:val="26"/>
  </w:num>
  <w:num w:numId="5" w16cid:durableId="1328096284">
    <w:abstractNumId w:val="58"/>
  </w:num>
  <w:num w:numId="6" w16cid:durableId="565260811">
    <w:abstractNumId w:val="78"/>
  </w:num>
  <w:num w:numId="7" w16cid:durableId="2068071436">
    <w:abstractNumId w:val="48"/>
  </w:num>
  <w:num w:numId="8" w16cid:durableId="502748089">
    <w:abstractNumId w:val="95"/>
  </w:num>
  <w:num w:numId="9" w16cid:durableId="786586768">
    <w:abstractNumId w:val="33"/>
  </w:num>
  <w:num w:numId="10" w16cid:durableId="1187137924">
    <w:abstractNumId w:val="96"/>
  </w:num>
  <w:num w:numId="11" w16cid:durableId="1968124039">
    <w:abstractNumId w:val="4"/>
  </w:num>
  <w:num w:numId="12" w16cid:durableId="1603802414">
    <w:abstractNumId w:val="7"/>
  </w:num>
  <w:num w:numId="13" w16cid:durableId="649136148">
    <w:abstractNumId w:val="28"/>
  </w:num>
  <w:num w:numId="14" w16cid:durableId="1396127571">
    <w:abstractNumId w:val="83"/>
  </w:num>
  <w:num w:numId="15" w16cid:durableId="994379016">
    <w:abstractNumId w:val="15"/>
  </w:num>
  <w:num w:numId="16" w16cid:durableId="1590501894">
    <w:abstractNumId w:val="9"/>
  </w:num>
  <w:num w:numId="17" w16cid:durableId="1413968644">
    <w:abstractNumId w:val="25"/>
  </w:num>
  <w:num w:numId="18" w16cid:durableId="1038899775">
    <w:abstractNumId w:val="42"/>
  </w:num>
  <w:num w:numId="19" w16cid:durableId="2019842989">
    <w:abstractNumId w:val="67"/>
  </w:num>
  <w:num w:numId="20" w16cid:durableId="273446998">
    <w:abstractNumId w:val="86"/>
  </w:num>
  <w:num w:numId="21" w16cid:durableId="114108275">
    <w:abstractNumId w:val="19"/>
  </w:num>
  <w:num w:numId="22" w16cid:durableId="2132241709">
    <w:abstractNumId w:val="55"/>
  </w:num>
  <w:num w:numId="23" w16cid:durableId="1577276140">
    <w:abstractNumId w:val="57"/>
  </w:num>
  <w:num w:numId="24" w16cid:durableId="1698849148">
    <w:abstractNumId w:val="30"/>
  </w:num>
  <w:num w:numId="25" w16cid:durableId="714735924">
    <w:abstractNumId w:val="40"/>
  </w:num>
  <w:num w:numId="26" w16cid:durableId="626356123">
    <w:abstractNumId w:val="35"/>
  </w:num>
  <w:num w:numId="27" w16cid:durableId="452140712">
    <w:abstractNumId w:val="27"/>
  </w:num>
  <w:num w:numId="28" w16cid:durableId="1624846053">
    <w:abstractNumId w:val="22"/>
  </w:num>
  <w:num w:numId="29" w16cid:durableId="90703768">
    <w:abstractNumId w:val="21"/>
  </w:num>
  <w:num w:numId="30" w16cid:durableId="258173491">
    <w:abstractNumId w:val="75"/>
  </w:num>
  <w:num w:numId="31" w16cid:durableId="168913905">
    <w:abstractNumId w:val="31"/>
  </w:num>
  <w:num w:numId="32" w16cid:durableId="344672668">
    <w:abstractNumId w:val="52"/>
  </w:num>
  <w:num w:numId="33" w16cid:durableId="1732843723">
    <w:abstractNumId w:val="80"/>
  </w:num>
  <w:num w:numId="34" w16cid:durableId="916593282">
    <w:abstractNumId w:val="43"/>
  </w:num>
  <w:num w:numId="35" w16cid:durableId="705255414">
    <w:abstractNumId w:val="92"/>
  </w:num>
  <w:num w:numId="36" w16cid:durableId="1472677150">
    <w:abstractNumId w:val="59"/>
  </w:num>
  <w:num w:numId="37" w16cid:durableId="1114717207">
    <w:abstractNumId w:val="71"/>
  </w:num>
  <w:num w:numId="38" w16cid:durableId="858659634">
    <w:abstractNumId w:val="64"/>
  </w:num>
  <w:num w:numId="39" w16cid:durableId="147211455">
    <w:abstractNumId w:val="93"/>
  </w:num>
  <w:num w:numId="40" w16cid:durableId="346520447">
    <w:abstractNumId w:val="97"/>
  </w:num>
  <w:num w:numId="41" w16cid:durableId="1918593907">
    <w:abstractNumId w:val="14"/>
  </w:num>
  <w:num w:numId="42" w16cid:durableId="1092778406">
    <w:abstractNumId w:val="3"/>
  </w:num>
  <w:num w:numId="43" w16cid:durableId="1561013263">
    <w:abstractNumId w:val="54"/>
  </w:num>
  <w:num w:numId="44" w16cid:durableId="587733842">
    <w:abstractNumId w:val="60"/>
  </w:num>
  <w:num w:numId="45" w16cid:durableId="957834916">
    <w:abstractNumId w:val="81"/>
  </w:num>
  <w:num w:numId="46" w16cid:durableId="960574063">
    <w:abstractNumId w:val="84"/>
  </w:num>
  <w:num w:numId="47" w16cid:durableId="1246768470">
    <w:abstractNumId w:val="16"/>
  </w:num>
  <w:num w:numId="48" w16cid:durableId="1228221864">
    <w:abstractNumId w:val="94"/>
  </w:num>
  <w:num w:numId="49" w16cid:durableId="960649969">
    <w:abstractNumId w:val="8"/>
  </w:num>
  <w:num w:numId="50" w16cid:durableId="405107482">
    <w:abstractNumId w:val="53"/>
  </w:num>
  <w:num w:numId="51" w16cid:durableId="2023165955">
    <w:abstractNumId w:val="45"/>
  </w:num>
  <w:num w:numId="52" w16cid:durableId="2074112060">
    <w:abstractNumId w:val="102"/>
  </w:num>
  <w:num w:numId="53" w16cid:durableId="1936933278">
    <w:abstractNumId w:val="63"/>
  </w:num>
  <w:num w:numId="54" w16cid:durableId="681929345">
    <w:abstractNumId w:val="66"/>
  </w:num>
  <w:num w:numId="55" w16cid:durableId="1637445453">
    <w:abstractNumId w:val="44"/>
  </w:num>
  <w:num w:numId="56" w16cid:durableId="1960143005">
    <w:abstractNumId w:val="98"/>
  </w:num>
  <w:num w:numId="57" w16cid:durableId="782069779">
    <w:abstractNumId w:val="47"/>
  </w:num>
  <w:num w:numId="58" w16cid:durableId="943270558">
    <w:abstractNumId w:val="5"/>
  </w:num>
  <w:num w:numId="59" w16cid:durableId="1576356953">
    <w:abstractNumId w:val="0"/>
  </w:num>
  <w:num w:numId="60" w16cid:durableId="304940331">
    <w:abstractNumId w:val="29"/>
  </w:num>
  <w:num w:numId="61" w16cid:durableId="1182818354">
    <w:abstractNumId w:val="6"/>
  </w:num>
  <w:num w:numId="62" w16cid:durableId="87893683">
    <w:abstractNumId w:val="61"/>
  </w:num>
  <w:num w:numId="63" w16cid:durableId="1062756047">
    <w:abstractNumId w:val="37"/>
  </w:num>
  <w:num w:numId="64" w16cid:durableId="934901796">
    <w:abstractNumId w:val="34"/>
  </w:num>
  <w:num w:numId="65" w16cid:durableId="1786076683">
    <w:abstractNumId w:val="74"/>
  </w:num>
  <w:num w:numId="66" w16cid:durableId="1973099267">
    <w:abstractNumId w:val="79"/>
  </w:num>
  <w:num w:numId="67" w16cid:durableId="51007535">
    <w:abstractNumId w:val="39"/>
  </w:num>
  <w:num w:numId="68" w16cid:durableId="364673013">
    <w:abstractNumId w:val="49"/>
  </w:num>
  <w:num w:numId="69" w16cid:durableId="788549130">
    <w:abstractNumId w:val="20"/>
  </w:num>
  <w:num w:numId="70" w16cid:durableId="1557352244">
    <w:abstractNumId w:val="50"/>
  </w:num>
  <w:num w:numId="71" w16cid:durableId="1518538170">
    <w:abstractNumId w:val="77"/>
  </w:num>
  <w:num w:numId="72" w16cid:durableId="830104060">
    <w:abstractNumId w:val="10"/>
  </w:num>
  <w:num w:numId="73" w16cid:durableId="918519292">
    <w:abstractNumId w:val="46"/>
  </w:num>
  <w:num w:numId="74" w16cid:durableId="1680808843">
    <w:abstractNumId w:val="17"/>
  </w:num>
  <w:num w:numId="75" w16cid:durableId="1346058353">
    <w:abstractNumId w:val="41"/>
  </w:num>
  <w:num w:numId="76" w16cid:durableId="1348605018">
    <w:abstractNumId w:val="70"/>
  </w:num>
  <w:num w:numId="77" w16cid:durableId="1599020011">
    <w:abstractNumId w:val="11"/>
  </w:num>
  <w:num w:numId="78" w16cid:durableId="174006520">
    <w:abstractNumId w:val="87"/>
  </w:num>
  <w:num w:numId="79" w16cid:durableId="1785155634">
    <w:abstractNumId w:val="69"/>
  </w:num>
  <w:num w:numId="80" w16cid:durableId="1068070379">
    <w:abstractNumId w:val="88"/>
  </w:num>
  <w:num w:numId="81" w16cid:durableId="1008022620">
    <w:abstractNumId w:val="2"/>
  </w:num>
  <w:num w:numId="82" w16cid:durableId="1959990650">
    <w:abstractNumId w:val="36"/>
  </w:num>
  <w:num w:numId="83" w16cid:durableId="1678849164">
    <w:abstractNumId w:val="51"/>
  </w:num>
  <w:num w:numId="84" w16cid:durableId="2022900260">
    <w:abstractNumId w:val="82"/>
  </w:num>
  <w:num w:numId="85" w16cid:durableId="1664552072">
    <w:abstractNumId w:val="56"/>
  </w:num>
  <w:num w:numId="86" w16cid:durableId="1245068844">
    <w:abstractNumId w:val="13"/>
  </w:num>
  <w:num w:numId="87" w16cid:durableId="1603342580">
    <w:abstractNumId w:val="32"/>
  </w:num>
  <w:num w:numId="88" w16cid:durableId="1875188682">
    <w:abstractNumId w:val="85"/>
  </w:num>
  <w:num w:numId="89" w16cid:durableId="817694142">
    <w:abstractNumId w:val="62"/>
  </w:num>
  <w:num w:numId="90" w16cid:durableId="1067727128">
    <w:abstractNumId w:val="18"/>
  </w:num>
  <w:num w:numId="91" w16cid:durableId="138085095">
    <w:abstractNumId w:val="24"/>
  </w:num>
  <w:num w:numId="92" w16cid:durableId="138309416">
    <w:abstractNumId w:val="72"/>
  </w:num>
  <w:num w:numId="93" w16cid:durableId="571279918">
    <w:abstractNumId w:val="100"/>
  </w:num>
  <w:num w:numId="94" w16cid:durableId="245307875">
    <w:abstractNumId w:val="99"/>
  </w:num>
  <w:num w:numId="95" w16cid:durableId="1659530308">
    <w:abstractNumId w:val="65"/>
  </w:num>
  <w:num w:numId="96" w16cid:durableId="1051341894">
    <w:abstractNumId w:val="12"/>
  </w:num>
  <w:num w:numId="97" w16cid:durableId="1357460399">
    <w:abstractNumId w:val="76"/>
  </w:num>
  <w:num w:numId="98" w16cid:durableId="1448505091">
    <w:abstractNumId w:val="1"/>
  </w:num>
  <w:num w:numId="99" w16cid:durableId="891887364">
    <w:abstractNumId w:val="101"/>
  </w:num>
  <w:num w:numId="100" w16cid:durableId="2096507978">
    <w:abstractNumId w:val="23"/>
  </w:num>
  <w:num w:numId="101" w16cid:durableId="511798078">
    <w:abstractNumId w:val="90"/>
  </w:num>
  <w:num w:numId="102" w16cid:durableId="1407339140">
    <w:abstractNumId w:val="68"/>
  </w:num>
  <w:num w:numId="103" w16cid:durableId="211898701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631"/>
    <w:rsid w:val="001A7C35"/>
    <w:rsid w:val="004A2B16"/>
    <w:rsid w:val="00515B93"/>
    <w:rsid w:val="005B6753"/>
    <w:rsid w:val="006E6657"/>
    <w:rsid w:val="009F0B70"/>
    <w:rsid w:val="00AB381D"/>
    <w:rsid w:val="00BA7631"/>
    <w:rsid w:val="00E22678"/>
    <w:rsid w:val="00F91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98A9"/>
  <w15:chartTrackingRefBased/>
  <w15:docId w15:val="{0A3FD4E7-4EF0-475C-A02A-C067ECA9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2B16"/>
    <w:pPr>
      <w:spacing w:after="0"/>
    </w:pPr>
    <w:rPr>
      <w:rFonts w:ascii="Calibri" w:eastAsia="Calibri" w:hAnsi="Calibri" w:cs="Calibri"/>
      <w:kern w:val="0"/>
      <w:lang w:eastAsia="ru-RU"/>
      <w14:ligatures w14:val="none"/>
    </w:rPr>
  </w:style>
  <w:style w:type="paragraph" w:styleId="1">
    <w:name w:val="heading 1"/>
    <w:basedOn w:val="a"/>
    <w:next w:val="a"/>
    <w:link w:val="10"/>
    <w:uiPriority w:val="9"/>
    <w:qFormat/>
    <w:rsid w:val="004A2B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15B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15B9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15B93"/>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515B93"/>
    <w:pPr>
      <w:keepNext/>
      <w:keepLines/>
      <w:spacing w:before="220" w:after="40"/>
      <w:outlineLvl w:val="4"/>
    </w:pPr>
    <w:rPr>
      <w:b/>
    </w:rPr>
  </w:style>
  <w:style w:type="paragraph" w:styleId="6">
    <w:name w:val="heading 6"/>
    <w:basedOn w:val="a"/>
    <w:next w:val="a"/>
    <w:link w:val="60"/>
    <w:uiPriority w:val="9"/>
    <w:semiHidden/>
    <w:unhideWhenUsed/>
    <w:qFormat/>
    <w:rsid w:val="00515B9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2B1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0"/>
    <w:link w:val="2"/>
    <w:uiPriority w:val="9"/>
    <w:rsid w:val="00515B93"/>
    <w:rPr>
      <w:rFonts w:asciiTheme="majorHAnsi" w:eastAsiaTheme="majorEastAsia" w:hAnsiTheme="majorHAnsi" w:cstheme="majorBidi"/>
      <w:color w:val="2F5496" w:themeColor="accent1" w:themeShade="BF"/>
      <w:kern w:val="0"/>
      <w:sz w:val="26"/>
      <w:szCs w:val="26"/>
      <w:lang w:eastAsia="ru-RU"/>
      <w14:ligatures w14:val="none"/>
    </w:rPr>
  </w:style>
  <w:style w:type="character" w:customStyle="1" w:styleId="30">
    <w:name w:val="Заголовок 3 Знак"/>
    <w:basedOn w:val="a0"/>
    <w:link w:val="3"/>
    <w:uiPriority w:val="9"/>
    <w:rsid w:val="00515B93"/>
    <w:rPr>
      <w:rFonts w:asciiTheme="majorHAnsi" w:eastAsiaTheme="majorEastAsia" w:hAnsiTheme="majorHAnsi" w:cstheme="majorBidi"/>
      <w:color w:val="1F3763" w:themeColor="accent1" w:themeShade="7F"/>
      <w:kern w:val="0"/>
      <w:sz w:val="24"/>
      <w:szCs w:val="24"/>
      <w:lang w:eastAsia="ru-RU"/>
      <w14:ligatures w14:val="none"/>
    </w:rPr>
  </w:style>
  <w:style w:type="character" w:customStyle="1" w:styleId="40">
    <w:name w:val="Заголовок 4 Знак"/>
    <w:basedOn w:val="a0"/>
    <w:link w:val="4"/>
    <w:uiPriority w:val="9"/>
    <w:semiHidden/>
    <w:rsid w:val="00515B93"/>
    <w:rPr>
      <w:rFonts w:ascii="Calibri" w:eastAsia="Calibri" w:hAnsi="Calibri" w:cs="Calibri"/>
      <w:b/>
      <w:kern w:val="0"/>
      <w:sz w:val="24"/>
      <w:szCs w:val="24"/>
      <w:lang w:eastAsia="ru-RU"/>
      <w14:ligatures w14:val="none"/>
    </w:rPr>
  </w:style>
  <w:style w:type="character" w:customStyle="1" w:styleId="50">
    <w:name w:val="Заголовок 5 Знак"/>
    <w:basedOn w:val="a0"/>
    <w:link w:val="5"/>
    <w:uiPriority w:val="9"/>
    <w:semiHidden/>
    <w:rsid w:val="00515B93"/>
    <w:rPr>
      <w:rFonts w:ascii="Calibri" w:eastAsia="Calibri" w:hAnsi="Calibri" w:cs="Calibri"/>
      <w:b/>
      <w:kern w:val="0"/>
      <w:lang w:eastAsia="ru-RU"/>
      <w14:ligatures w14:val="none"/>
    </w:rPr>
  </w:style>
  <w:style w:type="character" w:customStyle="1" w:styleId="60">
    <w:name w:val="Заголовок 6 Знак"/>
    <w:basedOn w:val="a0"/>
    <w:link w:val="6"/>
    <w:uiPriority w:val="9"/>
    <w:semiHidden/>
    <w:rsid w:val="00515B93"/>
    <w:rPr>
      <w:rFonts w:ascii="Calibri" w:eastAsia="Calibri" w:hAnsi="Calibri" w:cs="Calibri"/>
      <w:b/>
      <w:kern w:val="0"/>
      <w:sz w:val="20"/>
      <w:szCs w:val="20"/>
      <w:lang w:eastAsia="ru-RU"/>
      <w14:ligatures w14:val="none"/>
    </w:rPr>
  </w:style>
  <w:style w:type="table" w:customStyle="1" w:styleId="TableNormal">
    <w:name w:val="Table Normal"/>
    <w:rsid w:val="00515B93"/>
    <w:pPr>
      <w:spacing w:after="0"/>
    </w:pPr>
    <w:rPr>
      <w:rFonts w:ascii="Calibri" w:eastAsia="Calibri" w:hAnsi="Calibri" w:cs="Calibri"/>
      <w:kern w:val="0"/>
      <w:lang w:eastAsia="ru-RU"/>
      <w14:ligatures w14:val="none"/>
    </w:rPr>
    <w:tblPr>
      <w:tblCellMar>
        <w:top w:w="0" w:type="dxa"/>
        <w:left w:w="0" w:type="dxa"/>
        <w:bottom w:w="0" w:type="dxa"/>
        <w:right w:w="0" w:type="dxa"/>
      </w:tblCellMar>
    </w:tblPr>
  </w:style>
  <w:style w:type="paragraph" w:styleId="a3">
    <w:name w:val="Title"/>
    <w:basedOn w:val="a"/>
    <w:next w:val="a"/>
    <w:link w:val="a4"/>
    <w:uiPriority w:val="10"/>
    <w:qFormat/>
    <w:rsid w:val="00515B93"/>
    <w:pPr>
      <w:keepNext/>
      <w:keepLines/>
      <w:spacing w:before="480" w:after="120"/>
    </w:pPr>
    <w:rPr>
      <w:b/>
      <w:sz w:val="72"/>
      <w:szCs w:val="72"/>
    </w:rPr>
  </w:style>
  <w:style w:type="character" w:customStyle="1" w:styleId="a4">
    <w:name w:val="Заголовок Знак"/>
    <w:basedOn w:val="a0"/>
    <w:link w:val="a3"/>
    <w:uiPriority w:val="10"/>
    <w:rsid w:val="00515B93"/>
    <w:rPr>
      <w:rFonts w:ascii="Calibri" w:eastAsia="Calibri" w:hAnsi="Calibri" w:cs="Calibri"/>
      <w:b/>
      <w:kern w:val="0"/>
      <w:sz w:val="72"/>
      <w:szCs w:val="72"/>
      <w:lang w:eastAsia="ru-RU"/>
      <w14:ligatures w14:val="none"/>
    </w:rPr>
  </w:style>
  <w:style w:type="paragraph" w:styleId="a5">
    <w:name w:val="footer"/>
    <w:basedOn w:val="a"/>
    <w:link w:val="a6"/>
    <w:uiPriority w:val="99"/>
    <w:unhideWhenUsed/>
    <w:rsid w:val="00515B93"/>
    <w:pPr>
      <w:tabs>
        <w:tab w:val="center" w:pos="4677"/>
        <w:tab w:val="right" w:pos="9355"/>
      </w:tabs>
      <w:spacing w:line="240" w:lineRule="auto"/>
    </w:pPr>
  </w:style>
  <w:style w:type="character" w:customStyle="1" w:styleId="a6">
    <w:name w:val="Нижний колонтитул Знак"/>
    <w:basedOn w:val="a0"/>
    <w:link w:val="a5"/>
    <w:uiPriority w:val="99"/>
    <w:rsid w:val="00515B93"/>
    <w:rPr>
      <w:rFonts w:ascii="Calibri" w:eastAsia="Calibri" w:hAnsi="Calibri" w:cs="Calibri"/>
      <w:kern w:val="0"/>
      <w:lang w:eastAsia="ru-RU"/>
      <w14:ligatures w14:val="none"/>
    </w:rPr>
  </w:style>
  <w:style w:type="paragraph" w:styleId="a7">
    <w:name w:val="TOC Heading"/>
    <w:basedOn w:val="1"/>
    <w:next w:val="a"/>
    <w:uiPriority w:val="39"/>
    <w:unhideWhenUsed/>
    <w:qFormat/>
    <w:rsid w:val="00515B93"/>
    <w:pPr>
      <w:spacing w:before="480" w:line="276" w:lineRule="auto"/>
      <w:outlineLvl w:val="9"/>
    </w:pPr>
    <w:rPr>
      <w:b/>
      <w:bCs/>
      <w:sz w:val="28"/>
      <w:szCs w:val="28"/>
    </w:rPr>
  </w:style>
  <w:style w:type="paragraph" w:styleId="11">
    <w:name w:val="toc 1"/>
    <w:basedOn w:val="a"/>
    <w:next w:val="a"/>
    <w:autoRedefine/>
    <w:uiPriority w:val="39"/>
    <w:unhideWhenUsed/>
    <w:rsid w:val="00515B93"/>
    <w:pPr>
      <w:spacing w:after="100"/>
    </w:pPr>
  </w:style>
  <w:style w:type="paragraph" w:styleId="21">
    <w:name w:val="toc 2"/>
    <w:basedOn w:val="a"/>
    <w:next w:val="a"/>
    <w:autoRedefine/>
    <w:uiPriority w:val="39"/>
    <w:unhideWhenUsed/>
    <w:rsid w:val="00515B93"/>
    <w:pPr>
      <w:spacing w:after="100"/>
      <w:ind w:left="220"/>
    </w:pPr>
  </w:style>
  <w:style w:type="character" w:styleId="a8">
    <w:name w:val="Hyperlink"/>
    <w:basedOn w:val="a0"/>
    <w:uiPriority w:val="99"/>
    <w:unhideWhenUsed/>
    <w:rsid w:val="00515B93"/>
    <w:rPr>
      <w:color w:val="0563C1" w:themeColor="hyperlink"/>
      <w:u w:val="single"/>
    </w:rPr>
  </w:style>
  <w:style w:type="paragraph" w:styleId="a9">
    <w:name w:val="Balloon Text"/>
    <w:basedOn w:val="a"/>
    <w:link w:val="aa"/>
    <w:uiPriority w:val="99"/>
    <w:semiHidden/>
    <w:unhideWhenUsed/>
    <w:rsid w:val="00515B93"/>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15B93"/>
    <w:rPr>
      <w:rFonts w:ascii="Tahoma" w:eastAsia="Calibri" w:hAnsi="Tahoma" w:cs="Tahoma"/>
      <w:kern w:val="0"/>
      <w:sz w:val="16"/>
      <w:szCs w:val="16"/>
      <w:lang w:eastAsia="ru-RU"/>
      <w14:ligatures w14:val="none"/>
    </w:rPr>
  </w:style>
  <w:style w:type="paragraph" w:styleId="ab">
    <w:name w:val="List Paragraph"/>
    <w:basedOn w:val="a"/>
    <w:uiPriority w:val="34"/>
    <w:qFormat/>
    <w:rsid w:val="00515B93"/>
    <w:pPr>
      <w:ind w:left="720"/>
      <w:contextualSpacing/>
    </w:pPr>
  </w:style>
  <w:style w:type="paragraph" w:styleId="ac">
    <w:name w:val="Body Text"/>
    <w:basedOn w:val="a"/>
    <w:link w:val="ad"/>
    <w:semiHidden/>
    <w:rsid w:val="00515B93"/>
    <w:pPr>
      <w:spacing w:line="360" w:lineRule="auto"/>
      <w:ind w:firstLine="709"/>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semiHidden/>
    <w:rsid w:val="00515B93"/>
    <w:rPr>
      <w:rFonts w:ascii="Times New Roman" w:eastAsia="Times New Roman" w:hAnsi="Times New Roman" w:cs="Times New Roman"/>
      <w:kern w:val="0"/>
      <w:sz w:val="24"/>
      <w:szCs w:val="24"/>
      <w:lang w:eastAsia="ru-RU"/>
      <w14:ligatures w14:val="none"/>
    </w:rPr>
  </w:style>
  <w:style w:type="paragraph" w:styleId="31">
    <w:name w:val="Body Text 3"/>
    <w:basedOn w:val="a"/>
    <w:link w:val="32"/>
    <w:semiHidden/>
    <w:rsid w:val="00515B93"/>
    <w:pPr>
      <w:spacing w:line="360" w:lineRule="auto"/>
      <w:jc w:val="both"/>
    </w:pPr>
    <w:rPr>
      <w:rFonts w:ascii="Times New Roman" w:eastAsia="Times New Roman" w:hAnsi="Times New Roman" w:cs="Times New Roman"/>
      <w:sz w:val="24"/>
      <w:szCs w:val="24"/>
    </w:rPr>
  </w:style>
  <w:style w:type="character" w:customStyle="1" w:styleId="32">
    <w:name w:val="Основной текст 3 Знак"/>
    <w:basedOn w:val="a0"/>
    <w:link w:val="31"/>
    <w:semiHidden/>
    <w:rsid w:val="00515B93"/>
    <w:rPr>
      <w:rFonts w:ascii="Times New Roman" w:eastAsia="Times New Roman" w:hAnsi="Times New Roman" w:cs="Times New Roman"/>
      <w:kern w:val="0"/>
      <w:sz w:val="24"/>
      <w:szCs w:val="24"/>
      <w:lang w:eastAsia="ru-RU"/>
      <w14:ligatures w14:val="none"/>
    </w:rPr>
  </w:style>
  <w:style w:type="paragraph" w:styleId="22">
    <w:name w:val="Body Text Indent 2"/>
    <w:basedOn w:val="a"/>
    <w:link w:val="23"/>
    <w:uiPriority w:val="99"/>
    <w:semiHidden/>
    <w:unhideWhenUsed/>
    <w:rsid w:val="00515B93"/>
    <w:pPr>
      <w:spacing w:after="120" w:line="480" w:lineRule="auto"/>
      <w:ind w:left="283"/>
    </w:pPr>
    <w:rPr>
      <w:rFonts w:asciiTheme="minorHAnsi" w:eastAsiaTheme="minorHAnsi" w:hAnsiTheme="minorHAnsi" w:cstheme="minorBidi"/>
      <w:lang w:eastAsia="en-US"/>
    </w:rPr>
  </w:style>
  <w:style w:type="character" w:customStyle="1" w:styleId="23">
    <w:name w:val="Основной текст с отступом 2 Знак"/>
    <w:basedOn w:val="a0"/>
    <w:link w:val="22"/>
    <w:uiPriority w:val="99"/>
    <w:semiHidden/>
    <w:rsid w:val="00515B93"/>
    <w:rPr>
      <w:kern w:val="0"/>
      <w14:ligatures w14:val="none"/>
    </w:rPr>
  </w:style>
  <w:style w:type="paragraph" w:styleId="33">
    <w:name w:val="List 3"/>
    <w:basedOn w:val="a"/>
    <w:semiHidden/>
    <w:rsid w:val="00515B93"/>
    <w:pPr>
      <w:spacing w:line="240" w:lineRule="auto"/>
      <w:ind w:left="849" w:hanging="283"/>
    </w:pPr>
    <w:rPr>
      <w:rFonts w:ascii="Times New Roman" w:eastAsia="Times New Roman" w:hAnsi="Times New Roman" w:cs="Times New Roman"/>
      <w:sz w:val="24"/>
      <w:szCs w:val="24"/>
    </w:rPr>
  </w:style>
  <w:style w:type="paragraph" w:styleId="ae">
    <w:name w:val="Normal (Web)"/>
    <w:basedOn w:val="a"/>
    <w:uiPriority w:val="99"/>
    <w:unhideWhenUsed/>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515B93"/>
    <w:rPr>
      <w:b/>
      <w:bCs/>
    </w:rPr>
  </w:style>
  <w:style w:type="character" w:styleId="af0">
    <w:name w:val="Emphasis"/>
    <w:basedOn w:val="a0"/>
    <w:uiPriority w:val="20"/>
    <w:qFormat/>
    <w:rsid w:val="00515B93"/>
    <w:rPr>
      <w:i/>
      <w:iCs/>
    </w:rPr>
  </w:style>
  <w:style w:type="character" w:customStyle="1" w:styleId="ft24">
    <w:name w:val="ft24"/>
    <w:basedOn w:val="a0"/>
    <w:rsid w:val="00515B93"/>
  </w:style>
  <w:style w:type="paragraph" w:customStyle="1" w:styleId="p33">
    <w:name w:val="p33"/>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515B93"/>
  </w:style>
  <w:style w:type="paragraph" w:customStyle="1" w:styleId="p1276">
    <w:name w:val="p1276"/>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515B93"/>
  </w:style>
  <w:style w:type="character" w:customStyle="1" w:styleId="ft58">
    <w:name w:val="ft58"/>
    <w:basedOn w:val="a0"/>
    <w:rsid w:val="00515B93"/>
  </w:style>
  <w:style w:type="paragraph" w:customStyle="1" w:styleId="p992">
    <w:name w:val="p992"/>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515B93"/>
  </w:style>
  <w:style w:type="paragraph" w:customStyle="1" w:styleId="p1278">
    <w:name w:val="p1278"/>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94">
    <w:name w:val="ft694"/>
    <w:basedOn w:val="a0"/>
    <w:rsid w:val="00515B93"/>
  </w:style>
  <w:style w:type="paragraph" w:customStyle="1" w:styleId="p521">
    <w:name w:val="p52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a0"/>
    <w:rsid w:val="00515B93"/>
  </w:style>
  <w:style w:type="character" w:customStyle="1" w:styleId="ft44">
    <w:name w:val="ft44"/>
    <w:basedOn w:val="a0"/>
    <w:rsid w:val="00515B93"/>
  </w:style>
  <w:style w:type="character" w:customStyle="1" w:styleId="ft20">
    <w:name w:val="ft20"/>
    <w:basedOn w:val="a0"/>
    <w:rsid w:val="00515B93"/>
  </w:style>
  <w:style w:type="character" w:customStyle="1" w:styleId="ft101">
    <w:name w:val="ft101"/>
    <w:basedOn w:val="a0"/>
    <w:rsid w:val="00515B93"/>
  </w:style>
  <w:style w:type="paragraph" w:customStyle="1" w:styleId="p27">
    <w:name w:val="p27"/>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6">
    <w:name w:val="ft866"/>
    <w:basedOn w:val="a0"/>
    <w:rsid w:val="00515B93"/>
  </w:style>
  <w:style w:type="paragraph" w:customStyle="1" w:styleId="p1288">
    <w:name w:val="p1288"/>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515B93"/>
  </w:style>
  <w:style w:type="character" w:customStyle="1" w:styleId="ft384">
    <w:name w:val="ft384"/>
    <w:basedOn w:val="a0"/>
    <w:rsid w:val="00515B93"/>
  </w:style>
  <w:style w:type="paragraph" w:customStyle="1" w:styleId="p361">
    <w:name w:val="p36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0">
    <w:name w:val="ft480"/>
    <w:basedOn w:val="a0"/>
    <w:rsid w:val="00515B93"/>
  </w:style>
  <w:style w:type="paragraph" w:customStyle="1" w:styleId="p151">
    <w:name w:val="p15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95">
    <w:name w:val="ft195"/>
    <w:basedOn w:val="a0"/>
    <w:rsid w:val="00515B93"/>
  </w:style>
  <w:style w:type="paragraph" w:customStyle="1" w:styleId="p1291">
    <w:name w:val="p129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515B93"/>
  </w:style>
  <w:style w:type="character" w:customStyle="1" w:styleId="ft69">
    <w:name w:val="ft69"/>
    <w:basedOn w:val="a0"/>
    <w:rsid w:val="00515B93"/>
  </w:style>
  <w:style w:type="paragraph" w:customStyle="1" w:styleId="p239">
    <w:name w:val="p239"/>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2">
    <w:name w:val="ft382"/>
    <w:basedOn w:val="a0"/>
    <w:rsid w:val="00515B93"/>
  </w:style>
  <w:style w:type="paragraph" w:customStyle="1" w:styleId="p1296">
    <w:name w:val="p1296"/>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8">
    <w:name w:val="ft868"/>
    <w:basedOn w:val="a0"/>
    <w:rsid w:val="00515B93"/>
  </w:style>
  <w:style w:type="character" w:customStyle="1" w:styleId="ft869">
    <w:name w:val="ft869"/>
    <w:basedOn w:val="a0"/>
    <w:rsid w:val="00515B93"/>
  </w:style>
  <w:style w:type="character" w:customStyle="1" w:styleId="ft870">
    <w:name w:val="ft870"/>
    <w:basedOn w:val="a0"/>
    <w:rsid w:val="00515B93"/>
  </w:style>
  <w:style w:type="paragraph" w:customStyle="1" w:styleId="p1297">
    <w:name w:val="p1297"/>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5">
    <w:name w:val="ft385"/>
    <w:basedOn w:val="a0"/>
    <w:rsid w:val="00515B93"/>
  </w:style>
  <w:style w:type="paragraph" w:customStyle="1" w:styleId="p416">
    <w:name w:val="p416"/>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a0"/>
    <w:rsid w:val="00515B93"/>
  </w:style>
  <w:style w:type="paragraph" w:customStyle="1" w:styleId="p272">
    <w:name w:val="p272"/>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Subtitle"/>
    <w:basedOn w:val="a"/>
    <w:next w:val="a"/>
    <w:link w:val="af2"/>
    <w:uiPriority w:val="11"/>
    <w:qFormat/>
    <w:rsid w:val="00515B93"/>
    <w:pPr>
      <w:keepNext/>
      <w:keepLines/>
      <w:spacing w:before="360" w:after="80"/>
    </w:pPr>
    <w:rPr>
      <w:rFonts w:ascii="Georgia" w:eastAsia="Georgia" w:hAnsi="Georgia" w:cs="Georgia"/>
      <w:i/>
      <w:color w:val="666666"/>
      <w:sz w:val="48"/>
      <w:szCs w:val="48"/>
    </w:rPr>
  </w:style>
  <w:style w:type="character" w:customStyle="1" w:styleId="af2">
    <w:name w:val="Подзаголовок Знак"/>
    <w:basedOn w:val="a0"/>
    <w:link w:val="af1"/>
    <w:uiPriority w:val="11"/>
    <w:rsid w:val="00515B93"/>
    <w:rPr>
      <w:rFonts w:ascii="Georgia" w:eastAsia="Georgia" w:hAnsi="Georgia" w:cs="Georgia"/>
      <w:i/>
      <w:color w:val="666666"/>
      <w:kern w:val="0"/>
      <w:sz w:val="48"/>
      <w:szCs w:val="48"/>
      <w:lang w:eastAsia="ru-RU"/>
      <w14:ligatures w14:val="none"/>
    </w:rPr>
  </w:style>
  <w:style w:type="paragraph" w:customStyle="1" w:styleId="article-summary">
    <w:name w:val="article-summary"/>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ph">
    <w:name w:val="share_ph"/>
    <w:basedOn w:val="a0"/>
    <w:rsid w:val="00515B93"/>
  </w:style>
  <w:style w:type="table" w:styleId="af3">
    <w:name w:val="Table Grid"/>
    <w:basedOn w:val="a1"/>
    <w:uiPriority w:val="39"/>
    <w:rsid w:val="00515B9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15B93"/>
  </w:style>
  <w:style w:type="paragraph" w:customStyle="1" w:styleId="c5">
    <w:name w:val="c5"/>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15B93"/>
  </w:style>
  <w:style w:type="paragraph" w:customStyle="1" w:styleId="c1">
    <w:name w:val="c1"/>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FollowedHyperlink"/>
    <w:basedOn w:val="a0"/>
    <w:uiPriority w:val="99"/>
    <w:semiHidden/>
    <w:unhideWhenUsed/>
    <w:rsid w:val="00515B93"/>
    <w:rPr>
      <w:color w:val="800080"/>
      <w:u w:val="single"/>
    </w:rPr>
  </w:style>
  <w:style w:type="paragraph" w:customStyle="1" w:styleId="styleditem-cvjjrc">
    <w:name w:val="styled__item-cvjjrc"/>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x-uisc-16o31r2-2">
    <w:name w:val="fox-ui__sc-16o31r2-2"/>
    <w:basedOn w:val="a0"/>
    <w:rsid w:val="00515B93"/>
  </w:style>
  <w:style w:type="character" w:customStyle="1" w:styleId="conspect-mobileiconwrapper-ifwayl">
    <w:name w:val="conspect-mobile__iconwrapper-ifwayl"/>
    <w:basedOn w:val="a0"/>
    <w:rsid w:val="00515B93"/>
  </w:style>
  <w:style w:type="character" w:customStyle="1" w:styleId="himf">
    <w:name w:val="himf"/>
    <w:basedOn w:val="a0"/>
    <w:rsid w:val="00515B93"/>
  </w:style>
  <w:style w:type="character" w:customStyle="1" w:styleId="snoska1">
    <w:name w:val="snoska1"/>
    <w:basedOn w:val="a0"/>
    <w:rsid w:val="00515B93"/>
  </w:style>
  <w:style w:type="paragraph" w:customStyle="1" w:styleId="calign">
    <w:name w:val="calign"/>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ngon">
    <w:name w:val="parangon"/>
    <w:basedOn w:val="a0"/>
    <w:rsid w:val="00515B93"/>
  </w:style>
  <w:style w:type="paragraph" w:customStyle="1" w:styleId="leftmargin">
    <w:name w:val="left_margin"/>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51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21pt"/>
    <w:basedOn w:val="a0"/>
    <w:rsid w:val="00515B93"/>
  </w:style>
  <w:style w:type="character" w:customStyle="1" w:styleId="295pt">
    <w:name w:val="295pt"/>
    <w:basedOn w:val="a0"/>
    <w:rsid w:val="00515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69.png"/><Relationship Id="rId138" Type="http://schemas.openxmlformats.org/officeDocument/2006/relationships/image" Target="media/image100.png"/><Relationship Id="rId159" Type="http://schemas.openxmlformats.org/officeDocument/2006/relationships/hyperlink" Target="https://himija-online.ru/wp-content/uploads/2017/10/%D0%B0%D0%BB%D1%8C%D0%B4%D0%BE%D0%B7%D1%8B_%D0%BA%D0%B5%D1%82%D0%BE%D0%B7%D1%8B.gif" TargetMode="External"/><Relationship Id="rId170" Type="http://schemas.openxmlformats.org/officeDocument/2006/relationships/image" Target="media/image118.gif"/><Relationship Id="rId107" Type="http://schemas.openxmlformats.org/officeDocument/2006/relationships/image" Target="media/image79.png"/><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oleObject" Target="embeddings/oleObject4.bin"/><Relationship Id="rId128" Type="http://schemas.openxmlformats.org/officeDocument/2006/relationships/image" Target="media/image91.png"/><Relationship Id="rId149" Type="http://schemas.openxmlformats.org/officeDocument/2006/relationships/image" Target="media/image110.jpeg"/><Relationship Id="rId5" Type="http://schemas.openxmlformats.org/officeDocument/2006/relationships/image" Target="media/image1.png"/><Relationship Id="rId95" Type="http://schemas.openxmlformats.org/officeDocument/2006/relationships/image" Target="media/image74.png"/><Relationship Id="rId160" Type="http://schemas.openxmlformats.org/officeDocument/2006/relationships/image" Target="media/image114.gif"/><Relationship Id="rId181" Type="http://schemas.openxmlformats.org/officeDocument/2006/relationships/hyperlink" Target="https://himija-online.ru/wp-content/uploads/2017/10/%D0%BE%D0%B1%D1%80%D0%B0%D0%B7%D0%BE%D0%B2%D0%B0%D0%BD%D0%B8%D0%B5-%D0%BB%D0%B0%D0%BA%D1%82%D0%BE%D0%B7%D1%8B.jpg" TargetMode="Externa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wmf"/><Relationship Id="rId118" Type="http://schemas.openxmlformats.org/officeDocument/2006/relationships/hyperlink" Target="https://acetyl.ru/f/r391.php" TargetMode="External"/><Relationship Id="rId139" Type="http://schemas.openxmlformats.org/officeDocument/2006/relationships/image" Target="media/image101.png"/><Relationship Id="rId85" Type="http://schemas.openxmlformats.org/officeDocument/2006/relationships/image" Target="media/image70.png"/><Relationship Id="rId150" Type="http://schemas.openxmlformats.org/officeDocument/2006/relationships/hyperlink" Target="https://himija-online.ru/wp-content/uploads/2017/10/%D0%B4%D1%8B%D1%85%D0%B0%D0%BD%D0%B8%D0%B5.jpg" TargetMode="External"/><Relationship Id="rId171" Type="http://schemas.openxmlformats.org/officeDocument/2006/relationships/hyperlink" Target="https://himija-online.ru/imennye-reakcii/reaktiv-felinga.html" TargetMode="External"/><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hyperlink" Target="https://acetyl.ru/f/r561.php" TargetMode="External"/><Relationship Id="rId129" Type="http://schemas.openxmlformats.org/officeDocument/2006/relationships/image" Target="media/image92.png"/><Relationship Id="rId54" Type="http://schemas.openxmlformats.org/officeDocument/2006/relationships/image" Target="media/image44.png"/><Relationship Id="rId75" Type="http://schemas.openxmlformats.org/officeDocument/2006/relationships/image" Target="media/image61.wmf"/><Relationship Id="rId96" Type="http://schemas.openxmlformats.org/officeDocument/2006/relationships/hyperlink" Target="https://acetyl.ru/o/a32j.php" TargetMode="External"/><Relationship Id="rId140" Type="http://schemas.openxmlformats.org/officeDocument/2006/relationships/image" Target="media/image102.jpeg"/><Relationship Id="rId161" Type="http://schemas.openxmlformats.org/officeDocument/2006/relationships/hyperlink" Target="https://himija-online.ru/wp-content/uploads/2017/10/%D0%BC%D0%BE%D0%BD%D0%BE%D1%81%D0%B0%D1%85%D0%B0%D1%80%D0%B8%D0%B4%D1%8B.gif" TargetMode="External"/><Relationship Id="rId182" Type="http://schemas.openxmlformats.org/officeDocument/2006/relationships/image" Target="media/image123.jpeg"/><Relationship Id="rId6" Type="http://schemas.openxmlformats.org/officeDocument/2006/relationships/hyperlink" Target="https://ru.wikipedia.org/wiki/%D0%90%D1%82%D0%BE%D0%BC%D0%BD%D0%BE%D0%B5_%D1%8F%D0%B4%D1%80%D0%BE" TargetMode="External"/><Relationship Id="rId23" Type="http://schemas.openxmlformats.org/officeDocument/2006/relationships/image" Target="media/image13.png"/><Relationship Id="rId119" Type="http://schemas.openxmlformats.org/officeDocument/2006/relationships/image" Target="media/image84.png"/><Relationship Id="rId44" Type="http://schemas.openxmlformats.org/officeDocument/2006/relationships/image" Target="media/image34.png"/><Relationship Id="rId65" Type="http://schemas.openxmlformats.org/officeDocument/2006/relationships/oleObject" Target="embeddings/oleObject1.bin"/><Relationship Id="rId86" Type="http://schemas.openxmlformats.org/officeDocument/2006/relationships/image" Target="media/image71.png"/><Relationship Id="rId130" Type="http://schemas.openxmlformats.org/officeDocument/2006/relationships/image" Target="media/image93.png"/><Relationship Id="rId151" Type="http://schemas.openxmlformats.org/officeDocument/2006/relationships/image" Target="media/image111.jpeg"/><Relationship Id="rId172" Type="http://schemas.openxmlformats.org/officeDocument/2006/relationships/hyperlink" Target="https://himija-online.ru/wp-content/uploads/2017/10/%D1%81%D1%82%D1%80%D1%83%D0%BA%D1%82%D1%83%D1%80%D0%B0-%D1%83%D0%B3%D0%BB%D0%B5%D0%B2%D0%BE%D0%B4%D0%BE%D0%B2.gi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hyperlink" Target="https://acetyl.ru/o/qy62.php"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oleObject" Target="embeddings/oleObject5.bin"/><Relationship Id="rId97" Type="http://schemas.openxmlformats.org/officeDocument/2006/relationships/hyperlink" Target="https://acetyl.ru/f/o220.php" TargetMode="External"/><Relationship Id="rId104" Type="http://schemas.openxmlformats.org/officeDocument/2006/relationships/image" Target="media/image77.png"/><Relationship Id="rId120" Type="http://schemas.openxmlformats.org/officeDocument/2006/relationships/hyperlink" Target="https://acetyl.ru/f/r299.php" TargetMode="External"/><Relationship Id="rId125" Type="http://schemas.openxmlformats.org/officeDocument/2006/relationships/image" Target="media/image88.png"/><Relationship Id="rId141" Type="http://schemas.openxmlformats.org/officeDocument/2006/relationships/image" Target="media/image103.gif"/><Relationship Id="rId146" Type="http://schemas.openxmlformats.org/officeDocument/2006/relationships/image" Target="media/image108.jpeg"/><Relationship Id="rId167" Type="http://schemas.openxmlformats.org/officeDocument/2006/relationships/hyperlink" Target="https://himija-online.ru/wp-content/uploads/2017/10/%D0%B3%D0%BB%D1%8E%D0%B5%D0%BE%D0%B7%D0%B0_%D1%84%D1%80%D1%83%D0%BA%D1%82%D0%BE%D0%B7%D0%B0.jpg" TargetMode="External"/><Relationship Id="rId188" Type="http://schemas.openxmlformats.org/officeDocument/2006/relationships/footer" Target="footer1.xml"/><Relationship Id="rId7" Type="http://schemas.openxmlformats.org/officeDocument/2006/relationships/hyperlink" Target="https://ru.wikipedia.org/wiki/%D0%AD%D0%BB%D0%B5%D0%BA%D1%82%D1%80%D0%BE%D0%BD" TargetMode="External"/><Relationship Id="rId71" Type="http://schemas.openxmlformats.org/officeDocument/2006/relationships/image" Target="media/image59.wmf"/><Relationship Id="rId92" Type="http://schemas.openxmlformats.org/officeDocument/2006/relationships/hyperlink" Target="https://acetyl.ru/o/a31j.php" TargetMode="External"/><Relationship Id="rId162" Type="http://schemas.openxmlformats.org/officeDocument/2006/relationships/image" Target="media/image115.gif"/><Relationship Id="rId183" Type="http://schemas.openxmlformats.org/officeDocument/2006/relationships/image" Target="media/image124.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g"/><Relationship Id="rId66" Type="http://schemas.openxmlformats.org/officeDocument/2006/relationships/image" Target="media/image55.wmf"/><Relationship Id="rId87" Type="http://schemas.openxmlformats.org/officeDocument/2006/relationships/hyperlink" Target="https://acetyl.ru/f/o630.php" TargetMode="External"/><Relationship Id="rId110" Type="http://schemas.openxmlformats.org/officeDocument/2006/relationships/hyperlink" Target="https://acetyl.ru/f/o060.php" TargetMode="External"/><Relationship Id="rId115" Type="http://schemas.openxmlformats.org/officeDocument/2006/relationships/hyperlink" Target="https://acetyl.ru/f/r563.php" TargetMode="External"/><Relationship Id="rId131" Type="http://schemas.openxmlformats.org/officeDocument/2006/relationships/image" Target="media/image94.png"/><Relationship Id="rId136" Type="http://schemas.openxmlformats.org/officeDocument/2006/relationships/image" Target="media/image98.png"/><Relationship Id="rId157" Type="http://schemas.openxmlformats.org/officeDocument/2006/relationships/hyperlink" Target="https://himija-online.ru/organicheskaya-ximiya/oligosaxaridy-disaxaridy.html" TargetMode="External"/><Relationship Id="rId178" Type="http://schemas.openxmlformats.org/officeDocument/2006/relationships/image" Target="media/image121.jpeg"/><Relationship Id="rId61" Type="http://schemas.openxmlformats.org/officeDocument/2006/relationships/image" Target="media/image51.png"/><Relationship Id="rId82" Type="http://schemas.openxmlformats.org/officeDocument/2006/relationships/image" Target="media/image67.png"/><Relationship Id="rId152" Type="http://schemas.openxmlformats.org/officeDocument/2006/relationships/hyperlink" Target="https://himija-online.ru/wp-content/uploads/2017/10/%D0%BA%D0%BB%D0%B0%D1%81%D1%81%D0%B8%D1%84%D0%B8%D0%BA%D0%B0%D1%86%D0%B8%D1%8F-%D1%83%D0%B3%D0%BB%D0%B5%D0%B2%D0%BE%D0%B4%D0%BE%D0%B2.jpg" TargetMode="External"/><Relationship Id="rId173" Type="http://schemas.openxmlformats.org/officeDocument/2006/relationships/image" Target="media/image119.gif"/><Relationship Id="rId19" Type="http://schemas.openxmlformats.org/officeDocument/2006/relationships/image" Target="media/image10.png"/><Relationship Id="rId14" Type="http://schemas.openxmlformats.org/officeDocument/2006/relationships/image" Target="media/image5.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2.png"/><Relationship Id="rId100" Type="http://schemas.openxmlformats.org/officeDocument/2006/relationships/hyperlink" Target="https://acetyl.ru/f/r252.php" TargetMode="External"/><Relationship Id="rId105" Type="http://schemas.openxmlformats.org/officeDocument/2006/relationships/image" Target="media/image78.png"/><Relationship Id="rId126" Type="http://schemas.openxmlformats.org/officeDocument/2006/relationships/image" Target="media/image89.png"/><Relationship Id="rId147" Type="http://schemas.openxmlformats.org/officeDocument/2006/relationships/image" Target="media/image109.jpeg"/><Relationship Id="rId168" Type="http://schemas.openxmlformats.org/officeDocument/2006/relationships/image" Target="media/image117.jpeg"/><Relationship Id="rId8" Type="http://schemas.openxmlformats.org/officeDocument/2006/relationships/hyperlink" Target="https://ru.wikipedia.org/wiki/%D0%AD%D0%BB%D0%B5%D0%BA%D1%82%D1%80%D0%BE%D0%BD%D0%BD%D0%BE%D0%B5_%D0%BE%D0%B1%D0%BB%D0%B0%D0%BA%D0%BE" TargetMode="External"/><Relationship Id="rId51" Type="http://schemas.openxmlformats.org/officeDocument/2006/relationships/image" Target="media/image41.jpg"/><Relationship Id="rId72" Type="http://schemas.openxmlformats.org/officeDocument/2006/relationships/oleObject" Target="embeddings/oleObject3.bin"/><Relationship Id="rId93" Type="http://schemas.openxmlformats.org/officeDocument/2006/relationships/image" Target="media/image73.png"/><Relationship Id="rId98" Type="http://schemas.openxmlformats.org/officeDocument/2006/relationships/hyperlink" Target="https://acetyl.ru/f/r039.php" TargetMode="External"/><Relationship Id="rId121" Type="http://schemas.openxmlformats.org/officeDocument/2006/relationships/hyperlink" Target="https://acetyl.ru/o/z61b1i2f6b.php" TargetMode="External"/><Relationship Id="rId142" Type="http://schemas.openxmlformats.org/officeDocument/2006/relationships/image" Target="media/image104.png"/><Relationship Id="rId163" Type="http://schemas.openxmlformats.org/officeDocument/2006/relationships/hyperlink" Target="https://himija-online.ru/wp-content/uploads/2017/10/%D1%84%D0%BE%D1%80%D0%BC%D1%83%D0%BB%D1%8B_%D0%B3%D0%BB%D1%8E%D0%BA%D0%BE%D0%B7%D0%B0_%D1%84%D1%80%D1%83%D0%BA%D1%82%D0%BE%D0%B7%D0%B0.jpg" TargetMode="External"/><Relationship Id="rId184" Type="http://schemas.openxmlformats.org/officeDocument/2006/relationships/image" Target="media/image125.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oleObject" Target="embeddings/oleObject2.bin"/><Relationship Id="rId116" Type="http://schemas.openxmlformats.org/officeDocument/2006/relationships/image" Target="media/image82.png"/><Relationship Id="rId137" Type="http://schemas.openxmlformats.org/officeDocument/2006/relationships/image" Target="media/image99.png"/><Relationship Id="rId158" Type="http://schemas.openxmlformats.org/officeDocument/2006/relationships/hyperlink" Target="https://himija-online.ru/organicheskaya-ximiya/polisaxaridy.html" TargetMode="External"/><Relationship Id="rId20" Type="http://schemas.openxmlformats.org/officeDocument/2006/relationships/image" Target="https://studfile.net/html/2706/747/html_NmLBTGnpQM.87MZ/img-MX2_oD.png" TargetMode="External"/><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8.png"/><Relationship Id="rId88" Type="http://schemas.openxmlformats.org/officeDocument/2006/relationships/hyperlink" Target="https://acetyl.ru/f/o220.php" TargetMode="External"/><Relationship Id="rId111" Type="http://schemas.openxmlformats.org/officeDocument/2006/relationships/image" Target="media/image80.png"/><Relationship Id="rId132" Type="http://schemas.openxmlformats.org/officeDocument/2006/relationships/hyperlink" Target="https://skysmart.ru/articles/chemistry/gidroliz" TargetMode="External"/><Relationship Id="rId153" Type="http://schemas.openxmlformats.org/officeDocument/2006/relationships/image" Target="media/image112.jpeg"/><Relationship Id="rId174" Type="http://schemas.openxmlformats.org/officeDocument/2006/relationships/hyperlink" Target="https://himija-online.ru/wp-content/uploads/2017/10/%D0%BA%D0%BB%D0%B0%D1%81%D1%81%D0%B8%D1%84%D0%B8%D0%BA%D0%B0%D1%86%D0%B8%D1%8F-%D0%BC%D0%BE%D0%BD%D0%BE%D1%81%D0%B0%D1%85%D0%B0%D1%80%D0%B8%D0%B4%D0%BE%D0%B2.jpg" TargetMode="External"/><Relationship Id="rId179" Type="http://schemas.openxmlformats.org/officeDocument/2006/relationships/hyperlink" Target="https://himija-online.ru/wp-content/uploads/2017/10/%D0%BE%D0%B1%D1%80%D0%B0%D0%B7%D0%BE%D0%B2%D0%B0%D0%BD%D0%B8%D0%B5-%D0%BC%D0%B0%D0%BB%D1%8C%D1%82%D0%BE%D0%B7%D1%8B.jpg" TargetMode="External"/><Relationship Id="rId190"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hyperlink" Target="https://acetyl.ru/f/o130.php" TargetMode="External"/><Relationship Id="rId127" Type="http://schemas.openxmlformats.org/officeDocument/2006/relationships/image" Target="media/image90.png"/><Relationship Id="rId10" Type="http://schemas.openxmlformats.org/officeDocument/2006/relationships/hyperlink" Target="https://ru.wikipedia.org/wiki/%D0%9D%D0%B5%D0%B9%D1%82%D1%80%D0%BE%D0%BD"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0.wmf"/><Relationship Id="rId78" Type="http://schemas.openxmlformats.org/officeDocument/2006/relationships/image" Target="media/image63.png"/><Relationship Id="rId94" Type="http://schemas.openxmlformats.org/officeDocument/2006/relationships/hyperlink" Target="https://acetyl.ru/o/a31b2b2i.php" TargetMode="External"/><Relationship Id="rId99" Type="http://schemas.openxmlformats.org/officeDocument/2006/relationships/image" Target="media/image75.png"/><Relationship Id="rId101" Type="http://schemas.openxmlformats.org/officeDocument/2006/relationships/image" Target="media/image76.gif"/><Relationship Id="rId122" Type="http://schemas.openxmlformats.org/officeDocument/2006/relationships/image" Target="media/image85.png"/><Relationship Id="rId143" Type="http://schemas.openxmlformats.org/officeDocument/2006/relationships/image" Target="media/image105.jpeg"/><Relationship Id="rId148" Type="http://schemas.openxmlformats.org/officeDocument/2006/relationships/hyperlink" Target="https://himija-online.ru/wp-content/uploads/2017/10/%D1%84%D0%BE%D1%82%D0%BE%D1%81%D0%B8%D0%BD%D1%82%D0%B5%D0%B7.jpg" TargetMode="External"/><Relationship Id="rId164" Type="http://schemas.openxmlformats.org/officeDocument/2006/relationships/image" Target="media/image116.jpeg"/><Relationship Id="rId169" Type="http://schemas.openxmlformats.org/officeDocument/2006/relationships/hyperlink" Target="https://himija-online.ru/wp-content/uploads/2017/10/%D0%BD%D1%83%D0%BC%D0%B5%D1%80%D0%B0%D1%86%D0%B8%D1%8F.gif" TargetMode="External"/><Relationship Id="rId185"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hyperlink" Target="https://ru.wikipedia.org/wiki/%D0%9F%D1%80%D0%BE%D1%82%D0%BE%D0%BD" TargetMode="External"/><Relationship Id="rId180" Type="http://schemas.openxmlformats.org/officeDocument/2006/relationships/image" Target="media/image122.jpe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hyperlink" Target="https://acetyl.ru/f/o260.php" TargetMode="External"/><Relationship Id="rId112" Type="http://schemas.openxmlformats.org/officeDocument/2006/relationships/hyperlink" Target="https://acetyl.ru/o/a11j.php" TargetMode="External"/><Relationship Id="rId133" Type="http://schemas.openxmlformats.org/officeDocument/2006/relationships/image" Target="media/image95.png"/><Relationship Id="rId154" Type="http://schemas.openxmlformats.org/officeDocument/2006/relationships/hyperlink" Target="https://himija-online.ru/wp-content/uploads/2017/10/%D0%B2%D0%B0%D0%B6%D0%BD%D0%B5%D0%B9%D1%88%D0%B8%D0%B5-%D1%83%D0%B3%D0%BB%D0%B5%D0%B2%D0%BE%D0%B4%D1%8B.jpg" TargetMode="External"/><Relationship Id="rId175" Type="http://schemas.openxmlformats.org/officeDocument/2006/relationships/image" Target="media/image120.jpeg"/><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4.png"/><Relationship Id="rId102" Type="http://schemas.openxmlformats.org/officeDocument/2006/relationships/hyperlink" Target="https://acetyl.ru/f/o260.php" TargetMode="External"/><Relationship Id="rId123" Type="http://schemas.openxmlformats.org/officeDocument/2006/relationships/image" Target="media/image86.png"/><Relationship Id="rId144" Type="http://schemas.openxmlformats.org/officeDocument/2006/relationships/image" Target="media/image106.jpeg"/><Relationship Id="rId90" Type="http://schemas.openxmlformats.org/officeDocument/2006/relationships/hyperlink" Target="https://acetyl.ru/f/o190.php" TargetMode="External"/><Relationship Id="rId165" Type="http://schemas.openxmlformats.org/officeDocument/2006/relationships/hyperlink" Target="https://himija-online.ru/organicheskaya-ximiya/glyukoza.html" TargetMode="External"/><Relationship Id="rId186" Type="http://schemas.openxmlformats.org/officeDocument/2006/relationships/image" Target="media/image127.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7.png"/><Relationship Id="rId113" Type="http://schemas.openxmlformats.org/officeDocument/2006/relationships/hyperlink" Target="https://acetyl.ru/f/r562.php" TargetMode="External"/><Relationship Id="rId134" Type="http://schemas.openxmlformats.org/officeDocument/2006/relationships/image" Target="media/image96.png"/><Relationship Id="rId80" Type="http://schemas.openxmlformats.org/officeDocument/2006/relationships/image" Target="media/image65.png"/><Relationship Id="rId155" Type="http://schemas.openxmlformats.org/officeDocument/2006/relationships/image" Target="media/image113.jpeg"/><Relationship Id="rId176" Type="http://schemas.openxmlformats.org/officeDocument/2006/relationships/hyperlink" Target="https://himija-online.ru/organicheskaya-ximiya/saxaroza.html" TargetMode="External"/><Relationship Id="rId17" Type="http://schemas.openxmlformats.org/officeDocument/2006/relationships/image" Target="media/image8.png"/><Relationship Id="rId38" Type="http://schemas.openxmlformats.org/officeDocument/2006/relationships/image" Target="media/image28.jpg"/><Relationship Id="rId59" Type="http://schemas.openxmlformats.org/officeDocument/2006/relationships/image" Target="media/image49.png"/><Relationship Id="rId103" Type="http://schemas.openxmlformats.org/officeDocument/2006/relationships/hyperlink" Target="https://acetyl.ru/f/o140.php" TargetMode="External"/><Relationship Id="rId124" Type="http://schemas.openxmlformats.org/officeDocument/2006/relationships/image" Target="media/image87.png"/><Relationship Id="rId70" Type="http://schemas.openxmlformats.org/officeDocument/2006/relationships/image" Target="media/image58.png"/><Relationship Id="rId91" Type="http://schemas.openxmlformats.org/officeDocument/2006/relationships/image" Target="media/image72.png"/><Relationship Id="rId145" Type="http://schemas.openxmlformats.org/officeDocument/2006/relationships/image" Target="media/image107.jpeg"/><Relationship Id="rId166" Type="http://schemas.openxmlformats.org/officeDocument/2006/relationships/hyperlink" Target="https://himija-online.ru/organicheskaya-ximiya/ximicheskie-svojstva-glyukozy.html" TargetMode="External"/><Relationship Id="rId187" Type="http://schemas.openxmlformats.org/officeDocument/2006/relationships/image" Target="media/image128.png"/><Relationship Id="rId1" Type="http://schemas.openxmlformats.org/officeDocument/2006/relationships/numbering" Target="numbering.xml"/><Relationship Id="rId28" Type="http://schemas.openxmlformats.org/officeDocument/2006/relationships/image" Target="media/image18.png"/><Relationship Id="rId49" Type="http://schemas.openxmlformats.org/officeDocument/2006/relationships/image" Target="media/image39.jpg"/><Relationship Id="rId114" Type="http://schemas.openxmlformats.org/officeDocument/2006/relationships/image" Target="media/image81.png"/><Relationship Id="rId60" Type="http://schemas.openxmlformats.org/officeDocument/2006/relationships/image" Target="media/image50.png"/><Relationship Id="rId81" Type="http://schemas.openxmlformats.org/officeDocument/2006/relationships/image" Target="media/image66.png"/><Relationship Id="rId135" Type="http://schemas.openxmlformats.org/officeDocument/2006/relationships/image" Target="media/image97.png"/><Relationship Id="rId156" Type="http://schemas.openxmlformats.org/officeDocument/2006/relationships/hyperlink" Target="https://himija-online.ru/organicheskaya-ximiya/monosaxaridy.html" TargetMode="External"/><Relationship Id="rId177" Type="http://schemas.openxmlformats.org/officeDocument/2006/relationships/hyperlink" Target="https://himija-online.ru/wp-content/uploads/2017/10/%D0%BE%D0%B1%D1%80%D0%B0%D0%B7%D0%BE%D0%B2%D0%B0%D0%BD%D0%B8%D0%B5-%D1%81%D0%B0%D1%85%D0%B0%D1%80%D0%BE%D0%B7%D1%8B.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90</Pages>
  <Words>25404</Words>
  <Characters>144807</Characters>
  <Application>Microsoft Office Word</Application>
  <DocSecurity>0</DocSecurity>
  <Lines>1206</Lines>
  <Paragraphs>339</Paragraphs>
  <ScaleCrop>false</ScaleCrop>
  <Company/>
  <LinksUpToDate>false</LinksUpToDate>
  <CharactersWithSpaces>169872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Смольникова</dc:creator>
  <cp:keywords/>
  <dc:description/>
  <cp:lastModifiedBy>Валерия Смольникова</cp:lastModifiedBy>
  <cp:revision>12</cp:revision>
  <dcterms:created xsi:type="dcterms:W3CDTF">2023-11-02T13:15:00Z</dcterms:created>
  <dcterms:modified xsi:type="dcterms:W3CDTF">2023-11-02T13:58:00Z</dcterms:modified>
</cp:coreProperties>
</file>