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ЧАСТНОЕ</w:t>
      </w:r>
      <w:r w:rsidRPr="007504E7">
        <w:rPr>
          <w:b/>
          <w:bCs/>
          <w:color w:val="000000"/>
        </w:rPr>
        <w:t xml:space="preserve"> ОБРАЗОВАТЕЛЬНОЕ УЧРЕЖДЕНИЕ</w:t>
      </w:r>
    </w:p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 w:rsidRPr="007504E7">
        <w:rPr>
          <w:b/>
          <w:bCs/>
          <w:color w:val="000000"/>
        </w:rPr>
        <w:t>ПРОФЕССИОНАЛЬНОГО ОБРАЗОВАНИЯ</w:t>
      </w:r>
    </w:p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 w:rsidRPr="007504E7">
        <w:rPr>
          <w:b/>
          <w:bCs/>
          <w:color w:val="000000"/>
        </w:rPr>
        <w:t>«</w:t>
      </w:r>
      <w:r>
        <w:rPr>
          <w:b/>
          <w:bCs/>
          <w:color w:val="000000"/>
        </w:rPr>
        <w:t>СТАВРОПОЛЬСКИЙ МНОГОПРОФИЛЬНЫЙ КОЛЛЕДЖ</w:t>
      </w:r>
      <w:r w:rsidRPr="007504E7">
        <w:rPr>
          <w:b/>
          <w:bCs/>
          <w:color w:val="000000"/>
        </w:rPr>
        <w:t>»</w:t>
      </w: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5448E8">
        <w:rPr>
          <w:b/>
          <w:color w:val="000000"/>
          <w:sz w:val="28"/>
          <w:szCs w:val="28"/>
        </w:rPr>
        <w:t>МЕТОДИЧЕСКИЕ УКАЗАНИЯ</w:t>
      </w:r>
    </w:p>
    <w:p w:rsidR="001F09D0" w:rsidRDefault="001F09D0" w:rsidP="001F09D0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междисциплинарному курсу</w:t>
      </w:r>
    </w:p>
    <w:p w:rsidR="001F09D0" w:rsidRPr="00DC2C10" w:rsidRDefault="001F09D0" w:rsidP="001F09D0">
      <w:pPr>
        <w:widowControl w:val="0"/>
        <w:spacing w:line="360" w:lineRule="auto"/>
        <w:ind w:firstLine="709"/>
        <w:jc w:val="center"/>
        <w:rPr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2032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Разработка кода</w:t>
      </w:r>
      <w:r w:rsidRPr="000F5C20">
        <w:rPr>
          <w:color w:val="000000"/>
          <w:sz w:val="28"/>
          <w:szCs w:val="28"/>
        </w:rPr>
        <w:t xml:space="preserve"> информационных систем</w:t>
      </w:r>
      <w:r w:rsidRPr="00120323">
        <w:rPr>
          <w:color w:val="000000"/>
          <w:sz w:val="28"/>
          <w:szCs w:val="28"/>
        </w:rPr>
        <w:t>»</w:t>
      </w:r>
    </w:p>
    <w:p w:rsidR="002B4295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>практическим</w:t>
      </w:r>
      <w:r w:rsidRPr="00120323">
        <w:rPr>
          <w:color w:val="000000"/>
          <w:sz w:val="28"/>
          <w:szCs w:val="28"/>
        </w:rPr>
        <w:t xml:space="preserve"> занятиям </w:t>
      </w:r>
      <w:r w:rsidR="00F114CC">
        <w:rPr>
          <w:color w:val="000000"/>
          <w:sz w:val="28"/>
          <w:szCs w:val="28"/>
        </w:rPr>
        <w:t>и практической подготовке</w:t>
      </w:r>
    </w:p>
    <w:p w:rsidR="001F09D0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обучающихся</w:t>
      </w:r>
      <w:r w:rsidRPr="00120323">
        <w:rPr>
          <w:color w:val="000000"/>
          <w:sz w:val="28"/>
          <w:szCs w:val="28"/>
        </w:rPr>
        <w:t xml:space="preserve"> по специальности </w:t>
      </w:r>
    </w:p>
    <w:p w:rsidR="002B4295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09.02.07 </w:t>
      </w:r>
      <w:r w:rsidRPr="00752B41">
        <w:rPr>
          <w:color w:val="000000"/>
          <w:sz w:val="28"/>
          <w:szCs w:val="28"/>
        </w:rPr>
        <w:t xml:space="preserve">Информационные системы и программирование </w:t>
      </w: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DC2C10">
        <w:rPr>
          <w:color w:val="000000"/>
          <w:sz w:val="28"/>
          <w:szCs w:val="28"/>
        </w:rPr>
        <w:t>Ставрополь, 20</w:t>
      </w:r>
      <w:r w:rsidR="0086725C">
        <w:rPr>
          <w:color w:val="000000"/>
          <w:sz w:val="28"/>
          <w:szCs w:val="28"/>
        </w:rPr>
        <w:t>2</w:t>
      </w:r>
      <w:r w:rsidR="006D5D22">
        <w:rPr>
          <w:color w:val="000000"/>
          <w:sz w:val="28"/>
          <w:szCs w:val="28"/>
        </w:rPr>
        <w:t>5</w:t>
      </w:r>
    </w:p>
    <w:p w:rsidR="002B4295" w:rsidRPr="00DC2C10" w:rsidRDefault="002B4295" w:rsidP="002B429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448E8">
        <w:rPr>
          <w:color w:val="000000"/>
          <w:szCs w:val="28"/>
        </w:rPr>
        <w:br w:type="page"/>
      </w:r>
      <w:r w:rsidRPr="003D1346">
        <w:rPr>
          <w:sz w:val="28"/>
          <w:szCs w:val="28"/>
        </w:rP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</w:t>
      </w:r>
      <w:r>
        <w:rPr>
          <w:sz w:val="28"/>
          <w:szCs w:val="28"/>
        </w:rPr>
        <w:t xml:space="preserve"> </w:t>
      </w:r>
      <w:r w:rsidRPr="003D1346">
        <w:rPr>
          <w:sz w:val="28"/>
          <w:szCs w:val="28"/>
        </w:rPr>
        <w:t xml:space="preserve">по специальности </w:t>
      </w:r>
      <w:r>
        <w:rPr>
          <w:color w:val="000000"/>
          <w:sz w:val="28"/>
          <w:szCs w:val="28"/>
        </w:rPr>
        <w:t xml:space="preserve">09.02.07 </w:t>
      </w:r>
      <w:r w:rsidRPr="00752B41">
        <w:rPr>
          <w:color w:val="000000"/>
          <w:sz w:val="28"/>
          <w:szCs w:val="28"/>
        </w:rPr>
        <w:t>Информационные системы и программирование</w:t>
      </w:r>
      <w:r>
        <w:rPr>
          <w:color w:val="000000"/>
          <w:sz w:val="28"/>
          <w:szCs w:val="28"/>
        </w:rPr>
        <w:t xml:space="preserve">, </w:t>
      </w:r>
      <w:r w:rsidRPr="003D1346">
        <w:rPr>
          <w:sz w:val="28"/>
          <w:szCs w:val="28"/>
        </w:rPr>
        <w:t xml:space="preserve">и программой дисциплины </w:t>
      </w:r>
      <w:r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Разработка кода</w:t>
      </w:r>
      <w:r w:rsidRPr="000F5C20">
        <w:rPr>
          <w:color w:val="000000"/>
          <w:sz w:val="28"/>
          <w:szCs w:val="28"/>
        </w:rPr>
        <w:t xml:space="preserve"> информационных систем</w:t>
      </w:r>
      <w:r>
        <w:rPr>
          <w:sz w:val="28"/>
          <w:szCs w:val="28"/>
        </w:rPr>
        <w:t>»</w:t>
      </w:r>
    </w:p>
    <w:p w:rsidR="001F09D0" w:rsidRDefault="001F09D0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Разработчик: </w:t>
      </w:r>
      <w:r w:rsidR="006D5D22">
        <w:rPr>
          <w:bCs/>
          <w:color w:val="000000"/>
          <w:sz w:val="28"/>
          <w:szCs w:val="28"/>
        </w:rPr>
        <w:t>Цыбань И.К.</w:t>
      </w: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Рассмотрено </w:t>
      </w:r>
      <w:r w:rsidR="006D5D22">
        <w:rPr>
          <w:color w:val="000000"/>
          <w:sz w:val="28"/>
          <w:szCs w:val="28"/>
        </w:rPr>
        <w:t>и рекомендовано на заседании кафедры Информационных систем и программирования.</w:t>
      </w:r>
      <w:r w:rsidR="003D3D0F">
        <w:rPr>
          <w:color w:val="000000"/>
          <w:sz w:val="28"/>
          <w:szCs w:val="28"/>
        </w:rPr>
        <w:t xml:space="preserve"> Протокол № </w:t>
      </w:r>
      <w:r w:rsidR="006D5D22">
        <w:rPr>
          <w:color w:val="000000"/>
          <w:sz w:val="28"/>
          <w:szCs w:val="28"/>
        </w:rPr>
        <w:t>10</w:t>
      </w:r>
      <w:r w:rsidR="003D3D0F">
        <w:rPr>
          <w:color w:val="000000"/>
          <w:sz w:val="28"/>
          <w:szCs w:val="28"/>
        </w:rPr>
        <w:t xml:space="preserve"> от </w:t>
      </w:r>
      <w:r w:rsidR="006D5D22">
        <w:rPr>
          <w:color w:val="000000"/>
          <w:sz w:val="28"/>
          <w:szCs w:val="28"/>
        </w:rPr>
        <w:t>15</w:t>
      </w:r>
      <w:r w:rsidR="003D3D0F">
        <w:rPr>
          <w:color w:val="000000"/>
          <w:sz w:val="28"/>
          <w:szCs w:val="28"/>
        </w:rPr>
        <w:t>.05.202</w:t>
      </w:r>
      <w:r w:rsidR="006D5D2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г.</w:t>
      </w: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1814A3" w:rsidRDefault="00622C18" w:rsidP="00F67253">
      <w:pPr>
        <w:pStyle w:val="11"/>
        <w:spacing w:line="360" w:lineRule="auto"/>
        <w:ind w:firstLine="0"/>
      </w:pPr>
      <w:r>
        <w:br w:type="page"/>
      </w:r>
      <w:r w:rsidR="001814A3">
        <w:lastRenderedPageBreak/>
        <w:t>СОДЕРЖАНИЕ</w:t>
      </w:r>
    </w:p>
    <w:p w:rsidR="002B20CB" w:rsidRPr="00203E31" w:rsidRDefault="002B20CB" w:rsidP="00737D30">
      <w:pPr>
        <w:rPr>
          <w:sz w:val="28"/>
        </w:rPr>
      </w:pPr>
      <w:r w:rsidRPr="00203E31">
        <w:rPr>
          <w:sz w:val="28"/>
        </w:rPr>
        <w:t>Введение……………………………………</w:t>
      </w:r>
      <w:r w:rsidR="00737D30" w:rsidRPr="00203E31">
        <w:rPr>
          <w:sz w:val="28"/>
        </w:rPr>
        <w:t>……………</w:t>
      </w:r>
      <w:r w:rsidRPr="00203E31">
        <w:rPr>
          <w:sz w:val="28"/>
        </w:rPr>
        <w:t>…………………………</w:t>
      </w:r>
      <w:proofErr w:type="gramStart"/>
      <w:r w:rsidRPr="00203E31">
        <w:rPr>
          <w:sz w:val="28"/>
        </w:rPr>
        <w:t>…….</w:t>
      </w:r>
      <w:proofErr w:type="gramEnd"/>
      <w:r w:rsidRPr="00203E31">
        <w:rPr>
          <w:sz w:val="28"/>
        </w:rPr>
        <w:t>4</w:t>
      </w:r>
    </w:p>
    <w:p w:rsidR="00F65374" w:rsidRDefault="002B20C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E65AFA">
        <w:rPr>
          <w:sz w:val="28"/>
          <w:szCs w:val="28"/>
        </w:rPr>
        <w:fldChar w:fldCharType="begin"/>
      </w:r>
      <w:r w:rsidRPr="00E65AFA">
        <w:rPr>
          <w:sz w:val="28"/>
          <w:szCs w:val="28"/>
        </w:rPr>
        <w:instrText xml:space="preserve"> TOC \o "1-3" \h \z \u </w:instrText>
      </w:r>
      <w:r w:rsidRPr="00E65AFA">
        <w:rPr>
          <w:sz w:val="28"/>
          <w:szCs w:val="28"/>
        </w:rPr>
        <w:fldChar w:fldCharType="separate"/>
      </w:r>
      <w:hyperlink w:anchor="_Toc86311596" w:history="1">
        <w:r w:rsidR="00F65374" w:rsidRPr="00946364">
          <w:rPr>
            <w:rStyle w:val="af"/>
          </w:rPr>
          <w:t xml:space="preserve">Практическое занятие №1 Тема: «Знакомство со средой программирования </w:t>
        </w:r>
        <w:r w:rsidR="00F65374" w:rsidRPr="00946364">
          <w:rPr>
            <w:rStyle w:val="af"/>
            <w:lang w:val="en-US"/>
          </w:rPr>
          <w:t>Visual</w:t>
        </w:r>
        <w:r w:rsidR="00F65374" w:rsidRPr="00946364">
          <w:rPr>
            <w:rStyle w:val="af"/>
          </w:rPr>
          <w:t xml:space="preserve"> </w:t>
        </w:r>
        <w:r w:rsidR="00F65374" w:rsidRPr="00946364">
          <w:rPr>
            <w:rStyle w:val="af"/>
            <w:lang w:val="en-US"/>
          </w:rPr>
          <w:t>Basic</w:t>
        </w:r>
        <w:r w:rsidR="00F65374" w:rsidRPr="00946364">
          <w:rPr>
            <w:rStyle w:val="af"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7" w:history="1">
        <w:r w:rsidR="00F65374" w:rsidRPr="00946364">
          <w:rPr>
            <w:rStyle w:val="af"/>
          </w:rPr>
          <w:t>Практическая подготовка №1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8" w:history="1">
        <w:r w:rsidR="00F65374" w:rsidRPr="00946364">
          <w:rPr>
            <w:rStyle w:val="af"/>
          </w:rPr>
          <w:t>Тема: «Разработка линейных программ»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9" w:history="1">
        <w:r w:rsidR="00F65374" w:rsidRPr="00946364">
          <w:rPr>
            <w:rStyle w:val="af"/>
          </w:rPr>
          <w:t>Практическое занятие №2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0" w:history="1">
        <w:r w:rsidR="00F65374" w:rsidRPr="00946364">
          <w:rPr>
            <w:rStyle w:val="af"/>
          </w:rPr>
          <w:t>Тема: Программирование ветвлений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1" w:history="1">
        <w:r w:rsidR="00F65374" w:rsidRPr="00946364">
          <w:rPr>
            <w:rStyle w:val="af"/>
          </w:rPr>
          <w:t>Практическая подготовка</w:t>
        </w:r>
        <w:r w:rsidR="00F65374" w:rsidRPr="00946364">
          <w:rPr>
            <w:rStyle w:val="af"/>
            <w:b/>
          </w:rPr>
          <w:t xml:space="preserve"> </w:t>
        </w:r>
        <w:r w:rsidR="00F65374" w:rsidRPr="00946364">
          <w:rPr>
            <w:rStyle w:val="af"/>
          </w:rPr>
          <w:t>№2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2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«Исследование циклических алгоритмов в </w:t>
        </w:r>
        <w:r w:rsidR="00F65374" w:rsidRPr="00946364">
          <w:rPr>
            <w:rStyle w:val="af"/>
            <w:b/>
            <w:lang w:val="en-US"/>
          </w:rPr>
          <w:t>Visual</w:t>
        </w:r>
        <w:r w:rsidR="00F65374" w:rsidRPr="00946364">
          <w:rPr>
            <w:rStyle w:val="af"/>
            <w:b/>
          </w:rPr>
          <w:t xml:space="preserve"> </w:t>
        </w:r>
        <w:r w:rsidR="00F65374" w:rsidRPr="00946364">
          <w:rPr>
            <w:rStyle w:val="af"/>
            <w:b/>
            <w:lang w:val="en-US"/>
          </w:rPr>
          <w:t>Basic</w:t>
        </w:r>
        <w:r w:rsidR="00F65374" w:rsidRPr="00946364">
          <w:rPr>
            <w:rStyle w:val="af"/>
            <w:b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3" w:history="1">
        <w:r w:rsidR="00F65374" w:rsidRPr="00946364">
          <w:rPr>
            <w:rStyle w:val="af"/>
          </w:rPr>
          <w:t>Практическое подготовка №3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19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4" w:history="1">
        <w:r w:rsidR="00F65374" w:rsidRPr="00946364">
          <w:rPr>
            <w:rStyle w:val="af"/>
          </w:rPr>
          <w:t>Тема: «Обработка массивов»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19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5" w:history="1">
        <w:r w:rsidR="00F65374" w:rsidRPr="00946364">
          <w:rPr>
            <w:rStyle w:val="af"/>
          </w:rPr>
          <w:t>Практическое занятие №3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6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«Обработка строковых данных»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7" w:history="1">
        <w:r w:rsidR="00F65374" w:rsidRPr="00946364">
          <w:rPr>
            <w:rStyle w:val="af"/>
          </w:rPr>
          <w:t>Практическое занятие №4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24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8" w:history="1">
        <w:r w:rsidR="00F65374" w:rsidRPr="00946364">
          <w:rPr>
            <w:rStyle w:val="af"/>
          </w:rPr>
          <w:t>Тема: «Исследование графических элементов программ»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24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9" w:history="1">
        <w:r w:rsidR="00F65374" w:rsidRPr="00946364">
          <w:rPr>
            <w:rStyle w:val="af"/>
          </w:rPr>
          <w:t>Практическое занятие №5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0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«Исследование процесса хранения информации в файлах»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1" w:history="1">
        <w:r w:rsidR="00F65374" w:rsidRPr="00946364">
          <w:rPr>
            <w:rStyle w:val="af"/>
          </w:rPr>
          <w:t>Практическая подготовка №4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2" w:history="1">
        <w:r w:rsidR="00F65374" w:rsidRPr="00946364">
          <w:rPr>
            <w:rStyle w:val="af"/>
          </w:rPr>
          <w:t xml:space="preserve">Тема: «Исследование возможностей </w:t>
        </w:r>
        <w:r w:rsidR="00F65374" w:rsidRPr="00946364">
          <w:rPr>
            <w:rStyle w:val="af"/>
            <w:lang w:val="en-US"/>
          </w:rPr>
          <w:t>Visual</w:t>
        </w:r>
        <w:r w:rsidR="00F65374" w:rsidRPr="00946364">
          <w:rPr>
            <w:rStyle w:val="af"/>
          </w:rPr>
          <w:t xml:space="preserve"> </w:t>
        </w:r>
        <w:r w:rsidR="00F65374" w:rsidRPr="00946364">
          <w:rPr>
            <w:rStyle w:val="af"/>
            <w:lang w:val="en-US"/>
          </w:rPr>
          <w:t>Basic</w:t>
        </w:r>
        <w:r w:rsidR="00F65374" w:rsidRPr="00946364">
          <w:rPr>
            <w:rStyle w:val="af"/>
          </w:rPr>
          <w:t xml:space="preserve"> по созданию баз данных»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6311613" w:history="1">
        <w:r w:rsidR="00F65374" w:rsidRPr="00946364">
          <w:rPr>
            <w:rStyle w:val="af"/>
            <w:noProof/>
          </w:rPr>
          <w:t>1. Перечислить объекты доступа к данным DAO.</w:t>
        </w:r>
        <w:r w:rsidR="00F65374">
          <w:rPr>
            <w:noProof/>
            <w:webHidden/>
          </w:rPr>
          <w:tab/>
        </w:r>
        <w:r w:rsidR="00F65374">
          <w:rPr>
            <w:noProof/>
            <w:webHidden/>
          </w:rPr>
          <w:fldChar w:fldCharType="begin"/>
        </w:r>
        <w:r w:rsidR="00F65374">
          <w:rPr>
            <w:noProof/>
            <w:webHidden/>
          </w:rPr>
          <w:instrText xml:space="preserve"> PAGEREF _Toc86311613 \h </w:instrText>
        </w:r>
        <w:r w:rsidR="00F65374">
          <w:rPr>
            <w:noProof/>
            <w:webHidden/>
          </w:rPr>
        </w:r>
        <w:r w:rsidR="00F65374">
          <w:rPr>
            <w:noProof/>
            <w:webHidden/>
          </w:rPr>
          <w:fldChar w:fldCharType="separate"/>
        </w:r>
        <w:r w:rsidR="00F65374">
          <w:rPr>
            <w:noProof/>
            <w:webHidden/>
          </w:rPr>
          <w:t>34</w:t>
        </w:r>
        <w:r w:rsidR="00F65374">
          <w:rPr>
            <w:noProof/>
            <w:webHidden/>
          </w:rPr>
          <w:fldChar w:fldCharType="end"/>
        </w:r>
      </w:hyperlink>
    </w:p>
    <w:p w:rsidR="00F65374" w:rsidRDefault="004075F6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6311614" w:history="1">
        <w:r w:rsidR="00F65374" w:rsidRPr="00946364">
          <w:rPr>
            <w:rStyle w:val="af"/>
            <w:noProof/>
          </w:rPr>
          <w:t>2. Перечислить элементы управления для отображения и оперирования данными в табличном формате.</w:t>
        </w:r>
        <w:r w:rsidR="00F65374">
          <w:rPr>
            <w:noProof/>
            <w:webHidden/>
          </w:rPr>
          <w:tab/>
        </w:r>
        <w:r w:rsidR="00F65374">
          <w:rPr>
            <w:noProof/>
            <w:webHidden/>
          </w:rPr>
          <w:fldChar w:fldCharType="begin"/>
        </w:r>
        <w:r w:rsidR="00F65374">
          <w:rPr>
            <w:noProof/>
            <w:webHidden/>
          </w:rPr>
          <w:instrText xml:space="preserve"> PAGEREF _Toc86311614 \h </w:instrText>
        </w:r>
        <w:r w:rsidR="00F65374">
          <w:rPr>
            <w:noProof/>
            <w:webHidden/>
          </w:rPr>
        </w:r>
        <w:r w:rsidR="00F65374">
          <w:rPr>
            <w:noProof/>
            <w:webHidden/>
          </w:rPr>
          <w:fldChar w:fldCharType="separate"/>
        </w:r>
        <w:r w:rsidR="00F65374">
          <w:rPr>
            <w:noProof/>
            <w:webHidden/>
          </w:rPr>
          <w:t>34</w:t>
        </w:r>
        <w:r w:rsidR="00F65374">
          <w:rPr>
            <w:noProof/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5" w:history="1">
        <w:r w:rsidR="00F65374" w:rsidRPr="00946364">
          <w:rPr>
            <w:rStyle w:val="af"/>
          </w:rPr>
          <w:t>Практическая подготовка № 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6" w:history="1">
        <w:r w:rsidR="00F65374" w:rsidRPr="00946364">
          <w:rPr>
            <w:rStyle w:val="af"/>
          </w:rPr>
          <w:t>Тема: «Создание дистрибутива программы»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7" w:history="1">
        <w:r w:rsidR="00F65374" w:rsidRPr="00946364">
          <w:rPr>
            <w:rStyle w:val="af"/>
          </w:rPr>
          <w:t>Практическое занятие № 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42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8" w:history="1">
        <w:r w:rsidR="00F65374" w:rsidRPr="00946364">
          <w:rPr>
            <w:rStyle w:val="af"/>
          </w:rPr>
          <w:t>Тема: «Создание приложения с функцией защиты от несанкционированного копирования.»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42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9" w:history="1">
        <w:r w:rsidR="00F65374" w:rsidRPr="00946364">
          <w:rPr>
            <w:rStyle w:val="af"/>
          </w:rPr>
          <w:t>Практическое занятие № 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0" w:history="1">
        <w:r w:rsidR="00F65374" w:rsidRPr="00946364">
          <w:rPr>
            <w:rStyle w:val="af"/>
          </w:rPr>
          <w:t>Приложение «Курс валют» с обновлением данных из интернета.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1" w:history="1">
        <w:r w:rsidR="00F65374" w:rsidRPr="00946364">
          <w:rPr>
            <w:rStyle w:val="af"/>
          </w:rPr>
          <w:t>Практическое занятие № 8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2" w:history="1">
        <w:r w:rsidR="00F65374" w:rsidRPr="00946364">
          <w:rPr>
            <w:rStyle w:val="af"/>
          </w:rPr>
          <w:t>Создание программы, автоматически обновляющейся через интернет.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3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4" w:history="1">
        <w:r w:rsidR="00F65374" w:rsidRPr="00946364">
          <w:rPr>
            <w:rStyle w:val="af"/>
          </w:rPr>
          <w:t>Практическое занятие № 9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63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5" w:history="1">
        <w:r w:rsidR="00F65374" w:rsidRPr="00946364">
          <w:rPr>
            <w:rStyle w:val="af"/>
          </w:rPr>
          <w:t>Тема: «Использование компонент для работы с графикой.»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63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6" w:history="1">
        <w:r w:rsidR="00F65374" w:rsidRPr="00946364">
          <w:rPr>
            <w:rStyle w:val="af"/>
          </w:rPr>
          <w:t>Практическое подготовка № 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7" w:history="1">
        <w:r w:rsidR="00F65374" w:rsidRPr="00946364">
          <w:rPr>
            <w:rStyle w:val="af"/>
          </w:rPr>
          <w:t>Тема «Создание приложения для работы с базами данных.»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8" w:history="1">
        <w:r w:rsidR="00F65374" w:rsidRPr="00946364">
          <w:rPr>
            <w:rStyle w:val="af"/>
          </w:rPr>
          <w:t>Практическое подготовка № 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9" w:history="1">
        <w:r w:rsidR="00F65374" w:rsidRPr="00946364">
          <w:rPr>
            <w:rStyle w:val="af"/>
          </w:rPr>
          <w:t>Тема: «Использование диаграмм и бизнес-графики.»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0" w:history="1">
        <w:r w:rsidR="00F65374" w:rsidRPr="00946364">
          <w:rPr>
            <w:rStyle w:val="af"/>
          </w:rPr>
          <w:t>Практическое подготовка № 8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1" w:history="1">
        <w:r w:rsidR="00F65374" w:rsidRPr="00946364">
          <w:rPr>
            <w:rStyle w:val="af"/>
          </w:rPr>
          <w:t>Использование динамических библиотек.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2" w:history="1">
        <w:r w:rsidR="00F65374" w:rsidRPr="00946364">
          <w:rPr>
            <w:rStyle w:val="af"/>
          </w:rPr>
          <w:t>Практическое подготовка № 9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3" w:history="1">
        <w:r w:rsidR="00F65374" w:rsidRPr="00946364">
          <w:rPr>
            <w:rStyle w:val="af"/>
          </w:rPr>
          <w:t>Тема: «Создание многопоточных приложений для параллельной обработки информации»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4" w:history="1">
        <w:r w:rsidR="00F65374" w:rsidRPr="00946364">
          <w:rPr>
            <w:rStyle w:val="af"/>
          </w:rPr>
          <w:t>Практическая подготовка № 10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5" w:history="1">
        <w:r w:rsidR="00F65374" w:rsidRPr="00946364">
          <w:rPr>
            <w:rStyle w:val="af"/>
          </w:rPr>
          <w:t>Тема: «Автоматическое формирование html – страниц»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6" w:history="1">
        <w:r w:rsidR="00F65374" w:rsidRPr="00946364">
          <w:rPr>
            <w:rStyle w:val="af"/>
          </w:rPr>
          <w:t>Практическая подготовка № 11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84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7" w:history="1">
        <w:r w:rsidR="00F65374" w:rsidRPr="00946364">
          <w:rPr>
            <w:rStyle w:val="af"/>
          </w:rPr>
          <w:t>Практическая подготовка № 12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8" w:history="1">
        <w:r w:rsidR="00F65374" w:rsidRPr="00946364">
          <w:rPr>
            <w:rStyle w:val="af"/>
            <w:shd w:val="clear" w:color="auto" w:fill="FDFDFD"/>
          </w:rPr>
          <w:t>Тема: «Решение систем линейных уравнений»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9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0" w:history="1">
        <w:r w:rsidR="00F65374" w:rsidRPr="00946364">
          <w:rPr>
            <w:rStyle w:val="af"/>
          </w:rPr>
          <w:t>Для прямоугольной комнаты размером W x H метров нужно закупить линолеум. В магазине линолеум продают рулонами; вам известно количество квадратных метров линолеума в одном рулоне и цена рулона.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1" w:history="1">
        <w:r w:rsidR="00F65374" w:rsidRPr="00946364">
          <w:rPr>
            <w:rStyle w:val="af"/>
          </w:rPr>
          <w:t>Практическая подготовка № 13.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2" w:history="1">
        <w:r w:rsidR="00F65374" w:rsidRPr="00946364">
          <w:rPr>
            <w:rStyle w:val="af"/>
          </w:rPr>
          <w:t>Тема: «Операционная система Windows: справочная система и запуск стандартных программ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3" w:history="1">
        <w:r w:rsidR="00F65374" w:rsidRPr="00946364">
          <w:rPr>
            <w:rStyle w:val="af"/>
          </w:rPr>
          <w:t>Практическая подготовка № 14.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4" w:history="1">
        <w:r w:rsidR="00F65374" w:rsidRPr="00946364">
          <w:rPr>
            <w:rStyle w:val="af"/>
          </w:rPr>
          <w:t>Тема: «Работа с объектами ОС Windows: папками, файлами и ярлыками»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5" w:history="1">
        <w:r w:rsidR="00F65374" w:rsidRPr="00946364">
          <w:rPr>
            <w:rStyle w:val="af"/>
          </w:rPr>
          <w:t>Практическое занятие № 10.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6" w:history="1">
        <w:r w:rsidR="00F65374" w:rsidRPr="00946364">
          <w:rPr>
            <w:rStyle w:val="af"/>
          </w:rPr>
          <w:t>Графический редактор Paint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7" w:history="1">
        <w:r w:rsidR="00F65374" w:rsidRPr="00946364">
          <w:rPr>
            <w:rStyle w:val="af"/>
          </w:rPr>
          <w:t>Практическая подготовка № 15.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8" w:history="1">
        <w:r w:rsidR="00F65374" w:rsidRPr="00946364">
          <w:rPr>
            <w:rStyle w:val="af"/>
          </w:rPr>
          <w:t>Тема: «Настройка ОС Windows»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9" w:history="1">
        <w:r w:rsidR="00F65374" w:rsidRPr="00946364">
          <w:rPr>
            <w:rStyle w:val="af"/>
          </w:rPr>
          <w:t xml:space="preserve">Практическое занятие № </w:t>
        </w:r>
        <w:r w:rsidR="00F65374" w:rsidRPr="00946364">
          <w:rPr>
            <w:rStyle w:val="af"/>
            <w:lang w:val="en-US"/>
          </w:rPr>
          <w:t>11</w:t>
        </w:r>
        <w:r w:rsidR="00F65374" w:rsidRPr="00946364">
          <w:rPr>
            <w:rStyle w:val="af"/>
          </w:rPr>
          <w:t>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0" w:history="1">
        <w:r w:rsidR="00F65374" w:rsidRPr="00946364">
          <w:rPr>
            <w:rStyle w:val="af"/>
          </w:rPr>
          <w:t>Тема: «Обмен данными между приложениями ОС Windows»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1" w:history="1">
        <w:r w:rsidR="00F65374" w:rsidRPr="00946364">
          <w:rPr>
            <w:rStyle w:val="af"/>
          </w:rPr>
          <w:t>Практическое занятие № 12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2" w:history="1">
        <w:r w:rsidR="00F65374" w:rsidRPr="00946364">
          <w:rPr>
            <w:rStyle w:val="af"/>
          </w:rPr>
          <w:t>Тема: «Использование компонентов в интегрированной среде Delphi»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3" w:history="1">
        <w:r w:rsidR="00F65374" w:rsidRPr="00946364">
          <w:rPr>
            <w:rStyle w:val="af"/>
          </w:rPr>
          <w:t>Практическое занятие № 13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4" w:history="1">
        <w:r w:rsidR="00F65374" w:rsidRPr="00946364">
          <w:rPr>
            <w:rStyle w:val="af"/>
          </w:rPr>
          <w:t>Тема: «Создание простейшего Windows-приложения»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5" w:history="1">
        <w:r w:rsidR="00F65374" w:rsidRPr="00946364">
          <w:rPr>
            <w:rStyle w:val="af"/>
          </w:rPr>
          <w:t>Практическое занятие №</w:t>
        </w:r>
        <w:r w:rsidR="00F65374" w:rsidRPr="00946364">
          <w:rPr>
            <w:rStyle w:val="af"/>
            <w:lang w:val="en-US"/>
          </w:rPr>
          <w:t>14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6" w:history="1">
        <w:r w:rsidR="00F65374" w:rsidRPr="00946364">
          <w:rPr>
            <w:rStyle w:val="af"/>
          </w:rPr>
          <w:t>Тема: «Простейшая математическая программа»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101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7" w:history="1">
        <w:r w:rsidR="00F65374" w:rsidRPr="00946364">
          <w:rPr>
            <w:rStyle w:val="af"/>
          </w:rPr>
          <w:t>Практическое занятие №15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8" w:history="1">
        <w:r w:rsidR="00F65374" w:rsidRPr="00946364">
          <w:rPr>
            <w:rStyle w:val="af"/>
          </w:rPr>
          <w:t>Тема: «Необходимые элементы оформления проекта»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9" w:history="1">
        <w:r w:rsidR="00F65374" w:rsidRPr="00946364">
          <w:rPr>
            <w:rStyle w:val="af"/>
          </w:rPr>
          <w:t>Практическое занятие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103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0" w:history="1">
        <w:r w:rsidR="00F65374" w:rsidRPr="00946364">
          <w:rPr>
            <w:rStyle w:val="af"/>
          </w:rPr>
          <w:t>Тема: «Компоненты выбора и настройки параметров»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103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1" w:history="1">
        <w:r w:rsidR="00F65374" w:rsidRPr="00946364">
          <w:rPr>
            <w:rStyle w:val="af"/>
          </w:rPr>
          <w:t>Практическая подготовка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104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2" w:history="1">
        <w:r w:rsidR="00F65374" w:rsidRPr="00946364">
          <w:rPr>
            <w:rStyle w:val="af"/>
          </w:rPr>
          <w:t>Тема: «Цифровые часы»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104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3" w:history="1">
        <w:r w:rsidR="00F65374" w:rsidRPr="00946364">
          <w:rPr>
            <w:rStyle w:val="af"/>
          </w:rPr>
          <w:t>Практическая подготовка №17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4" w:history="1">
        <w:r w:rsidR="00F65374" w:rsidRPr="00946364">
          <w:rPr>
            <w:rStyle w:val="af"/>
          </w:rPr>
          <w:t>Тема: «Использование cписков»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106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5" w:history="1">
        <w:r w:rsidR="00F65374" w:rsidRPr="00946364">
          <w:rPr>
            <w:rStyle w:val="af"/>
          </w:rPr>
          <w:t>Практическое занятие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6" w:history="1">
        <w:r w:rsidR="00F65374" w:rsidRPr="00946364">
          <w:rPr>
            <w:rStyle w:val="af"/>
          </w:rPr>
          <w:t>Тема: «Работа с окнами диалога"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108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7" w:history="1">
        <w:r w:rsidR="00F65374" w:rsidRPr="00946364">
          <w:rPr>
            <w:rStyle w:val="af"/>
          </w:rPr>
          <w:t xml:space="preserve">Практическое занятие №17 Тема: «Использование классов пространства </w:t>
        </w:r>
        <w:r w:rsidR="00F65374" w:rsidRPr="00946364">
          <w:rPr>
            <w:rStyle w:val="af"/>
            <w:lang w:val="en-US"/>
          </w:rPr>
          <w:t>System</w:t>
        </w:r>
        <w:r w:rsidR="00F65374" w:rsidRPr="00946364">
          <w:rPr>
            <w:rStyle w:val="af"/>
          </w:rPr>
          <w:t xml:space="preserve">. </w:t>
        </w:r>
        <w:r w:rsidR="00F65374" w:rsidRPr="00946364">
          <w:rPr>
            <w:rStyle w:val="af"/>
            <w:lang w:val="en-US"/>
          </w:rPr>
          <w:t>Net</w:t>
        </w:r>
        <w:r w:rsidR="00F65374" w:rsidRPr="00946364">
          <w:rPr>
            <w:rStyle w:val="af"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110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8" w:history="1">
        <w:r w:rsidR="00F65374" w:rsidRPr="00946364">
          <w:rPr>
            <w:rStyle w:val="af"/>
          </w:rPr>
          <w:t>Практическое занятие № 18 Тема «Программирование сокетов»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9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0" w:history="1">
        <w:r w:rsidR="00F65374" w:rsidRPr="00946364">
          <w:rPr>
            <w:rStyle w:val="af"/>
          </w:rPr>
          <w:t>Практическая подготовка № 18 Тема: «Асинхронное программирование сокетов»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117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1" w:history="1">
        <w:r w:rsidR="00F65374" w:rsidRPr="00946364">
          <w:rPr>
            <w:rStyle w:val="af"/>
          </w:rPr>
          <w:t>Практическое занятие №19 Тема «Построение приложения на сокетах с использованием протокола ТСР»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122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2" w:history="1">
        <w:r w:rsidR="00F65374" w:rsidRPr="00946364">
          <w:rPr>
            <w:rStyle w:val="af"/>
          </w:rPr>
          <w:t xml:space="preserve">Практическое занятие № 20 Тема: «Создание приложений интерактивного форума, использующее </w:t>
        </w:r>
        <w:r w:rsidR="00F65374" w:rsidRPr="00946364">
          <w:rPr>
            <w:rStyle w:val="af"/>
            <w:lang w:val="en-US"/>
          </w:rPr>
          <w:t>UDP</w:t>
        </w:r>
        <w:r w:rsidR="00F65374" w:rsidRPr="00946364">
          <w:rPr>
            <w:rStyle w:val="af"/>
          </w:rPr>
          <w:t xml:space="preserve"> 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125</w:t>
        </w:r>
        <w:r w:rsidR="00F65374">
          <w:rPr>
            <w:webHidden/>
          </w:rPr>
          <w:fldChar w:fldCharType="end"/>
        </w:r>
      </w:hyperlink>
    </w:p>
    <w:p w:rsidR="00F65374" w:rsidRDefault="004075F6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3" w:history="1">
        <w:r w:rsidR="00F65374" w:rsidRPr="00946364">
          <w:rPr>
            <w:rStyle w:val="af"/>
          </w:rPr>
          <w:t>Практическая подготовка № 20</w:t>
        </w:r>
        <w:r w:rsidR="00F65374" w:rsidRPr="00946364">
          <w:rPr>
            <w:rStyle w:val="af"/>
            <w:b/>
            <w:i/>
          </w:rPr>
          <w:t xml:space="preserve"> </w:t>
        </w:r>
        <w:r w:rsidR="00F65374" w:rsidRPr="00946364">
          <w:rPr>
            <w:rStyle w:val="af"/>
          </w:rPr>
          <w:t>Тема: «Использование сокетов групповой рассылки»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134</w:t>
        </w:r>
        <w:r w:rsidR="00F65374">
          <w:rPr>
            <w:webHidden/>
          </w:rPr>
          <w:fldChar w:fldCharType="end"/>
        </w:r>
      </w:hyperlink>
    </w:p>
    <w:p w:rsidR="002B20CB" w:rsidRDefault="002B20CB" w:rsidP="002B20CB">
      <w:pPr>
        <w:spacing w:line="360" w:lineRule="auto"/>
      </w:pPr>
      <w:r w:rsidRPr="00E65AFA">
        <w:rPr>
          <w:bCs/>
          <w:sz w:val="28"/>
          <w:szCs w:val="28"/>
        </w:rPr>
        <w:fldChar w:fldCharType="end"/>
      </w: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323C0A" w:rsidRDefault="00323C0A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2B4295" w:rsidRPr="008F0287" w:rsidRDefault="00737D30" w:rsidP="002B429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2B4295" w:rsidRPr="008F0287">
        <w:rPr>
          <w:color w:val="000000"/>
          <w:sz w:val="28"/>
          <w:szCs w:val="28"/>
        </w:rPr>
        <w:lastRenderedPageBreak/>
        <w:t>Актуальность изучения данной учебной дисциплины обусловлена   высоким процентом информационных ресурсов, задействованных в процессе решения профессиональных   задач   специалистами.</w:t>
      </w:r>
    </w:p>
    <w:p w:rsidR="002B4295" w:rsidRPr="008F0287" w:rsidRDefault="002B4295" w:rsidP="002B4295">
      <w:pPr>
        <w:spacing w:line="360" w:lineRule="auto"/>
        <w:ind w:firstLine="709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Цель</w:t>
      </w:r>
      <w:r w:rsidRPr="008F0287">
        <w:rPr>
          <w:b/>
          <w:sz w:val="28"/>
          <w:szCs w:val="28"/>
        </w:rPr>
        <w:t xml:space="preserve"> </w:t>
      </w:r>
      <w:r w:rsidRPr="008F0287">
        <w:rPr>
          <w:sz w:val="28"/>
          <w:szCs w:val="28"/>
        </w:rPr>
        <w:t>освоения дисциплины сформировать у студентов теоретические знания и практические навыки в области информационных технологий.</w:t>
      </w:r>
    </w:p>
    <w:p w:rsidR="002B4295" w:rsidRDefault="002B4295" w:rsidP="002B4295">
      <w:pPr>
        <w:spacing w:line="360" w:lineRule="auto"/>
        <w:ind w:firstLine="709"/>
        <w:jc w:val="both"/>
        <w:rPr>
          <w:sz w:val="28"/>
          <w:szCs w:val="28"/>
        </w:rPr>
      </w:pPr>
      <w:r w:rsidRPr="008F0287">
        <w:rPr>
          <w:sz w:val="28"/>
          <w:szCs w:val="28"/>
        </w:rPr>
        <w:t xml:space="preserve">Задачи   </w:t>
      </w:r>
      <w:proofErr w:type="gramStart"/>
      <w:r w:rsidRPr="008F0287">
        <w:rPr>
          <w:sz w:val="28"/>
          <w:szCs w:val="28"/>
        </w:rPr>
        <w:t>освоения  дисциплины</w:t>
      </w:r>
      <w:proofErr w:type="gramEnd"/>
      <w:r>
        <w:rPr>
          <w:sz w:val="28"/>
          <w:szCs w:val="28"/>
        </w:rPr>
        <w:t>:</w:t>
      </w:r>
    </w:p>
    <w:p w:rsidR="002B4295" w:rsidRPr="008F0287" w:rsidRDefault="002B4295" w:rsidP="002B42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0287">
        <w:rPr>
          <w:sz w:val="28"/>
          <w:szCs w:val="28"/>
        </w:rPr>
        <w:t>ознакомить студентов с информационными технологиями;</w:t>
      </w:r>
    </w:p>
    <w:p w:rsidR="002B4295" w:rsidRPr="009550DD" w:rsidRDefault="002B4295" w:rsidP="002B4295">
      <w:pPr>
        <w:spacing w:line="360" w:lineRule="auto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- дать студент</w:t>
      </w:r>
      <w:r>
        <w:rPr>
          <w:sz w:val="28"/>
          <w:szCs w:val="28"/>
        </w:rPr>
        <w:t xml:space="preserve">ам </w:t>
      </w:r>
      <w:r w:rsidRPr="008F0287">
        <w:rPr>
          <w:sz w:val="28"/>
          <w:szCs w:val="28"/>
        </w:rPr>
        <w:t xml:space="preserve">знания, необходимые для использования средств автоматизации </w:t>
      </w:r>
      <w:r w:rsidRPr="009550DD">
        <w:rPr>
          <w:sz w:val="28"/>
          <w:szCs w:val="28"/>
        </w:rPr>
        <w:t>о</w:t>
      </w:r>
      <w:r w:rsidRPr="009550DD">
        <w:rPr>
          <w:color w:val="000000"/>
          <w:sz w:val="28"/>
          <w:szCs w:val="28"/>
        </w:rPr>
        <w:t>беспечения информационной безопасности автоматизированных систем</w:t>
      </w:r>
      <w:r w:rsidRPr="009550DD">
        <w:rPr>
          <w:sz w:val="28"/>
          <w:szCs w:val="28"/>
        </w:rPr>
        <w:t>.</w:t>
      </w:r>
    </w:p>
    <w:p w:rsidR="002B4295" w:rsidRPr="004D553B" w:rsidRDefault="002B4295" w:rsidP="002B4295">
      <w:pPr>
        <w:keepNext/>
        <w:keepLines/>
        <w:suppressLineNumbers/>
        <w:suppressAutoHyphens/>
        <w:contextualSpacing/>
        <w:jc w:val="both"/>
        <w:rPr>
          <w:bCs/>
          <w:iCs/>
        </w:rPr>
      </w:pPr>
    </w:p>
    <w:tbl>
      <w:tblPr>
        <w:tblpPr w:leftFromText="180" w:rightFromText="180" w:bottomFromText="200" w:vertAnchor="page" w:horzAnchor="margin" w:tblpY="1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  <w:b/>
                <w:bCs/>
              </w:rPr>
            </w:pPr>
            <w:r w:rsidRPr="006815EB">
              <w:rPr>
                <w:rFonts w:eastAsia="PMingLiU"/>
                <w:b/>
                <w:bCs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Наименование видов деятельности и профессиональных компетенций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Разрабатывать проектную документацию на разработку информационной системы в соответствии с требованиями заказчика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Разрабатывать подсистемы безопасности информационной системы в соответствии с техническим заданием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Производить разработку модулей информационной системы в соответствии с техническим заданием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. Разрабатывать техническую документацию на эксплуатацию информационной системы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5.7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 xml:space="preserve"> Производить оценку информационной системы для выявления возможности ее модернизации.</w:t>
            </w:r>
          </w:p>
        </w:tc>
      </w:tr>
    </w:tbl>
    <w:p w:rsidR="002B4295" w:rsidRDefault="002B4295" w:rsidP="001814A3">
      <w:pPr>
        <w:pStyle w:val="10"/>
        <w:spacing w:line="360" w:lineRule="auto"/>
        <w:ind w:firstLine="0"/>
        <w:jc w:val="center"/>
        <w:rPr>
          <w:snapToGrid/>
          <w:sz w:val="28"/>
          <w:szCs w:val="28"/>
        </w:rPr>
      </w:pPr>
    </w:p>
    <w:p w:rsidR="00580B50" w:rsidRPr="00E65AFA" w:rsidRDefault="002B4295" w:rsidP="00580B50">
      <w:pPr>
        <w:pStyle w:val="10"/>
        <w:spacing w:line="360" w:lineRule="auto"/>
        <w:ind w:firstLine="0"/>
        <w:jc w:val="center"/>
        <w:outlineLvl w:val="0"/>
        <w:rPr>
          <w:sz w:val="28"/>
        </w:rPr>
      </w:pPr>
      <w:r>
        <w:rPr>
          <w:snapToGrid/>
          <w:sz w:val="28"/>
          <w:szCs w:val="28"/>
        </w:rPr>
        <w:br w:type="page"/>
      </w:r>
      <w:bookmarkStart w:id="1" w:name="_Toc440359738"/>
      <w:bookmarkStart w:id="2" w:name="_Toc86311596"/>
      <w:r w:rsidR="00580B50" w:rsidRPr="00E65AFA">
        <w:rPr>
          <w:sz w:val="28"/>
        </w:rPr>
        <w:lastRenderedPageBreak/>
        <w:t>Практическое занятие</w:t>
      </w:r>
      <w:r w:rsidR="007E090D" w:rsidRPr="00E65AFA">
        <w:rPr>
          <w:sz w:val="28"/>
        </w:rPr>
        <w:t xml:space="preserve"> №1</w:t>
      </w:r>
      <w:bookmarkEnd w:id="1"/>
      <w:r w:rsidR="00E65AFA">
        <w:rPr>
          <w:sz w:val="28"/>
        </w:rPr>
        <w:br/>
      </w:r>
      <w:r w:rsidR="00F758FF" w:rsidRPr="00E65AFA">
        <w:rPr>
          <w:sz w:val="28"/>
        </w:rPr>
        <w:t xml:space="preserve">Тема: </w:t>
      </w:r>
      <w:r w:rsidR="002F0D6D" w:rsidRPr="00E65AFA">
        <w:rPr>
          <w:sz w:val="28"/>
        </w:rPr>
        <w:t>«</w:t>
      </w:r>
      <w:r w:rsidR="00323C0A" w:rsidRPr="00E65AFA">
        <w:rPr>
          <w:sz w:val="28"/>
        </w:rPr>
        <w:t xml:space="preserve">Знакомство со средой программирования </w:t>
      </w:r>
      <w:r w:rsidR="00323C0A" w:rsidRPr="00E65AFA">
        <w:rPr>
          <w:sz w:val="28"/>
          <w:lang w:val="en-US"/>
        </w:rPr>
        <w:t>Visual</w:t>
      </w:r>
      <w:r w:rsidR="00323C0A" w:rsidRPr="00E65AFA">
        <w:rPr>
          <w:sz w:val="28"/>
        </w:rPr>
        <w:t xml:space="preserve"> </w:t>
      </w:r>
      <w:r w:rsidR="00323C0A" w:rsidRPr="00E65AFA">
        <w:rPr>
          <w:sz w:val="28"/>
          <w:lang w:val="en-US"/>
        </w:rPr>
        <w:t>Basic</w:t>
      </w:r>
      <w:r w:rsidR="002F0D6D" w:rsidRPr="00E65AFA">
        <w:rPr>
          <w:sz w:val="28"/>
        </w:rPr>
        <w:t>»</w:t>
      </w:r>
      <w:bookmarkEnd w:id="2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2F0D6D" w:rsidP="005A3F34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>Цель работы</w:t>
      </w:r>
      <w:r w:rsidR="00F758FF">
        <w:rPr>
          <w:b/>
          <w:sz w:val="28"/>
        </w:rPr>
        <w:t xml:space="preserve"> </w:t>
      </w:r>
      <w:r w:rsidR="0082319E">
        <w:rPr>
          <w:sz w:val="28"/>
          <w:szCs w:val="28"/>
        </w:rPr>
        <w:t xml:space="preserve">– </w:t>
      </w:r>
      <w:r w:rsidR="00614697">
        <w:rPr>
          <w:sz w:val="28"/>
        </w:rPr>
        <w:t>И</w:t>
      </w:r>
      <w:r w:rsidR="00F758FF">
        <w:rPr>
          <w:sz w:val="28"/>
        </w:rPr>
        <w:t xml:space="preserve">зучение основных </w:t>
      </w:r>
      <w:r w:rsidR="00F4217A">
        <w:rPr>
          <w:sz w:val="28"/>
        </w:rPr>
        <w:t xml:space="preserve">элементов панели управления </w:t>
      </w:r>
      <w:r w:rsidR="00F4217A" w:rsidRPr="0071313C">
        <w:rPr>
          <w:sz w:val="28"/>
          <w:szCs w:val="28"/>
          <w:lang w:val="en-US"/>
        </w:rPr>
        <w:t>Visual</w:t>
      </w:r>
      <w:r w:rsidR="00F4217A" w:rsidRPr="0071313C">
        <w:rPr>
          <w:sz w:val="28"/>
          <w:szCs w:val="28"/>
        </w:rPr>
        <w:t xml:space="preserve"> </w:t>
      </w:r>
      <w:r w:rsidR="00F4217A" w:rsidRPr="0071313C">
        <w:rPr>
          <w:sz w:val="28"/>
          <w:szCs w:val="28"/>
          <w:lang w:val="en-US"/>
        </w:rPr>
        <w:t>Basic</w:t>
      </w:r>
      <w:r w:rsidR="00F4217A">
        <w:rPr>
          <w:sz w:val="28"/>
          <w:szCs w:val="28"/>
        </w:rPr>
        <w:t xml:space="preserve"> 6.0</w:t>
      </w:r>
      <w:r w:rsidR="00F758FF">
        <w:rPr>
          <w:sz w:val="28"/>
        </w:rPr>
        <w:t>.</w:t>
      </w:r>
    </w:p>
    <w:p w:rsidR="002C042C" w:rsidRDefault="002C042C" w:rsidP="00DC7E7F">
      <w:pPr>
        <w:pStyle w:val="10"/>
        <w:ind w:firstLine="709"/>
        <w:rPr>
          <w:sz w:val="28"/>
        </w:rPr>
      </w:pPr>
    </w:p>
    <w:p w:rsidR="001814A3" w:rsidRDefault="001814A3" w:rsidP="001814A3">
      <w:pPr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966230" w:rsidRDefault="00323C0A" w:rsidP="00323C0A">
      <w:pPr>
        <w:pStyle w:val="10"/>
        <w:spacing w:line="360" w:lineRule="auto"/>
        <w:ind w:firstLine="720"/>
        <w:rPr>
          <w:sz w:val="28"/>
          <w:szCs w:val="28"/>
        </w:rPr>
      </w:pPr>
      <w:r w:rsidRPr="00323C0A">
        <w:rPr>
          <w:sz w:val="28"/>
          <w:szCs w:val="28"/>
        </w:rPr>
        <w:t xml:space="preserve">Система проектирования (программирования) </w:t>
      </w:r>
      <w:r w:rsidRPr="00323C0A">
        <w:rPr>
          <w:sz w:val="28"/>
          <w:szCs w:val="28"/>
          <w:lang w:val="en-US"/>
        </w:rPr>
        <w:t>Windows</w:t>
      </w:r>
      <w:r w:rsidRPr="00323C0A">
        <w:rPr>
          <w:sz w:val="28"/>
          <w:szCs w:val="28"/>
        </w:rPr>
        <w:t xml:space="preserve">-приложений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323C0A">
        <w:rPr>
          <w:sz w:val="28"/>
          <w:szCs w:val="28"/>
        </w:rPr>
        <w:t xml:space="preserve"> это тоже </w:t>
      </w:r>
      <w:r w:rsidRPr="00323C0A">
        <w:rPr>
          <w:sz w:val="28"/>
          <w:szCs w:val="28"/>
          <w:lang w:val="en-US"/>
        </w:rPr>
        <w:t>Windows</w:t>
      </w:r>
      <w:r w:rsidRPr="00323C0A">
        <w:rPr>
          <w:sz w:val="28"/>
          <w:szCs w:val="28"/>
        </w:rPr>
        <w:t xml:space="preserve">-приложение. Но это приложение значительно сложнее тех проектов, которые создаются с его помощью. Система проектирования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 xml:space="preserve"> была разработана большой группой программистов высокого класса </w:t>
      </w:r>
      <w:r w:rsidR="0082319E">
        <w:rPr>
          <w:sz w:val="28"/>
          <w:szCs w:val="28"/>
        </w:rPr>
        <w:t>–</w:t>
      </w:r>
      <w:r w:rsidRPr="00323C0A">
        <w:rPr>
          <w:sz w:val="28"/>
          <w:szCs w:val="28"/>
        </w:rPr>
        <w:t xml:space="preserve"> сотрудниками фирмы </w:t>
      </w:r>
      <w:r w:rsidRPr="00323C0A">
        <w:rPr>
          <w:sz w:val="28"/>
          <w:szCs w:val="28"/>
          <w:lang w:val="en-US"/>
        </w:rPr>
        <w:t>Microsoft</w:t>
      </w:r>
      <w:r w:rsidRPr="00323C0A">
        <w:rPr>
          <w:sz w:val="28"/>
          <w:szCs w:val="28"/>
        </w:rPr>
        <w:t>. Эта система содержит массу возможностей для реализации самых смелых фантазий.</w:t>
      </w:r>
    </w:p>
    <w:p w:rsidR="00DC7E7F" w:rsidRDefault="00DC7E7F" w:rsidP="00DC7E7F">
      <w:pPr>
        <w:pStyle w:val="10"/>
        <w:ind w:firstLine="720"/>
        <w:rPr>
          <w:sz w:val="28"/>
        </w:rPr>
      </w:pPr>
    </w:p>
    <w:p w:rsidR="001814A3" w:rsidRDefault="001814A3" w:rsidP="001814A3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4217A" w:rsidRPr="00F4217A">
        <w:rPr>
          <w:sz w:val="28"/>
          <w:szCs w:val="28"/>
        </w:rPr>
        <w:t>Запустит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среду проектирования </w:t>
      </w:r>
      <w:r w:rsidR="00323C0A" w:rsidRPr="00F4217A">
        <w:rPr>
          <w:sz w:val="28"/>
          <w:szCs w:val="28"/>
          <w:lang w:val="en-US"/>
        </w:rPr>
        <w:t>Visual</w:t>
      </w:r>
      <w:r w:rsidR="00323C0A" w:rsidRPr="00F4217A">
        <w:rPr>
          <w:sz w:val="28"/>
          <w:szCs w:val="28"/>
        </w:rPr>
        <w:t xml:space="preserve"> </w:t>
      </w:r>
      <w:r w:rsidR="00323C0A" w:rsidRPr="00F4217A">
        <w:rPr>
          <w:sz w:val="28"/>
          <w:szCs w:val="28"/>
          <w:lang w:val="en-US"/>
        </w:rPr>
        <w:t>Basic</w:t>
      </w:r>
      <w:r w:rsidR="00323C0A" w:rsidRPr="00F4217A">
        <w:rPr>
          <w:sz w:val="28"/>
          <w:szCs w:val="28"/>
        </w:rPr>
        <w:t xml:space="preserve"> стандартным способом.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23C0A" w:rsidRPr="00F4217A">
        <w:rPr>
          <w:sz w:val="28"/>
          <w:szCs w:val="28"/>
        </w:rPr>
        <w:t>Вой</w:t>
      </w:r>
      <w:r w:rsidR="002F0D6D">
        <w:rPr>
          <w:sz w:val="28"/>
          <w:szCs w:val="28"/>
        </w:rPr>
        <w:t>д</w:t>
      </w:r>
      <w:r w:rsidR="00323C0A" w:rsidRPr="00F4217A">
        <w:rPr>
          <w:sz w:val="28"/>
          <w:szCs w:val="28"/>
        </w:rPr>
        <w:t>и</w:t>
      </w:r>
      <w:r w:rsidR="002F0D6D">
        <w:rPr>
          <w:sz w:val="28"/>
          <w:szCs w:val="28"/>
        </w:rPr>
        <w:t>те</w:t>
      </w:r>
      <w:r w:rsidR="00323C0A" w:rsidRPr="00F4217A">
        <w:rPr>
          <w:sz w:val="28"/>
          <w:szCs w:val="28"/>
        </w:rPr>
        <w:t xml:space="preserve"> в меню команды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File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наж</w:t>
      </w:r>
      <w:r w:rsidR="00621ACA">
        <w:rPr>
          <w:sz w:val="28"/>
          <w:szCs w:val="28"/>
        </w:rPr>
        <w:t>мите</w:t>
      </w:r>
      <w:r w:rsidR="00323C0A" w:rsidRPr="00F4217A">
        <w:rPr>
          <w:sz w:val="28"/>
          <w:szCs w:val="28"/>
        </w:rPr>
        <w:t xml:space="preserve">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Alt</w:t>
      </w:r>
      <w:r w:rsidR="00323C0A" w:rsidRPr="00F4217A">
        <w:rPr>
          <w:sz w:val="28"/>
          <w:szCs w:val="28"/>
        </w:rPr>
        <w:t>+</w:t>
      </w:r>
      <w:r w:rsidR="00323C0A" w:rsidRPr="00F4217A">
        <w:rPr>
          <w:sz w:val="28"/>
          <w:szCs w:val="28"/>
          <w:lang w:val="en-US"/>
        </w:rPr>
        <w:t>F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</w:t>
      </w:r>
      <w:r w:rsidR="00F4217A" w:rsidRPr="00F4217A">
        <w:rPr>
          <w:sz w:val="28"/>
          <w:szCs w:val="28"/>
        </w:rPr>
        <w:t xml:space="preserve"> </w:t>
      </w:r>
      <w:r w:rsidR="00621ACA" w:rsidRPr="00F4217A">
        <w:rPr>
          <w:sz w:val="28"/>
          <w:szCs w:val="28"/>
        </w:rPr>
        <w:t>Ознаком</w:t>
      </w:r>
      <w:r w:rsidR="00621ACA">
        <w:rPr>
          <w:sz w:val="28"/>
          <w:szCs w:val="28"/>
        </w:rPr>
        <w:t>ьтесь</w:t>
      </w:r>
      <w:r w:rsidR="00F4217A" w:rsidRPr="00F4217A">
        <w:rPr>
          <w:sz w:val="28"/>
          <w:szCs w:val="28"/>
        </w:rPr>
        <w:t xml:space="preserve"> </w:t>
      </w:r>
      <w:proofErr w:type="gramStart"/>
      <w:r w:rsidR="00F4217A" w:rsidRPr="00F4217A">
        <w:rPr>
          <w:sz w:val="28"/>
          <w:szCs w:val="28"/>
        </w:rPr>
        <w:t>с командами</w:t>
      </w:r>
      <w:proofErr w:type="gramEnd"/>
      <w:r w:rsidR="00F4217A" w:rsidRPr="00F4217A">
        <w:rPr>
          <w:sz w:val="28"/>
          <w:szCs w:val="28"/>
        </w:rPr>
        <w:t xml:space="preserve"> находящимися в этой опции.</w:t>
      </w:r>
      <w:r w:rsidR="00323C0A" w:rsidRPr="00F4217A">
        <w:rPr>
          <w:sz w:val="28"/>
          <w:szCs w:val="28"/>
        </w:rPr>
        <w:t xml:space="preserve"> Вый</w:t>
      </w:r>
      <w:r w:rsidR="0082319E">
        <w:rPr>
          <w:sz w:val="28"/>
          <w:szCs w:val="28"/>
        </w:rPr>
        <w:t>д</w:t>
      </w:r>
      <w:r w:rsidR="00323C0A" w:rsidRPr="00F4217A">
        <w:rPr>
          <w:sz w:val="28"/>
          <w:szCs w:val="28"/>
        </w:rPr>
        <w:t>и</w:t>
      </w:r>
      <w:r w:rsidR="0082319E">
        <w:rPr>
          <w:sz w:val="28"/>
          <w:szCs w:val="28"/>
        </w:rPr>
        <w:t>те</w:t>
      </w:r>
      <w:r w:rsidR="00323C0A" w:rsidRPr="00F4217A">
        <w:rPr>
          <w:sz w:val="28"/>
          <w:szCs w:val="28"/>
        </w:rPr>
        <w:t xml:space="preserve"> из меню </w:t>
      </w:r>
      <w:r w:rsidR="0082319E">
        <w:rPr>
          <w:sz w:val="28"/>
          <w:szCs w:val="28"/>
        </w:rPr>
        <w:t>при помощи кнопки</w:t>
      </w:r>
      <w:r w:rsidR="00323C0A" w:rsidRPr="00F4217A">
        <w:rPr>
          <w:sz w:val="28"/>
          <w:szCs w:val="28"/>
        </w:rPr>
        <w:t xml:space="preserve">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Esc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 w:rsidRPr="001C0610">
        <w:rPr>
          <w:sz w:val="28"/>
          <w:szCs w:val="28"/>
        </w:rPr>
        <w:t>3.</w:t>
      </w:r>
      <w:r w:rsidR="00323C0A" w:rsidRPr="00F4217A">
        <w:rPr>
          <w:sz w:val="28"/>
          <w:szCs w:val="28"/>
        </w:rPr>
        <w:t xml:space="preserve"> В Окне проводника проекта (</w:t>
      </w:r>
      <w:r w:rsidR="00323C0A" w:rsidRPr="00F4217A">
        <w:rPr>
          <w:sz w:val="28"/>
          <w:szCs w:val="28"/>
          <w:lang w:val="en-US"/>
        </w:rPr>
        <w:t>Project</w:t>
      </w:r>
      <w:r w:rsidR="00323C0A" w:rsidRPr="00F4217A">
        <w:rPr>
          <w:sz w:val="28"/>
          <w:szCs w:val="28"/>
        </w:rPr>
        <w:t xml:space="preserve"> </w:t>
      </w:r>
      <w:r w:rsidR="00323C0A" w:rsidRPr="00F4217A">
        <w:rPr>
          <w:sz w:val="28"/>
          <w:szCs w:val="28"/>
          <w:lang w:val="en-US"/>
        </w:rPr>
        <w:t>Explorer</w:t>
      </w:r>
      <w:r w:rsidR="00323C0A" w:rsidRPr="00F4217A">
        <w:rPr>
          <w:sz w:val="28"/>
          <w:szCs w:val="28"/>
        </w:rPr>
        <w:t>) щелкн</w:t>
      </w:r>
      <w:r w:rsidR="00621AC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мышью строку с именем файла проекта. Откроется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Окно свойств проекта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(</w:t>
      </w:r>
      <w:r w:rsidR="00323C0A" w:rsidRPr="00F4217A">
        <w:rPr>
          <w:sz w:val="28"/>
          <w:szCs w:val="28"/>
          <w:lang w:val="en-US"/>
        </w:rPr>
        <w:t>Properties</w:t>
      </w:r>
      <w:r w:rsidR="00323C0A" w:rsidRPr="00F4217A">
        <w:rPr>
          <w:sz w:val="28"/>
          <w:szCs w:val="28"/>
        </w:rPr>
        <w:t xml:space="preserve">). Значение его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заменит</w:t>
      </w:r>
      <w:r w:rsidR="00F4217A" w:rsidRPr="00F4217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слово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Project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 имя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Пример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. Аналогично значение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экранной формы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заменить слово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Form</w:t>
      </w:r>
      <w:r w:rsidR="00323C0A" w:rsidRPr="00F4217A">
        <w:rPr>
          <w:sz w:val="28"/>
          <w:szCs w:val="28"/>
        </w:rPr>
        <w:t>1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Пример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.                              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23C0A" w:rsidRPr="00F4217A">
        <w:rPr>
          <w:sz w:val="28"/>
          <w:szCs w:val="28"/>
        </w:rPr>
        <w:t xml:space="preserve">Если окно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Toolbox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отсутствует, то выполнит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</w:t>
      </w:r>
      <w:r w:rsidR="00F4217A" w:rsidRPr="00F4217A">
        <w:rPr>
          <w:sz w:val="28"/>
          <w:szCs w:val="28"/>
        </w:rPr>
        <w:t>следующие операции: «</w:t>
      </w:r>
      <w:r w:rsidR="00323C0A" w:rsidRPr="00F4217A">
        <w:rPr>
          <w:sz w:val="28"/>
          <w:szCs w:val="28"/>
        </w:rPr>
        <w:t>\</w:t>
      </w:r>
      <w:r w:rsidR="00323C0A" w:rsidRPr="00F4217A">
        <w:rPr>
          <w:sz w:val="28"/>
          <w:szCs w:val="28"/>
          <w:lang w:val="en-US"/>
        </w:rPr>
        <w:t>View</w:t>
      </w:r>
      <w:r w:rsidR="00323C0A" w:rsidRPr="00F4217A">
        <w:rPr>
          <w:sz w:val="28"/>
          <w:szCs w:val="28"/>
        </w:rPr>
        <w:t xml:space="preserve">\ </w:t>
      </w:r>
      <w:r w:rsidR="00323C0A" w:rsidRPr="00F4217A">
        <w:rPr>
          <w:sz w:val="28"/>
          <w:szCs w:val="28"/>
          <w:lang w:val="en-US"/>
        </w:rPr>
        <w:t>Toolbox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и рассмотр</w:t>
      </w:r>
      <w:r w:rsidR="00F4217A" w:rsidRPr="00F4217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инструменты окна.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23C0A" w:rsidRPr="00F4217A">
        <w:rPr>
          <w:sz w:val="28"/>
          <w:szCs w:val="28"/>
        </w:rPr>
        <w:t xml:space="preserve">В поле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Caption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наб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>р</w:t>
      </w:r>
      <w:r w:rsidR="00621AC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«Вычисление функции», а в поле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- «Моя форма». Для установки </w:t>
      </w:r>
      <w:r w:rsidR="00F4217A" w:rsidRPr="00F4217A">
        <w:rPr>
          <w:sz w:val="28"/>
          <w:szCs w:val="28"/>
        </w:rPr>
        <w:t>размеров</w:t>
      </w:r>
      <w:r w:rsidR="00323C0A" w:rsidRPr="00F4217A">
        <w:rPr>
          <w:sz w:val="28"/>
          <w:szCs w:val="28"/>
        </w:rPr>
        <w:t xml:space="preserve"> экранной формы можно или «ухватить» мышью сторону формы и растянуть ее по горизонтали и вертикали, или установить в окне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Свойства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нужные значения свойств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Width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(ширина) и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Height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(высота). Эти величины измеряются в твипах – это 1/1440 логического дюйма. Логический дюйм – это такое расстояние на экранной форме, которое при ее печати на принтере будет равно </w:t>
      </w:r>
      <w:smartTag w:uri="urn:schemas-microsoft-com:office:smarttags" w:element="metricconverter">
        <w:smartTagPr>
          <w:attr w:name="ProductID" w:val="1 дюйму"/>
        </w:smartTagPr>
        <w:r w:rsidR="00323C0A" w:rsidRPr="00F4217A">
          <w:rPr>
            <w:sz w:val="28"/>
            <w:szCs w:val="28"/>
          </w:rPr>
          <w:t>1 дюйму</w:t>
        </w:r>
      </w:smartTag>
      <w:r w:rsidR="00323C0A" w:rsidRPr="00F4217A">
        <w:rPr>
          <w:sz w:val="28"/>
          <w:szCs w:val="28"/>
        </w:rPr>
        <w:t xml:space="preserve"> (приблизительно </w:t>
      </w:r>
      <w:smartTag w:uri="urn:schemas-microsoft-com:office:smarttags" w:element="metricconverter">
        <w:smartTagPr>
          <w:attr w:name="ProductID" w:val="2,54 см"/>
        </w:smartTagPr>
        <w:r w:rsidR="00323C0A" w:rsidRPr="00F4217A">
          <w:rPr>
            <w:sz w:val="28"/>
            <w:szCs w:val="28"/>
          </w:rPr>
          <w:t>2,54 см</w:t>
        </w:r>
      </w:smartTag>
      <w:r w:rsidR="00323C0A" w:rsidRPr="00F4217A">
        <w:rPr>
          <w:sz w:val="28"/>
          <w:szCs w:val="28"/>
        </w:rPr>
        <w:t xml:space="preserve">). Далее </w:t>
      </w:r>
      <w:r w:rsidR="00621ACA" w:rsidRPr="00F4217A">
        <w:rPr>
          <w:sz w:val="28"/>
          <w:szCs w:val="28"/>
        </w:rPr>
        <w:t>расположите</w:t>
      </w:r>
      <w:r w:rsidR="00323C0A" w:rsidRPr="00F4217A">
        <w:rPr>
          <w:sz w:val="28"/>
          <w:szCs w:val="28"/>
        </w:rPr>
        <w:t xml:space="preserve"> экранную форму в нужном месте монитора. Это можно сделать на «глазок» с помощью мыши или с помощью установки </w:t>
      </w:r>
      <w:r w:rsidR="00F4217A" w:rsidRPr="00F4217A">
        <w:rPr>
          <w:sz w:val="28"/>
          <w:szCs w:val="28"/>
        </w:rPr>
        <w:t>значений</w:t>
      </w:r>
      <w:r w:rsidR="00323C0A" w:rsidRPr="00F4217A">
        <w:rPr>
          <w:sz w:val="28"/>
          <w:szCs w:val="28"/>
        </w:rPr>
        <w:t xml:space="preserve"> свойств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Left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lastRenderedPageBreak/>
        <w:t xml:space="preserve">(левый край) и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Top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(верхний край). Необходимые сведения о положении и размерах экранной формы можно найти на индикаторе положения и размеров объекта, расположенном в правой части линейки инструментов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Главной панели проекта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 То, что форма покрыта сетью точек, очень помогает при размещении на ней всевозможных объектов управления.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23C0A" w:rsidRPr="00F4217A">
        <w:rPr>
          <w:sz w:val="28"/>
          <w:szCs w:val="28"/>
        </w:rPr>
        <w:t>Установит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в окне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Свойства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значение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Width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– 1440,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Height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– 1440. Переместит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экранную форму по экрану, ухватив ее мышью за заголовок.</w:t>
      </w:r>
    </w:p>
    <w:p w:rsidR="00F4217A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7. </w:t>
      </w:r>
      <w:r w:rsidR="00F4217A" w:rsidRPr="00621ACA">
        <w:rPr>
          <w:sz w:val="28"/>
          <w:szCs w:val="28"/>
        </w:rPr>
        <w:t xml:space="preserve">Создайте приложение, в котором после запуска на форме печатается некоторый текст, например, «Первый проект на языке </w:t>
      </w:r>
      <w:r w:rsidR="00F4217A" w:rsidRPr="00621ACA">
        <w:rPr>
          <w:sz w:val="28"/>
          <w:szCs w:val="28"/>
          <w:lang w:val="en-US"/>
        </w:rPr>
        <w:t>Visual</w:t>
      </w:r>
      <w:r w:rsidR="00F4217A" w:rsidRPr="00621ACA">
        <w:rPr>
          <w:sz w:val="28"/>
          <w:szCs w:val="28"/>
        </w:rPr>
        <w:t xml:space="preserve"> </w:t>
      </w:r>
      <w:r w:rsidR="00F4217A" w:rsidRPr="00621ACA">
        <w:rPr>
          <w:sz w:val="28"/>
          <w:szCs w:val="28"/>
          <w:lang w:val="en-US"/>
        </w:rPr>
        <w:t>Basic</w:t>
      </w:r>
      <w:r w:rsidR="00F4217A" w:rsidRPr="00621ACA">
        <w:rPr>
          <w:sz w:val="28"/>
          <w:szCs w:val="28"/>
        </w:rPr>
        <w:t>».</w:t>
      </w:r>
    </w:p>
    <w:p w:rsidR="001C0610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создайте</w:t>
      </w:r>
      <w:r w:rsidR="001C0610" w:rsidRPr="00621ACA">
        <w:rPr>
          <w:sz w:val="28"/>
          <w:szCs w:val="28"/>
        </w:rPr>
        <w:t xml:space="preserve"> заготовку проекта, свойству «</w:t>
      </w:r>
      <w:r w:rsidR="001C0610" w:rsidRPr="00621ACA">
        <w:rPr>
          <w:sz w:val="28"/>
          <w:szCs w:val="28"/>
          <w:lang w:val="en-US"/>
        </w:rPr>
        <w:t>Caption</w:t>
      </w:r>
      <w:r w:rsidR="001C0610" w:rsidRPr="00621ACA">
        <w:rPr>
          <w:sz w:val="28"/>
          <w:szCs w:val="28"/>
        </w:rPr>
        <w:t>» формы «</w:t>
      </w:r>
      <w:r w:rsidR="001C0610" w:rsidRPr="00621ACA">
        <w:rPr>
          <w:sz w:val="28"/>
          <w:szCs w:val="28"/>
          <w:lang w:val="en-US"/>
        </w:rPr>
        <w:t>Form</w:t>
      </w:r>
      <w:r w:rsidR="001C0610" w:rsidRPr="00621ACA">
        <w:rPr>
          <w:sz w:val="28"/>
          <w:szCs w:val="28"/>
        </w:rPr>
        <w:t>1» присво</w:t>
      </w:r>
      <w:r w:rsidR="00AB0D52">
        <w:rPr>
          <w:sz w:val="28"/>
          <w:szCs w:val="28"/>
        </w:rPr>
        <w:t>йте</w:t>
      </w:r>
      <w:r w:rsidR="001C0610" w:rsidRPr="00621ACA">
        <w:rPr>
          <w:sz w:val="28"/>
          <w:szCs w:val="28"/>
        </w:rPr>
        <w:t xml:space="preserve"> значение «Первый проект». Вывод на форму текстовых сообщений можно производить различными способами: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с помощью элемента управления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>» (Метка);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с помощью элемента управления «TextBox» (Текстовое поле);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используя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».</w:t>
      </w:r>
    </w:p>
    <w:p w:rsidR="001C0610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Выберите на «Панели инструментов» класс управляющих элементов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>» и разместите экземпляр метки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>» на форме «Form1». Активизируйте метку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 xml:space="preserve">». В окне «Свойств объекта» </w:t>
      </w:r>
      <w:r w:rsidR="00AB0D52" w:rsidRPr="00621ACA">
        <w:rPr>
          <w:sz w:val="28"/>
          <w:szCs w:val="28"/>
        </w:rPr>
        <w:t>выберите</w:t>
      </w:r>
      <w:r w:rsidRPr="00621ACA">
        <w:rPr>
          <w:sz w:val="28"/>
          <w:szCs w:val="28"/>
        </w:rPr>
        <w:t xml:space="preserve"> свойство «</w:t>
      </w:r>
      <w:r w:rsidRPr="00621ACA">
        <w:rPr>
          <w:sz w:val="28"/>
          <w:szCs w:val="28"/>
          <w:lang w:val="en-US"/>
        </w:rPr>
        <w:t>Caption</w:t>
      </w:r>
      <w:r w:rsidRPr="00621ACA">
        <w:rPr>
          <w:sz w:val="28"/>
          <w:szCs w:val="28"/>
        </w:rPr>
        <w:t xml:space="preserve">» и присвойте ему значение «Первый проект на языке </w:t>
      </w:r>
      <w:r w:rsidRPr="00621ACA">
        <w:rPr>
          <w:sz w:val="28"/>
          <w:szCs w:val="28"/>
          <w:lang w:val="en-US"/>
        </w:rPr>
        <w:t>Visual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Basic</w:t>
      </w:r>
      <w:r w:rsidRPr="00621ACA">
        <w:rPr>
          <w:sz w:val="28"/>
          <w:szCs w:val="28"/>
        </w:rPr>
        <w:t>».</w:t>
      </w:r>
    </w:p>
    <w:p w:rsidR="001C0610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Выберите на «Панели инструментов» класс управляющих элементов «TextBox» и разместите экземпляр текстового поля «Text l» на форме «Form1». Активизируйте текстовое поле «Text l». В окне «Свойств объекта» выб</w:t>
      </w:r>
      <w:r w:rsidR="00AB0D52">
        <w:rPr>
          <w:sz w:val="28"/>
          <w:szCs w:val="28"/>
        </w:rPr>
        <w:t>е</w:t>
      </w:r>
      <w:r w:rsidRPr="00621ACA">
        <w:rPr>
          <w:sz w:val="28"/>
          <w:szCs w:val="28"/>
        </w:rPr>
        <w:t>р</w:t>
      </w:r>
      <w:r w:rsidR="00AB0D52">
        <w:rPr>
          <w:sz w:val="28"/>
          <w:szCs w:val="28"/>
        </w:rPr>
        <w:t>ите</w:t>
      </w:r>
      <w:r w:rsidRPr="00621ACA">
        <w:rPr>
          <w:sz w:val="28"/>
          <w:szCs w:val="28"/>
        </w:rPr>
        <w:t xml:space="preserve"> свойство «</w:t>
      </w:r>
      <w:r w:rsidRPr="00621ACA">
        <w:rPr>
          <w:sz w:val="28"/>
          <w:szCs w:val="28"/>
          <w:lang w:val="en-US"/>
        </w:rPr>
        <w:t>Caption</w:t>
      </w:r>
      <w:r w:rsidRPr="00621ACA">
        <w:rPr>
          <w:sz w:val="28"/>
          <w:szCs w:val="28"/>
        </w:rPr>
        <w:t>» и присво</w:t>
      </w:r>
      <w:r w:rsidR="00AB0D52">
        <w:rPr>
          <w:sz w:val="28"/>
          <w:szCs w:val="28"/>
        </w:rPr>
        <w:t>йте</w:t>
      </w:r>
      <w:r w:rsidRPr="00621ACA">
        <w:rPr>
          <w:sz w:val="28"/>
          <w:szCs w:val="28"/>
        </w:rPr>
        <w:t xml:space="preserve"> ему значение "Первый проект на языке </w:t>
      </w:r>
      <w:r w:rsidRPr="00621ACA">
        <w:rPr>
          <w:sz w:val="28"/>
          <w:szCs w:val="28"/>
          <w:lang w:val="en-US"/>
        </w:rPr>
        <w:t>Visual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Basic</w:t>
      </w:r>
      <w:r w:rsidRPr="00621ACA">
        <w:rPr>
          <w:sz w:val="28"/>
          <w:szCs w:val="28"/>
        </w:rPr>
        <w:t>".</w:t>
      </w:r>
    </w:p>
    <w:p w:rsidR="00F97C2C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Для вывода на форму текстового сообщения с помощью метода «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 xml:space="preserve">» необходимо воспользоваться событийной процедурой. </w:t>
      </w:r>
      <w:r w:rsidR="00F97C2C" w:rsidRPr="00621ACA">
        <w:rPr>
          <w:sz w:val="28"/>
          <w:szCs w:val="28"/>
        </w:rPr>
        <w:t>Для создания событийной процедуры выберите на «Панели инструментов» класс управляющих элементов «</w:t>
      </w:r>
      <w:r w:rsidR="00F97C2C" w:rsidRPr="00621ACA">
        <w:rPr>
          <w:sz w:val="28"/>
          <w:szCs w:val="28"/>
          <w:lang w:val="en-US"/>
        </w:rPr>
        <w:t>CommandButton</w:t>
      </w:r>
      <w:r w:rsidR="00F97C2C" w:rsidRPr="00621ACA">
        <w:rPr>
          <w:sz w:val="28"/>
          <w:szCs w:val="28"/>
        </w:rPr>
        <w:t>» и разместите экземпляр кнопки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 на форме «Form1». Активизируйте кнопку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». В окне «Свойств объекта» выберите свойство «</w:t>
      </w:r>
      <w:r w:rsidR="00F97C2C" w:rsidRPr="00621ACA">
        <w:rPr>
          <w:sz w:val="28"/>
          <w:szCs w:val="28"/>
          <w:lang w:val="en-US"/>
        </w:rPr>
        <w:t>Caption</w:t>
      </w:r>
      <w:r w:rsidR="00F97C2C" w:rsidRPr="00621ACA">
        <w:rPr>
          <w:sz w:val="28"/>
          <w:szCs w:val="28"/>
        </w:rPr>
        <w:t xml:space="preserve">» и присвойте ему значение "Метод 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>". Двойным щелчком по кнопке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 вызовите окно «Программного кода» с пустой процедурой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_</w:t>
      </w:r>
      <w:r w:rsidR="00F97C2C" w:rsidRPr="00621ACA">
        <w:rPr>
          <w:sz w:val="28"/>
          <w:szCs w:val="28"/>
          <w:lang w:val="en-US"/>
        </w:rPr>
        <w:t>Click</w:t>
      </w:r>
      <w:r w:rsidR="00F97C2C" w:rsidRPr="00621ACA">
        <w:rPr>
          <w:sz w:val="28"/>
          <w:szCs w:val="28"/>
        </w:rPr>
        <w:t xml:space="preserve">()». Введите в процедуру следующий код: </w:t>
      </w:r>
      <w:r w:rsidR="00F97C2C" w:rsidRPr="00621ACA">
        <w:rPr>
          <w:sz w:val="28"/>
          <w:szCs w:val="28"/>
          <w:lang w:val="en-US"/>
        </w:rPr>
        <w:t>Form</w:t>
      </w:r>
      <w:r w:rsidR="00F97C2C" w:rsidRPr="00621ACA">
        <w:rPr>
          <w:sz w:val="28"/>
          <w:szCs w:val="28"/>
        </w:rPr>
        <w:t>1.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 xml:space="preserve"> "Первый проект на языке </w:t>
      </w:r>
      <w:r w:rsidR="00F97C2C" w:rsidRPr="00621ACA">
        <w:rPr>
          <w:sz w:val="28"/>
          <w:szCs w:val="28"/>
          <w:lang w:val="en-US"/>
        </w:rPr>
        <w:t>Visual</w:t>
      </w:r>
      <w:r w:rsidR="00F97C2C" w:rsidRPr="00621ACA">
        <w:rPr>
          <w:sz w:val="28"/>
          <w:szCs w:val="28"/>
        </w:rPr>
        <w:t xml:space="preserve"> </w:t>
      </w:r>
      <w:r w:rsidR="00F97C2C" w:rsidRPr="00621ACA">
        <w:rPr>
          <w:sz w:val="28"/>
          <w:szCs w:val="28"/>
          <w:lang w:val="en-US"/>
        </w:rPr>
        <w:t>Basic</w:t>
      </w:r>
      <w:r w:rsidR="00F97C2C" w:rsidRPr="00621ACA">
        <w:rPr>
          <w:sz w:val="28"/>
          <w:szCs w:val="28"/>
        </w:rPr>
        <w:t>". Введите команду «</w:t>
      </w:r>
      <w:r w:rsidR="00F97C2C" w:rsidRPr="00621ACA">
        <w:rPr>
          <w:sz w:val="28"/>
          <w:szCs w:val="28"/>
          <w:lang w:val="en-US"/>
        </w:rPr>
        <w:t>Run</w:t>
      </w:r>
      <w:r w:rsidR="00F97C2C" w:rsidRPr="00621ACA">
        <w:rPr>
          <w:sz w:val="28"/>
          <w:szCs w:val="28"/>
        </w:rPr>
        <w:t>-</w:t>
      </w:r>
      <w:r w:rsidR="00F97C2C" w:rsidRPr="00621ACA">
        <w:rPr>
          <w:sz w:val="28"/>
          <w:szCs w:val="28"/>
          <w:lang w:val="en-US"/>
        </w:rPr>
        <w:t>Start</w:t>
      </w:r>
      <w:r w:rsidR="00F97C2C" w:rsidRPr="00621ACA">
        <w:rPr>
          <w:sz w:val="28"/>
          <w:szCs w:val="28"/>
        </w:rPr>
        <w:t xml:space="preserve">». Появится окно приложения «Первый проект». Для выполнения событийной процедуры щелкните по кнопке «Метод 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>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lastRenderedPageBreak/>
        <w:t xml:space="preserve">8. Сделайте внешний вид проекта более привлекательным для чего измените свойства объектов, определяющие их внешний вид (цвет фона формы, цвет, размер и выравнивание шрифта на метке, в текстовом поле и в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методе </w:t>
      </w:r>
      <w:r w:rsidRPr="00621ACA">
        <w:rPr>
          <w:sz w:val="28"/>
          <w:szCs w:val="28"/>
          <w:lang w:val="en-US"/>
        </w:rPr>
        <w:t>Print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). 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Активизируйте форму «</w:t>
      </w:r>
      <w:r w:rsidRPr="00621ACA">
        <w:rPr>
          <w:sz w:val="28"/>
          <w:szCs w:val="28"/>
          <w:lang w:val="en-US"/>
        </w:rPr>
        <w:t>Forml</w:t>
      </w:r>
      <w:r w:rsidRPr="00621ACA">
        <w:rPr>
          <w:sz w:val="28"/>
          <w:szCs w:val="28"/>
        </w:rPr>
        <w:t>». В окне «Свойств объекта» выберите свойство «</w:t>
      </w:r>
      <w:r w:rsidRPr="00621ACA">
        <w:rPr>
          <w:sz w:val="28"/>
          <w:szCs w:val="28"/>
          <w:lang w:val="en-US"/>
        </w:rPr>
        <w:t>BackColor</w:t>
      </w:r>
      <w:r w:rsidRPr="00621ACA">
        <w:rPr>
          <w:sz w:val="28"/>
          <w:szCs w:val="28"/>
        </w:rPr>
        <w:t>» (цвет фона) и двойным щелчком откройте диалоговое окно с цветовой палитрой. Выберите цвет «желтый».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</w:t>
      </w:r>
      <w:r w:rsidR="00AB0D52">
        <w:rPr>
          <w:sz w:val="28"/>
          <w:szCs w:val="28"/>
        </w:rPr>
        <w:t>уйте</w:t>
      </w:r>
      <w:r w:rsidRPr="00621ACA">
        <w:rPr>
          <w:sz w:val="28"/>
          <w:szCs w:val="28"/>
        </w:rPr>
        <w:t xml:space="preserve"> метку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 xml:space="preserve">». В окне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</w:rPr>
        <w:t>Свойств объекта» для свойств установит</w:t>
      </w:r>
      <w:r w:rsidR="00AB0D52">
        <w:rPr>
          <w:sz w:val="28"/>
          <w:szCs w:val="28"/>
        </w:rPr>
        <w:t>е</w:t>
      </w:r>
      <w:r w:rsidRPr="00621ACA">
        <w:rPr>
          <w:sz w:val="28"/>
          <w:szCs w:val="28"/>
        </w:rPr>
        <w:t xml:space="preserve"> значения: «</w:t>
      </w:r>
      <w:r w:rsidRPr="00621ACA">
        <w:rPr>
          <w:sz w:val="28"/>
          <w:szCs w:val="28"/>
          <w:lang w:val="en-US"/>
        </w:rPr>
        <w:t>BackColor</w:t>
      </w:r>
      <w:r w:rsidRPr="00621ACA">
        <w:rPr>
          <w:sz w:val="28"/>
          <w:szCs w:val="28"/>
        </w:rPr>
        <w:t>» - «зеленый», «</w:t>
      </w:r>
      <w:r w:rsidRPr="00621ACA">
        <w:rPr>
          <w:sz w:val="28"/>
          <w:szCs w:val="28"/>
          <w:lang w:val="en-US"/>
        </w:rPr>
        <w:t>ForeColor</w:t>
      </w:r>
      <w:r w:rsidRPr="00621ACA">
        <w:rPr>
          <w:sz w:val="28"/>
          <w:szCs w:val="28"/>
        </w:rPr>
        <w:t>» (цвет надписи) - «синий»,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>» - «размер шрифта 18», «</w:t>
      </w:r>
      <w:r w:rsidRPr="00621ACA">
        <w:rPr>
          <w:sz w:val="28"/>
          <w:szCs w:val="28"/>
          <w:lang w:val="en-US"/>
        </w:rPr>
        <w:t>Alignment</w:t>
      </w:r>
      <w:r w:rsidRPr="00621ACA">
        <w:rPr>
          <w:sz w:val="28"/>
          <w:szCs w:val="28"/>
        </w:rPr>
        <w:t>» (выравнивание) - «</w:t>
      </w:r>
      <w:r w:rsidRPr="00621ACA">
        <w:rPr>
          <w:sz w:val="28"/>
          <w:szCs w:val="28"/>
          <w:lang w:val="en-US"/>
        </w:rPr>
        <w:t>center</w:t>
      </w:r>
      <w:r w:rsidRPr="00621ACA">
        <w:rPr>
          <w:sz w:val="28"/>
          <w:szCs w:val="28"/>
        </w:rPr>
        <w:t>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Активизируйте текстовое поле «</w:t>
      </w:r>
      <w:r w:rsidRPr="00621ACA">
        <w:rPr>
          <w:sz w:val="28"/>
          <w:szCs w:val="28"/>
          <w:lang w:val="en-US"/>
        </w:rPr>
        <w:t>Text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>». В окне «Свойств объекта» для свойств установит</w:t>
      </w:r>
      <w:r w:rsidR="00621ACA" w:rsidRPr="00621ACA">
        <w:rPr>
          <w:sz w:val="28"/>
          <w:szCs w:val="28"/>
        </w:rPr>
        <w:t>е</w:t>
      </w:r>
      <w:r w:rsidRPr="00621ACA">
        <w:rPr>
          <w:sz w:val="28"/>
          <w:szCs w:val="28"/>
        </w:rPr>
        <w:t xml:space="preserve"> значения: «</w:t>
      </w:r>
      <w:r w:rsidRPr="00621ACA">
        <w:rPr>
          <w:sz w:val="28"/>
          <w:szCs w:val="28"/>
          <w:lang w:val="en-US"/>
        </w:rPr>
        <w:t>ForeColor</w:t>
      </w:r>
      <w:r w:rsidRPr="00621ACA">
        <w:rPr>
          <w:sz w:val="28"/>
          <w:szCs w:val="28"/>
        </w:rPr>
        <w:t>» (цвет надписи) - «красный»,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 xml:space="preserve">» </w:t>
      </w:r>
      <w:r w:rsidR="00621ACA" w:rsidRPr="00621ACA">
        <w:rPr>
          <w:sz w:val="28"/>
          <w:szCs w:val="28"/>
        </w:rPr>
        <w:t>-</w:t>
      </w:r>
      <w:r w:rsidRPr="00621ACA">
        <w:rPr>
          <w:sz w:val="28"/>
          <w:szCs w:val="28"/>
        </w:rPr>
        <w:t xml:space="preserve"> размер шрифта </w:t>
      </w:r>
      <w:r w:rsidR="00614697">
        <w:rPr>
          <w:sz w:val="28"/>
          <w:szCs w:val="28"/>
        </w:rPr>
        <w:t>«</w:t>
      </w:r>
      <w:r w:rsidRPr="00621ACA">
        <w:rPr>
          <w:sz w:val="28"/>
          <w:szCs w:val="28"/>
        </w:rPr>
        <w:t>14</w:t>
      </w:r>
      <w:r w:rsidR="00614697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 и начертание </w:t>
      </w:r>
      <w:r w:rsidR="00614697">
        <w:rPr>
          <w:sz w:val="28"/>
          <w:szCs w:val="28"/>
        </w:rPr>
        <w:t>«</w:t>
      </w:r>
      <w:r w:rsidRPr="00621ACA">
        <w:rPr>
          <w:sz w:val="28"/>
          <w:szCs w:val="28"/>
        </w:rPr>
        <w:t>курсив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.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Alignment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 (выравнивание) </w:t>
      </w:r>
      <w:r w:rsidR="00621ACA" w:rsidRPr="00621ACA">
        <w:rPr>
          <w:sz w:val="28"/>
          <w:szCs w:val="28"/>
        </w:rPr>
        <w:t>-</w:t>
      </w:r>
      <w:r w:rsidRPr="00621ACA">
        <w:rPr>
          <w:sz w:val="28"/>
          <w:szCs w:val="28"/>
        </w:rPr>
        <w:t xml:space="preserve">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center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>.</w:t>
      </w:r>
    </w:p>
    <w:p w:rsidR="00621ACA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Для установки параметров шрифта, которые используются в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методе </w:t>
      </w:r>
      <w:r w:rsidRPr="00621ACA">
        <w:rPr>
          <w:sz w:val="28"/>
          <w:szCs w:val="28"/>
          <w:lang w:val="en-US"/>
        </w:rPr>
        <w:t>Print</w:t>
      </w:r>
      <w:r w:rsidR="00AB0D52">
        <w:rPr>
          <w:sz w:val="28"/>
          <w:szCs w:val="28"/>
        </w:rPr>
        <w:t>»</w:t>
      </w:r>
      <w:r w:rsidRPr="00621ACA">
        <w:rPr>
          <w:sz w:val="28"/>
          <w:szCs w:val="28"/>
        </w:rPr>
        <w:t>, необходимо для шрифта (объект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>») установить требуемые значения его свойств (размер шрифта, начертание и др.). Например, установите размер шрифта 12:</w:t>
      </w:r>
    </w:p>
    <w:p w:rsidR="00621ACA" w:rsidRPr="00621ACA" w:rsidRDefault="00621ACA" w:rsidP="00621ACA">
      <w:pPr>
        <w:spacing w:line="312" w:lineRule="auto"/>
        <w:jc w:val="center"/>
        <w:rPr>
          <w:sz w:val="28"/>
          <w:szCs w:val="28"/>
        </w:rPr>
      </w:pPr>
      <w:r w:rsidRPr="00621ACA">
        <w:rPr>
          <w:sz w:val="28"/>
          <w:szCs w:val="28"/>
        </w:rPr>
        <w:t>Font.Size = 12.</w:t>
      </w:r>
    </w:p>
    <w:p w:rsidR="00621ACA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Для того чтобы новые установки свойств шрифта вступили в действие, они должны быть вставлены в событийную процедуру перед «методом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». Двойным щелчком по кнопке «</w:t>
      </w:r>
      <w:r w:rsidRPr="00621ACA">
        <w:rPr>
          <w:sz w:val="28"/>
          <w:szCs w:val="28"/>
          <w:lang w:val="en-US"/>
        </w:rPr>
        <w:t>Commandl</w:t>
      </w:r>
      <w:r w:rsidRPr="00621ACA">
        <w:rPr>
          <w:sz w:val="28"/>
          <w:szCs w:val="28"/>
        </w:rPr>
        <w:t>» вызовите окно «Программного кода» с процедурой «</w:t>
      </w:r>
      <w:r w:rsidRPr="00621ACA">
        <w:rPr>
          <w:sz w:val="28"/>
          <w:szCs w:val="28"/>
          <w:lang w:val="en-US"/>
        </w:rPr>
        <w:t>Commandl</w:t>
      </w:r>
      <w:r w:rsidRPr="00621ACA">
        <w:rPr>
          <w:sz w:val="28"/>
          <w:szCs w:val="28"/>
        </w:rPr>
        <w:t>_</w:t>
      </w:r>
      <w:r w:rsidRPr="00621ACA">
        <w:rPr>
          <w:sz w:val="28"/>
          <w:szCs w:val="28"/>
          <w:lang w:val="en-US"/>
        </w:rPr>
        <w:t>Click</w:t>
      </w:r>
      <w:r w:rsidRPr="00621ACA">
        <w:rPr>
          <w:sz w:val="28"/>
          <w:szCs w:val="28"/>
        </w:rPr>
        <w:t xml:space="preserve"> ()». Введите в процедуру строку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 xml:space="preserve">. </w:t>
      </w:r>
      <w:r w:rsidRPr="00621ACA">
        <w:rPr>
          <w:sz w:val="28"/>
          <w:szCs w:val="28"/>
          <w:lang w:val="en-US"/>
        </w:rPr>
        <w:t>Size</w:t>
      </w:r>
      <w:r w:rsidRPr="00621ACA">
        <w:rPr>
          <w:sz w:val="28"/>
          <w:szCs w:val="28"/>
        </w:rPr>
        <w:t xml:space="preserve"> =12</w:t>
      </w:r>
      <w:r w:rsidR="00AB0D52">
        <w:rPr>
          <w:sz w:val="28"/>
          <w:szCs w:val="28"/>
        </w:rPr>
        <w:t>»</w:t>
      </w:r>
      <w:r w:rsidRPr="00621ACA">
        <w:rPr>
          <w:sz w:val="28"/>
          <w:szCs w:val="28"/>
        </w:rPr>
        <w:t>. После запуска проекта и щелчка по кнопке «</w:t>
      </w:r>
      <w:r w:rsidRPr="00621ACA">
        <w:rPr>
          <w:sz w:val="28"/>
          <w:szCs w:val="28"/>
          <w:lang w:val="en-US"/>
        </w:rPr>
        <w:t>Me</w:t>
      </w:r>
      <w:r w:rsidRPr="00621ACA">
        <w:rPr>
          <w:sz w:val="28"/>
          <w:szCs w:val="28"/>
        </w:rPr>
        <w:t xml:space="preserve">тод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 вы получите новый вид графического интерфейса.</w:t>
      </w:r>
    </w:p>
    <w:p w:rsidR="00323C0A" w:rsidRPr="00323C0A" w:rsidRDefault="00621ACA" w:rsidP="00323C0A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23C0A" w:rsidRPr="00323C0A">
        <w:rPr>
          <w:sz w:val="28"/>
          <w:szCs w:val="28"/>
        </w:rPr>
        <w:t>. Сохранит</w:t>
      </w:r>
      <w:r>
        <w:rPr>
          <w:sz w:val="28"/>
          <w:szCs w:val="28"/>
        </w:rPr>
        <w:t>е</w:t>
      </w:r>
      <w:r w:rsidR="00323C0A" w:rsidRPr="00323C0A">
        <w:rPr>
          <w:sz w:val="28"/>
          <w:szCs w:val="28"/>
        </w:rPr>
        <w:t xml:space="preserve"> файл формы командой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Save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Form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frm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As</w:t>
      </w:r>
      <w:r w:rsidR="00323C0A" w:rsidRPr="00323C0A">
        <w:rPr>
          <w:sz w:val="28"/>
          <w:szCs w:val="28"/>
        </w:rPr>
        <w:t xml:space="preserve"> …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как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frm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frm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и файл проекта командой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Save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Project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As</w:t>
      </w:r>
      <w:r w:rsidR="00323C0A" w:rsidRPr="00323C0A">
        <w:rPr>
          <w:sz w:val="28"/>
          <w:szCs w:val="28"/>
        </w:rPr>
        <w:t xml:space="preserve"> …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как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prj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vbp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>.</w:t>
      </w:r>
    </w:p>
    <w:p w:rsidR="00323C0A" w:rsidRDefault="00323C0A" w:rsidP="00323C0A">
      <w:pPr>
        <w:spacing w:line="312" w:lineRule="auto"/>
        <w:ind w:firstLine="709"/>
        <w:jc w:val="both"/>
        <w:rPr>
          <w:sz w:val="28"/>
          <w:szCs w:val="28"/>
        </w:rPr>
      </w:pPr>
      <w:r w:rsidRPr="00323C0A">
        <w:rPr>
          <w:sz w:val="28"/>
          <w:szCs w:val="28"/>
        </w:rPr>
        <w:t xml:space="preserve">Сохраненный проект может выполняться только в системе программирования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>. Для того чтобы проект мог запускаться в среде операционной системы необходимо сохранить его в исполн</w:t>
      </w:r>
      <w:r w:rsidR="00AB0D52">
        <w:rPr>
          <w:sz w:val="28"/>
          <w:szCs w:val="28"/>
        </w:rPr>
        <w:t>яем</w:t>
      </w:r>
      <w:r w:rsidRPr="00323C0A">
        <w:rPr>
          <w:sz w:val="28"/>
          <w:szCs w:val="28"/>
        </w:rPr>
        <w:t xml:space="preserve">ом файле (типа </w:t>
      </w:r>
      <w:r w:rsidRPr="00323C0A">
        <w:rPr>
          <w:sz w:val="28"/>
          <w:szCs w:val="28"/>
          <w:lang w:val="en-US"/>
        </w:rPr>
        <w:t>EXE</w:t>
      </w:r>
      <w:r w:rsidRPr="00323C0A">
        <w:rPr>
          <w:sz w:val="28"/>
          <w:szCs w:val="28"/>
        </w:rPr>
        <w:t>). Для трансляции проекта в исполн</w:t>
      </w:r>
      <w:r w:rsidR="00AB0D52">
        <w:rPr>
          <w:sz w:val="28"/>
          <w:szCs w:val="28"/>
        </w:rPr>
        <w:t>яе</w:t>
      </w:r>
      <w:r w:rsidRPr="00323C0A">
        <w:rPr>
          <w:sz w:val="28"/>
          <w:szCs w:val="28"/>
        </w:rPr>
        <w:t xml:space="preserve">мый файл используется команда </w:t>
      </w:r>
      <w:r w:rsidR="00621ACA">
        <w:rPr>
          <w:sz w:val="28"/>
          <w:szCs w:val="28"/>
        </w:rPr>
        <w:t>«</w:t>
      </w:r>
      <w:r w:rsidRPr="00323C0A">
        <w:rPr>
          <w:sz w:val="28"/>
          <w:szCs w:val="28"/>
          <w:lang w:val="en-US"/>
        </w:rPr>
        <w:t>File</w:t>
      </w:r>
      <w:r w:rsidRPr="00323C0A">
        <w:rPr>
          <w:sz w:val="28"/>
          <w:szCs w:val="28"/>
        </w:rPr>
        <w:t>-</w:t>
      </w:r>
      <w:r w:rsidRPr="00323C0A">
        <w:rPr>
          <w:sz w:val="28"/>
          <w:szCs w:val="28"/>
          <w:lang w:val="en-US"/>
        </w:rPr>
        <w:t>Make</w:t>
      </w:r>
      <w:r w:rsidRPr="00323C0A">
        <w:rPr>
          <w:sz w:val="28"/>
          <w:szCs w:val="28"/>
        </w:rPr>
        <w:t>…</w:t>
      </w:r>
      <w:r w:rsidR="00621ACA">
        <w:rPr>
          <w:sz w:val="28"/>
          <w:szCs w:val="28"/>
        </w:rPr>
        <w:t xml:space="preserve">». </w:t>
      </w:r>
    </w:p>
    <w:p w:rsidR="00AB0D52" w:rsidRPr="00323C0A" w:rsidRDefault="00AB0D52" w:rsidP="00DC7E7F">
      <w:pPr>
        <w:ind w:firstLine="709"/>
        <w:jc w:val="both"/>
        <w:rPr>
          <w:sz w:val="28"/>
          <w:szCs w:val="28"/>
        </w:rPr>
      </w:pPr>
    </w:p>
    <w:p w:rsidR="005B043E" w:rsidRPr="005B043E" w:rsidRDefault="005B043E" w:rsidP="005B043E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1. </w:t>
      </w:r>
      <w:r w:rsidR="00AB0D52">
        <w:rPr>
          <w:sz w:val="28"/>
        </w:rPr>
        <w:t>Как создать новую форму?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 </w:t>
      </w:r>
      <w:r w:rsidR="00AB0D52">
        <w:rPr>
          <w:sz w:val="28"/>
        </w:rPr>
        <w:t>Как установить размеры экранной формы?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3. </w:t>
      </w:r>
      <w:r w:rsidR="00AB0D52">
        <w:rPr>
          <w:sz w:val="28"/>
        </w:rPr>
        <w:t xml:space="preserve">Для чего предназначен </w:t>
      </w:r>
      <w:r w:rsidR="00AB0D52" w:rsidRPr="00621ACA">
        <w:rPr>
          <w:sz w:val="28"/>
          <w:szCs w:val="28"/>
        </w:rPr>
        <w:t>элемент управления «</w:t>
      </w:r>
      <w:r w:rsidR="00AB0D52" w:rsidRPr="00621ACA">
        <w:rPr>
          <w:sz w:val="28"/>
          <w:szCs w:val="28"/>
          <w:lang w:val="en-US"/>
        </w:rPr>
        <w:t>Label</w:t>
      </w:r>
      <w:r w:rsidR="00AB0D52" w:rsidRPr="00621ACA">
        <w:rPr>
          <w:sz w:val="28"/>
          <w:szCs w:val="28"/>
        </w:rPr>
        <w:t>»</w:t>
      </w:r>
      <w:r w:rsidR="00AB0D52">
        <w:rPr>
          <w:sz w:val="28"/>
          <w:szCs w:val="28"/>
        </w:rPr>
        <w:t>?</w:t>
      </w:r>
    </w:p>
    <w:p w:rsidR="005B043E" w:rsidRDefault="005B043E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sz w:val="28"/>
        </w:rPr>
        <w:t xml:space="preserve">4. </w:t>
      </w:r>
      <w:r w:rsidR="000A02B0">
        <w:rPr>
          <w:sz w:val="28"/>
        </w:rPr>
        <w:t xml:space="preserve">Для чего предназначен </w:t>
      </w:r>
      <w:r w:rsidR="000A02B0" w:rsidRPr="00621ACA">
        <w:rPr>
          <w:sz w:val="28"/>
          <w:szCs w:val="28"/>
        </w:rPr>
        <w:t>элемент управления</w:t>
      </w:r>
      <w:r w:rsidR="000A02B0">
        <w:rPr>
          <w:sz w:val="28"/>
          <w:szCs w:val="28"/>
        </w:rPr>
        <w:t xml:space="preserve"> </w:t>
      </w:r>
      <w:r w:rsidR="000A02B0" w:rsidRPr="00621ACA">
        <w:rPr>
          <w:sz w:val="28"/>
          <w:szCs w:val="28"/>
        </w:rPr>
        <w:t>«TextBox»</w:t>
      </w:r>
      <w:r w:rsidR="000A02B0">
        <w:rPr>
          <w:sz w:val="28"/>
          <w:szCs w:val="28"/>
        </w:rPr>
        <w:t>?</w:t>
      </w:r>
      <w:r>
        <w:rPr>
          <w:color w:val="000000"/>
          <w:spacing w:val="1"/>
          <w:sz w:val="28"/>
          <w:szCs w:val="28"/>
        </w:rPr>
        <w:t xml:space="preserve"> </w:t>
      </w:r>
    </w:p>
    <w:p w:rsidR="005B043E" w:rsidRDefault="005B043E" w:rsidP="00614697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5. </w:t>
      </w:r>
      <w:r w:rsidR="000A02B0">
        <w:rPr>
          <w:sz w:val="28"/>
        </w:rPr>
        <w:t xml:space="preserve">Для чего предназначен </w:t>
      </w:r>
      <w:r w:rsidR="000A02B0" w:rsidRPr="00621ACA">
        <w:rPr>
          <w:sz w:val="28"/>
          <w:szCs w:val="28"/>
        </w:rPr>
        <w:t>элемент управления</w:t>
      </w:r>
      <w:r w:rsidR="000A02B0">
        <w:rPr>
          <w:sz w:val="28"/>
          <w:szCs w:val="28"/>
        </w:rPr>
        <w:t xml:space="preserve">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CommandButton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2B20CB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 w:rsidRPr="002B20CB">
        <w:rPr>
          <w:sz w:val="28"/>
          <w:szCs w:val="28"/>
        </w:rPr>
        <w:lastRenderedPageBreak/>
        <w:t>Вопросы для самостоятельной работы</w:t>
      </w:r>
    </w:p>
    <w:p w:rsidR="005B043E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</w:t>
      </w:r>
      <w:r w:rsidR="005B043E">
        <w:rPr>
          <w:color w:val="000000"/>
          <w:spacing w:val="1"/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BackColor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5B043E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</w:t>
      </w:r>
      <w:r w:rsidR="005B043E">
        <w:rPr>
          <w:color w:val="000000"/>
          <w:spacing w:val="1"/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ForeColor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5B043E" w:rsidRDefault="002B20CB" w:rsidP="00614697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3</w:t>
      </w:r>
      <w:r w:rsidR="005B043E">
        <w:rPr>
          <w:sz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Font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0A02B0" w:rsidRDefault="002B20CB" w:rsidP="00614697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4</w:t>
      </w:r>
      <w:r w:rsidR="000A02B0">
        <w:rPr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Alignment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1D6141" w:rsidRDefault="001D6141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DF5363" w:rsidRDefault="00DF5363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DF5363" w:rsidRDefault="00DF5363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7E090D" w:rsidRPr="00DF5363" w:rsidRDefault="00580B50" w:rsidP="00DF5363">
      <w:pPr>
        <w:pStyle w:val="1"/>
        <w:rPr>
          <w:vertAlign w:val="baseline"/>
        </w:rPr>
      </w:pPr>
      <w:bookmarkStart w:id="3" w:name="_Toc440359740"/>
      <w:bookmarkStart w:id="4" w:name="_Toc86311597"/>
      <w:r>
        <w:rPr>
          <w:vertAlign w:val="baseline"/>
        </w:rPr>
        <w:t>Практическая подготовка</w:t>
      </w:r>
      <w:r w:rsidRPr="00DF5363">
        <w:rPr>
          <w:vertAlign w:val="baseline"/>
        </w:rPr>
        <w:t xml:space="preserve"> </w:t>
      </w:r>
      <w:r w:rsidR="007E090D" w:rsidRPr="00DF5363">
        <w:rPr>
          <w:vertAlign w:val="baseline"/>
        </w:rPr>
        <w:t>№</w:t>
      </w:r>
      <w:bookmarkEnd w:id="3"/>
      <w:r>
        <w:rPr>
          <w:vertAlign w:val="baseline"/>
        </w:rPr>
        <w:t>1</w:t>
      </w:r>
      <w:bookmarkEnd w:id="4"/>
    </w:p>
    <w:p w:rsidR="00F758FF" w:rsidRPr="00DF5363" w:rsidRDefault="00F758FF" w:rsidP="00DF5363">
      <w:pPr>
        <w:pStyle w:val="1"/>
        <w:rPr>
          <w:vertAlign w:val="baseline"/>
        </w:rPr>
      </w:pPr>
      <w:bookmarkStart w:id="5" w:name="_Toc86311598"/>
      <w:r w:rsidRPr="00DF5363">
        <w:rPr>
          <w:vertAlign w:val="baseline"/>
        </w:rPr>
        <w:t xml:space="preserve">Тема: </w:t>
      </w:r>
      <w:r w:rsidR="0082319E" w:rsidRPr="00DF5363">
        <w:rPr>
          <w:vertAlign w:val="baseline"/>
        </w:rPr>
        <w:t>«</w:t>
      </w:r>
      <w:r w:rsidR="00DC7E7F" w:rsidRPr="00DF5363">
        <w:rPr>
          <w:vertAlign w:val="baseline"/>
        </w:rPr>
        <w:t>Разработка линейных программ</w:t>
      </w:r>
      <w:r w:rsidR="0082319E" w:rsidRPr="00DF5363">
        <w:rPr>
          <w:vertAlign w:val="baseline"/>
        </w:rPr>
        <w:t>»</w:t>
      </w:r>
      <w:bookmarkEnd w:id="5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614697">
      <w:pPr>
        <w:pStyle w:val="ac"/>
        <w:widowControl/>
        <w:spacing w:line="360" w:lineRule="auto"/>
        <w:rPr>
          <w:sz w:val="28"/>
          <w:szCs w:val="28"/>
        </w:rPr>
      </w:pPr>
      <w:r w:rsidRPr="00614697">
        <w:rPr>
          <w:b/>
          <w:sz w:val="28"/>
          <w:szCs w:val="28"/>
        </w:rPr>
        <w:t>Цель работы</w:t>
      </w:r>
      <w:r w:rsidR="0082319E">
        <w:rPr>
          <w:b/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</w:t>
      </w:r>
      <w:r w:rsidR="00614697" w:rsidRPr="00614697">
        <w:rPr>
          <w:sz w:val="28"/>
          <w:szCs w:val="28"/>
        </w:rPr>
        <w:t xml:space="preserve">Освоить основные приемы программирования в интегральной среде </w:t>
      </w:r>
      <w:r w:rsidR="00614697" w:rsidRPr="00614697">
        <w:rPr>
          <w:sz w:val="28"/>
          <w:szCs w:val="28"/>
          <w:lang w:val="en-US"/>
        </w:rPr>
        <w:t>VISUAL</w:t>
      </w:r>
      <w:r w:rsidR="00614697" w:rsidRPr="00614697">
        <w:rPr>
          <w:sz w:val="28"/>
          <w:szCs w:val="28"/>
        </w:rPr>
        <w:t xml:space="preserve"> </w:t>
      </w:r>
      <w:r w:rsidR="00614697" w:rsidRPr="00614697">
        <w:rPr>
          <w:sz w:val="28"/>
          <w:szCs w:val="28"/>
          <w:lang w:val="en-US"/>
        </w:rPr>
        <w:t>BASIC</w:t>
      </w:r>
      <w:r w:rsidR="00614697" w:rsidRPr="00614697">
        <w:rPr>
          <w:sz w:val="28"/>
          <w:szCs w:val="28"/>
        </w:rPr>
        <w:t>. Приобрести навыки в построении простейшей программы.</w:t>
      </w:r>
    </w:p>
    <w:p w:rsidR="00614697" w:rsidRPr="00614697" w:rsidRDefault="00614697" w:rsidP="00DC7E7F">
      <w:pPr>
        <w:pStyle w:val="ac"/>
        <w:widowControl/>
        <w:rPr>
          <w:sz w:val="28"/>
          <w:szCs w:val="28"/>
        </w:rPr>
      </w:pPr>
    </w:p>
    <w:p w:rsidR="00FB306C" w:rsidRDefault="00FB306C" w:rsidP="00FB306C">
      <w:pPr>
        <w:numPr>
          <w:ilvl w:val="0"/>
          <w:numId w:val="4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F758FF" w:rsidRDefault="00DC7E7F" w:rsidP="00DC7E7F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При разработке </w:t>
      </w:r>
      <w:r>
        <w:rPr>
          <w:sz w:val="28"/>
          <w:szCs w:val="28"/>
          <w:lang w:val="en-US"/>
        </w:rPr>
        <w:t>Windows</w:t>
      </w:r>
      <w:r w:rsidR="0082319E">
        <w:rPr>
          <w:sz w:val="28"/>
          <w:szCs w:val="28"/>
        </w:rPr>
        <w:t>-</w:t>
      </w:r>
      <w:r>
        <w:rPr>
          <w:sz w:val="28"/>
          <w:szCs w:val="28"/>
        </w:rPr>
        <w:t>приложений в объектно-ориентированной среде особое внимание необходимо уделить разработке эскиза экранной формы будущей программы. Интерфейс создаваемой программы должен быть интуитивно понятен даж</w:t>
      </w:r>
      <w:r w:rsidR="0082319E">
        <w:rPr>
          <w:sz w:val="28"/>
          <w:szCs w:val="28"/>
        </w:rPr>
        <w:t>е не посвященному пользователю.</w:t>
      </w:r>
    </w:p>
    <w:p w:rsidR="0082319E" w:rsidRDefault="0082319E" w:rsidP="00DC7E7F">
      <w:pPr>
        <w:pStyle w:val="10"/>
        <w:spacing w:line="360" w:lineRule="auto"/>
        <w:ind w:firstLine="720"/>
        <w:rPr>
          <w:sz w:val="28"/>
          <w:szCs w:val="28"/>
        </w:rPr>
      </w:pPr>
    </w:p>
    <w:p w:rsidR="00FB306C" w:rsidRDefault="00FB306C" w:rsidP="00FB306C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Построить простую прикладную программу </w:t>
      </w:r>
      <w:r>
        <w:rPr>
          <w:sz w:val="28"/>
          <w:szCs w:val="28"/>
        </w:rPr>
        <w:t xml:space="preserve">в среде программирования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решение квадратного уравнения</w:t>
      </w:r>
      <w:r>
        <w:rPr>
          <w:sz w:val="28"/>
          <w:szCs w:val="28"/>
        </w:rPr>
        <w:t>.</w:t>
      </w:r>
      <w:r w:rsidRPr="00614697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Введем ограничение:</w:t>
      </w:r>
      <w:r w:rsidRPr="00614697">
        <w:rPr>
          <w:sz w:val="28"/>
          <w:szCs w:val="28"/>
        </w:rPr>
        <w:t xml:space="preserve"> дискриминант число положительное </w:t>
      </w:r>
      <w:r>
        <w:rPr>
          <w:sz w:val="28"/>
          <w:szCs w:val="28"/>
        </w:rPr>
        <w:t>(</w:t>
      </w:r>
      <w:r w:rsidRPr="00614697">
        <w:rPr>
          <w:sz w:val="28"/>
          <w:szCs w:val="28"/>
        </w:rPr>
        <w:t xml:space="preserve">коэффициенты </w:t>
      </w:r>
      <w:r w:rsidRPr="00614697">
        <w:rPr>
          <w:i/>
          <w:sz w:val="28"/>
          <w:szCs w:val="28"/>
        </w:rPr>
        <w:t>а</w:t>
      </w:r>
      <w:r w:rsidRPr="00614697">
        <w:rPr>
          <w:sz w:val="28"/>
          <w:szCs w:val="28"/>
        </w:rPr>
        <w:t xml:space="preserve"> и </w:t>
      </w:r>
      <w:r w:rsidRPr="00614697">
        <w:rPr>
          <w:i/>
          <w:sz w:val="28"/>
          <w:szCs w:val="28"/>
        </w:rPr>
        <w:t>с</w:t>
      </w:r>
      <w:r w:rsidRPr="00614697">
        <w:rPr>
          <w:sz w:val="28"/>
          <w:szCs w:val="28"/>
        </w:rPr>
        <w:t xml:space="preserve"> разных знаков).</w:t>
      </w:r>
    </w:p>
    <w:p w:rsidR="00614697" w:rsidRPr="00614697" w:rsidRDefault="00614697" w:rsidP="00855718">
      <w:pPr>
        <w:numPr>
          <w:ilvl w:val="0"/>
          <w:numId w:val="12"/>
        </w:numPr>
        <w:tabs>
          <w:tab w:val="clear" w:pos="1680"/>
          <w:tab w:val="num" w:pos="0"/>
          <w:tab w:val="left" w:pos="993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Необходимо составить блок-схему алгоритма и зарисовать ее в рабочей тетради.</w:t>
      </w:r>
    </w:p>
    <w:p w:rsidR="00614697" w:rsidRPr="00614697" w:rsidRDefault="00614697" w:rsidP="00855718">
      <w:pPr>
        <w:numPr>
          <w:ilvl w:val="0"/>
          <w:numId w:val="12"/>
        </w:numPr>
        <w:tabs>
          <w:tab w:val="clear" w:pos="1680"/>
          <w:tab w:val="num" w:pos="0"/>
          <w:tab w:val="left" w:pos="993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Необходимо создать экранную форму приложения. Пользователь после запуска приложения увидит на экране окно, типичное для Windows-приложений. Окно содержит стандартные элементы: кнопки минимизации, распахивания и закрытия окна, строку заголовка. Кроме этих элементов проектировщику приложения нужно позаботиться о нестандартных элементах. Это название приложения, которое будет содержаться в строке заголовка</w:t>
      </w:r>
      <w:r>
        <w:rPr>
          <w:sz w:val="28"/>
          <w:szCs w:val="28"/>
        </w:rPr>
        <w:t>,</w:t>
      </w:r>
      <w:r w:rsidRPr="0061469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14697">
        <w:rPr>
          <w:sz w:val="28"/>
          <w:szCs w:val="28"/>
        </w:rPr>
        <w:t xml:space="preserve">апример, «Решение </w:t>
      </w:r>
      <w:r w:rsidRPr="00614697">
        <w:rPr>
          <w:sz w:val="28"/>
          <w:szCs w:val="28"/>
        </w:rPr>
        <w:lastRenderedPageBreak/>
        <w:t xml:space="preserve">квадратного уравнения». В окне приложения должны быть специальные окошки для ввода исходных данных: коэффициентов квадратного уравнения. 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После ввода исходных данных пользователь с помощью мыши </w:t>
      </w:r>
      <w:r>
        <w:rPr>
          <w:sz w:val="28"/>
          <w:szCs w:val="28"/>
        </w:rPr>
        <w:t>«</w:t>
      </w:r>
      <w:r w:rsidRPr="00614697">
        <w:rPr>
          <w:sz w:val="28"/>
          <w:szCs w:val="28"/>
        </w:rPr>
        <w:t>щелкнет</w:t>
      </w:r>
      <w:r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командную кнопку, которая также должна находиться на экранной форме. Сразу после этого в специальных ок</w:t>
      </w:r>
      <w:r>
        <w:rPr>
          <w:sz w:val="28"/>
          <w:szCs w:val="28"/>
        </w:rPr>
        <w:t>н</w:t>
      </w:r>
      <w:r w:rsidRPr="00614697">
        <w:rPr>
          <w:sz w:val="28"/>
          <w:szCs w:val="28"/>
        </w:rPr>
        <w:t>ах должен появиться результат. Это сведения о значении дискриминанта и числовые значения корней.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Чтобы пользователь знал, для каких именно данных предназначено то или иное окно, рядом с каждым из них должна стоять пояснительная надпись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метка. Также с помощью метки на экранную форму будут выведены формулы для нахождения корней квадратного уравнения. </w:t>
      </w:r>
    </w:p>
    <w:p w:rsid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В рабочей тетради </w:t>
      </w:r>
      <w:r w:rsidR="00747AC4">
        <w:rPr>
          <w:sz w:val="28"/>
          <w:szCs w:val="28"/>
        </w:rPr>
        <w:t>на</w:t>
      </w:r>
      <w:r w:rsidRPr="00614697">
        <w:rPr>
          <w:sz w:val="28"/>
          <w:szCs w:val="28"/>
        </w:rPr>
        <w:t>рису</w:t>
      </w:r>
      <w:r w:rsidR="00747AC4">
        <w:rPr>
          <w:sz w:val="28"/>
          <w:szCs w:val="28"/>
        </w:rPr>
        <w:t>йте</w:t>
      </w:r>
      <w:r w:rsidRPr="00614697">
        <w:rPr>
          <w:sz w:val="28"/>
          <w:szCs w:val="28"/>
        </w:rPr>
        <w:t xml:space="preserve"> эскиз будущей экранной формы. Один из возможных вариантов эскиза экранной формы представлен </w:t>
      </w:r>
      <w:r w:rsidR="00747AC4">
        <w:rPr>
          <w:sz w:val="28"/>
          <w:szCs w:val="28"/>
        </w:rPr>
        <w:t>на рисунке 2.1</w:t>
      </w:r>
      <w:r w:rsidRPr="00614697">
        <w:rPr>
          <w:sz w:val="28"/>
          <w:szCs w:val="28"/>
        </w:rPr>
        <w:t xml:space="preserve">. </w:t>
      </w:r>
    </w:p>
    <w:p w:rsidR="00DC7E7F" w:rsidRPr="00614697" w:rsidRDefault="00DC7E7F" w:rsidP="00DC7E7F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3. Войдите в систему проектирования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6</w:t>
      </w:r>
      <w:r>
        <w:rPr>
          <w:sz w:val="28"/>
          <w:szCs w:val="28"/>
        </w:rPr>
        <w:t>.0</w:t>
      </w:r>
      <w:r w:rsidRPr="006146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Создайте </w:t>
      </w:r>
      <w:r w:rsidRPr="00614697">
        <w:rPr>
          <w:sz w:val="28"/>
          <w:szCs w:val="28"/>
        </w:rPr>
        <w:t>окно Windows-приложения, на котором будут</w:t>
      </w:r>
      <w:r>
        <w:rPr>
          <w:sz w:val="28"/>
          <w:szCs w:val="28"/>
        </w:rPr>
        <w:t xml:space="preserve"> размещены</w:t>
      </w:r>
      <w:r w:rsidRPr="00614697">
        <w:rPr>
          <w:sz w:val="28"/>
          <w:szCs w:val="28"/>
        </w:rPr>
        <w:t xml:space="preserve"> 8 надписей (меток), 3 поля для ввода исходных данных и 3 поля для вывода сведений о дискриминанте и значения корней квадратного уравнения, а также такой важный элемент, как командная кнопка. </w:t>
      </w:r>
      <w:r w:rsidRPr="00906FEF">
        <w:rPr>
          <w:sz w:val="28"/>
          <w:szCs w:val="28"/>
        </w:rPr>
        <w:t>Дополнительным</w:t>
      </w:r>
      <w:r w:rsidRPr="00614697">
        <w:rPr>
          <w:sz w:val="28"/>
          <w:szCs w:val="28"/>
        </w:rPr>
        <w:t xml:space="preserve"> заданием является использование дополнительной кнопки «</w:t>
      </w:r>
      <w:r w:rsidRPr="00614697">
        <w:rPr>
          <w:sz w:val="28"/>
          <w:szCs w:val="28"/>
          <w:lang w:val="en-US"/>
        </w:rPr>
        <w:t>Exit</w:t>
      </w:r>
      <w:r w:rsidRPr="00614697">
        <w:rPr>
          <w:sz w:val="28"/>
          <w:szCs w:val="28"/>
        </w:rPr>
        <w:t xml:space="preserve">»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завершение работы.</w:t>
      </w:r>
    </w:p>
    <w:p w:rsidR="00614697" w:rsidRDefault="00906FEF" w:rsidP="00906FEF">
      <w:pPr>
        <w:spacing w:line="360" w:lineRule="auto"/>
        <w:jc w:val="center"/>
      </w:pPr>
      <w:r>
        <w:object w:dxaOrig="5177" w:dyaOrig="5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228.75pt" o:ole="">
            <v:imagedata r:id="rId8" o:title=""/>
          </v:shape>
          <o:OLEObject Type="Embed" ProgID="Visio.Drawing.11" ShapeID="_x0000_i1025" DrawAspect="Content" ObjectID="_1819545915" r:id="rId9"/>
        </w:object>
      </w:r>
    </w:p>
    <w:p w:rsidR="00906FEF" w:rsidRPr="00906FEF" w:rsidRDefault="00906FEF" w:rsidP="00906FEF">
      <w:pPr>
        <w:spacing w:line="360" w:lineRule="auto"/>
        <w:jc w:val="center"/>
        <w:rPr>
          <w:sz w:val="28"/>
          <w:szCs w:val="28"/>
        </w:rPr>
      </w:pPr>
      <w:r w:rsidRPr="00906FEF">
        <w:rPr>
          <w:sz w:val="28"/>
          <w:szCs w:val="28"/>
        </w:rPr>
        <w:t>Рисунок 2.1 – Эскиз экранной формы (вариант)</w:t>
      </w:r>
    </w:p>
    <w:p w:rsidR="00614697" w:rsidRPr="00614697" w:rsidRDefault="00906FEF" w:rsidP="0061469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14697" w:rsidRPr="0061469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задании </w:t>
      </w:r>
      <w:r w:rsidR="00614697" w:rsidRPr="00614697">
        <w:rPr>
          <w:sz w:val="28"/>
          <w:szCs w:val="28"/>
        </w:rPr>
        <w:t xml:space="preserve">есть только одно событие: щелчок мышью командной кнопки. Поэтому составляется программный код только одной процедуры, которая </w:t>
      </w:r>
      <w:r w:rsidR="00614697" w:rsidRPr="00614697">
        <w:rPr>
          <w:sz w:val="28"/>
          <w:szCs w:val="28"/>
        </w:rPr>
        <w:lastRenderedPageBreak/>
        <w:t xml:space="preserve">относится к данному событию. Для этого необходимо </w:t>
      </w:r>
      <w:r>
        <w:rPr>
          <w:sz w:val="28"/>
          <w:szCs w:val="28"/>
        </w:rPr>
        <w:t>от</w:t>
      </w:r>
      <w:r w:rsidR="00614697" w:rsidRPr="00614697">
        <w:rPr>
          <w:sz w:val="28"/>
          <w:szCs w:val="28"/>
        </w:rPr>
        <w:t xml:space="preserve">крыть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</w:rPr>
        <w:t>Окно программного кода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. Сделать это можно, выбрав команду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  <w:lang w:val="en-US"/>
        </w:rPr>
        <w:t>Code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 меню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  <w:lang w:val="en-US"/>
        </w:rPr>
        <w:t>View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. В верхней части этого окна есть две строки: левая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список уже созданных </w:t>
      </w:r>
      <w:r>
        <w:rPr>
          <w:sz w:val="28"/>
          <w:szCs w:val="28"/>
        </w:rPr>
        <w:t>о</w:t>
      </w:r>
      <w:r w:rsidR="00614697" w:rsidRPr="00614697">
        <w:rPr>
          <w:sz w:val="28"/>
          <w:szCs w:val="28"/>
        </w:rPr>
        <w:t xml:space="preserve">бъектов и правая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список еще не существующих </w:t>
      </w:r>
      <w:r>
        <w:rPr>
          <w:sz w:val="28"/>
          <w:szCs w:val="28"/>
        </w:rPr>
        <w:t>п</w:t>
      </w:r>
      <w:r w:rsidR="00614697" w:rsidRPr="00614697">
        <w:rPr>
          <w:sz w:val="28"/>
          <w:szCs w:val="28"/>
        </w:rPr>
        <w:t xml:space="preserve">роцедур. </w:t>
      </w:r>
      <w:r w:rsidR="00614697" w:rsidRPr="0082319E">
        <w:rPr>
          <w:b/>
          <w:sz w:val="28"/>
          <w:szCs w:val="28"/>
        </w:rPr>
        <w:t>Процедура</w:t>
      </w:r>
      <w:r w:rsidR="00614697" w:rsidRPr="00614697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это фрагмент программного кода, с помощью которого решается какая-то локальная задача.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Щелкнув мышью по списку </w:t>
      </w:r>
      <w:r w:rsidR="00906FEF">
        <w:rPr>
          <w:sz w:val="28"/>
          <w:szCs w:val="28"/>
        </w:rPr>
        <w:t>о</w:t>
      </w:r>
      <w:r w:rsidRPr="00614697">
        <w:rPr>
          <w:sz w:val="28"/>
          <w:szCs w:val="28"/>
        </w:rPr>
        <w:t xml:space="preserve">бъектов, можно  увидеть идентификаторы всех созданных объектов. </w:t>
      </w:r>
      <w:r w:rsidR="00DC7E7F">
        <w:rPr>
          <w:sz w:val="28"/>
          <w:szCs w:val="28"/>
        </w:rPr>
        <w:t>Выберите</w:t>
      </w:r>
      <w:r w:rsidRPr="00614697">
        <w:rPr>
          <w:sz w:val="28"/>
          <w:szCs w:val="28"/>
        </w:rPr>
        <w:t xml:space="preserve"> идентификатор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Командная кнопка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и щелкните </w:t>
      </w:r>
      <w:r w:rsidR="00906FEF">
        <w:rPr>
          <w:sz w:val="28"/>
          <w:szCs w:val="28"/>
        </w:rPr>
        <w:t>по нему</w:t>
      </w:r>
      <w:r w:rsidRPr="00614697">
        <w:rPr>
          <w:sz w:val="28"/>
          <w:szCs w:val="28"/>
        </w:rPr>
        <w:t xml:space="preserve"> мышью. Раскроется список </w:t>
      </w:r>
      <w:r w:rsidR="00906FEF">
        <w:rPr>
          <w:sz w:val="28"/>
          <w:szCs w:val="28"/>
        </w:rPr>
        <w:t>п</w:t>
      </w:r>
      <w:r w:rsidRPr="00614697">
        <w:rPr>
          <w:sz w:val="28"/>
          <w:szCs w:val="28"/>
        </w:rPr>
        <w:t xml:space="preserve">роцедур, а в окне программного кода появятся первая и последняя строки процедуры для самого распространенного события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Click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, относящегося к объекту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Командная кнопка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>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Первая строка программы начинается словами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Private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Sub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, а заканчивается словами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End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Sub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>. С помощью клавиатуры поместите между этими двумя строками строки программного кода: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A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(Коэффициент1.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 xml:space="preserve">) «Функция 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преобразует текст в число»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B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(Коэффициент2.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C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</w:t>
      </w:r>
      <w:r w:rsidR="00DC7E7F">
        <w:rPr>
          <w:sz w:val="28"/>
          <w:szCs w:val="28"/>
        </w:rPr>
        <w:t>3</w:t>
      </w:r>
      <w:r w:rsidRPr="00614697">
        <w:rPr>
          <w:sz w:val="28"/>
          <w:szCs w:val="28"/>
        </w:rPr>
        <w:t>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D=B</w:t>
      </w:r>
      <w:r w:rsidRPr="00614697">
        <w:rPr>
          <w:sz w:val="28"/>
          <w:szCs w:val="28"/>
          <w:vertAlign w:val="superscript"/>
          <w:lang w:val="en-US"/>
        </w:rPr>
        <w:t>^</w:t>
      </w:r>
      <w:r w:rsidRPr="00614697">
        <w:rPr>
          <w:sz w:val="28"/>
          <w:szCs w:val="28"/>
          <w:lang w:val="en-US"/>
        </w:rPr>
        <w:t>2-4*A*C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X1=(-B+SQR(D))/(2*A)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X</w:t>
      </w:r>
      <w:r w:rsidRPr="00614697">
        <w:rPr>
          <w:sz w:val="28"/>
          <w:szCs w:val="28"/>
        </w:rPr>
        <w:t>2=(-</w:t>
      </w:r>
      <w:r w:rsidRPr="00614697">
        <w:rPr>
          <w:sz w:val="28"/>
          <w:szCs w:val="28"/>
          <w:lang w:val="en-US"/>
        </w:rPr>
        <w:t>B</w:t>
      </w:r>
      <w:r w:rsidRPr="00614697">
        <w:rPr>
          <w:sz w:val="28"/>
          <w:szCs w:val="28"/>
        </w:rPr>
        <w:t>-</w:t>
      </w:r>
      <w:r w:rsidRPr="00614697">
        <w:rPr>
          <w:sz w:val="28"/>
          <w:szCs w:val="28"/>
          <w:lang w:val="en-US"/>
        </w:rPr>
        <w:t>SQR</w:t>
      </w:r>
      <w:r w:rsidRPr="00614697">
        <w:rPr>
          <w:sz w:val="28"/>
          <w:szCs w:val="28"/>
        </w:rPr>
        <w:t xml:space="preserve"> (</w:t>
      </w:r>
      <w:r w:rsidRPr="00614697">
        <w:rPr>
          <w:sz w:val="28"/>
          <w:szCs w:val="28"/>
          <w:lang w:val="en-US"/>
        </w:rPr>
        <w:t>D</w:t>
      </w:r>
      <w:r w:rsidRPr="00614697">
        <w:rPr>
          <w:sz w:val="28"/>
          <w:szCs w:val="28"/>
        </w:rPr>
        <w:t>))/(2*</w:t>
      </w:r>
      <w:r w:rsidRPr="00614697">
        <w:rPr>
          <w:sz w:val="28"/>
          <w:szCs w:val="28"/>
          <w:lang w:val="en-US"/>
        </w:rPr>
        <w:t>A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>Дискриминант.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str</w:t>
      </w:r>
      <w:r w:rsidRPr="00614697">
        <w:rPr>
          <w:sz w:val="28"/>
          <w:szCs w:val="28"/>
        </w:rPr>
        <w:t>(</w:t>
      </w:r>
      <w:r w:rsidRPr="00614697">
        <w:rPr>
          <w:sz w:val="28"/>
          <w:szCs w:val="28"/>
          <w:lang w:val="en-US"/>
        </w:rPr>
        <w:t>D</w:t>
      </w:r>
      <w:r w:rsidRPr="00614697">
        <w:rPr>
          <w:sz w:val="28"/>
          <w:szCs w:val="28"/>
        </w:rPr>
        <w:t>)</w:t>
      </w:r>
      <w:r w:rsidR="00C87309">
        <w:rPr>
          <w:sz w:val="28"/>
          <w:szCs w:val="28"/>
        </w:rPr>
        <w:t xml:space="preserve"> </w:t>
      </w:r>
      <w:r w:rsidR="00C87309" w:rsidRPr="00614697">
        <w:rPr>
          <w:sz w:val="28"/>
          <w:szCs w:val="28"/>
        </w:rPr>
        <w:t xml:space="preserve">«Функция </w:t>
      </w:r>
      <w:r w:rsidR="00C87309" w:rsidRPr="00614697">
        <w:rPr>
          <w:sz w:val="28"/>
          <w:szCs w:val="28"/>
          <w:lang w:val="en-US"/>
        </w:rPr>
        <w:t>str</w:t>
      </w:r>
      <w:r w:rsidR="00C87309" w:rsidRPr="00614697">
        <w:rPr>
          <w:sz w:val="28"/>
          <w:szCs w:val="28"/>
        </w:rPr>
        <w:t xml:space="preserve"> преобразует число в текст»</w:t>
      </w:r>
    </w:p>
    <w:p w:rsidR="00614697" w:rsidRPr="00622C18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</w:rPr>
        <w:t>Корень</w:t>
      </w:r>
      <w:r w:rsidRPr="00622C18">
        <w:rPr>
          <w:sz w:val="28"/>
          <w:szCs w:val="28"/>
          <w:lang w:val="en-US"/>
        </w:rPr>
        <w:t>1.</w:t>
      </w:r>
      <w:r w:rsidRPr="00614697">
        <w:rPr>
          <w:sz w:val="28"/>
          <w:szCs w:val="28"/>
          <w:lang w:val="en-US"/>
        </w:rPr>
        <w:t>Text</w:t>
      </w:r>
      <w:r w:rsidRPr="00622C18">
        <w:rPr>
          <w:sz w:val="28"/>
          <w:szCs w:val="28"/>
          <w:lang w:val="en-US"/>
        </w:rPr>
        <w:t>=</w:t>
      </w:r>
      <w:r w:rsidRPr="00614697">
        <w:rPr>
          <w:sz w:val="28"/>
          <w:szCs w:val="28"/>
          <w:lang w:val="en-US"/>
        </w:rPr>
        <w:t>str</w:t>
      </w:r>
      <w:r w:rsidRPr="00622C18">
        <w:rPr>
          <w:sz w:val="28"/>
          <w:szCs w:val="28"/>
          <w:lang w:val="en-US"/>
        </w:rPr>
        <w:t>(</w:t>
      </w:r>
      <w:r w:rsidRPr="00614697">
        <w:rPr>
          <w:sz w:val="28"/>
          <w:szCs w:val="28"/>
          <w:lang w:val="en-US"/>
        </w:rPr>
        <w:t>xl</w:t>
      </w:r>
      <w:r w:rsidRPr="00622C18">
        <w:rPr>
          <w:sz w:val="28"/>
          <w:szCs w:val="28"/>
          <w:lang w:val="en-US"/>
        </w:rPr>
        <w:t xml:space="preserve">) </w:t>
      </w:r>
    </w:p>
    <w:p w:rsidR="00614697" w:rsidRPr="00622C18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Kope</w:t>
      </w:r>
      <w:r w:rsidRPr="00614697">
        <w:rPr>
          <w:sz w:val="28"/>
          <w:szCs w:val="28"/>
        </w:rPr>
        <w:t>нь</w:t>
      </w:r>
      <w:r w:rsidRPr="00622C18">
        <w:rPr>
          <w:sz w:val="28"/>
          <w:szCs w:val="28"/>
          <w:lang w:val="en-US"/>
        </w:rPr>
        <w:t>2.</w:t>
      </w:r>
      <w:r w:rsidRPr="00614697">
        <w:rPr>
          <w:sz w:val="28"/>
          <w:szCs w:val="28"/>
          <w:lang w:val="en-US"/>
        </w:rPr>
        <w:t>Text</w:t>
      </w:r>
      <w:r w:rsidRPr="00622C18">
        <w:rPr>
          <w:sz w:val="28"/>
          <w:szCs w:val="28"/>
          <w:lang w:val="en-US"/>
        </w:rPr>
        <w:t>=</w:t>
      </w:r>
      <w:r w:rsidRPr="00614697">
        <w:rPr>
          <w:sz w:val="28"/>
          <w:szCs w:val="28"/>
          <w:lang w:val="en-US"/>
        </w:rPr>
        <w:t>str</w:t>
      </w:r>
      <w:r w:rsidRPr="00622C18">
        <w:rPr>
          <w:sz w:val="28"/>
          <w:szCs w:val="28"/>
          <w:lang w:val="en-US"/>
        </w:rPr>
        <w:t>(</w:t>
      </w:r>
      <w:r w:rsidRPr="00614697">
        <w:rPr>
          <w:sz w:val="28"/>
          <w:szCs w:val="28"/>
          <w:lang w:val="en-US"/>
        </w:rPr>
        <w:t>x</w:t>
      </w:r>
      <w:r w:rsidRPr="00622C18">
        <w:rPr>
          <w:sz w:val="28"/>
          <w:szCs w:val="28"/>
          <w:lang w:val="en-US"/>
        </w:rPr>
        <w:t>2)</w:t>
      </w:r>
    </w:p>
    <w:p w:rsidR="00614697" w:rsidRPr="00614697" w:rsidRDefault="00614697" w:rsidP="00906FEF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Если система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не выдала никаких предупреждений о синтаксических ошибках, то программу можно запустить на выполнение: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кнопки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Run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и команды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Start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</w:t>
      </w:r>
      <w:r w:rsidR="00906FEF">
        <w:rPr>
          <w:sz w:val="28"/>
          <w:szCs w:val="28"/>
        </w:rPr>
        <w:t>г</w:t>
      </w:r>
      <w:r w:rsidRPr="00614697">
        <w:rPr>
          <w:sz w:val="28"/>
          <w:szCs w:val="28"/>
        </w:rPr>
        <w:t>лавной панели проекта;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кнопки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►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(</w:t>
      </w:r>
      <w:r w:rsidRPr="00614697">
        <w:rPr>
          <w:sz w:val="28"/>
          <w:szCs w:val="28"/>
          <w:lang w:val="en-US"/>
        </w:rPr>
        <w:t>Start</w:t>
      </w:r>
      <w:r w:rsidRPr="00614697">
        <w:rPr>
          <w:sz w:val="28"/>
          <w:szCs w:val="28"/>
        </w:rPr>
        <w:t>) линейки инструментов той же панели;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клавиши </w:t>
      </w:r>
      <w:r w:rsidRPr="00614697">
        <w:rPr>
          <w:sz w:val="28"/>
          <w:szCs w:val="28"/>
          <w:lang w:val="en-US"/>
        </w:rPr>
        <w:t>F</w:t>
      </w:r>
      <w:r w:rsidRPr="00614697">
        <w:rPr>
          <w:sz w:val="28"/>
          <w:szCs w:val="28"/>
        </w:rPr>
        <w:t>5 клавиатуры.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После ввода исходных данных</w:t>
      </w:r>
      <w:r w:rsidR="0082319E">
        <w:rPr>
          <w:sz w:val="28"/>
          <w:szCs w:val="28"/>
        </w:rPr>
        <w:t xml:space="preserve"> и</w:t>
      </w:r>
      <w:r w:rsidRPr="00614697">
        <w:rPr>
          <w:sz w:val="28"/>
          <w:szCs w:val="28"/>
        </w:rPr>
        <w:t xml:space="preserve"> щелчка мышью по командной кнопке, сработает процедура и в </w:t>
      </w:r>
      <w:r w:rsidR="00DC7E7F">
        <w:rPr>
          <w:sz w:val="28"/>
          <w:szCs w:val="28"/>
        </w:rPr>
        <w:t xml:space="preserve">заданных </w:t>
      </w:r>
      <w:r w:rsidRPr="00614697">
        <w:rPr>
          <w:sz w:val="28"/>
          <w:szCs w:val="28"/>
        </w:rPr>
        <w:t>пол</w:t>
      </w:r>
      <w:r w:rsidR="00DC7E7F">
        <w:rPr>
          <w:sz w:val="28"/>
          <w:szCs w:val="28"/>
        </w:rPr>
        <w:t>ях</w:t>
      </w:r>
      <w:r w:rsidRPr="00614697">
        <w:rPr>
          <w:sz w:val="28"/>
          <w:szCs w:val="28"/>
        </w:rPr>
        <w:t xml:space="preserve"> появятся результаты.</w:t>
      </w:r>
    </w:p>
    <w:p w:rsidR="00614697" w:rsidRPr="00614697" w:rsidRDefault="00614697" w:rsidP="00DC7E7F">
      <w:pPr>
        <w:pStyle w:val="10"/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Отчетностью за занятие являются – блок-схема алгоритма программы, эскиз экранной формы разрабатываемого проекта и действующая </w:t>
      </w:r>
      <w:r w:rsidR="00C87309" w:rsidRPr="00614697">
        <w:rPr>
          <w:sz w:val="28"/>
          <w:szCs w:val="28"/>
        </w:rPr>
        <w:t>программа,</w:t>
      </w:r>
      <w:r w:rsidRPr="00614697">
        <w:rPr>
          <w:sz w:val="28"/>
          <w:szCs w:val="28"/>
        </w:rPr>
        <w:t xml:space="preserve"> запускаемая </w:t>
      </w:r>
      <w:r w:rsidRPr="00614697">
        <w:rPr>
          <w:sz w:val="28"/>
          <w:szCs w:val="28"/>
        </w:rPr>
        <w:lastRenderedPageBreak/>
        <w:t>с помощью выполняемого файла.</w:t>
      </w:r>
    </w:p>
    <w:p w:rsidR="00614697" w:rsidRPr="00DC7E7F" w:rsidRDefault="00614697" w:rsidP="00DC7E7F">
      <w:pPr>
        <w:pStyle w:val="10"/>
        <w:ind w:firstLine="709"/>
        <w:jc w:val="center"/>
        <w:rPr>
          <w:sz w:val="28"/>
          <w:szCs w:val="28"/>
        </w:rPr>
      </w:pPr>
    </w:p>
    <w:p w:rsidR="00FB306C" w:rsidRPr="005B043E" w:rsidRDefault="00FB306C" w:rsidP="00614697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</w:rPr>
        <w:t xml:space="preserve">1. </w:t>
      </w:r>
      <w:r w:rsidR="00C87309">
        <w:rPr>
          <w:sz w:val="28"/>
        </w:rPr>
        <w:t xml:space="preserve">Какой оператор позволяет </w:t>
      </w:r>
      <w:r w:rsidR="00C87309" w:rsidRPr="00614697">
        <w:rPr>
          <w:sz w:val="28"/>
          <w:szCs w:val="28"/>
        </w:rPr>
        <w:t>преобраз</w:t>
      </w:r>
      <w:r w:rsidR="00C87309">
        <w:rPr>
          <w:sz w:val="28"/>
          <w:szCs w:val="28"/>
        </w:rPr>
        <w:t>овать</w:t>
      </w:r>
      <w:r w:rsidR="00C87309" w:rsidRPr="00614697">
        <w:rPr>
          <w:sz w:val="28"/>
          <w:szCs w:val="28"/>
        </w:rPr>
        <w:t xml:space="preserve"> текст в число</w:t>
      </w:r>
      <w:r w:rsidR="00C87309">
        <w:rPr>
          <w:sz w:val="28"/>
          <w:szCs w:val="28"/>
        </w:rPr>
        <w:t>?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87309">
        <w:rPr>
          <w:sz w:val="28"/>
        </w:rPr>
        <w:t xml:space="preserve">Какой оператор позволяет </w:t>
      </w:r>
      <w:r w:rsidR="00C87309" w:rsidRPr="00614697">
        <w:rPr>
          <w:sz w:val="28"/>
          <w:szCs w:val="28"/>
        </w:rPr>
        <w:t>преобраз</w:t>
      </w:r>
      <w:r w:rsidR="00C87309">
        <w:rPr>
          <w:sz w:val="28"/>
          <w:szCs w:val="28"/>
        </w:rPr>
        <w:t>овать</w:t>
      </w:r>
      <w:r w:rsidR="00C87309" w:rsidRPr="00614697">
        <w:rPr>
          <w:sz w:val="28"/>
          <w:szCs w:val="28"/>
        </w:rPr>
        <w:t xml:space="preserve"> </w:t>
      </w:r>
      <w:r w:rsidR="00C87309">
        <w:rPr>
          <w:sz w:val="28"/>
          <w:szCs w:val="28"/>
        </w:rPr>
        <w:t xml:space="preserve">число в </w:t>
      </w:r>
      <w:r w:rsidR="00C87309" w:rsidRPr="00614697">
        <w:rPr>
          <w:sz w:val="28"/>
          <w:szCs w:val="28"/>
        </w:rPr>
        <w:t>текст</w:t>
      </w:r>
      <w:r w:rsidR="00C87309">
        <w:rPr>
          <w:sz w:val="28"/>
          <w:szCs w:val="28"/>
        </w:rPr>
        <w:t>?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87309">
        <w:rPr>
          <w:sz w:val="28"/>
        </w:rPr>
        <w:t xml:space="preserve">Каким образом осуществляется запуск </w:t>
      </w:r>
      <w:r w:rsidR="00C87309">
        <w:rPr>
          <w:sz w:val="28"/>
          <w:szCs w:val="28"/>
        </w:rPr>
        <w:t>программы</w:t>
      </w:r>
      <w:r w:rsidR="00C87309" w:rsidRPr="00614697">
        <w:rPr>
          <w:sz w:val="28"/>
          <w:szCs w:val="28"/>
        </w:rPr>
        <w:t xml:space="preserve"> на выполнение</w:t>
      </w:r>
      <w:r w:rsidR="00C87309">
        <w:rPr>
          <w:sz w:val="28"/>
          <w:szCs w:val="28"/>
        </w:rPr>
        <w:t>?</w:t>
      </w:r>
    </w:p>
    <w:p w:rsidR="002B20CB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FB306C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</w:t>
      </w:r>
      <w:r w:rsidR="00FB306C">
        <w:rPr>
          <w:sz w:val="28"/>
          <w:szCs w:val="28"/>
        </w:rPr>
        <w:t xml:space="preserve">. </w:t>
      </w:r>
      <w:r w:rsidR="00C87309">
        <w:rPr>
          <w:sz w:val="28"/>
        </w:rPr>
        <w:t>Что такое процедура?</w:t>
      </w:r>
      <w:r w:rsidR="00FB306C">
        <w:rPr>
          <w:sz w:val="28"/>
          <w:szCs w:val="28"/>
        </w:rPr>
        <w:t xml:space="preserve"> </w:t>
      </w:r>
    </w:p>
    <w:p w:rsidR="00FB306C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</w:t>
      </w:r>
      <w:r w:rsidR="00FB306C">
        <w:rPr>
          <w:sz w:val="28"/>
          <w:szCs w:val="28"/>
        </w:rPr>
        <w:t xml:space="preserve">. </w:t>
      </w:r>
      <w:r w:rsidR="00C87309">
        <w:rPr>
          <w:sz w:val="28"/>
        </w:rPr>
        <w:t xml:space="preserve">Способы реализации процедур в </w:t>
      </w:r>
      <w:r w:rsidR="00C87309">
        <w:rPr>
          <w:sz w:val="28"/>
          <w:lang w:val="en-US"/>
        </w:rPr>
        <w:t>VB</w:t>
      </w:r>
      <w:r w:rsidR="00FB306C" w:rsidRPr="008962C2">
        <w:rPr>
          <w:sz w:val="28"/>
          <w:szCs w:val="28"/>
        </w:rPr>
        <w:t>.</w:t>
      </w:r>
      <w:r w:rsidR="00FB306C">
        <w:rPr>
          <w:sz w:val="28"/>
          <w:szCs w:val="28"/>
        </w:rPr>
        <w:t xml:space="preserve"> </w:t>
      </w:r>
    </w:p>
    <w:p w:rsidR="0082319E" w:rsidRPr="008962C2" w:rsidRDefault="0082319E" w:rsidP="00FB306C">
      <w:pPr>
        <w:pStyle w:val="10"/>
        <w:spacing w:line="360" w:lineRule="auto"/>
        <w:ind w:firstLine="0"/>
        <w:rPr>
          <w:sz w:val="28"/>
          <w:szCs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6" w:name="_Toc86311599"/>
      <w:r>
        <w:rPr>
          <w:vertAlign w:val="baseline"/>
        </w:rPr>
        <w:t>Практическое занятие</w:t>
      </w:r>
      <w:r w:rsidR="007E090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2</w:t>
      </w:r>
      <w:bookmarkEnd w:id="6"/>
    </w:p>
    <w:p w:rsidR="00F758FF" w:rsidRPr="00DF5363" w:rsidRDefault="00F758FF" w:rsidP="00DF5363">
      <w:pPr>
        <w:pStyle w:val="1"/>
        <w:rPr>
          <w:vertAlign w:val="baseline"/>
        </w:rPr>
      </w:pPr>
      <w:bookmarkStart w:id="7" w:name="_Toc86311600"/>
      <w:r w:rsidRPr="00DF5363">
        <w:rPr>
          <w:vertAlign w:val="baseline"/>
        </w:rPr>
        <w:t xml:space="preserve">Тема: </w:t>
      </w:r>
      <w:r w:rsidR="00C87309" w:rsidRPr="00DF5363">
        <w:rPr>
          <w:szCs w:val="28"/>
          <w:vertAlign w:val="baseline"/>
        </w:rPr>
        <w:t>Программирование ветвлений</w:t>
      </w:r>
      <w:bookmarkEnd w:id="7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82319E" w:rsidP="00C87309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 xml:space="preserve">Цель работы </w:t>
      </w:r>
      <w:r>
        <w:rPr>
          <w:sz w:val="28"/>
          <w:szCs w:val="28"/>
        </w:rPr>
        <w:t>–</w:t>
      </w:r>
      <w:r w:rsidR="00F758FF">
        <w:rPr>
          <w:b/>
          <w:sz w:val="28"/>
        </w:rPr>
        <w:t xml:space="preserve"> </w:t>
      </w:r>
      <w:r w:rsidR="00C87309" w:rsidRPr="00C87309">
        <w:rPr>
          <w:sz w:val="28"/>
          <w:szCs w:val="28"/>
        </w:rPr>
        <w:t>Приобрести практические навыки по разработке алгоритмов и программ, использующих операторы ветвления</w:t>
      </w:r>
      <w:r>
        <w:rPr>
          <w:sz w:val="28"/>
          <w:szCs w:val="28"/>
        </w:rPr>
        <w:t>.</w:t>
      </w:r>
    </w:p>
    <w:p w:rsidR="00DC7CCA" w:rsidRDefault="00DC7CCA" w:rsidP="00C87309">
      <w:pPr>
        <w:pStyle w:val="10"/>
        <w:ind w:firstLine="0"/>
        <w:rPr>
          <w:sz w:val="28"/>
        </w:rPr>
      </w:pPr>
    </w:p>
    <w:p w:rsidR="00DC7CCA" w:rsidRDefault="00DC7CCA" w:rsidP="00DC7CCA">
      <w:pPr>
        <w:numPr>
          <w:ilvl w:val="0"/>
          <w:numId w:val="5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C87309" w:rsidRPr="00C87309" w:rsidRDefault="00C87309" w:rsidP="00931A6E">
      <w:pPr>
        <w:spacing w:line="360" w:lineRule="auto"/>
        <w:ind w:firstLine="720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Создание любого программного проекта на </w:t>
      </w:r>
      <w:r w:rsidRPr="00C87309">
        <w:rPr>
          <w:sz w:val="28"/>
          <w:szCs w:val="28"/>
          <w:lang w:val="en-US"/>
        </w:rPr>
        <w:t>Visual</w:t>
      </w:r>
      <w:r w:rsidRPr="00C87309">
        <w:rPr>
          <w:sz w:val="28"/>
          <w:szCs w:val="28"/>
        </w:rPr>
        <w:t xml:space="preserve"> </w:t>
      </w:r>
      <w:r w:rsidRPr="00C87309">
        <w:rPr>
          <w:sz w:val="28"/>
          <w:szCs w:val="28"/>
          <w:lang w:val="en-US"/>
        </w:rPr>
        <w:t>Basic</w:t>
      </w:r>
      <w:r w:rsidRPr="00C87309">
        <w:rPr>
          <w:sz w:val="28"/>
          <w:szCs w:val="28"/>
        </w:rPr>
        <w:t xml:space="preserve"> состоит из следующих этапов: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создания интерфейса (создания окна диалога и размещения в нем элементов упр</w:t>
      </w:r>
      <w:r w:rsidR="00931A6E">
        <w:rPr>
          <w:sz w:val="28"/>
          <w:szCs w:val="28"/>
        </w:rPr>
        <w:t>авле</w:t>
      </w:r>
      <w:r w:rsidRPr="00C87309">
        <w:rPr>
          <w:sz w:val="28"/>
          <w:szCs w:val="28"/>
        </w:rPr>
        <w:t>ния);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установки параметров (свойств) элементов управления;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ввода текста программ и их отладки;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сохранения проекта в удобном для последующего использования виде.</w:t>
      </w:r>
    </w:p>
    <w:p w:rsidR="00C87309" w:rsidRPr="00C87309" w:rsidRDefault="00C87309" w:rsidP="00931A6E">
      <w:pPr>
        <w:spacing w:line="360" w:lineRule="auto"/>
        <w:ind w:firstLine="720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Выбор (ветвление) в </w:t>
      </w:r>
      <w:r w:rsidRPr="00C87309">
        <w:rPr>
          <w:sz w:val="28"/>
          <w:szCs w:val="28"/>
          <w:lang w:val="en-US"/>
        </w:rPr>
        <w:t>Visual</w:t>
      </w:r>
      <w:r w:rsidRPr="00C87309">
        <w:rPr>
          <w:sz w:val="28"/>
          <w:szCs w:val="28"/>
        </w:rPr>
        <w:t xml:space="preserve"> </w:t>
      </w:r>
      <w:r w:rsidRPr="00C87309">
        <w:rPr>
          <w:sz w:val="28"/>
          <w:szCs w:val="28"/>
          <w:lang w:val="en-US"/>
        </w:rPr>
        <w:t>Basic</w:t>
      </w:r>
      <w:r w:rsidRPr="00C87309">
        <w:rPr>
          <w:sz w:val="28"/>
          <w:szCs w:val="28"/>
        </w:rPr>
        <w:t xml:space="preserve"> осуществляют 3 оператора:</w:t>
      </w:r>
    </w:p>
    <w:p w:rsidR="00C87309" w:rsidRPr="00C87309" w:rsidRDefault="00C87309" w:rsidP="00931A6E">
      <w:pPr>
        <w:spacing w:line="360" w:lineRule="auto"/>
        <w:jc w:val="both"/>
        <w:rPr>
          <w:bCs/>
          <w:sz w:val="28"/>
          <w:szCs w:val="28"/>
        </w:rPr>
      </w:pPr>
      <w:r w:rsidRPr="00C87309">
        <w:rPr>
          <w:sz w:val="28"/>
          <w:szCs w:val="28"/>
        </w:rPr>
        <w:t xml:space="preserve">- однострочный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if</w:t>
      </w:r>
      <w:r w:rsidR="00931A6E">
        <w:rPr>
          <w:bCs/>
          <w:sz w:val="28"/>
          <w:szCs w:val="28"/>
        </w:rPr>
        <w:t>»</w:t>
      </w:r>
      <w:r w:rsidRPr="00C87309">
        <w:rPr>
          <w:bCs/>
          <w:sz w:val="28"/>
          <w:szCs w:val="28"/>
        </w:rPr>
        <w:t>;</w:t>
      </w:r>
    </w:p>
    <w:p w:rsidR="00C87309" w:rsidRPr="00C87309" w:rsidRDefault="00C87309" w:rsidP="00931A6E">
      <w:pPr>
        <w:spacing w:line="360" w:lineRule="auto"/>
        <w:jc w:val="both"/>
        <w:rPr>
          <w:bCs/>
          <w:sz w:val="28"/>
          <w:szCs w:val="28"/>
        </w:rPr>
      </w:pPr>
      <w:r w:rsidRPr="00C87309">
        <w:rPr>
          <w:sz w:val="28"/>
          <w:szCs w:val="28"/>
        </w:rPr>
        <w:t xml:space="preserve">- многострочный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if</w:t>
      </w:r>
      <w:r w:rsidR="00931A6E">
        <w:rPr>
          <w:bCs/>
          <w:sz w:val="28"/>
          <w:szCs w:val="28"/>
        </w:rPr>
        <w:t>»</w:t>
      </w:r>
      <w:r w:rsidRPr="00C87309">
        <w:rPr>
          <w:bCs/>
          <w:sz w:val="28"/>
          <w:szCs w:val="28"/>
        </w:rPr>
        <w:t>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- оператор выбора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Select</w:t>
      </w:r>
      <w:r w:rsidRPr="00C87309">
        <w:rPr>
          <w:bCs/>
          <w:sz w:val="28"/>
          <w:szCs w:val="28"/>
        </w:rPr>
        <w:t xml:space="preserve"> </w:t>
      </w:r>
      <w:r w:rsidRPr="00C87309">
        <w:rPr>
          <w:bCs/>
          <w:sz w:val="28"/>
          <w:szCs w:val="28"/>
          <w:lang w:val="en-US"/>
        </w:rPr>
        <w:t>Case</w:t>
      </w:r>
      <w:r w:rsidR="00931A6E">
        <w:rPr>
          <w:bCs/>
          <w:sz w:val="28"/>
          <w:szCs w:val="28"/>
        </w:rPr>
        <w:t>»</w:t>
      </w:r>
      <w:r w:rsidRPr="00C87309">
        <w:rPr>
          <w:sz w:val="28"/>
          <w:szCs w:val="28"/>
        </w:rPr>
        <w:t>.</w:t>
      </w:r>
    </w:p>
    <w:p w:rsidR="00F86A37" w:rsidRDefault="00F86A37" w:rsidP="00C87309">
      <w:pPr>
        <w:pStyle w:val="10"/>
        <w:ind w:firstLine="0"/>
        <w:jc w:val="center"/>
        <w:rPr>
          <w:sz w:val="28"/>
        </w:rPr>
      </w:pPr>
    </w:p>
    <w:p w:rsidR="00F86A37" w:rsidRDefault="00F86A37" w:rsidP="00931A6E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Разработать проект, который позволит контролировать знания </w:t>
      </w:r>
      <w:r>
        <w:rPr>
          <w:sz w:val="28"/>
          <w:szCs w:val="28"/>
        </w:rPr>
        <w:t>обучаемых по изучаемой дисциплине</w:t>
      </w:r>
      <w:r w:rsidRPr="00931A6E">
        <w:rPr>
          <w:sz w:val="28"/>
          <w:szCs w:val="28"/>
        </w:rPr>
        <w:t xml:space="preserve">. Алгоритм контроля должен последовательно реализовывать </w:t>
      </w:r>
      <w:r w:rsidRPr="00931A6E">
        <w:rPr>
          <w:sz w:val="28"/>
          <w:szCs w:val="28"/>
        </w:rPr>
        <w:lastRenderedPageBreak/>
        <w:t>следующие операции:</w:t>
      </w:r>
    </w:p>
    <w:p w:rsid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 xml:space="preserve">• </w:t>
      </w:r>
      <w:r>
        <w:rPr>
          <w:sz w:val="28"/>
          <w:szCs w:val="28"/>
        </w:rPr>
        <w:t>регистрация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>• зада</w:t>
      </w:r>
      <w:r>
        <w:rPr>
          <w:sz w:val="28"/>
          <w:szCs w:val="28"/>
        </w:rPr>
        <w:t>ние</w:t>
      </w:r>
      <w:r w:rsidRPr="00931A6E">
        <w:rPr>
          <w:sz w:val="28"/>
          <w:szCs w:val="28"/>
        </w:rPr>
        <w:t xml:space="preserve"> (напечатать) вопрос</w:t>
      </w:r>
      <w:r>
        <w:rPr>
          <w:sz w:val="28"/>
          <w:szCs w:val="28"/>
        </w:rPr>
        <w:t>а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>• запрос ответ</w:t>
      </w:r>
      <w:r>
        <w:rPr>
          <w:sz w:val="28"/>
          <w:szCs w:val="28"/>
        </w:rPr>
        <w:t>а</w:t>
      </w:r>
      <w:r w:rsidRPr="00931A6E">
        <w:rPr>
          <w:sz w:val="28"/>
          <w:szCs w:val="28"/>
        </w:rPr>
        <w:t xml:space="preserve"> и запом</w:t>
      </w:r>
      <w:r>
        <w:rPr>
          <w:sz w:val="28"/>
          <w:szCs w:val="28"/>
        </w:rPr>
        <w:t>инание</w:t>
      </w:r>
      <w:r w:rsidRPr="00931A6E">
        <w:rPr>
          <w:sz w:val="28"/>
          <w:szCs w:val="28"/>
        </w:rPr>
        <w:t xml:space="preserve"> введенно</w:t>
      </w:r>
      <w:r>
        <w:rPr>
          <w:sz w:val="28"/>
          <w:szCs w:val="28"/>
        </w:rPr>
        <w:t>го</w:t>
      </w:r>
      <w:r w:rsidRPr="00931A6E">
        <w:rPr>
          <w:sz w:val="28"/>
          <w:szCs w:val="28"/>
        </w:rPr>
        <w:t xml:space="preserve"> с клавиатуры значени</w:t>
      </w:r>
      <w:r>
        <w:rPr>
          <w:sz w:val="28"/>
          <w:szCs w:val="28"/>
        </w:rPr>
        <w:t>я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 xml:space="preserve">• </w:t>
      </w:r>
      <w:r>
        <w:rPr>
          <w:sz w:val="28"/>
          <w:szCs w:val="28"/>
        </w:rPr>
        <w:t>сравнение полученного ответа</w:t>
      </w:r>
      <w:r w:rsidRPr="00931A6E">
        <w:rPr>
          <w:sz w:val="28"/>
          <w:szCs w:val="28"/>
        </w:rPr>
        <w:t xml:space="preserve"> с </w:t>
      </w:r>
      <w:r>
        <w:rPr>
          <w:sz w:val="28"/>
          <w:szCs w:val="28"/>
        </w:rPr>
        <w:t>эталонным</w:t>
      </w:r>
      <w:r w:rsidRPr="00931A6E">
        <w:rPr>
          <w:sz w:val="28"/>
          <w:szCs w:val="28"/>
        </w:rPr>
        <w:t xml:space="preserve"> и, в зависимости от выполнения или невыполнения этого условия, реализ</w:t>
      </w:r>
      <w:r>
        <w:rPr>
          <w:sz w:val="28"/>
          <w:szCs w:val="28"/>
        </w:rPr>
        <w:t>ация</w:t>
      </w:r>
      <w:r w:rsidRPr="00931A6E">
        <w:rPr>
          <w:sz w:val="28"/>
          <w:szCs w:val="28"/>
        </w:rPr>
        <w:t xml:space="preserve"> различны</w:t>
      </w:r>
      <w:r>
        <w:rPr>
          <w:sz w:val="28"/>
          <w:szCs w:val="28"/>
        </w:rPr>
        <w:t>х</w:t>
      </w:r>
      <w:r w:rsidRPr="00931A6E">
        <w:rPr>
          <w:sz w:val="28"/>
          <w:szCs w:val="28"/>
        </w:rPr>
        <w:t xml:space="preserve"> действи</w:t>
      </w:r>
      <w:r>
        <w:rPr>
          <w:sz w:val="28"/>
          <w:szCs w:val="28"/>
        </w:rPr>
        <w:t>й</w:t>
      </w:r>
      <w:r w:rsidRPr="00931A6E">
        <w:rPr>
          <w:sz w:val="28"/>
          <w:szCs w:val="28"/>
        </w:rPr>
        <w:t xml:space="preserve">. 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Pr="00931A6E">
        <w:rPr>
          <w:sz w:val="28"/>
          <w:szCs w:val="28"/>
        </w:rPr>
        <w:t>егистраци</w:t>
      </w:r>
      <w:r>
        <w:rPr>
          <w:sz w:val="28"/>
          <w:szCs w:val="28"/>
        </w:rPr>
        <w:t>я</w:t>
      </w:r>
      <w:r w:rsidRPr="00931A6E">
        <w:rPr>
          <w:sz w:val="28"/>
          <w:szCs w:val="28"/>
        </w:rPr>
        <w:t xml:space="preserve"> проверяемого </w:t>
      </w:r>
      <w:r>
        <w:rPr>
          <w:sz w:val="28"/>
          <w:szCs w:val="28"/>
        </w:rPr>
        <w:t xml:space="preserve">реализуется </w:t>
      </w:r>
      <w:r w:rsidRPr="00931A6E">
        <w:rPr>
          <w:sz w:val="28"/>
          <w:szCs w:val="28"/>
        </w:rPr>
        <w:t xml:space="preserve">с использованием функций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>.</w:t>
      </w:r>
    </w:p>
    <w:p w:rsidR="00931A6E" w:rsidRPr="00931A6E" w:rsidRDefault="00931A6E" w:rsidP="00931A6E">
      <w:pPr>
        <w:pStyle w:val="FR3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. Разместить на форме кнопку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931A6E">
        <w:rPr>
          <w:rFonts w:ascii="Times New Roman" w:hAnsi="Times New Roman"/>
          <w:sz w:val="28"/>
          <w:szCs w:val="28"/>
        </w:rPr>
        <w:t>cmdl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и начать создание событийной процедуры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931A6E">
        <w:rPr>
          <w:rFonts w:ascii="Times New Roman" w:hAnsi="Times New Roman"/>
          <w:sz w:val="28"/>
          <w:szCs w:val="28"/>
        </w:rPr>
        <w:t>cmdl</w:t>
      </w:r>
      <w:r w:rsidRPr="00931A6E">
        <w:rPr>
          <w:rFonts w:ascii="Times New Roman" w:hAnsi="Times New Roman"/>
          <w:sz w:val="28"/>
          <w:szCs w:val="28"/>
          <w:lang w:val="ru-RU"/>
        </w:rPr>
        <w:t>_</w:t>
      </w:r>
      <w:r w:rsidRPr="00931A6E">
        <w:rPr>
          <w:rFonts w:ascii="Times New Roman" w:hAnsi="Times New Roman"/>
          <w:sz w:val="28"/>
          <w:szCs w:val="28"/>
        </w:rPr>
        <w:t>Click</w:t>
      </w:r>
      <w:r w:rsidRPr="00931A6E">
        <w:rPr>
          <w:rFonts w:ascii="Times New Roman" w:hAnsi="Times New Roman"/>
          <w:sz w:val="28"/>
          <w:szCs w:val="28"/>
          <w:lang w:val="ru-RU"/>
        </w:rPr>
        <w:t>()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931A6E">
        <w:rPr>
          <w:rFonts w:ascii="Times New Roman" w:hAnsi="Times New Roman"/>
          <w:sz w:val="28"/>
          <w:szCs w:val="28"/>
          <w:lang w:val="ru-RU"/>
        </w:rPr>
        <w:t>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</w:t>
      </w:r>
      <w:r w:rsidRPr="00931A6E">
        <w:rPr>
          <w:sz w:val="28"/>
          <w:szCs w:val="28"/>
        </w:rPr>
        <w:t xml:space="preserve">. С помощью функции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запросить имя</w:t>
      </w:r>
      <w:r>
        <w:rPr>
          <w:sz w:val="28"/>
          <w:szCs w:val="28"/>
        </w:rPr>
        <w:t>,</w:t>
      </w:r>
      <w:r w:rsidRPr="00931A6E">
        <w:rPr>
          <w:sz w:val="28"/>
          <w:szCs w:val="28"/>
        </w:rPr>
        <w:t xml:space="preserve"> фамилию и присвоить ее значение строковой переменной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strA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а с помощью функции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вывести результаты регистрации: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Private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Sub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cmdl</w:t>
      </w:r>
      <w:r w:rsidRPr="00931A6E">
        <w:rPr>
          <w:sz w:val="28"/>
          <w:szCs w:val="28"/>
        </w:rPr>
        <w:t>_</w:t>
      </w:r>
      <w:r w:rsidRPr="00931A6E">
        <w:rPr>
          <w:sz w:val="28"/>
          <w:szCs w:val="28"/>
          <w:lang w:val="en-US"/>
        </w:rPr>
        <w:t>Click</w:t>
      </w:r>
      <w:r w:rsidRPr="00931A6E">
        <w:rPr>
          <w:sz w:val="28"/>
          <w:szCs w:val="28"/>
        </w:rPr>
        <w:t xml:space="preserve">()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 xml:space="preserve">("Введите ваше имя и фамилию:",_"Регистрация")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bytB</w:t>
      </w:r>
      <w:r w:rsidRPr="00931A6E">
        <w:rPr>
          <w:sz w:val="28"/>
          <w:szCs w:val="28"/>
        </w:rPr>
        <w:t xml:space="preserve"> </w:t>
      </w:r>
      <w:r w:rsidRPr="00931A6E">
        <w:rPr>
          <w:i/>
          <w:sz w:val="28"/>
          <w:szCs w:val="28"/>
        </w:rPr>
        <w:t>=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("Уважаемый   " + </w:t>
      </w: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+ ", Вы готовы к проверке знаний?", 36, «Конец регистрации")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End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Sub</w:t>
      </w:r>
    </w:p>
    <w:p w:rsidR="00931A6E" w:rsidRPr="00931A6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3. Запустить проект и щелкнуть по кнопке </w:t>
      </w:r>
      <w:r w:rsidR="000B4B3E" w:rsidRP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Начать проверку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.</w:t>
      </w:r>
      <w:r w:rsidRPr="00931A6E">
        <w:rPr>
          <w:sz w:val="28"/>
          <w:szCs w:val="28"/>
        </w:rPr>
        <w:t xml:space="preserve"> На появившемся диалоговом окне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Регистрация</w:t>
      </w:r>
      <w:r w:rsidR="000B4B3E" w:rsidRP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ввести в текстовое поле имя и фамилию.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В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MsgBox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второму аргументу присвоено числовое значение, которое одновременно задает тип выводимого информационного окна и набор размещенных на нем кнопок.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4.  Число 36 обеспечивает вывод информационного окна типа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Вопрос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,</w:t>
      </w:r>
      <w:r w:rsidRPr="00931A6E">
        <w:rPr>
          <w:sz w:val="28"/>
          <w:szCs w:val="28"/>
        </w:rPr>
        <w:t xml:space="preserve"> которое имеет две кнопки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Да</w:t>
      </w:r>
      <w:r w:rsidR="000B4B3E" w:rsidRP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и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. </w:t>
      </w:r>
      <w:r w:rsidRPr="00931A6E">
        <w:rPr>
          <w:sz w:val="28"/>
          <w:szCs w:val="28"/>
        </w:rPr>
        <w:t>Щелчок по одной из кнопок приводит к возвращению функцией определенного числового значения (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Да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 —</w:t>
      </w:r>
      <w:r w:rsidRPr="00931A6E">
        <w:rPr>
          <w:sz w:val="28"/>
          <w:szCs w:val="28"/>
        </w:rPr>
        <w:t xml:space="preserve"> 6,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 —</w:t>
      </w:r>
      <w:r w:rsidRPr="00931A6E">
        <w:rPr>
          <w:sz w:val="28"/>
          <w:szCs w:val="28"/>
        </w:rPr>
        <w:t xml:space="preserve"> 7), которое присваивается числовой переменной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bytB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>.</w:t>
      </w:r>
    </w:p>
    <w:p w:rsidR="00931A6E" w:rsidRPr="00931A6E" w:rsidRDefault="00931A6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5. С помощью условного оператора можно реализовать либо выход из программы (щелчок по кнопке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),</w:t>
      </w:r>
      <w:r w:rsidRPr="00931A6E">
        <w:rPr>
          <w:sz w:val="28"/>
          <w:szCs w:val="28"/>
        </w:rPr>
        <w:t xml:space="preserve"> либо продолжение работы и переход к проверке знаний (щелчок по кнопке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</w:rPr>
        <w:t>Да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>):</w:t>
      </w:r>
    </w:p>
    <w:p w:rsidR="00931A6E" w:rsidRPr="00931A6E" w:rsidRDefault="00931A6E" w:rsidP="000B4B3E">
      <w:pPr>
        <w:pStyle w:val="FR3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931A6E">
        <w:rPr>
          <w:rFonts w:ascii="Times New Roman" w:hAnsi="Times New Roman"/>
          <w:sz w:val="28"/>
          <w:szCs w:val="28"/>
        </w:rPr>
        <w:lastRenderedPageBreak/>
        <w:t>If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1A6E">
        <w:rPr>
          <w:rFonts w:ascii="Times New Roman" w:hAnsi="Times New Roman"/>
          <w:sz w:val="28"/>
          <w:szCs w:val="28"/>
        </w:rPr>
        <w:t>bytB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= 7 </w:t>
      </w:r>
      <w:r w:rsidRPr="00931A6E">
        <w:rPr>
          <w:rFonts w:ascii="Times New Roman" w:hAnsi="Times New Roman"/>
          <w:sz w:val="28"/>
          <w:szCs w:val="28"/>
        </w:rPr>
        <w:t>Then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1A6E">
        <w:rPr>
          <w:rFonts w:ascii="Times New Roman" w:hAnsi="Times New Roman"/>
          <w:sz w:val="28"/>
          <w:szCs w:val="28"/>
        </w:rPr>
        <w:t>End</w:t>
      </w:r>
    </w:p>
    <w:p w:rsidR="000B4B3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Проверка знаний. </w:t>
      </w:r>
    </w:p>
    <w:p w:rsidR="00931A6E" w:rsidRPr="00931A6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Вопрос задается с помощью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проверка правильности ответа производится с помощью оператора условного перехода: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>-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>-</w:t>
      </w:r>
      <w:r w:rsidRPr="00931A6E">
        <w:rPr>
          <w:sz w:val="28"/>
          <w:szCs w:val="28"/>
          <w:lang w:val="en-US"/>
        </w:rPr>
        <w:t>Else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а вывод информации о правильности или неправильности ответа с помощью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 форме оператора (бесскобочная запись) и числовым значением аргумента 0, что обеспечивает вывод информационного окна одной кнопкой </w:t>
      </w:r>
      <w:r w:rsidR="000B4B3E" w:rsidRP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ОК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.</w:t>
      </w:r>
    </w:p>
    <w:p w:rsidR="00931A6E" w:rsidRPr="00931A6E" w:rsidRDefault="000B4B3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</w:t>
      </w:r>
      <w:r w:rsidR="00931A6E" w:rsidRPr="00931A6E">
        <w:rPr>
          <w:sz w:val="28"/>
          <w:szCs w:val="28"/>
        </w:rPr>
        <w:t xml:space="preserve">. Ввести в событийную процедуру программный код, реализующий проверку знаний в виде последовательности вопросов. В переменной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bytN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накапливать количество неправильных ответов: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 xml:space="preserve">("Чему равен 1 байт?:", "Первый вопрос") 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 =  "8 бит"  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 "Правильно!",  0,  "Первый вопрос" 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Else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"Неправильно!",  0,  "Первый вопрос":</w:t>
      </w:r>
    </w:p>
    <w:p w:rsidR="00931A6E" w:rsidRPr="00931A6E" w:rsidRDefault="00931A6E" w:rsidP="00931A6E">
      <w:pPr>
        <w:pStyle w:val="10"/>
        <w:spacing w:line="360" w:lineRule="auto"/>
        <w:ind w:left="52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 xml:space="preserve"> + 1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>("Переведите десятичное число 5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</w:rPr>
        <w:t>в двоичную систему счисления:", "Второй вопрос")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"101"  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 "Правильно!", 0, "Второй вопрос" _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Else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"Неправильно!", 0, "Первый вопрос":</w:t>
      </w:r>
    </w:p>
    <w:p w:rsidR="00931A6E" w:rsidRPr="00931A6E" w:rsidRDefault="00931A6E" w:rsidP="00931A6E">
      <w:pPr>
        <w:pStyle w:val="FR3"/>
        <w:spacing w:before="20" w:line="360" w:lineRule="auto"/>
        <w:ind w:left="560" w:firstLine="720"/>
        <w:rPr>
          <w:rFonts w:ascii="Times New Roman" w:hAnsi="Times New Roman"/>
          <w:sz w:val="28"/>
          <w:szCs w:val="28"/>
          <w:lang w:val="ru-RU"/>
        </w:rPr>
      </w:pPr>
      <w:r w:rsidRPr="00931A6E">
        <w:rPr>
          <w:rFonts w:ascii="Times New Roman" w:hAnsi="Times New Roman"/>
          <w:sz w:val="28"/>
          <w:szCs w:val="28"/>
        </w:rPr>
        <w:t>bytN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= </w:t>
      </w:r>
      <w:r w:rsidRPr="00931A6E">
        <w:rPr>
          <w:rFonts w:ascii="Times New Roman" w:hAnsi="Times New Roman"/>
          <w:sz w:val="28"/>
          <w:szCs w:val="28"/>
        </w:rPr>
        <w:t>bytN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+ 1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"Уважаемый   "  + </w:t>
      </w: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+  ", Вы сделали " +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</w:t>
      </w:r>
      <w:r w:rsidRPr="00931A6E">
        <w:rPr>
          <w:sz w:val="28"/>
          <w:szCs w:val="28"/>
        </w:rPr>
        <w:t>(</w:t>
      </w: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>) + " ошибок!", 0, "Конец опроса"</w:t>
      </w:r>
    </w:p>
    <w:p w:rsidR="00931A6E" w:rsidRPr="00931A6E" w:rsidRDefault="000B4B3E" w:rsidP="00931A6E">
      <w:pPr>
        <w:pStyle w:val="10"/>
        <w:spacing w:before="12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</w:t>
      </w:r>
      <w:r w:rsidR="00931A6E" w:rsidRPr="00931A6E">
        <w:rPr>
          <w:sz w:val="28"/>
          <w:szCs w:val="28"/>
        </w:rPr>
        <w:t xml:space="preserve">. Запустить проект, пройти регистрацию и ответить на вопросы. Результат будет выведен с помощью информационного окна функции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>.  Вывод результатов контроля знаний можно реализовать также с использованием текстовых полей.</w:t>
      </w:r>
    </w:p>
    <w:p w:rsidR="00931A6E" w:rsidRPr="00931A6E" w:rsidRDefault="000B4B3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3</w:t>
      </w:r>
      <w:r w:rsidR="00931A6E" w:rsidRPr="00931A6E">
        <w:rPr>
          <w:sz w:val="28"/>
          <w:szCs w:val="28"/>
        </w:rPr>
        <w:t xml:space="preserve">. Разместить на форме два текстовых поля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txtName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txtError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две поясняющие метки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L</w:t>
      </w:r>
      <w:r w:rsidR="00931A6E" w:rsidRPr="00931A6E">
        <w:rPr>
          <w:sz w:val="28"/>
          <w:szCs w:val="28"/>
          <w:lang w:val="en-US"/>
        </w:rPr>
        <w:t>blName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L</w:t>
      </w:r>
      <w:r w:rsidR="00931A6E" w:rsidRPr="00931A6E">
        <w:rPr>
          <w:sz w:val="28"/>
          <w:szCs w:val="28"/>
          <w:lang w:val="en-US"/>
        </w:rPr>
        <w:t>blError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>.</w:t>
      </w:r>
    </w:p>
    <w:p w:rsidR="00931A6E" w:rsidRPr="00931A6E" w:rsidRDefault="000B4B3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4</w:t>
      </w:r>
      <w:r w:rsidR="00931A6E" w:rsidRPr="00931A6E">
        <w:rPr>
          <w:sz w:val="28"/>
          <w:szCs w:val="28"/>
        </w:rPr>
        <w:t xml:space="preserve">. Присвоить свойству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Text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текстовых полей значения переменных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strA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(содержит регистрационные данные) 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bytN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(содержит количество ошибок):</w:t>
      </w:r>
    </w:p>
    <w:p w:rsidR="00931A6E" w:rsidRPr="00931A6E" w:rsidRDefault="00931A6E" w:rsidP="000B4B3E">
      <w:pPr>
        <w:pStyle w:val="10"/>
        <w:spacing w:line="360" w:lineRule="auto"/>
        <w:ind w:right="-5" w:firstLine="0"/>
        <w:jc w:val="center"/>
        <w:rPr>
          <w:sz w:val="28"/>
          <w:szCs w:val="28"/>
          <w:lang w:val="en-US"/>
        </w:rPr>
      </w:pPr>
      <w:r w:rsidRPr="00931A6E">
        <w:rPr>
          <w:sz w:val="28"/>
          <w:szCs w:val="28"/>
          <w:lang w:val="en-US"/>
        </w:rPr>
        <w:t>txtName.Text = strA</w:t>
      </w:r>
    </w:p>
    <w:p w:rsidR="00931A6E" w:rsidRPr="00931A6E" w:rsidRDefault="00931A6E" w:rsidP="000B4B3E">
      <w:pPr>
        <w:pStyle w:val="10"/>
        <w:tabs>
          <w:tab w:val="left" w:pos="9355"/>
        </w:tabs>
        <w:spacing w:line="360" w:lineRule="auto"/>
        <w:ind w:right="-5" w:firstLine="0"/>
        <w:jc w:val="center"/>
        <w:rPr>
          <w:sz w:val="28"/>
          <w:szCs w:val="28"/>
          <w:lang w:val="en-US"/>
        </w:rPr>
      </w:pPr>
      <w:r w:rsidRPr="00931A6E">
        <w:rPr>
          <w:sz w:val="28"/>
          <w:szCs w:val="28"/>
          <w:lang w:val="en-US"/>
        </w:rPr>
        <w:lastRenderedPageBreak/>
        <w:t>txtError.Text = Str(bytN)</w:t>
      </w:r>
    </w:p>
    <w:p w:rsidR="00931A6E" w:rsidRPr="00931A6E" w:rsidRDefault="000B4B3E" w:rsidP="00931A6E">
      <w:pPr>
        <w:pStyle w:val="10"/>
        <w:spacing w:before="120" w:line="360" w:lineRule="auto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31A6E" w:rsidRPr="00931A6E">
        <w:rPr>
          <w:sz w:val="28"/>
          <w:szCs w:val="28"/>
        </w:rPr>
        <w:t xml:space="preserve">Запустить проект, пройти регистрацию и проверку знаний. На форме </w:t>
      </w:r>
      <w:r>
        <w:rPr>
          <w:sz w:val="28"/>
          <w:szCs w:val="28"/>
        </w:rPr>
        <w:t xml:space="preserve">должны </w:t>
      </w:r>
      <w:r w:rsidR="00931A6E" w:rsidRPr="00931A6E">
        <w:rPr>
          <w:sz w:val="28"/>
          <w:szCs w:val="28"/>
        </w:rPr>
        <w:t>появ</w:t>
      </w:r>
      <w:r>
        <w:rPr>
          <w:sz w:val="28"/>
          <w:szCs w:val="28"/>
        </w:rPr>
        <w:t>и</w:t>
      </w:r>
      <w:r w:rsidR="00931A6E" w:rsidRPr="00931A6E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931A6E" w:rsidRPr="00931A6E">
        <w:rPr>
          <w:sz w:val="28"/>
          <w:szCs w:val="28"/>
        </w:rPr>
        <w:t>ся результаты</w:t>
      </w:r>
      <w:r>
        <w:rPr>
          <w:sz w:val="28"/>
          <w:szCs w:val="28"/>
        </w:rPr>
        <w:t>, представленные на рисунке 3.1.</w:t>
      </w:r>
    </w:p>
    <w:p w:rsidR="00931A6E" w:rsidRDefault="008051BA" w:rsidP="0082319E">
      <w:pPr>
        <w:spacing w:line="360" w:lineRule="auto"/>
        <w:jc w:val="center"/>
        <w:rPr>
          <w:sz w:val="28"/>
          <w:szCs w:val="28"/>
        </w:rPr>
      </w:pPr>
      <w:r w:rsidRPr="00931A6E">
        <w:rPr>
          <w:noProof/>
          <w:sz w:val="28"/>
          <w:szCs w:val="28"/>
        </w:rPr>
        <w:drawing>
          <wp:inline distT="0" distB="0" distL="0" distR="0">
            <wp:extent cx="3295650" cy="1800225"/>
            <wp:effectExtent l="0" t="0" r="0" b="0"/>
            <wp:docPr id="962" name="Рисунок 9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3E" w:rsidRPr="00931A6E" w:rsidRDefault="000B4B3E" w:rsidP="0082319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– Экранная форма тестирующей программы</w:t>
      </w:r>
    </w:p>
    <w:p w:rsidR="00931A6E" w:rsidRDefault="00931A6E" w:rsidP="00931A6E"/>
    <w:p w:rsidR="00290706" w:rsidRPr="000B4B3E" w:rsidRDefault="00290706" w:rsidP="00931A6E">
      <w:pPr>
        <w:pStyle w:val="10"/>
        <w:ind w:firstLine="709"/>
        <w:rPr>
          <w:sz w:val="28"/>
        </w:rPr>
      </w:pPr>
    </w:p>
    <w:p w:rsidR="00F86A37" w:rsidRPr="005B043E" w:rsidRDefault="00F86A37" w:rsidP="00F86A37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Как работает оператор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Select</w:t>
      </w:r>
      <w:r w:rsidRPr="003D4B15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>»</w:t>
      </w:r>
      <w:r w:rsidR="00E3497E">
        <w:rPr>
          <w:sz w:val="28"/>
          <w:szCs w:val="28"/>
        </w:rPr>
        <w:t>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В каком случае вместо оператора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Select</w:t>
      </w:r>
      <w:r w:rsidRPr="003D4B15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следует использовать оператор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If</w:t>
      </w:r>
      <w:r w:rsidRPr="003D4B15">
        <w:rPr>
          <w:sz w:val="28"/>
          <w:szCs w:val="28"/>
        </w:rPr>
        <w:t xml:space="preserve"> / </w:t>
      </w:r>
      <w:r w:rsidRPr="003D4B15">
        <w:rPr>
          <w:sz w:val="28"/>
          <w:szCs w:val="28"/>
          <w:lang w:val="en-US"/>
        </w:rPr>
        <w:t>Then</w:t>
      </w:r>
      <w:r w:rsidRPr="003D4B15">
        <w:rPr>
          <w:sz w:val="28"/>
          <w:szCs w:val="28"/>
        </w:rPr>
        <w:t xml:space="preserve"> /</w:t>
      </w:r>
      <w:r w:rsidR="0055319E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Else</w:t>
      </w:r>
      <w:r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>Как используются логические операции при принятии решений?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Какие формы записи оператора </w:t>
      </w:r>
      <w:r w:rsidR="0055319E"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If</w:t>
      </w:r>
      <w:r w:rsidR="0055319E"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известны? Привести примеры.</w:t>
      </w:r>
    </w:p>
    <w:p w:rsidR="00F86A37" w:rsidRPr="00F86A37" w:rsidRDefault="00F86A37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8" w:name="_Toc86311601"/>
      <w:r>
        <w:rPr>
          <w:vertAlign w:val="baseline"/>
        </w:rPr>
        <w:t>Практическая</w:t>
      </w:r>
      <w:r w:rsidR="00203E31">
        <w:rPr>
          <w:vertAlign w:val="baseline"/>
        </w:rPr>
        <w:t xml:space="preserve"> </w:t>
      </w:r>
      <w:r>
        <w:rPr>
          <w:vertAlign w:val="baseline"/>
        </w:rPr>
        <w:t>подготовка</w:t>
      </w:r>
      <w:r w:rsidR="007E090D" w:rsidRPr="00DF5363">
        <w:rPr>
          <w:b/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2</w:t>
      </w:r>
      <w:bookmarkEnd w:id="8"/>
    </w:p>
    <w:p w:rsidR="00F758FF" w:rsidRPr="00DF5363" w:rsidRDefault="00F758FF" w:rsidP="00DF5363">
      <w:pPr>
        <w:pStyle w:val="1"/>
        <w:rPr>
          <w:b/>
          <w:vertAlign w:val="baseline"/>
        </w:rPr>
      </w:pPr>
      <w:bookmarkStart w:id="9" w:name="_Toc86311602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3497E" w:rsidRPr="00DF5363">
        <w:rPr>
          <w:b/>
          <w:vertAlign w:val="baseline"/>
        </w:rPr>
        <w:t>«</w:t>
      </w:r>
      <w:r w:rsidR="0055319E" w:rsidRPr="00DF5363">
        <w:rPr>
          <w:b/>
          <w:szCs w:val="28"/>
          <w:vertAlign w:val="baseline"/>
        </w:rPr>
        <w:t xml:space="preserve">Исследование циклических алгоритмов в </w:t>
      </w:r>
      <w:r w:rsidR="0055319E" w:rsidRPr="00DF5363">
        <w:rPr>
          <w:b/>
          <w:szCs w:val="28"/>
          <w:vertAlign w:val="baseline"/>
          <w:lang w:val="en-US"/>
        </w:rPr>
        <w:t>Visual</w:t>
      </w:r>
      <w:r w:rsidR="0055319E" w:rsidRPr="00DF5363">
        <w:rPr>
          <w:b/>
          <w:szCs w:val="28"/>
          <w:vertAlign w:val="baseline"/>
        </w:rPr>
        <w:t xml:space="preserve"> </w:t>
      </w:r>
      <w:r w:rsidR="0055319E" w:rsidRPr="00DF5363">
        <w:rPr>
          <w:b/>
          <w:szCs w:val="28"/>
          <w:vertAlign w:val="baseline"/>
          <w:lang w:val="en-US"/>
        </w:rPr>
        <w:t>Basic</w:t>
      </w:r>
      <w:r w:rsidR="00E3497E" w:rsidRPr="00DF5363">
        <w:rPr>
          <w:b/>
          <w:szCs w:val="28"/>
          <w:vertAlign w:val="baseline"/>
        </w:rPr>
        <w:t>»</w:t>
      </w:r>
      <w:bookmarkEnd w:id="9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55319E">
      <w:pPr>
        <w:pStyle w:val="ac"/>
        <w:widowControl/>
        <w:rPr>
          <w:b/>
        </w:rPr>
      </w:pPr>
      <w:r w:rsidRPr="0055319E">
        <w:rPr>
          <w:b/>
          <w:sz w:val="28"/>
          <w:szCs w:val="28"/>
        </w:rPr>
        <w:t>Цель работы</w:t>
      </w:r>
      <w:r w:rsidR="00E3497E">
        <w:rPr>
          <w:b/>
          <w:sz w:val="28"/>
          <w:szCs w:val="28"/>
        </w:rPr>
        <w:t xml:space="preserve">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</w:t>
      </w:r>
      <w:r w:rsidR="0055319E">
        <w:rPr>
          <w:sz w:val="28"/>
          <w:szCs w:val="28"/>
        </w:rPr>
        <w:t>О</w:t>
      </w:r>
      <w:r w:rsidR="0055319E" w:rsidRPr="0055319E">
        <w:rPr>
          <w:sz w:val="28"/>
          <w:szCs w:val="28"/>
        </w:rPr>
        <w:t>своить методы создания нового проекта с использованием циклических программ</w:t>
      </w:r>
      <w:r w:rsidRPr="0055319E">
        <w:rPr>
          <w:b/>
          <w:sz w:val="28"/>
          <w:szCs w:val="28"/>
        </w:rPr>
        <w:t>.</w:t>
      </w:r>
    </w:p>
    <w:p w:rsidR="00465550" w:rsidRDefault="00465550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</w:p>
    <w:p w:rsidR="00F86A37" w:rsidRDefault="00F86A37" w:rsidP="00F86A37">
      <w:pPr>
        <w:numPr>
          <w:ilvl w:val="0"/>
          <w:numId w:val="6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55319E" w:rsidRPr="0055319E" w:rsidRDefault="0055319E" w:rsidP="0055319E">
      <w:pPr>
        <w:spacing w:line="312" w:lineRule="auto"/>
        <w:ind w:firstLine="720"/>
        <w:jc w:val="both"/>
        <w:rPr>
          <w:sz w:val="28"/>
          <w:szCs w:val="28"/>
        </w:rPr>
      </w:pPr>
      <w:r w:rsidRPr="00E3497E">
        <w:rPr>
          <w:b/>
          <w:sz w:val="28"/>
          <w:szCs w:val="28"/>
        </w:rPr>
        <w:t>Цикл</w:t>
      </w:r>
      <w:r w:rsidRPr="0055319E">
        <w:rPr>
          <w:i/>
          <w:sz w:val="28"/>
          <w:szCs w:val="28"/>
        </w:rPr>
        <w:t xml:space="preserve">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это многократно повторяемая часть алгоритма или программы. Циклическим называется алгоритм (программа) содержащий один или несколько циклов. Если цикл содержит вложенный в него цикл, то он называется сложным циклом. Изменяющаяся в цикле переменная называется параметром цикла (счетчиком), а повторяющаяся часть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телом цикла. Различают детерминированные циклы с заранее известным числом повторений и итерационные циклы</w:t>
      </w:r>
      <w:r w:rsidRPr="0055319E">
        <w:rPr>
          <w:i/>
          <w:sz w:val="28"/>
          <w:szCs w:val="28"/>
        </w:rPr>
        <w:t>,</w:t>
      </w:r>
      <w:r w:rsidRPr="0055319E">
        <w:rPr>
          <w:sz w:val="28"/>
          <w:szCs w:val="28"/>
        </w:rPr>
        <w:t xml:space="preserve"> в которых число повторений заранее неизвестно, а определяется в процессе счета или проверок условий. Если в итерационном цикле проверка условия повторения производится </w:t>
      </w:r>
      <w:r w:rsidRPr="0055319E">
        <w:rPr>
          <w:sz w:val="28"/>
          <w:szCs w:val="28"/>
        </w:rPr>
        <w:lastRenderedPageBreak/>
        <w:t xml:space="preserve">перед каждым циклом, то он называется с </w:t>
      </w:r>
      <w:r w:rsidRPr="00E3497E">
        <w:rPr>
          <w:b/>
          <w:sz w:val="28"/>
          <w:szCs w:val="28"/>
        </w:rPr>
        <w:t>предусловием</w:t>
      </w:r>
      <w:r w:rsidRPr="00E3497E">
        <w:rPr>
          <w:sz w:val="28"/>
          <w:szCs w:val="28"/>
        </w:rPr>
        <w:t>;</w:t>
      </w:r>
      <w:r w:rsidRPr="0055319E">
        <w:rPr>
          <w:sz w:val="28"/>
          <w:szCs w:val="28"/>
        </w:rPr>
        <w:t xml:space="preserve"> а если после его очередного выполнения - то с </w:t>
      </w:r>
      <w:r w:rsidRPr="00E3497E">
        <w:rPr>
          <w:b/>
          <w:sz w:val="28"/>
          <w:szCs w:val="28"/>
        </w:rPr>
        <w:t>постусловием</w:t>
      </w:r>
      <w:r w:rsidRPr="0055319E">
        <w:rPr>
          <w:i/>
          <w:sz w:val="28"/>
          <w:szCs w:val="28"/>
        </w:rPr>
        <w:t>.</w:t>
      </w:r>
      <w:r w:rsidRPr="0055319E">
        <w:rPr>
          <w:sz w:val="28"/>
          <w:szCs w:val="28"/>
        </w:rPr>
        <w:t xml:space="preserve"> Для организации цикла необходимо: задать перед циклом начальное значение параметра и изменять его перед каждым новым повторением цикла; проверять условие повторения и окончания цикла.</w:t>
      </w:r>
    </w:p>
    <w:p w:rsidR="0055319E" w:rsidRDefault="0055319E" w:rsidP="0055319E">
      <w:pPr>
        <w:pStyle w:val="10"/>
        <w:spacing w:line="360" w:lineRule="auto"/>
        <w:ind w:firstLine="720"/>
        <w:rPr>
          <w:sz w:val="28"/>
        </w:rPr>
      </w:pPr>
      <w:r w:rsidRPr="0055319E">
        <w:rPr>
          <w:sz w:val="28"/>
          <w:szCs w:val="28"/>
        </w:rPr>
        <w:t xml:space="preserve">В языке </w:t>
      </w:r>
      <w:r w:rsidRPr="0055319E">
        <w:rPr>
          <w:sz w:val="28"/>
          <w:szCs w:val="28"/>
          <w:lang w:val="en-US"/>
        </w:rPr>
        <w:t>Visual</w:t>
      </w:r>
      <w:r w:rsidRPr="0055319E">
        <w:rPr>
          <w:sz w:val="28"/>
          <w:szCs w:val="28"/>
        </w:rPr>
        <w:t xml:space="preserve"> </w:t>
      </w:r>
      <w:r w:rsidRPr="0055319E">
        <w:rPr>
          <w:sz w:val="28"/>
          <w:szCs w:val="28"/>
          <w:lang w:val="en-US"/>
        </w:rPr>
        <w:t>Basic</w:t>
      </w:r>
      <w:r w:rsidRPr="0055319E">
        <w:rPr>
          <w:sz w:val="28"/>
          <w:szCs w:val="28"/>
        </w:rPr>
        <w:t xml:space="preserve"> для организации циклов используются разные операторы, которые можно разделить на два вида: </w:t>
      </w:r>
      <w:r>
        <w:rPr>
          <w:sz w:val="28"/>
          <w:szCs w:val="28"/>
        </w:rPr>
        <w:t>«</w:t>
      </w:r>
      <w:r w:rsidRPr="0055319E"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</w:t>
      </w:r>
      <w:r w:rsidRPr="0055319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5319E">
        <w:rPr>
          <w:sz w:val="28"/>
          <w:szCs w:val="28"/>
          <w:lang w:val="en-US"/>
        </w:rPr>
        <w:t>For</w:t>
      </w:r>
      <w:r>
        <w:rPr>
          <w:sz w:val="28"/>
          <w:szCs w:val="28"/>
        </w:rPr>
        <w:t>»</w:t>
      </w:r>
      <w:r w:rsidRPr="0055319E">
        <w:rPr>
          <w:sz w:val="28"/>
          <w:szCs w:val="28"/>
        </w:rPr>
        <w:t xml:space="preserve">. </w:t>
      </w:r>
    </w:p>
    <w:p w:rsidR="0055319E" w:rsidRDefault="0055319E" w:rsidP="008F50E8">
      <w:pPr>
        <w:pStyle w:val="10"/>
        <w:spacing w:line="360" w:lineRule="auto"/>
        <w:ind w:firstLine="0"/>
        <w:jc w:val="center"/>
        <w:rPr>
          <w:sz w:val="28"/>
        </w:rPr>
      </w:pPr>
    </w:p>
    <w:p w:rsidR="008F50E8" w:rsidRDefault="008F50E8" w:rsidP="008F50E8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55319E" w:rsidRPr="0055319E" w:rsidRDefault="0055319E" w:rsidP="0055319E">
      <w:pPr>
        <w:spacing w:line="312" w:lineRule="auto"/>
        <w:ind w:firstLine="720"/>
        <w:jc w:val="both"/>
        <w:rPr>
          <w:sz w:val="28"/>
          <w:szCs w:val="28"/>
        </w:rPr>
      </w:pPr>
      <w:r w:rsidRPr="0055319E">
        <w:rPr>
          <w:sz w:val="28"/>
          <w:szCs w:val="28"/>
        </w:rPr>
        <w:t xml:space="preserve">Вычислить значение функции </w:t>
      </w:r>
      <w:r w:rsidRPr="0055319E">
        <w:rPr>
          <w:sz w:val="28"/>
          <w:szCs w:val="28"/>
          <w:lang w:val="en-US"/>
        </w:rPr>
        <w:t>F</w:t>
      </w:r>
      <w:r w:rsidRPr="0055319E">
        <w:rPr>
          <w:sz w:val="28"/>
          <w:szCs w:val="28"/>
        </w:rPr>
        <w:t>(</w:t>
      </w:r>
      <w:r w:rsidRPr="0055319E">
        <w:rPr>
          <w:sz w:val="28"/>
          <w:szCs w:val="28"/>
          <w:lang w:val="en-US"/>
        </w:rPr>
        <w:t>x</w:t>
      </w:r>
      <w:r w:rsidRPr="0055319E">
        <w:rPr>
          <w:sz w:val="28"/>
          <w:szCs w:val="28"/>
        </w:rPr>
        <w:t>) по вариантам</w:t>
      </w:r>
      <w:r>
        <w:rPr>
          <w:sz w:val="28"/>
          <w:szCs w:val="28"/>
        </w:rPr>
        <w:t>, представленным в</w:t>
      </w:r>
      <w:r w:rsidRPr="0055319E">
        <w:rPr>
          <w:sz w:val="28"/>
          <w:szCs w:val="28"/>
        </w:rPr>
        <w:t xml:space="preserve"> табл</w:t>
      </w:r>
      <w:r>
        <w:rPr>
          <w:sz w:val="28"/>
          <w:szCs w:val="28"/>
        </w:rPr>
        <w:t>ице 4.1</w:t>
      </w:r>
      <w:r w:rsidRPr="0055319E">
        <w:rPr>
          <w:sz w:val="28"/>
          <w:szCs w:val="28"/>
        </w:rPr>
        <w:t>, используя для вычисления приближенные выражения (см. табл. 4</w:t>
      </w:r>
      <w:r>
        <w:rPr>
          <w:sz w:val="28"/>
          <w:szCs w:val="28"/>
        </w:rPr>
        <w:t>.2</w:t>
      </w:r>
      <w:r w:rsidRPr="0055319E">
        <w:rPr>
          <w:sz w:val="28"/>
          <w:szCs w:val="28"/>
        </w:rPr>
        <w:t xml:space="preserve">) с точностью </w:t>
      </w:r>
      <w:r w:rsidRPr="0055319E">
        <w:rPr>
          <w:position w:val="-10"/>
          <w:sz w:val="28"/>
          <w:szCs w:val="28"/>
        </w:rPr>
        <w:object w:dxaOrig="800" w:dyaOrig="340">
          <v:shape id="_x0000_i1026" type="#_x0000_t75" style="width:39.75pt;height:17.25pt" o:ole="" fillcolor="window">
            <v:imagedata r:id="rId11" o:title=""/>
          </v:shape>
          <o:OLEObject Type="Embed" ProgID="Equation.3" ShapeID="_x0000_i1026" DrawAspect="Content" ObjectID="_1819545916" r:id="rId12"/>
        </w:object>
      </w:r>
      <w:r w:rsidRPr="0055319E">
        <w:rPr>
          <w:sz w:val="28"/>
          <w:szCs w:val="28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55319E">
        <w:rPr>
          <w:position w:val="-6"/>
          <w:sz w:val="28"/>
          <w:szCs w:val="28"/>
        </w:rPr>
        <w:object w:dxaOrig="220" w:dyaOrig="240">
          <v:shape id="_x0000_i1027" type="#_x0000_t75" style="width:11.25pt;height:12pt" o:ole="" fillcolor="window">
            <v:imagedata r:id="rId13" o:title=""/>
          </v:shape>
          <o:OLEObject Type="Embed" ProgID="Equation.3" ShapeID="_x0000_i1027" DrawAspect="Content" ObjectID="_1819545917" r:id="rId14"/>
        </w:object>
      </w:r>
      <w:r w:rsidRPr="0055319E">
        <w:rPr>
          <w:sz w:val="28"/>
          <w:szCs w:val="28"/>
        </w:rPr>
        <w:t>.</w:t>
      </w:r>
      <w:r w:rsidR="002A367E">
        <w:rPr>
          <w:sz w:val="28"/>
          <w:szCs w:val="28"/>
        </w:rPr>
        <w:t xml:space="preserve"> Пример экранной формы разрабатываемого проекта представлен на рисунке 4.1. </w:t>
      </w:r>
    </w:p>
    <w:p w:rsidR="0055319E" w:rsidRDefault="00E3497E" w:rsidP="00E3497E">
      <w:pPr>
        <w:jc w:val="center"/>
      </w:pPr>
      <w:r>
        <w:object w:dxaOrig="9855" w:dyaOrig="5978">
          <v:shape id="_x0000_i1028" type="#_x0000_t75" style="width:395.25pt;height:240pt" o:ole="">
            <v:imagedata r:id="rId15" o:title=""/>
          </v:shape>
          <o:OLEObject Type="Embed" ProgID="Visio.Drawing.11" ShapeID="_x0000_i1028" DrawAspect="Content" ObjectID="_1819545918" r:id="rId16"/>
        </w:object>
      </w:r>
    </w:p>
    <w:p w:rsidR="00500BA6" w:rsidRPr="00500BA6" w:rsidRDefault="00500BA6" w:rsidP="00500BA6">
      <w:pPr>
        <w:jc w:val="center"/>
        <w:rPr>
          <w:sz w:val="28"/>
          <w:szCs w:val="28"/>
        </w:rPr>
      </w:pPr>
      <w:r w:rsidRPr="00500BA6">
        <w:rPr>
          <w:sz w:val="28"/>
          <w:szCs w:val="28"/>
        </w:rPr>
        <w:t>Рисунок 4.1</w:t>
      </w:r>
      <w:r w:rsidR="00E3497E">
        <w:rPr>
          <w:sz w:val="28"/>
          <w:szCs w:val="28"/>
        </w:rPr>
        <w:t>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500BA6" w:rsidRDefault="00500BA6" w:rsidP="00500BA6">
      <w:pPr>
        <w:rPr>
          <w:sz w:val="28"/>
          <w:szCs w:val="28"/>
        </w:rPr>
      </w:pPr>
    </w:p>
    <w:p w:rsidR="0055319E" w:rsidRPr="002A367E" w:rsidRDefault="002A367E" w:rsidP="002A367E">
      <w:pPr>
        <w:pStyle w:val="ae"/>
        <w:keepNext/>
        <w:tabs>
          <w:tab w:val="right" w:pos="8931"/>
        </w:tabs>
        <w:spacing w:before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="0055319E" w:rsidRPr="002A367E">
        <w:rPr>
          <w:b w:val="0"/>
          <w:sz w:val="28"/>
          <w:szCs w:val="28"/>
        </w:rPr>
        <w:t xml:space="preserve">Таблица </w:t>
      </w:r>
      <w:r w:rsidRPr="002A367E">
        <w:rPr>
          <w:b w:val="0"/>
          <w:sz w:val="28"/>
          <w:szCs w:val="28"/>
        </w:rPr>
        <w:t>4.1 – Варианты заданий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567"/>
        <w:gridCol w:w="283"/>
        <w:gridCol w:w="993"/>
        <w:gridCol w:w="2835"/>
        <w:gridCol w:w="530"/>
      </w:tblGrid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2A367E">
            <w:pPr>
              <w:ind w:left="-180" w:right="-157"/>
              <w:jc w:val="center"/>
            </w:pPr>
            <w:r>
              <w:t xml:space="preserve">№ </w:t>
            </w:r>
            <w:r w:rsidRPr="002A367E">
              <w:rPr>
                <w:sz w:val="22"/>
                <w:szCs w:val="22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2A367E">
            <w:pPr>
              <w:ind w:left="-144" w:right="-159"/>
              <w:jc w:val="center"/>
            </w:pPr>
            <w:r>
              <w:t xml:space="preserve">№ </w:t>
            </w:r>
            <w:r w:rsidRPr="002A367E">
              <w:rPr>
                <w:sz w:val="22"/>
                <w:szCs w:val="22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</w:pPr>
            <w:r>
              <w:rPr>
                <w:lang w:val="en-US"/>
              </w:rPr>
              <w:t>F</w:t>
            </w:r>
            <w:r>
              <w:t>(</w:t>
            </w:r>
            <w:r>
              <w:rPr>
                <w:lang w:val="en-US"/>
              </w:rPr>
              <w:t>x</w:t>
            </w:r>
            <w:r>
              <w:t>)</w: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29" type="#_x0000_t75" style="width:48pt;height:38.25pt" o:ole="" fillcolor="window">
                  <v:imagedata r:id="rId17" o:title=""/>
                </v:shape>
                <o:OLEObject Type="Embed" ProgID="Equation.3" ShapeID="_x0000_i1029" DrawAspect="Content" ObjectID="_1819545919" r:id="rId1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30" type="#_x0000_t75" style="width:45.75pt;height:38.25pt" o:ole="" fillcolor="window">
                  <v:imagedata r:id="rId19" o:title=""/>
                </v:shape>
                <o:OLEObject Type="Embed" ProgID="Equation.3" ShapeID="_x0000_i1030" DrawAspect="Content" ObjectID="_1819545920" r:id="rId2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80" w:dyaOrig="720">
                <v:shape id="_x0000_i1031" type="#_x0000_t75" style="width:54pt;height:36pt" o:ole="" fillcolor="window">
                  <v:imagedata r:id="rId21" o:title=""/>
                </v:shape>
                <o:OLEObject Type="Embed" ProgID="Equation.3" ShapeID="_x0000_i1031" DrawAspect="Content" ObjectID="_1819545921" r:id="rId22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100" w:dyaOrig="680">
                <v:shape id="_x0000_i1032" type="#_x0000_t75" style="width:54.75pt;height:33.75pt" o:ole="" fillcolor="window">
                  <v:imagedata r:id="rId23" o:title=""/>
                </v:shape>
                <o:OLEObject Type="Embed" ProgID="Equation.3" ShapeID="_x0000_i1032" DrawAspect="Content" ObjectID="_1819545922" r:id="rId24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3" type="#_x0000_t75" style="width:15pt;height:35.25pt" o:ole="" fillcolor="window">
                  <v:imagedata r:id="rId25" o:title=""/>
                </v:shape>
                <o:OLEObject Type="Embed" ProgID="Equation.3" ShapeID="_x0000_i1033" DrawAspect="Content" ObjectID="_1819545923" r:id="rId26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34" type="#_x0000_t75" style="width:48pt;height:38.25pt" o:ole="" fillcolor="window">
                  <v:imagedata r:id="rId27" o:title=""/>
                </v:shape>
                <o:OLEObject Type="Embed" ProgID="Equation.3" ShapeID="_x0000_i1034" DrawAspect="Content" ObjectID="_1819545924" r:id="rId2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420" w:dyaOrig="760">
                <v:shape id="_x0000_i1035" type="#_x0000_t75" style="width:71.25pt;height:38.25pt" o:ole="" fillcolor="window">
                  <v:imagedata r:id="rId29" o:title=""/>
                </v:shape>
                <o:OLEObject Type="Embed" ProgID="Equation.3" ShapeID="_x0000_i1035" DrawAspect="Content" ObjectID="_1819545925" r:id="rId3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6" type="#_x0000_t75" style="width:15pt;height:35.25pt" o:ole="" fillcolor="window">
                  <v:imagedata r:id="rId31" o:title=""/>
                </v:shape>
                <o:OLEObject Type="Embed" ProgID="Equation.3" ShapeID="_x0000_i1036" DrawAspect="Content" ObjectID="_1819545926" r:id="rId3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37" type="#_x0000_t75" style="width:53.25pt;height:36pt" o:ole="" fillcolor="window">
                  <v:imagedata r:id="rId33" o:title=""/>
                </v:shape>
                <o:OLEObject Type="Embed" ProgID="Equation.3" ShapeID="_x0000_i1037" DrawAspect="Content" ObjectID="_1819545927" r:id="rId3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60" w:dyaOrig="680">
                <v:shape id="_x0000_i1038" type="#_x0000_t75" style="width:48pt;height:33.75pt" o:ole="" fillcolor="window">
                  <v:imagedata r:id="rId35" o:title=""/>
                </v:shape>
                <o:OLEObject Type="Embed" ProgID="Equation.3" ShapeID="_x0000_i1038" DrawAspect="Content" ObjectID="_1819545928" r:id="rId3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9" type="#_x0000_t75" style="width:15pt;height:35.25pt" o:ole="" fillcolor="window">
                  <v:imagedata r:id="rId31" o:title=""/>
                </v:shape>
                <o:OLEObject Type="Embed" ProgID="Equation.3" ShapeID="_x0000_i1039" DrawAspect="Content" ObjectID="_1819545929" r:id="rId37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40" w:dyaOrig="760">
                <v:shape id="_x0000_i1040" type="#_x0000_t75" style="width:47.25pt;height:38.25pt" o:ole="" fillcolor="window">
                  <v:imagedata r:id="rId38" o:title=""/>
                </v:shape>
                <o:OLEObject Type="Embed" ProgID="Equation.3" ShapeID="_x0000_i1040" DrawAspect="Content" ObjectID="_1819545930" r:id="rId3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20" w:dyaOrig="760">
                <v:shape id="_x0000_i1041" type="#_x0000_t75" style="width:56.25pt;height:38.25pt" o:ole="" fillcolor="window">
                  <v:imagedata r:id="rId40" o:title=""/>
                </v:shape>
                <o:OLEObject Type="Embed" ProgID="Equation.3" ShapeID="_x0000_i1041" DrawAspect="Content" ObjectID="_1819545931" r:id="rId4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2" type="#_x0000_t75" style="width:15pt;height:35.25pt" o:ole="" fillcolor="window">
                  <v:imagedata r:id="rId31" o:title=""/>
                </v:shape>
                <o:OLEObject Type="Embed" ProgID="Equation.3" ShapeID="_x0000_i1042" DrawAspect="Content" ObjectID="_1819545932" r:id="rId4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43" type="#_x0000_t75" style="width:53.25pt;height:36pt" o:ole="" fillcolor="window">
                  <v:imagedata r:id="rId43" o:title=""/>
                </v:shape>
                <o:OLEObject Type="Embed" ProgID="Equation.3" ShapeID="_x0000_i1043" DrawAspect="Content" ObjectID="_1819545933" r:id="rId4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20" w:dyaOrig="680">
                <v:shape id="_x0000_i1044" type="#_x0000_t75" style="width:45.75pt;height:33.75pt" o:ole="" fillcolor="window">
                  <v:imagedata r:id="rId45" o:title=""/>
                </v:shape>
                <o:OLEObject Type="Embed" ProgID="Equation.3" ShapeID="_x0000_i1044" DrawAspect="Content" ObjectID="_1819545934" r:id="rId4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5" type="#_x0000_t75" style="width:15pt;height:35.25pt" o:ole="" fillcolor="window">
                  <v:imagedata r:id="rId31" o:title=""/>
                </v:shape>
                <o:OLEObject Type="Embed" ProgID="Equation.3" ShapeID="_x0000_i1045" DrawAspect="Content" ObjectID="_1819545935" r:id="rId47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46" type="#_x0000_t75" style="width:48pt;height:38.25pt" o:ole="" fillcolor="window">
                  <v:imagedata r:id="rId48" o:title=""/>
                </v:shape>
                <o:OLEObject Type="Embed" ProgID="Equation.3" ShapeID="_x0000_i1046" DrawAspect="Content" ObjectID="_1819545936" r:id="rId4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20" w:dyaOrig="760">
                <v:shape id="_x0000_i1047" type="#_x0000_t75" style="width:56.25pt;height:38.25pt" o:ole="" fillcolor="window">
                  <v:imagedata r:id="rId50" o:title=""/>
                </v:shape>
                <o:OLEObject Type="Embed" ProgID="Equation.3" ShapeID="_x0000_i1047" DrawAspect="Content" ObjectID="_1819545937" r:id="rId5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8" type="#_x0000_t75" style="width:15pt;height:35.25pt" o:ole="" fillcolor="window">
                  <v:imagedata r:id="rId31" o:title=""/>
                </v:shape>
                <o:OLEObject Type="Embed" ProgID="Equation.3" ShapeID="_x0000_i1048" DrawAspect="Content" ObjectID="_1819545938" r:id="rId5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49" type="#_x0000_t75" style="width:45.75pt;height:38.25pt" o:ole="" fillcolor="window">
                  <v:imagedata r:id="rId53" o:title=""/>
                </v:shape>
                <o:OLEObject Type="Embed" ProgID="Equation.3" ShapeID="_x0000_i1049" DrawAspect="Content" ObjectID="_1819545939" r:id="rId5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160" w:dyaOrig="680">
                <v:shape id="_x0000_i1050" type="#_x0000_t75" style="width:57.75pt;height:33.75pt" o:ole="" fillcolor="window">
                  <v:imagedata r:id="rId55" o:title=""/>
                </v:shape>
                <o:OLEObject Type="Embed" ProgID="Equation.3" ShapeID="_x0000_i1050" DrawAspect="Content" ObjectID="_1819545940" r:id="rId5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1" type="#_x0000_t75" style="width:12.75pt;height:12pt" o:ole="" fillcolor="window">
                  <v:imagedata r:id="rId57" o:title=""/>
                </v:shape>
                <o:OLEObject Type="Embed" ProgID="Equation.3" ShapeID="_x0000_i1051" DrawAspect="Content" ObjectID="_1819545941" r:id="rId58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52" type="#_x0000_t75" style="width:53.25pt;height:36pt" o:ole="" fillcolor="window">
                  <v:imagedata r:id="rId59" o:title=""/>
                </v:shape>
                <o:OLEObject Type="Embed" ProgID="Equation.3" ShapeID="_x0000_i1052" DrawAspect="Content" ObjectID="_1819545942" r:id="rId60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480" w:dyaOrig="760">
                <v:shape id="_x0000_i1053" type="#_x0000_t75" style="width:74.25pt;height:38.25pt" o:ole="" fillcolor="window">
                  <v:imagedata r:id="rId61" o:title=""/>
                </v:shape>
                <o:OLEObject Type="Embed" ProgID="Equation.3" ShapeID="_x0000_i1053" DrawAspect="Content" ObjectID="_1819545943" r:id="rId62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4" type="#_x0000_t75" style="width:12.75pt;height:12pt" o:ole="" fillcolor="window">
                  <v:imagedata r:id="rId63" o:title=""/>
                </v:shape>
                <o:OLEObject Type="Embed" ProgID="Equation.3" ShapeID="_x0000_i1054" DrawAspect="Content" ObjectID="_1819545944" r:id="rId64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40" w:dyaOrig="760">
                <v:shape id="_x0000_i1055" type="#_x0000_t75" style="width:47.25pt;height:38.25pt" o:ole="" fillcolor="window">
                  <v:imagedata r:id="rId65" o:title=""/>
                </v:shape>
                <o:OLEObject Type="Embed" ProgID="Equation.3" ShapeID="_x0000_i1055" DrawAspect="Content" ObjectID="_1819545945" r:id="rId6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40" w:dyaOrig="760">
                <v:shape id="_x0000_i1056" type="#_x0000_t75" style="width:57pt;height:38.25pt" o:ole="" fillcolor="window">
                  <v:imagedata r:id="rId67" o:title=""/>
                </v:shape>
                <o:OLEObject Type="Embed" ProgID="Equation.3" ShapeID="_x0000_i1056" DrawAspect="Content" ObjectID="_1819545946" r:id="rId6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7" type="#_x0000_t75" style="width:12.75pt;height:12pt" o:ole="" fillcolor="window">
                  <v:imagedata r:id="rId63" o:title=""/>
                </v:shape>
                <o:OLEObject Type="Embed" ProgID="Equation.3" ShapeID="_x0000_i1057" DrawAspect="Content" ObjectID="_1819545947" r:id="rId69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58" type="#_x0000_t75" style="width:53.25pt;height:36pt" o:ole="" fillcolor="window">
                  <v:imagedata r:id="rId70" o:title=""/>
                </v:shape>
                <o:OLEObject Type="Embed" ProgID="Equation.3" ShapeID="_x0000_i1058" DrawAspect="Content" ObjectID="_1819545948" r:id="rId7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60" w:dyaOrig="760">
                <v:shape id="_x0000_i1059" type="#_x0000_t75" style="width:57.75pt;height:38.25pt" o:ole="" fillcolor="window">
                  <v:imagedata r:id="rId72" o:title=""/>
                </v:shape>
                <o:OLEObject Type="Embed" ProgID="Equation.3" ShapeID="_x0000_i1059" DrawAspect="Content" ObjectID="_1819545949" r:id="rId73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60" type="#_x0000_t75" style="width:12.75pt;height:12pt" o:ole="" fillcolor="window">
                  <v:imagedata r:id="rId63" o:title=""/>
                </v:shape>
                <o:OLEObject Type="Embed" ProgID="Equation.3" ShapeID="_x0000_i1060" DrawAspect="Content" ObjectID="_1819545950" r:id="rId74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61" type="#_x0000_t75" style="width:45.75pt;height:38.25pt" o:ole="" fillcolor="window">
                  <v:imagedata r:id="rId75" o:title=""/>
                </v:shape>
                <o:OLEObject Type="Embed" ProgID="Equation.3" ShapeID="_x0000_i1061" DrawAspect="Content" ObjectID="_1819545951" r:id="rId7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60" w:dyaOrig="680">
                <v:shape id="_x0000_i1062" type="#_x0000_t75" style="width:48pt;height:33.75pt" o:ole="" fillcolor="window">
                  <v:imagedata r:id="rId77" o:title=""/>
                </v:shape>
                <o:OLEObject Type="Embed" ProgID="Equation.3" ShapeID="_x0000_i1062" DrawAspect="Content" ObjectID="_1819545952" r:id="rId7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63" type="#_x0000_t75" style="width:12.75pt;height:12pt" o:ole="" fillcolor="window">
                  <v:imagedata r:id="rId63" o:title=""/>
                </v:shape>
                <o:OLEObject Type="Embed" ProgID="Equation.3" ShapeID="_x0000_i1063" DrawAspect="Content" ObjectID="_1819545953" r:id="rId79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40" w:dyaOrig="720">
                <v:shape id="_x0000_i1064" type="#_x0000_t75" style="width:51.75pt;height:36pt" o:ole="" fillcolor="window">
                  <v:imagedata r:id="rId80" o:title=""/>
                </v:shape>
                <o:OLEObject Type="Embed" ProgID="Equation.3" ShapeID="_x0000_i1064" DrawAspect="Content" ObjectID="_1819545954" r:id="rId8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</w:tr>
    </w:tbl>
    <w:p w:rsidR="0055319E" w:rsidRDefault="0055319E" w:rsidP="0055319E">
      <w:pPr>
        <w:rPr>
          <w:lang w:val="en-US"/>
        </w:rPr>
      </w:pPr>
    </w:p>
    <w:p w:rsidR="0055319E" w:rsidRDefault="002A367E" w:rsidP="002A367E">
      <w:pPr>
        <w:spacing w:line="312" w:lineRule="auto"/>
        <w:jc w:val="center"/>
        <w:rPr>
          <w:lang w:val="en-US"/>
        </w:rPr>
      </w:pPr>
      <w:r>
        <w:rPr>
          <w:sz w:val="28"/>
          <w:szCs w:val="28"/>
        </w:rPr>
        <w:t xml:space="preserve">                             </w:t>
      </w:r>
      <w:r w:rsidR="0055319E" w:rsidRPr="00A23E91">
        <w:rPr>
          <w:sz w:val="28"/>
          <w:szCs w:val="28"/>
        </w:rPr>
        <w:t>Таблица 4</w:t>
      </w:r>
      <w:r>
        <w:rPr>
          <w:sz w:val="28"/>
          <w:szCs w:val="28"/>
        </w:rPr>
        <w:t>.2 – Формулы приближенных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55319E"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2460" w:dyaOrig="700">
                <v:shape id="_x0000_i1065" type="#_x0000_t75" style="width:123pt;height:35.25pt" o:ole="" fillcolor="window">
                  <v:imagedata r:id="rId82" o:title=""/>
                </v:shape>
                <o:OLEObject Type="Embed" ProgID="Equation.3" ShapeID="_x0000_i1065" DrawAspect="Content" ObjectID="_1819545955" r:id="rId83"/>
              </w:object>
            </w:r>
          </w:p>
        </w:tc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2540" w:dyaOrig="700">
                <v:shape id="_x0000_i1066" type="#_x0000_t75" style="width:126.75pt;height:35.25pt" o:ole="" fillcolor="window">
                  <v:imagedata r:id="rId84" o:title=""/>
                </v:shape>
                <o:OLEObject Type="Embed" ProgID="Equation.3" ShapeID="_x0000_i1066" DrawAspect="Content" ObjectID="_1819545956" r:id="rId85"/>
              </w:object>
            </w:r>
          </w:p>
        </w:tc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460" w:dyaOrig="700">
                <v:shape id="_x0000_i1067" type="#_x0000_t75" style="width:72.75pt;height:35.25pt" o:ole="" fillcolor="window">
                  <v:imagedata r:id="rId86" o:title=""/>
                </v:shape>
                <o:OLEObject Type="Embed" ProgID="Equation.3" ShapeID="_x0000_i1067" DrawAspect="Content" ObjectID="_1819545957" r:id="rId87"/>
              </w:object>
            </w:r>
          </w:p>
        </w:tc>
      </w:tr>
    </w:tbl>
    <w:p w:rsidR="0055319E" w:rsidRDefault="0055319E" w:rsidP="0055319E">
      <w:pPr>
        <w:rPr>
          <w:sz w:val="28"/>
        </w:rPr>
      </w:pPr>
    </w:p>
    <w:p w:rsidR="0055319E" w:rsidRDefault="0055319E" w:rsidP="0055319E">
      <w:pPr>
        <w:jc w:val="center"/>
        <w:rPr>
          <w:lang w:val="en-US"/>
        </w:rPr>
      </w:pPr>
    </w:p>
    <w:p w:rsidR="0055319E" w:rsidRDefault="0055319E" w:rsidP="0055319E">
      <w:pPr>
        <w:jc w:val="center"/>
        <w:rPr>
          <w:lang w:val="en-US"/>
        </w:rPr>
      </w:pPr>
    </w:p>
    <w:p w:rsidR="008F50E8" w:rsidRPr="005B043E" w:rsidRDefault="008F50E8" w:rsidP="008F50E8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Какой тип цикла выполняется при условии цикла, равном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True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?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Где размещается условие цикла, чтобы цикл выполнялся, по крайней мере, один раз?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Объясните различие между циклами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 w:rsidRPr="002A367E">
        <w:rPr>
          <w:sz w:val="28"/>
          <w:szCs w:val="28"/>
        </w:rPr>
        <w:t xml:space="preserve"> </w:t>
      </w:r>
      <w:r w:rsidRPr="002A367E">
        <w:rPr>
          <w:sz w:val="28"/>
          <w:szCs w:val="28"/>
          <w:lang w:val="en-US"/>
        </w:rPr>
        <w:t>While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 w:rsidRPr="002A367E">
        <w:rPr>
          <w:sz w:val="28"/>
          <w:szCs w:val="28"/>
        </w:rPr>
        <w:t xml:space="preserve"> </w:t>
      </w:r>
      <w:r w:rsidRPr="002A367E">
        <w:rPr>
          <w:sz w:val="28"/>
          <w:szCs w:val="28"/>
          <w:lang w:val="en-US"/>
        </w:rPr>
        <w:t>Until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.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Какой оператор может использоваться для досрочного завершения цикла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?</w:t>
      </w:r>
    </w:p>
    <w:p w:rsid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Какие два оператора являются обязательной частью каждого цикла со счетчиком?</w:t>
      </w:r>
    </w:p>
    <w:p w:rsidR="002B20CB" w:rsidRPr="002A367E" w:rsidRDefault="002B20CB" w:rsidP="002B20CB">
      <w:pPr>
        <w:spacing w:line="312" w:lineRule="auto"/>
        <w:ind w:left="360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Какую величину имеет шаг цикла по умолчанию?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Могут ли быть бесконечные циклы со счетчиком?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 изменить величину шага цикла?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lastRenderedPageBreak/>
        <w:t>Как сделать цикл с обратным счетом?</w:t>
      </w:r>
    </w:p>
    <w:p w:rsidR="008F50E8" w:rsidRPr="008F50E8" w:rsidRDefault="008F50E8" w:rsidP="008F50E8">
      <w:pPr>
        <w:pStyle w:val="10"/>
        <w:spacing w:line="360" w:lineRule="auto"/>
        <w:ind w:firstLine="0"/>
        <w:rPr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0" w:name="_Toc86311603"/>
      <w:r>
        <w:rPr>
          <w:vertAlign w:val="baseline"/>
        </w:rPr>
        <w:t>Практическое подготовка</w:t>
      </w:r>
      <w:r w:rsidR="007E090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3</w:t>
      </w:r>
      <w:bookmarkEnd w:id="10"/>
    </w:p>
    <w:p w:rsidR="00F758FF" w:rsidRPr="00DF5363" w:rsidRDefault="00F758FF" w:rsidP="00DF5363">
      <w:pPr>
        <w:pStyle w:val="1"/>
        <w:rPr>
          <w:vertAlign w:val="baseline"/>
        </w:rPr>
      </w:pPr>
      <w:bookmarkStart w:id="11" w:name="_Toc86311604"/>
      <w:r w:rsidRPr="00DF5363">
        <w:rPr>
          <w:vertAlign w:val="baseline"/>
        </w:rPr>
        <w:t xml:space="preserve">Тема: </w:t>
      </w:r>
      <w:r w:rsidR="00E826A5" w:rsidRPr="00DF5363">
        <w:rPr>
          <w:vertAlign w:val="baseline"/>
        </w:rPr>
        <w:t>«</w:t>
      </w:r>
      <w:r w:rsidR="002A367E" w:rsidRPr="00DF5363">
        <w:rPr>
          <w:szCs w:val="28"/>
          <w:vertAlign w:val="baseline"/>
        </w:rPr>
        <w:t>Обработка массивов</w:t>
      </w:r>
      <w:r w:rsidR="00E826A5" w:rsidRPr="00DF5363">
        <w:rPr>
          <w:szCs w:val="28"/>
          <w:vertAlign w:val="baseline"/>
        </w:rPr>
        <w:t>»</w:t>
      </w:r>
      <w:bookmarkEnd w:id="11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32013F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>Цель работы</w:t>
      </w:r>
      <w:r w:rsidR="00E826A5">
        <w:rPr>
          <w:b/>
          <w:sz w:val="28"/>
        </w:rPr>
        <w:t xml:space="preserve"> </w:t>
      </w:r>
      <w:r w:rsidR="00E826A5">
        <w:rPr>
          <w:sz w:val="28"/>
          <w:szCs w:val="28"/>
        </w:rPr>
        <w:t>–</w:t>
      </w:r>
      <w:r>
        <w:rPr>
          <w:b/>
          <w:sz w:val="28"/>
        </w:rPr>
        <w:t xml:space="preserve"> </w:t>
      </w:r>
      <w:r w:rsidR="002A367E" w:rsidRPr="002A367E">
        <w:rPr>
          <w:sz w:val="28"/>
          <w:szCs w:val="28"/>
        </w:rPr>
        <w:t xml:space="preserve">Приобрести практические навыки  в составлении  программ обработки массивов в интегральной среде </w:t>
      </w:r>
      <w:r w:rsidR="002A367E" w:rsidRPr="002A367E">
        <w:rPr>
          <w:sz w:val="28"/>
          <w:szCs w:val="28"/>
          <w:lang w:val="en-US"/>
        </w:rPr>
        <w:t>VISUAL</w:t>
      </w:r>
      <w:r w:rsidR="002A367E" w:rsidRPr="002A367E">
        <w:rPr>
          <w:sz w:val="28"/>
          <w:szCs w:val="28"/>
        </w:rPr>
        <w:t xml:space="preserve"> </w:t>
      </w:r>
      <w:r w:rsidR="002A367E" w:rsidRPr="002A367E">
        <w:rPr>
          <w:sz w:val="28"/>
          <w:szCs w:val="28"/>
          <w:lang w:val="en-US"/>
        </w:rPr>
        <w:t>BASIC</w:t>
      </w:r>
      <w:r>
        <w:rPr>
          <w:sz w:val="28"/>
        </w:rPr>
        <w:t>.</w:t>
      </w:r>
    </w:p>
    <w:p w:rsidR="00AD475B" w:rsidRDefault="00AD475B" w:rsidP="00AD475B">
      <w:pPr>
        <w:pStyle w:val="10"/>
        <w:spacing w:line="360" w:lineRule="auto"/>
        <w:ind w:firstLine="709"/>
        <w:rPr>
          <w:sz w:val="28"/>
        </w:rPr>
      </w:pPr>
    </w:p>
    <w:p w:rsidR="00AD475B" w:rsidRDefault="00AD475B" w:rsidP="00AD475B">
      <w:pPr>
        <w:numPr>
          <w:ilvl w:val="0"/>
          <w:numId w:val="7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DD6DC4" w:rsidRPr="00DD6DC4" w:rsidRDefault="00DD6DC4" w:rsidP="00DD6DC4">
      <w:pPr>
        <w:pStyle w:val="10"/>
        <w:spacing w:line="312" w:lineRule="auto"/>
        <w:ind w:firstLine="720"/>
        <w:rPr>
          <w:sz w:val="28"/>
          <w:szCs w:val="28"/>
        </w:rPr>
      </w:pPr>
      <w:r w:rsidRPr="00E826A5">
        <w:rPr>
          <w:b/>
          <w:sz w:val="28"/>
          <w:szCs w:val="28"/>
        </w:rPr>
        <w:t>Массивы</w:t>
      </w:r>
      <w:r w:rsidRPr="00DD6DC4">
        <w:rPr>
          <w:i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DD6DC4">
        <w:rPr>
          <w:sz w:val="28"/>
          <w:szCs w:val="28"/>
        </w:rPr>
        <w:t xml:space="preserve"> структурированный тип данных с элементами одного типа, каждый из которых имеет свой порядковый номер. Количество элементов определяет размер массива. Например, массив составляют заработные платы сотрудников подразделения предприятия, здесь число элементов равно числу сотрудников; массив образуют набор чисел, их количество равно числу элементов массива. Номер элемента массива называется его индексом</w:t>
      </w:r>
      <w:r w:rsidRPr="00DD6DC4">
        <w:rPr>
          <w:i/>
          <w:sz w:val="28"/>
          <w:szCs w:val="28"/>
        </w:rPr>
        <w:t>.</w:t>
      </w:r>
      <w:r w:rsidRPr="00DD6DC4">
        <w:rPr>
          <w:sz w:val="28"/>
          <w:szCs w:val="28"/>
        </w:rPr>
        <w:t xml:space="preserve"> Массив может иметь не один, а большее число индексов. Число индексов называется размерностью массива</w:t>
      </w:r>
      <w:r w:rsidRPr="00DD6DC4">
        <w:rPr>
          <w:i/>
          <w:sz w:val="28"/>
          <w:szCs w:val="28"/>
        </w:rPr>
        <w:t>,</w:t>
      </w:r>
      <w:r w:rsidRPr="00DD6DC4">
        <w:rPr>
          <w:sz w:val="28"/>
          <w:szCs w:val="28"/>
        </w:rPr>
        <w:t xml:space="preserve"> например, массив с двумя индексами называется двумерным массивом. Таким двумерным массивом является матрица из </w:t>
      </w:r>
      <w:r w:rsidRPr="00E826A5">
        <w:rPr>
          <w:b/>
          <w:sz w:val="28"/>
          <w:szCs w:val="28"/>
          <w:lang w:val="en-US"/>
        </w:rPr>
        <w:t>n</w:t>
      </w:r>
      <w:r w:rsidRPr="00DD6DC4">
        <w:rPr>
          <w:sz w:val="28"/>
          <w:szCs w:val="28"/>
        </w:rPr>
        <w:t xml:space="preserve"> строк и </w:t>
      </w:r>
      <w:r w:rsidRPr="00E826A5">
        <w:rPr>
          <w:b/>
          <w:sz w:val="28"/>
          <w:szCs w:val="28"/>
          <w:lang w:val="en-US"/>
        </w:rPr>
        <w:t>m</w:t>
      </w:r>
      <w:r w:rsidRPr="00DD6DC4">
        <w:rPr>
          <w:sz w:val="28"/>
          <w:szCs w:val="28"/>
        </w:rPr>
        <w:t xml:space="preserve"> столбцов. В то же время каждая строка в ней является одномерным массивом. В </w:t>
      </w:r>
      <w:r w:rsidRPr="00DD6DC4">
        <w:rPr>
          <w:sz w:val="28"/>
          <w:szCs w:val="28"/>
          <w:lang w:val="en-US"/>
        </w:rPr>
        <w:t>Visual</w:t>
      </w:r>
      <w:r w:rsidRPr="00DD6DC4">
        <w:rPr>
          <w:sz w:val="28"/>
          <w:szCs w:val="28"/>
        </w:rPr>
        <w:t xml:space="preserve"> </w:t>
      </w:r>
      <w:r w:rsidRPr="00DD6DC4">
        <w:rPr>
          <w:sz w:val="28"/>
          <w:szCs w:val="28"/>
          <w:lang w:val="en-US"/>
        </w:rPr>
        <w:t>Basic</w:t>
      </w:r>
      <w:r w:rsidRPr="00DD6DC4">
        <w:rPr>
          <w:sz w:val="28"/>
          <w:szCs w:val="28"/>
        </w:rPr>
        <w:t xml:space="preserve"> используются также массивы объектов управления.</w:t>
      </w:r>
    </w:p>
    <w:p w:rsidR="00AD475B" w:rsidRDefault="00AD475B" w:rsidP="00AD475B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497B4E" w:rsidRDefault="00DD6DC4" w:rsidP="00DD6DC4">
      <w:pPr>
        <w:pStyle w:val="10"/>
        <w:spacing w:line="312" w:lineRule="auto"/>
        <w:ind w:firstLine="709"/>
        <w:rPr>
          <w:sz w:val="28"/>
          <w:szCs w:val="28"/>
        </w:rPr>
      </w:pPr>
      <w:r w:rsidRPr="00DD6DC4">
        <w:rPr>
          <w:sz w:val="28"/>
          <w:szCs w:val="28"/>
        </w:rPr>
        <w:t>Написать программу, позволяющую для матрицы размером 5</w:t>
      </w:r>
      <w:r w:rsidRPr="00DD6DC4">
        <w:rPr>
          <w:sz w:val="28"/>
          <w:szCs w:val="28"/>
        </w:rPr>
        <w:sym w:font="Symbol" w:char="F0B4"/>
      </w:r>
      <w:r w:rsidRPr="00DD6DC4">
        <w:rPr>
          <w:sz w:val="28"/>
          <w:szCs w:val="28"/>
        </w:rPr>
        <w:t>5 выполнить операции из таблицы</w:t>
      </w:r>
      <w:r w:rsidR="007D5D0B">
        <w:rPr>
          <w:sz w:val="28"/>
          <w:szCs w:val="28"/>
        </w:rPr>
        <w:t xml:space="preserve"> 5.1</w:t>
      </w:r>
      <w:r w:rsidRPr="00DD6DC4">
        <w:rPr>
          <w:sz w:val="28"/>
          <w:szCs w:val="28"/>
        </w:rPr>
        <w:t xml:space="preserve"> согласно списочного номера.</w:t>
      </w:r>
      <w:r w:rsidR="007D5D0B">
        <w:rPr>
          <w:sz w:val="28"/>
          <w:szCs w:val="28"/>
        </w:rPr>
        <w:t xml:space="preserve"> Пример экранной формы разрабатываемого проекта представлен на рисунке 5.1.</w:t>
      </w:r>
    </w:p>
    <w:p w:rsidR="007D5D0B" w:rsidRPr="007D5D0B" w:rsidRDefault="007D5D0B" w:rsidP="007D5D0B">
      <w:pPr>
        <w:pStyle w:val="10"/>
        <w:spacing w:line="312" w:lineRule="auto"/>
        <w:ind w:firstLine="0"/>
        <w:rPr>
          <w:sz w:val="28"/>
          <w:szCs w:val="28"/>
        </w:rPr>
      </w:pPr>
      <w:r>
        <w:object w:dxaOrig="8917" w:dyaOrig="4648">
          <v:shape id="_x0000_i1068" type="#_x0000_t75" style="width:445.5pt;height:232.5pt" o:ole="">
            <v:imagedata r:id="rId88" o:title=""/>
          </v:shape>
          <o:OLEObject Type="Embed" ProgID="Visio.Drawing.11" ShapeID="_x0000_i1068" DrawAspect="Content" ObjectID="_1819545958" r:id="rId89"/>
        </w:object>
      </w:r>
    </w:p>
    <w:p w:rsidR="007D5D0B" w:rsidRDefault="007D5D0B" w:rsidP="00431D36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431D36" w:rsidRPr="00431D36" w:rsidRDefault="00431D36" w:rsidP="00431D36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  <w:r w:rsidRPr="00431D36">
        <w:rPr>
          <w:sz w:val="28"/>
          <w:szCs w:val="28"/>
        </w:rPr>
        <w:t>.1 – Варианты заданий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431D36">
        <w:trPr>
          <w:trHeight w:val="240"/>
        </w:trPr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431D36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определитель матрицы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Транспонировать матрицу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строки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строки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1 строку и последний столбец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2 строку и 2 столбец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наибольшее произведение элементов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Вычесть из первого столбца последнюю строку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первый столбец и последнюю строку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Сложить каждый столбец с каждой строкой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сумму максимальных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произведение минимальных элементов столбцов </w:t>
            </w:r>
          </w:p>
        </w:tc>
      </w:tr>
    </w:tbl>
    <w:p w:rsidR="00DD6DC4" w:rsidRDefault="00431D36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E826A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="00E826A5">
        <w:rPr>
          <w:sz w:val="28"/>
          <w:szCs w:val="28"/>
        </w:rPr>
        <w:t>Окончание т</w:t>
      </w:r>
      <w:r w:rsidRPr="00431D36">
        <w:rPr>
          <w:sz w:val="28"/>
          <w:szCs w:val="28"/>
        </w:rPr>
        <w:t>аблиц</w:t>
      </w:r>
      <w:r w:rsidR="00E826A5">
        <w:rPr>
          <w:sz w:val="28"/>
          <w:szCs w:val="28"/>
        </w:rPr>
        <w:t>ы</w:t>
      </w:r>
      <w:r w:rsidRPr="00431D36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431D36">
        <w:rPr>
          <w:sz w:val="28"/>
          <w:szCs w:val="28"/>
        </w:rPr>
        <w:t>.1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431D36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произведение максимальных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сумму минимальных элементов столбцов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Умножить матрицу на ее определитель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определитель матрицы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Транспонировать матрицу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строки </w:t>
            </w:r>
          </w:p>
        </w:tc>
      </w:tr>
    </w:tbl>
    <w:p w:rsidR="00431D36" w:rsidRPr="007D5D0B" w:rsidRDefault="00431D36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AD475B" w:rsidRPr="005B043E" w:rsidRDefault="00AD475B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431D36" w:rsidRPr="00431D36" w:rsidRDefault="00431D36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31D36">
        <w:rPr>
          <w:sz w:val="28"/>
          <w:szCs w:val="28"/>
        </w:rPr>
        <w:t>Какой тип данных может хранится в массиве?</w:t>
      </w:r>
    </w:p>
    <w:p w:rsidR="00431D36" w:rsidRPr="00431D36" w:rsidRDefault="00431D36" w:rsidP="00431D36">
      <w:pPr>
        <w:spacing w:line="312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31D36">
        <w:rPr>
          <w:sz w:val="28"/>
          <w:szCs w:val="28"/>
        </w:rPr>
        <w:t>Каким образом программе сообщается, какой из элементов массива используется?</w:t>
      </w:r>
    </w:p>
    <w:p w:rsidR="00431D36" w:rsidRDefault="00431D36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31D36">
        <w:rPr>
          <w:sz w:val="28"/>
          <w:szCs w:val="28"/>
        </w:rPr>
        <w:t>Сколько измерений может иметь массив?</w:t>
      </w:r>
    </w:p>
    <w:p w:rsidR="002B20CB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431D36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31D36">
        <w:rPr>
          <w:sz w:val="28"/>
          <w:szCs w:val="28"/>
        </w:rPr>
        <w:t xml:space="preserve">. </w:t>
      </w:r>
      <w:r w:rsidR="00431D36" w:rsidRPr="00431D36">
        <w:rPr>
          <w:sz w:val="28"/>
          <w:szCs w:val="28"/>
        </w:rPr>
        <w:t>Как создается простой массив?</w:t>
      </w:r>
    </w:p>
    <w:p w:rsidR="00431D36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31D36">
        <w:rPr>
          <w:sz w:val="28"/>
          <w:szCs w:val="28"/>
        </w:rPr>
        <w:t xml:space="preserve">. </w:t>
      </w:r>
      <w:r w:rsidR="00431D36" w:rsidRPr="00431D36">
        <w:rPr>
          <w:sz w:val="28"/>
          <w:szCs w:val="28"/>
        </w:rPr>
        <w:t>Как изменить размер массива?</w:t>
      </w:r>
    </w:p>
    <w:p w:rsidR="00AD475B" w:rsidRDefault="002B20CB" w:rsidP="00431D36">
      <w:pPr>
        <w:pStyle w:val="FR1"/>
        <w:spacing w:line="360" w:lineRule="auto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</w:t>
      </w:r>
      <w:r w:rsidR="00431D36">
        <w:rPr>
          <w:rFonts w:ascii="Times New Roman" w:hAnsi="Times New Roman"/>
          <w:b w:val="0"/>
          <w:sz w:val="28"/>
          <w:szCs w:val="28"/>
        </w:rPr>
        <w:t xml:space="preserve">. </w:t>
      </w:r>
      <w:r w:rsidR="00431D36" w:rsidRPr="00431D36">
        <w:rPr>
          <w:rFonts w:ascii="Times New Roman" w:hAnsi="Times New Roman"/>
          <w:b w:val="0"/>
          <w:sz w:val="28"/>
          <w:szCs w:val="28"/>
        </w:rPr>
        <w:t xml:space="preserve">Что может делать оператор </w:t>
      </w:r>
      <w:r w:rsidR="00431D36">
        <w:rPr>
          <w:rFonts w:ascii="Times New Roman" w:hAnsi="Times New Roman"/>
          <w:b w:val="0"/>
          <w:sz w:val="28"/>
          <w:szCs w:val="28"/>
        </w:rPr>
        <w:t>«</w:t>
      </w:r>
      <w:r w:rsidR="00431D36" w:rsidRPr="00431D36">
        <w:rPr>
          <w:rFonts w:ascii="Times New Roman" w:hAnsi="Times New Roman"/>
          <w:b w:val="0"/>
          <w:sz w:val="28"/>
          <w:szCs w:val="28"/>
          <w:lang w:val="en-US"/>
        </w:rPr>
        <w:t>ReDim</w:t>
      </w:r>
      <w:r w:rsidR="00431D36">
        <w:rPr>
          <w:rFonts w:ascii="Times New Roman" w:hAnsi="Times New Roman"/>
          <w:b w:val="0"/>
          <w:sz w:val="28"/>
          <w:szCs w:val="28"/>
        </w:rPr>
        <w:t>»</w:t>
      </w:r>
      <w:r w:rsidR="00431D36" w:rsidRPr="00431D36">
        <w:rPr>
          <w:rFonts w:ascii="Times New Roman" w:hAnsi="Times New Roman"/>
          <w:b w:val="0"/>
          <w:sz w:val="28"/>
          <w:szCs w:val="28"/>
        </w:rPr>
        <w:t xml:space="preserve">, но не может оператор </w:t>
      </w:r>
      <w:r w:rsidR="00431D36">
        <w:rPr>
          <w:rFonts w:ascii="Times New Roman" w:hAnsi="Times New Roman"/>
          <w:b w:val="0"/>
          <w:sz w:val="28"/>
          <w:szCs w:val="28"/>
        </w:rPr>
        <w:t>«</w:t>
      </w:r>
      <w:r w:rsidR="00431D36" w:rsidRPr="00431D36">
        <w:rPr>
          <w:rFonts w:ascii="Times New Roman" w:hAnsi="Times New Roman"/>
          <w:b w:val="0"/>
          <w:sz w:val="28"/>
          <w:szCs w:val="28"/>
          <w:lang w:val="en-US"/>
        </w:rPr>
        <w:t>Dim</w:t>
      </w:r>
      <w:r w:rsidR="00431D36">
        <w:rPr>
          <w:rFonts w:ascii="Times New Roman" w:hAnsi="Times New Roman"/>
          <w:b w:val="0"/>
          <w:sz w:val="28"/>
          <w:szCs w:val="28"/>
        </w:rPr>
        <w:t>»</w:t>
      </w:r>
      <w:r w:rsidR="00431D36" w:rsidRPr="00431D36">
        <w:rPr>
          <w:rFonts w:ascii="Times New Roman" w:hAnsi="Times New Roman"/>
          <w:b w:val="0"/>
          <w:sz w:val="28"/>
          <w:szCs w:val="28"/>
        </w:rPr>
        <w:t>?</w:t>
      </w:r>
    </w:p>
    <w:p w:rsidR="00431D36" w:rsidRPr="00431D36" w:rsidRDefault="00431D36" w:rsidP="00431D36">
      <w:pPr>
        <w:pStyle w:val="FR1"/>
        <w:spacing w:line="360" w:lineRule="auto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2" w:name="_Toc86311605"/>
      <w:r>
        <w:rPr>
          <w:vertAlign w:val="baseline"/>
        </w:rPr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3</w:t>
      </w:r>
      <w:bookmarkEnd w:id="12"/>
    </w:p>
    <w:p w:rsidR="00F758FF" w:rsidRPr="00DF5363" w:rsidRDefault="00F758FF" w:rsidP="00DF5363">
      <w:pPr>
        <w:pStyle w:val="1"/>
        <w:rPr>
          <w:b/>
          <w:vertAlign w:val="baseline"/>
        </w:rPr>
      </w:pPr>
      <w:bookmarkStart w:id="13" w:name="_Toc86311606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826A5" w:rsidRPr="00DF5363">
        <w:rPr>
          <w:b/>
          <w:vertAlign w:val="baseline"/>
        </w:rPr>
        <w:t>«</w:t>
      </w:r>
      <w:r w:rsidR="00431D36" w:rsidRPr="00DF5363">
        <w:rPr>
          <w:b/>
          <w:szCs w:val="28"/>
          <w:vertAlign w:val="baseline"/>
        </w:rPr>
        <w:t>Обработка строковых данных</w:t>
      </w:r>
      <w:r w:rsidR="00E826A5" w:rsidRPr="00DF5363">
        <w:rPr>
          <w:b/>
          <w:szCs w:val="28"/>
          <w:vertAlign w:val="baseline"/>
        </w:rPr>
        <w:t>»</w:t>
      </w:r>
      <w:bookmarkEnd w:id="13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Default="00F758FF" w:rsidP="00431D36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="00E826A5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431D36" w:rsidRPr="00431D36">
        <w:rPr>
          <w:rFonts w:ascii="Times New Roman" w:hAnsi="Times New Roman"/>
          <w:b w:val="0"/>
          <w:sz w:val="28"/>
          <w:szCs w:val="28"/>
        </w:rPr>
        <w:t>Приобрести практические навыки по разработке алгоритмов и программ, использующих функции, позволяющих проводить обработку строк данных</w:t>
      </w:r>
      <w:r>
        <w:rPr>
          <w:rFonts w:ascii="Times New Roman" w:hAnsi="Times New Roman"/>
          <w:b w:val="0"/>
          <w:sz w:val="28"/>
        </w:rPr>
        <w:t>.</w:t>
      </w:r>
    </w:p>
    <w:p w:rsidR="00DE4952" w:rsidRDefault="00DE4952" w:rsidP="00DE4952">
      <w:pPr>
        <w:pStyle w:val="10"/>
        <w:spacing w:line="360" w:lineRule="auto"/>
        <w:ind w:firstLine="709"/>
        <w:rPr>
          <w:sz w:val="28"/>
        </w:rPr>
      </w:pPr>
    </w:p>
    <w:p w:rsidR="00DE4952" w:rsidRDefault="00DE4952" w:rsidP="00DE4952">
      <w:pPr>
        <w:numPr>
          <w:ilvl w:val="0"/>
          <w:numId w:val="8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 xml:space="preserve">Для обработки строк, т.е. последовательности символов, и строковых переменных (тип </w:t>
      </w:r>
      <w:r w:rsidRPr="00431D36">
        <w:rPr>
          <w:sz w:val="28"/>
          <w:szCs w:val="28"/>
          <w:lang w:val="en-US"/>
        </w:rPr>
        <w:t>String</w:t>
      </w:r>
      <w:r w:rsidRPr="00431D36">
        <w:rPr>
          <w:sz w:val="28"/>
          <w:szCs w:val="28"/>
        </w:rPr>
        <w:t>) используются операция конкатенации (сложения строк) и строковые функции.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 xml:space="preserve">Существуют два типа строк, с которыми может работать </w:t>
      </w:r>
      <w:r w:rsidRPr="00431D36">
        <w:rPr>
          <w:sz w:val="28"/>
          <w:szCs w:val="28"/>
          <w:lang w:val="en-US"/>
        </w:rPr>
        <w:t>Visual</w:t>
      </w:r>
      <w:r w:rsidRPr="00431D36">
        <w:rPr>
          <w:sz w:val="28"/>
          <w:szCs w:val="28"/>
        </w:rPr>
        <w:t xml:space="preserve"> </w:t>
      </w:r>
      <w:r w:rsidRPr="00431D36">
        <w:rPr>
          <w:sz w:val="28"/>
          <w:szCs w:val="28"/>
          <w:lang w:val="en-US"/>
        </w:rPr>
        <w:t>Basic</w:t>
      </w:r>
      <w:r w:rsidRPr="00431D36">
        <w:rPr>
          <w:sz w:val="28"/>
          <w:szCs w:val="28"/>
        </w:rPr>
        <w:t xml:space="preserve"> – это строки переменной длины и фиксированной длины. Строки переменной длины могут содержать любой объем текста, не превышающий 65000 символов. Строковая переменная фиксированной длины должна быть описана с помощью явного объявления, в котором задается длина строки.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>Основные функции, используемые для обработки строковых данных</w:t>
      </w:r>
      <w:r w:rsidR="00306C8A">
        <w:rPr>
          <w:sz w:val="28"/>
          <w:szCs w:val="28"/>
        </w:rPr>
        <w:t xml:space="preserve"> представлены в таблице 6.1</w:t>
      </w:r>
      <w:r w:rsidRPr="00431D36">
        <w:rPr>
          <w:sz w:val="28"/>
          <w:szCs w:val="28"/>
        </w:rPr>
        <w:t>.</w:t>
      </w:r>
    </w:p>
    <w:p w:rsidR="00431D36" w:rsidRPr="00C13773" w:rsidRDefault="00306C8A" w:rsidP="00306C8A">
      <w:pPr>
        <w:jc w:val="both"/>
        <w:rPr>
          <w:b/>
        </w:rPr>
      </w:pPr>
      <w:r>
        <w:rPr>
          <w:sz w:val="28"/>
          <w:szCs w:val="28"/>
        </w:rPr>
        <w:t xml:space="preserve">                        </w:t>
      </w:r>
      <w:r w:rsidR="00431D36" w:rsidRPr="00306C8A">
        <w:rPr>
          <w:sz w:val="28"/>
          <w:szCs w:val="28"/>
        </w:rPr>
        <w:t xml:space="preserve">Таблица </w:t>
      </w:r>
      <w:r w:rsidRPr="00306C8A">
        <w:rPr>
          <w:sz w:val="28"/>
          <w:szCs w:val="28"/>
        </w:rPr>
        <w:t>6.</w:t>
      </w:r>
      <w:r w:rsidR="00431D36" w:rsidRPr="00306C8A">
        <w:rPr>
          <w:sz w:val="28"/>
          <w:szCs w:val="28"/>
        </w:rPr>
        <w:t>1</w:t>
      </w:r>
      <w:r w:rsidRPr="00306C8A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>
        <w:rPr>
          <w:b/>
        </w:rPr>
        <w:t xml:space="preserve"> </w:t>
      </w:r>
      <w:r w:rsidRPr="00431D36">
        <w:rPr>
          <w:sz w:val="28"/>
          <w:szCs w:val="28"/>
        </w:rPr>
        <w:t>Основные функции обработки строковых данных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626"/>
        <w:gridCol w:w="3600"/>
      </w:tblGrid>
      <w:tr w:rsidR="00431D36">
        <w:tc>
          <w:tcPr>
            <w:tcW w:w="1134" w:type="dxa"/>
          </w:tcPr>
          <w:p w:rsidR="00431D36" w:rsidRPr="00306C8A" w:rsidRDefault="00431D36" w:rsidP="00306C8A">
            <w:pPr>
              <w:ind w:left="-108"/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Функция</w:t>
            </w:r>
          </w:p>
        </w:tc>
        <w:tc>
          <w:tcPr>
            <w:tcW w:w="4626" w:type="dxa"/>
          </w:tcPr>
          <w:p w:rsidR="00431D36" w:rsidRPr="00306C8A" w:rsidRDefault="00431D36" w:rsidP="00306C8A">
            <w:pPr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Описание</w:t>
            </w:r>
          </w:p>
        </w:tc>
        <w:tc>
          <w:tcPr>
            <w:tcW w:w="3600" w:type="dxa"/>
          </w:tcPr>
          <w:p w:rsidR="00431D36" w:rsidRPr="00306C8A" w:rsidRDefault="00431D36" w:rsidP="00306C8A">
            <w:pPr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Пример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lastRenderedPageBreak/>
              <w:t>&amp;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объединение строк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newstring=string1 &amp; strring2 [&amp; string3]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Ucase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строку, в которой все буквы преобразованы в верхний региситр (прописные)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Ucase</w:t>
            </w: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  <w:r w:rsidRPr="00306C8A">
              <w:rPr>
                <w:sz w:val="26"/>
                <w:szCs w:val="26"/>
              </w:rPr>
              <w:t xml:space="preserve">) возвращает 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</w:t>
            </w: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ase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преобразует все буквы строки в нижний регистр (строчные)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</w:t>
            </w: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ase</w:t>
            </w: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  <w:r w:rsidRPr="00306C8A">
              <w:rPr>
                <w:sz w:val="26"/>
                <w:szCs w:val="26"/>
              </w:rPr>
              <w:t xml:space="preserve">) возвращает 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Len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Определяет длину строки (количество символов)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Len</w:t>
            </w:r>
            <w:r w:rsidRPr="00306C8A">
              <w:rPr>
                <w:sz w:val="26"/>
                <w:szCs w:val="26"/>
              </w:rPr>
              <w:t>(“Мисс</w:t>
            </w:r>
            <w:r w:rsidR="00E826A5">
              <w:rPr>
                <w:sz w:val="26"/>
                <w:szCs w:val="26"/>
              </w:rPr>
              <w:t>иси</w:t>
            </w:r>
            <w:r w:rsidRPr="00306C8A">
              <w:rPr>
                <w:sz w:val="26"/>
                <w:szCs w:val="26"/>
              </w:rPr>
              <w:t>пи”) возвращает 11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Right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 от конца строки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Right</w:t>
            </w:r>
            <w:r w:rsidRPr="00306C8A">
              <w:rPr>
                <w:sz w:val="26"/>
                <w:szCs w:val="26"/>
              </w:rPr>
              <w:t>(“Будапешт”,4) возвращает пешт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Left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 от начала строки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Left</w:t>
            </w:r>
            <w:r w:rsidRPr="00306C8A">
              <w:rPr>
                <w:sz w:val="26"/>
                <w:szCs w:val="26"/>
              </w:rPr>
              <w:t>(“Будапешт”,4) возвращает Буда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М</w:t>
            </w:r>
            <w:r w:rsidRPr="00306C8A">
              <w:rPr>
                <w:sz w:val="26"/>
                <w:szCs w:val="26"/>
                <w:lang w:val="en-US"/>
              </w:rPr>
              <w:t>id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Mid</w:t>
            </w:r>
            <w:r w:rsidRPr="00306C8A">
              <w:rPr>
                <w:sz w:val="26"/>
                <w:szCs w:val="26"/>
              </w:rPr>
              <w:t>$)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символов, начиная с указанной позиции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М</w:t>
            </w:r>
            <w:r w:rsidRPr="00306C8A">
              <w:rPr>
                <w:sz w:val="26"/>
                <w:szCs w:val="26"/>
                <w:lang w:val="en-US"/>
              </w:rPr>
              <w:t>id</w:t>
            </w:r>
            <w:r w:rsidRPr="00306C8A">
              <w:rPr>
                <w:sz w:val="26"/>
                <w:szCs w:val="26"/>
              </w:rPr>
              <w:t>(“Сомерс”,3,4) возвращает мерс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Instr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Находит начальную позицию совпадающих символов (в меньшей строке)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Start</w:t>
            </w:r>
            <w:r w:rsidRPr="00306C8A">
              <w:rPr>
                <w:sz w:val="26"/>
                <w:szCs w:val="26"/>
              </w:rPr>
              <w:t xml:space="preserve">%= </w:t>
            </w:r>
            <w:r w:rsidRPr="00306C8A">
              <w:rPr>
                <w:sz w:val="26"/>
                <w:szCs w:val="26"/>
                <w:lang w:val="en-US"/>
              </w:rPr>
              <w:t>Instr</w:t>
            </w:r>
            <w:r w:rsidRPr="00306C8A">
              <w:rPr>
                <w:sz w:val="26"/>
                <w:szCs w:val="26"/>
              </w:rPr>
              <w:t>(“</w:t>
            </w:r>
            <w:r w:rsidRPr="00306C8A">
              <w:rPr>
                <w:sz w:val="26"/>
                <w:szCs w:val="26"/>
                <w:lang w:val="en-US"/>
              </w:rPr>
              <w:t>bob</w:t>
            </w:r>
            <w:r w:rsidRPr="00306C8A">
              <w:rPr>
                <w:sz w:val="26"/>
                <w:szCs w:val="26"/>
              </w:rPr>
              <w:t>”, “</w:t>
            </w:r>
            <w:r w:rsidRPr="00306C8A">
              <w:rPr>
                <w:sz w:val="26"/>
                <w:szCs w:val="26"/>
                <w:lang w:val="en-US"/>
              </w:rPr>
              <w:t>bobby</w:t>
            </w:r>
            <w:r w:rsidRPr="00306C8A">
              <w:rPr>
                <w:sz w:val="26"/>
                <w:szCs w:val="26"/>
              </w:rPr>
              <w:t xml:space="preserve">”) возвращает 1 в переменную </w:t>
            </w:r>
            <w:r w:rsidRPr="00306C8A">
              <w:rPr>
                <w:sz w:val="26"/>
                <w:szCs w:val="26"/>
                <w:lang w:val="en-US"/>
              </w:rPr>
              <w:t>Start</w:t>
            </w:r>
            <w:r w:rsidRPr="00306C8A">
              <w:rPr>
                <w:sz w:val="26"/>
                <w:szCs w:val="26"/>
              </w:rPr>
              <w:t>%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String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Повторяет символьную строку указанное число раз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String</w:t>
            </w:r>
            <w:r w:rsidRPr="00306C8A">
              <w:rPr>
                <w:sz w:val="26"/>
                <w:szCs w:val="26"/>
              </w:rPr>
              <w:t>(8,”*”) возвращает  ********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Asc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А</w:t>
            </w:r>
            <w:r w:rsidRPr="00306C8A">
              <w:rPr>
                <w:sz w:val="26"/>
                <w:szCs w:val="26"/>
                <w:lang w:val="en-US"/>
              </w:rPr>
              <w:t>SCII</w:t>
            </w:r>
            <w:r w:rsidRPr="00306C8A">
              <w:rPr>
                <w:sz w:val="26"/>
                <w:szCs w:val="26"/>
              </w:rPr>
              <w:t>-код указанного символа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Asc</w:t>
            </w:r>
            <w:r w:rsidRPr="00306C8A">
              <w:rPr>
                <w:sz w:val="26"/>
                <w:szCs w:val="26"/>
              </w:rPr>
              <w:t>(“А”) возвращает 65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Chr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Chr</w:t>
            </w:r>
            <w:r w:rsidRPr="00306C8A">
              <w:rPr>
                <w:sz w:val="26"/>
                <w:szCs w:val="26"/>
              </w:rPr>
              <w:t>$)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символ для указанного А</w:t>
            </w:r>
            <w:r w:rsidRPr="00306C8A">
              <w:rPr>
                <w:sz w:val="26"/>
                <w:szCs w:val="26"/>
                <w:lang w:val="en-US"/>
              </w:rPr>
              <w:t>SCII</w:t>
            </w:r>
            <w:r w:rsidRPr="00306C8A">
              <w:rPr>
                <w:sz w:val="26"/>
                <w:szCs w:val="26"/>
              </w:rPr>
              <w:t>-код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hr</w:t>
            </w:r>
            <w:r w:rsidRPr="00306C8A">
              <w:rPr>
                <w:sz w:val="26"/>
                <w:szCs w:val="26"/>
              </w:rPr>
              <w:t>$ (65) возвращает А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Xor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Операция «исключающее или» над двумя числами. Возвращает число, которое может использоваться для шифровки и дешифровки текста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 xml:space="preserve">65 </w:t>
            </w:r>
            <w:r w:rsidRPr="00306C8A">
              <w:rPr>
                <w:sz w:val="26"/>
                <w:szCs w:val="26"/>
                <w:lang w:val="en-US"/>
              </w:rPr>
              <w:t>Xor</w:t>
            </w:r>
            <w:r w:rsidRPr="00306C8A">
              <w:rPr>
                <w:sz w:val="26"/>
                <w:szCs w:val="26"/>
              </w:rPr>
              <w:t xml:space="preserve"> 50 возвращает 115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 xml:space="preserve">115 </w:t>
            </w:r>
            <w:r w:rsidRPr="00306C8A">
              <w:rPr>
                <w:sz w:val="26"/>
                <w:szCs w:val="26"/>
                <w:lang w:val="en-US"/>
              </w:rPr>
              <w:t>Xor</w:t>
            </w:r>
            <w:r w:rsidRPr="00306C8A">
              <w:rPr>
                <w:sz w:val="26"/>
                <w:szCs w:val="26"/>
              </w:rPr>
              <w:t xml:space="preserve"> 50 возвращает 65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Lset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выравнивание текста в строке. Пробелы помещаются после текста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LSet stringvar = stringexrp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Rset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Выравнивание текста в строке. Пробелы помещаются перед текстом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RSet stringvar = stringexrp</w:t>
            </w:r>
          </w:p>
        </w:tc>
      </w:tr>
    </w:tbl>
    <w:p w:rsidR="00300453" w:rsidRDefault="00300453" w:rsidP="00DE4952">
      <w:pPr>
        <w:pStyle w:val="10"/>
        <w:spacing w:line="360" w:lineRule="auto"/>
        <w:ind w:firstLine="0"/>
        <w:jc w:val="center"/>
        <w:rPr>
          <w:sz w:val="28"/>
        </w:rPr>
      </w:pPr>
    </w:p>
    <w:p w:rsidR="00DE4952" w:rsidRDefault="00DE4952" w:rsidP="00DE4952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>Описать типы всех используемых переменных.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 xml:space="preserve">Для решения задачи использовать встроенные функции </w:t>
      </w:r>
      <w:r w:rsidRPr="00431D36">
        <w:rPr>
          <w:sz w:val="28"/>
          <w:szCs w:val="28"/>
          <w:lang w:val="en-US"/>
        </w:rPr>
        <w:t>Visual</w:t>
      </w:r>
      <w:r w:rsidRPr="00431D36">
        <w:rPr>
          <w:sz w:val="28"/>
          <w:szCs w:val="28"/>
        </w:rPr>
        <w:t xml:space="preserve"> </w:t>
      </w:r>
      <w:r w:rsidRPr="00431D36">
        <w:rPr>
          <w:sz w:val="28"/>
          <w:szCs w:val="28"/>
          <w:lang w:val="en-US"/>
        </w:rPr>
        <w:t>Basic</w:t>
      </w:r>
      <w:r w:rsidRPr="00306C8A">
        <w:rPr>
          <w:sz w:val="28"/>
          <w:szCs w:val="28"/>
        </w:rPr>
        <w:t>.</w:t>
      </w:r>
    </w:p>
    <w:p w:rsid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 xml:space="preserve">Записать в список </w:t>
      </w:r>
      <w:r w:rsidRPr="00306C8A">
        <w:rPr>
          <w:i/>
          <w:sz w:val="28"/>
          <w:szCs w:val="28"/>
          <w:lang w:val="en-US"/>
        </w:rPr>
        <w:t>ListBox</w:t>
      </w:r>
      <w:r w:rsidRPr="00306C8A">
        <w:rPr>
          <w:sz w:val="28"/>
          <w:szCs w:val="28"/>
        </w:rPr>
        <w:t xml:space="preserve"> набор слов</w:t>
      </w:r>
      <w:r>
        <w:rPr>
          <w:sz w:val="28"/>
          <w:szCs w:val="28"/>
        </w:rPr>
        <w:t>, согласно своего варианта, представленного в таблице 6.</w:t>
      </w:r>
      <w:r w:rsidR="00E826A5">
        <w:rPr>
          <w:sz w:val="28"/>
          <w:szCs w:val="28"/>
        </w:rPr>
        <w:t>2</w:t>
      </w:r>
      <w:r w:rsidRPr="00306C8A">
        <w:rPr>
          <w:sz w:val="28"/>
          <w:szCs w:val="28"/>
        </w:rPr>
        <w:t>.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Пример экранной формы разрабатываемого проекта представлен на рисунке 6.1.</w:t>
      </w:r>
    </w:p>
    <w:p w:rsidR="00306C8A" w:rsidRPr="005E704E" w:rsidRDefault="00306C8A" w:rsidP="00306C8A">
      <w:pPr>
        <w:jc w:val="center"/>
      </w:pPr>
      <w:r>
        <w:object w:dxaOrig="5600" w:dyaOrig="4291">
          <v:shape id="_x0000_i1069" type="#_x0000_t75" style="width:279.75pt;height:214.5pt" o:ole="">
            <v:imagedata r:id="rId90" o:title=""/>
          </v:shape>
          <o:OLEObject Type="Embed" ProgID="Visio.Drawing.11" ShapeID="_x0000_i1069" DrawAspect="Content" ObjectID="_1819545959" r:id="rId91"/>
        </w:object>
      </w:r>
    </w:p>
    <w:p w:rsidR="00306C8A" w:rsidRDefault="00306C8A" w:rsidP="00306C8A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>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306C8A" w:rsidRDefault="00306C8A" w:rsidP="00306C8A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  <w:r w:rsidRPr="00431D36">
        <w:rPr>
          <w:sz w:val="28"/>
          <w:szCs w:val="28"/>
        </w:rPr>
        <w:t>.</w:t>
      </w:r>
      <w:r w:rsidR="00E826A5">
        <w:rPr>
          <w:sz w:val="28"/>
          <w:szCs w:val="28"/>
        </w:rPr>
        <w:t>2</w:t>
      </w:r>
      <w:r w:rsidRPr="00431D36">
        <w:rPr>
          <w:sz w:val="28"/>
          <w:szCs w:val="28"/>
        </w:rPr>
        <w:t xml:space="preserve"> – Варианты заданий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наименьшей длины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нет повторения букв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буква «а» повторяется дважды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начинаются и оканчиваются одинаковой буквой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не содержат цифр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не содержат буквы «м»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начинаются с той же буквы, что и следующее слово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перед которыми находятся слова с меньшей буквы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у которых одинаковые первые буквы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у которых есть хотя бы одна буква «а», стоящая рядом с «м»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в обратном порядке</w:t>
            </w:r>
          </w:p>
        </w:tc>
      </w:tr>
    </w:tbl>
    <w:p w:rsidR="00306C8A" w:rsidRPr="00453094" w:rsidRDefault="003051C1" w:rsidP="00306C8A">
      <w:pPr>
        <w:spacing w:before="120"/>
      </w:pPr>
      <w:r>
        <w:rPr>
          <w:sz w:val="28"/>
          <w:szCs w:val="28"/>
        </w:rPr>
        <w:t xml:space="preserve">                                                      </w:t>
      </w:r>
      <w:r w:rsidR="00E826A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</w:t>
      </w:r>
      <w:r w:rsidR="00E826A5">
        <w:rPr>
          <w:sz w:val="28"/>
          <w:szCs w:val="28"/>
        </w:rPr>
        <w:t>Окончание т</w:t>
      </w:r>
      <w:r w:rsidRPr="00431D36">
        <w:rPr>
          <w:sz w:val="28"/>
          <w:szCs w:val="28"/>
        </w:rPr>
        <w:t>аблиц</w:t>
      </w:r>
      <w:r w:rsidR="00E826A5">
        <w:rPr>
          <w:sz w:val="28"/>
          <w:szCs w:val="28"/>
        </w:rPr>
        <w:t>ы</w:t>
      </w:r>
      <w:r w:rsidRPr="00431D3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431D36">
        <w:rPr>
          <w:sz w:val="28"/>
          <w:szCs w:val="28"/>
        </w:rPr>
        <w:t>.</w:t>
      </w:r>
      <w:r w:rsidR="00E826A5">
        <w:rPr>
          <w:sz w:val="28"/>
          <w:szCs w:val="28"/>
        </w:rPr>
        <w:t>2</w:t>
      </w:r>
      <w:r w:rsidRPr="00431D36">
        <w:rPr>
          <w:sz w:val="28"/>
          <w:szCs w:val="28"/>
        </w:rPr>
        <w:t xml:space="preserve"> 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слова, поменяв местами первую и последнюю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Удалить во всех словах букву «а», позиции справа заполнить запятыми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Заменить во всех словах каждое вхождение буквы «</w:t>
            </w:r>
            <w:r w:rsidRPr="00306C8A">
              <w:rPr>
                <w:sz w:val="28"/>
                <w:szCs w:val="28"/>
                <w:lang w:val="en-US"/>
              </w:rPr>
              <w:t>x</w:t>
            </w:r>
            <w:r w:rsidRPr="00306C8A">
              <w:rPr>
                <w:sz w:val="28"/>
                <w:szCs w:val="28"/>
              </w:rPr>
              <w:t>» на «</w:t>
            </w:r>
            <w:r w:rsidRPr="00306C8A">
              <w:rPr>
                <w:sz w:val="28"/>
                <w:szCs w:val="28"/>
                <w:lang w:val="en-US"/>
              </w:rPr>
              <w:t>ks</w:t>
            </w:r>
            <w:r w:rsidRPr="00306C8A">
              <w:rPr>
                <w:sz w:val="28"/>
                <w:szCs w:val="28"/>
              </w:rPr>
              <w:t>»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максимальной длины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только слова без повторения букв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Оставить во всех словах только первые вхождения каждой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каждая буква входит не менее двух раз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первая буква встречается более одного раза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У всех слов удалить предыдущие вхождения последней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в обратном порядке, оставив только слова &gt;= 4 букв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 каждом слове, где есть буква «а», добавить после нее «да»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Все вхождения букв «</w:t>
            </w:r>
            <w:r w:rsidRPr="00306C8A">
              <w:rPr>
                <w:sz w:val="28"/>
                <w:szCs w:val="28"/>
                <w:lang w:val="en-US"/>
              </w:rPr>
              <w:t>abc</w:t>
            </w:r>
            <w:r w:rsidRPr="00306C8A">
              <w:rPr>
                <w:sz w:val="28"/>
                <w:szCs w:val="28"/>
              </w:rPr>
              <w:t>» заменить на «</w:t>
            </w:r>
            <w:r w:rsidRPr="00306C8A">
              <w:rPr>
                <w:sz w:val="28"/>
                <w:szCs w:val="28"/>
                <w:lang w:val="en-US"/>
              </w:rPr>
              <w:t>def</w:t>
            </w:r>
            <w:r w:rsidRPr="00306C8A">
              <w:rPr>
                <w:sz w:val="28"/>
                <w:szCs w:val="28"/>
              </w:rPr>
              <w:t>» и напечатать в обратном порядке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буквы упорядочены по алфавиту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 словах нечетной длины удалить среднюю букву</w:t>
            </w:r>
          </w:p>
        </w:tc>
      </w:tr>
    </w:tbl>
    <w:p w:rsidR="00497B4E" w:rsidRDefault="00497B4E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FE666F" w:rsidRPr="005B043E" w:rsidRDefault="00FE666F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3051C1" w:rsidRP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051C1">
        <w:rPr>
          <w:sz w:val="28"/>
          <w:szCs w:val="28"/>
        </w:rPr>
        <w:t>Можно ли использовать операцию «+» для объединения строк?</w:t>
      </w:r>
    </w:p>
    <w:p w:rsidR="003051C1" w:rsidRP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051C1">
        <w:rPr>
          <w:sz w:val="28"/>
          <w:szCs w:val="28"/>
        </w:rPr>
        <w:t>Какая функция удаляет пробелы в конце строки?</w:t>
      </w:r>
    </w:p>
    <w:p w:rsid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051C1">
        <w:rPr>
          <w:sz w:val="28"/>
          <w:szCs w:val="28"/>
        </w:rPr>
        <w:t>Как заменить символы в строке?</w:t>
      </w:r>
    </w:p>
    <w:p w:rsidR="002B20CB" w:rsidRPr="003051C1" w:rsidRDefault="002B20CB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2B20CB" w:rsidRDefault="003051C1" w:rsidP="00855718">
      <w:pPr>
        <w:numPr>
          <w:ilvl w:val="0"/>
          <w:numId w:val="22"/>
        </w:num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 w:rsidRPr="003051C1">
        <w:rPr>
          <w:sz w:val="28"/>
          <w:szCs w:val="28"/>
        </w:rPr>
        <w:t>Какие функции позволяют совместно использовать строки и числа?</w:t>
      </w:r>
    </w:p>
    <w:p w:rsidR="003051C1" w:rsidRPr="002B20CB" w:rsidRDefault="002B20CB" w:rsidP="002B20CB">
      <w:pPr>
        <w:tabs>
          <w:tab w:val="left" w:pos="180"/>
        </w:tabs>
        <w:spacing w:line="312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051C1" w:rsidRPr="002B20CB">
        <w:rPr>
          <w:sz w:val="28"/>
          <w:szCs w:val="28"/>
        </w:rPr>
        <w:t>. Какая функция используется для извлечения символов из середины строки?</w:t>
      </w:r>
    </w:p>
    <w:p w:rsidR="00F758FF" w:rsidRPr="003051C1" w:rsidRDefault="002B20CB" w:rsidP="003051C1">
      <w:pPr>
        <w:pStyle w:val="FR2"/>
        <w:tabs>
          <w:tab w:val="left" w:pos="180"/>
        </w:tabs>
        <w:spacing w:before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</w:t>
      </w:r>
      <w:r w:rsidR="003051C1">
        <w:rPr>
          <w:rFonts w:ascii="Times New Roman" w:hAnsi="Times New Roman"/>
          <w:sz w:val="28"/>
          <w:szCs w:val="28"/>
        </w:rPr>
        <w:t xml:space="preserve">. </w:t>
      </w:r>
      <w:r w:rsidR="003051C1" w:rsidRPr="003051C1">
        <w:rPr>
          <w:rFonts w:ascii="Times New Roman" w:hAnsi="Times New Roman"/>
          <w:sz w:val="28"/>
          <w:szCs w:val="28"/>
        </w:rPr>
        <w:t>Как определить длину строки?</w:t>
      </w:r>
    </w:p>
    <w:p w:rsidR="00497B4E" w:rsidRDefault="00497B4E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4" w:name="_Toc86311607"/>
      <w:r>
        <w:rPr>
          <w:vertAlign w:val="baseline"/>
        </w:rPr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4</w:t>
      </w:r>
      <w:bookmarkEnd w:id="14"/>
    </w:p>
    <w:p w:rsidR="00F758FF" w:rsidRPr="00DF5363" w:rsidRDefault="00F758FF" w:rsidP="00DF5363">
      <w:pPr>
        <w:pStyle w:val="1"/>
        <w:rPr>
          <w:vertAlign w:val="baseline"/>
        </w:rPr>
      </w:pPr>
      <w:bookmarkStart w:id="15" w:name="_Toc86311608"/>
      <w:r w:rsidRPr="00DF5363">
        <w:rPr>
          <w:vertAlign w:val="baseline"/>
        </w:rPr>
        <w:t xml:space="preserve">Тема: </w:t>
      </w:r>
      <w:r w:rsidR="00E826A5" w:rsidRPr="00DF5363">
        <w:rPr>
          <w:vertAlign w:val="baseline"/>
        </w:rPr>
        <w:t>«</w:t>
      </w:r>
      <w:r w:rsidR="003051C1" w:rsidRPr="00DF5363">
        <w:rPr>
          <w:szCs w:val="28"/>
          <w:vertAlign w:val="baseline"/>
        </w:rPr>
        <w:t>Исследование графических элементов программ</w:t>
      </w:r>
      <w:r w:rsidR="00E826A5" w:rsidRPr="00DF5363">
        <w:rPr>
          <w:szCs w:val="28"/>
          <w:vertAlign w:val="baseline"/>
        </w:rPr>
        <w:t>»</w:t>
      </w:r>
      <w:bookmarkEnd w:id="15"/>
    </w:p>
    <w:p w:rsidR="00F758FF" w:rsidRDefault="00F758FF" w:rsidP="004C71E6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 xml:space="preserve">Цель работы </w:t>
      </w:r>
      <w:r w:rsidR="00E826A5">
        <w:rPr>
          <w:sz w:val="28"/>
          <w:szCs w:val="28"/>
        </w:rPr>
        <w:t>–</w:t>
      </w:r>
      <w:r w:rsidR="00E826A5">
        <w:rPr>
          <w:b/>
          <w:sz w:val="28"/>
        </w:rPr>
        <w:t xml:space="preserve"> </w:t>
      </w:r>
      <w:r w:rsidR="003051C1" w:rsidRPr="003051C1">
        <w:rPr>
          <w:sz w:val="28"/>
          <w:szCs w:val="28"/>
        </w:rPr>
        <w:t>Приобрести практические навыки по разработке алгоритмов и программ, использующих различные графические методы.</w:t>
      </w:r>
    </w:p>
    <w:p w:rsidR="00FE666F" w:rsidRDefault="00FE666F" w:rsidP="00FE666F">
      <w:pPr>
        <w:pStyle w:val="10"/>
        <w:spacing w:line="360" w:lineRule="auto"/>
        <w:ind w:firstLine="709"/>
        <w:rPr>
          <w:sz w:val="28"/>
        </w:rPr>
      </w:pPr>
    </w:p>
    <w:p w:rsidR="00FE666F" w:rsidRDefault="00FE666F" w:rsidP="00FE666F">
      <w:pPr>
        <w:numPr>
          <w:ilvl w:val="0"/>
          <w:numId w:val="9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 w:rsidRPr="003051C1">
        <w:rPr>
          <w:sz w:val="28"/>
          <w:szCs w:val="28"/>
        </w:rPr>
        <w:t>На форме или в графическом поле можно рисовать различные графические примитивы с использованием графических методов: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Scale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позволяет задать систему координат и масштаб для формы или графического окна: </w:t>
      </w: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Scale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XI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1) -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2,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2)</w:t>
      </w:r>
      <w:r>
        <w:rPr>
          <w:sz w:val="28"/>
          <w:szCs w:val="28"/>
        </w:rPr>
        <w:t>»;</w:t>
      </w:r>
      <w:r w:rsidRPr="003051C1">
        <w:rPr>
          <w:b/>
          <w:sz w:val="28"/>
          <w:szCs w:val="28"/>
        </w:rPr>
        <w:t xml:space="preserve"> 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 w:rsidRPr="003051C1"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Pset</w:t>
      </w:r>
      <w:r w:rsidRPr="003051C1">
        <w:rPr>
          <w:sz w:val="28"/>
          <w:szCs w:val="28"/>
        </w:rPr>
        <w:t xml:space="preserve">»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установка</w:t>
      </w:r>
      <w:r w:rsidRPr="003051C1">
        <w:rPr>
          <w:b/>
          <w:sz w:val="28"/>
          <w:szCs w:val="28"/>
        </w:rPr>
        <w:t xml:space="preserve"> </w:t>
      </w:r>
      <w:r w:rsidRPr="003051C1">
        <w:rPr>
          <w:sz w:val="28"/>
          <w:szCs w:val="28"/>
        </w:rPr>
        <w:t>точки с заданными координатами и цветом:</w:t>
      </w:r>
      <w:r>
        <w:rPr>
          <w:sz w:val="28"/>
          <w:szCs w:val="28"/>
        </w:rPr>
        <w:t xml:space="preserve"> </w:t>
      </w:r>
      <w:r w:rsidRPr="003051C1"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Pset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) [,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>]»</w:t>
      </w:r>
      <w:r>
        <w:rPr>
          <w:sz w:val="28"/>
          <w:szCs w:val="28"/>
        </w:rPr>
        <w:t>;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рисование линии, прямоугольника или закрашенного прямоугольника заданного цвета:</w:t>
      </w:r>
      <w:r>
        <w:rPr>
          <w:sz w:val="28"/>
          <w:szCs w:val="28"/>
        </w:rPr>
        <w:t xml:space="preserve"> 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Line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XI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Yl</w:t>
      </w:r>
      <w:r w:rsidRPr="003051C1">
        <w:rPr>
          <w:sz w:val="28"/>
          <w:szCs w:val="28"/>
        </w:rPr>
        <w:t>) -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2,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2) [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>]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</w:rPr>
        <w:t>[,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B</w:t>
      </w:r>
      <w:r w:rsidRPr="003051C1">
        <w:rPr>
          <w:sz w:val="28"/>
          <w:szCs w:val="28"/>
        </w:rPr>
        <w:t>]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</w:rPr>
        <w:t>[</w:t>
      </w:r>
      <w:r w:rsidRPr="003051C1">
        <w:rPr>
          <w:sz w:val="28"/>
          <w:szCs w:val="28"/>
          <w:lang w:val="en-US"/>
        </w:rPr>
        <w:t>F</w:t>
      </w:r>
      <w:r w:rsidRPr="003051C1">
        <w:rPr>
          <w:sz w:val="28"/>
          <w:szCs w:val="28"/>
        </w:rPr>
        <w:t>]</w:t>
      </w:r>
      <w:r>
        <w:rPr>
          <w:sz w:val="28"/>
          <w:szCs w:val="28"/>
        </w:rPr>
        <w:t>»;</w:t>
      </w:r>
      <w:r w:rsidRPr="003051C1">
        <w:rPr>
          <w:sz w:val="28"/>
          <w:szCs w:val="28"/>
        </w:rPr>
        <w:t xml:space="preserve"> 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b/>
          <w:sz w:val="24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Circle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рисование окружности, овала или дуги с заданными координатами центра, радиусом, цветом, начальным и конечным углом дуги и коэффициентом </w:t>
      </w:r>
      <w:r w:rsidRPr="003051C1">
        <w:rPr>
          <w:sz w:val="28"/>
          <w:szCs w:val="28"/>
        </w:rPr>
        <w:lastRenderedPageBreak/>
        <w:t>сжатия:</w:t>
      </w:r>
      <w:r>
        <w:rPr>
          <w:sz w:val="28"/>
          <w:szCs w:val="28"/>
        </w:rPr>
        <w:t xml:space="preserve"> 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Circle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),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radius</w:t>
      </w:r>
      <w:r w:rsidRPr="003051C1">
        <w:rPr>
          <w:sz w:val="28"/>
          <w:szCs w:val="28"/>
        </w:rPr>
        <w:t xml:space="preserve"> [.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start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end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aspect</w:t>
      </w:r>
      <w:r w:rsidRPr="003051C1">
        <w:rPr>
          <w:sz w:val="28"/>
          <w:szCs w:val="28"/>
        </w:rPr>
        <w:t>]</w:t>
      </w:r>
      <w:r>
        <w:rPr>
          <w:sz w:val="28"/>
          <w:szCs w:val="28"/>
        </w:rPr>
        <w:t>».</w:t>
      </w:r>
    </w:p>
    <w:p w:rsidR="00497B4E" w:rsidRPr="003051C1" w:rsidRDefault="00497B4E" w:rsidP="00FE666F">
      <w:pPr>
        <w:pStyle w:val="10"/>
        <w:spacing w:line="360" w:lineRule="auto"/>
        <w:ind w:firstLine="0"/>
        <w:jc w:val="center"/>
        <w:rPr>
          <w:sz w:val="28"/>
        </w:rPr>
      </w:pPr>
    </w:p>
    <w:p w:rsidR="00FE666F" w:rsidRDefault="00FE666F" w:rsidP="00FE666F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73650B" w:rsidRPr="00306C8A" w:rsidRDefault="003051C1" w:rsidP="0073650B">
      <w:pPr>
        <w:pStyle w:val="a6"/>
        <w:tabs>
          <w:tab w:val="clear" w:pos="4677"/>
          <w:tab w:val="clear" w:pos="9355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Разработать проект </w:t>
      </w:r>
      <w:r w:rsidR="0073650B">
        <w:rPr>
          <w:color w:val="000000"/>
          <w:spacing w:val="-5"/>
          <w:sz w:val="28"/>
          <w:szCs w:val="28"/>
        </w:rPr>
        <w:t xml:space="preserve">позволяющий строить </w:t>
      </w:r>
      <w:r w:rsidRPr="003051C1">
        <w:rPr>
          <w:color w:val="000000"/>
          <w:spacing w:val="-5"/>
          <w:sz w:val="28"/>
          <w:szCs w:val="28"/>
        </w:rPr>
        <w:t>совмещенные графики</w:t>
      </w:r>
      <w:r w:rsidR="0073650B">
        <w:rPr>
          <w:color w:val="000000"/>
          <w:spacing w:val="-5"/>
          <w:sz w:val="28"/>
          <w:szCs w:val="28"/>
        </w:rPr>
        <w:t xml:space="preserve"> функций</w:t>
      </w:r>
      <w:r w:rsidRPr="003051C1">
        <w:rPr>
          <w:color w:val="000000"/>
          <w:spacing w:val="-5"/>
          <w:sz w:val="28"/>
          <w:szCs w:val="28"/>
        </w:rPr>
        <w:t xml:space="preserve"> по варианту, указанному </w:t>
      </w:r>
      <w:r w:rsidRPr="003051C1">
        <w:rPr>
          <w:color w:val="000000"/>
          <w:spacing w:val="-8"/>
          <w:sz w:val="28"/>
          <w:szCs w:val="28"/>
        </w:rPr>
        <w:t xml:space="preserve">в таблице </w:t>
      </w:r>
      <w:r w:rsidR="0073650B">
        <w:rPr>
          <w:color w:val="000000"/>
          <w:spacing w:val="-8"/>
          <w:sz w:val="28"/>
          <w:szCs w:val="28"/>
        </w:rPr>
        <w:t>7.</w:t>
      </w:r>
      <w:r w:rsidRPr="003051C1">
        <w:rPr>
          <w:color w:val="000000"/>
          <w:spacing w:val="-8"/>
          <w:sz w:val="28"/>
          <w:szCs w:val="28"/>
        </w:rPr>
        <w:t xml:space="preserve">1. Для каждого варианта даны два </w:t>
      </w:r>
      <w:r w:rsidR="0073650B">
        <w:rPr>
          <w:color w:val="000000"/>
          <w:spacing w:val="-8"/>
          <w:sz w:val="28"/>
          <w:szCs w:val="28"/>
        </w:rPr>
        <w:t>значения</w:t>
      </w:r>
      <w:r w:rsidRPr="003051C1">
        <w:rPr>
          <w:color w:val="000000"/>
          <w:spacing w:val="-8"/>
          <w:sz w:val="28"/>
          <w:szCs w:val="28"/>
        </w:rPr>
        <w:t xml:space="preserve"> изменения предела </w:t>
      </w:r>
      <w:r w:rsidRPr="003051C1">
        <w:rPr>
          <w:color w:val="000000"/>
          <w:spacing w:val="-7"/>
          <w:sz w:val="28"/>
          <w:szCs w:val="28"/>
          <w:lang w:val="en-US"/>
        </w:rPr>
        <w:t>X</w:t>
      </w:r>
      <w:r w:rsidRPr="003051C1">
        <w:rPr>
          <w:color w:val="000000"/>
          <w:spacing w:val="-7"/>
          <w:sz w:val="28"/>
          <w:szCs w:val="28"/>
        </w:rPr>
        <w:t xml:space="preserve"> и шага: а) и в).</w:t>
      </w:r>
      <w:r w:rsidR="0073650B">
        <w:rPr>
          <w:color w:val="000000"/>
          <w:spacing w:val="-7"/>
          <w:sz w:val="28"/>
          <w:szCs w:val="28"/>
        </w:rPr>
        <w:t xml:space="preserve"> </w:t>
      </w:r>
      <w:r w:rsidR="0073650B">
        <w:rPr>
          <w:sz w:val="28"/>
          <w:szCs w:val="28"/>
        </w:rPr>
        <w:t>Пример экранной формы разрабатываемого проекта представлен на рисунке 7.1.</w:t>
      </w:r>
    </w:p>
    <w:p w:rsidR="003051C1" w:rsidRDefault="0073650B" w:rsidP="0073650B">
      <w:pPr>
        <w:shd w:val="clear" w:color="auto" w:fill="FFFFFF"/>
        <w:spacing w:line="312" w:lineRule="auto"/>
        <w:ind w:right="139" w:firstLine="709"/>
        <w:jc w:val="center"/>
      </w:pPr>
      <w:r>
        <w:object w:dxaOrig="6097" w:dyaOrig="6027">
          <v:shape id="_x0000_i1070" type="#_x0000_t75" style="width:251.25pt;height:246.75pt" o:ole="">
            <v:imagedata r:id="rId92" o:title=""/>
          </v:shape>
          <o:OLEObject Type="Embed" ProgID="Visio.Drawing.11" ShapeID="_x0000_i1070" DrawAspect="Content" ObjectID="_1819545960" r:id="rId93"/>
        </w:object>
      </w:r>
    </w:p>
    <w:p w:rsidR="0073650B" w:rsidRDefault="0073650B" w:rsidP="0073650B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3051C1" w:rsidRPr="0073650B" w:rsidRDefault="003051C1" w:rsidP="003051C1">
      <w:pPr>
        <w:shd w:val="clear" w:color="auto" w:fill="FFFFFF"/>
        <w:jc w:val="right"/>
        <w:rPr>
          <w:sz w:val="28"/>
          <w:szCs w:val="28"/>
        </w:rPr>
      </w:pPr>
      <w:r w:rsidRPr="0073650B">
        <w:rPr>
          <w:sz w:val="28"/>
          <w:szCs w:val="28"/>
        </w:rPr>
        <w:t xml:space="preserve">Таблица </w:t>
      </w:r>
      <w:r w:rsidR="0073650B" w:rsidRPr="0073650B">
        <w:rPr>
          <w:sz w:val="28"/>
          <w:szCs w:val="28"/>
        </w:rPr>
        <w:t>7.</w:t>
      </w:r>
      <w:r w:rsidRPr="0073650B">
        <w:rPr>
          <w:sz w:val="28"/>
          <w:szCs w:val="28"/>
        </w:rPr>
        <w:t>1</w:t>
      </w:r>
      <w:r w:rsidR="0073650B" w:rsidRPr="0073650B">
        <w:rPr>
          <w:sz w:val="28"/>
          <w:szCs w:val="28"/>
        </w:rPr>
        <w:t xml:space="preserve"> – Варианты заданий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876"/>
        <w:gridCol w:w="2086"/>
        <w:gridCol w:w="3114"/>
        <w:gridCol w:w="1633"/>
      </w:tblGrid>
      <w:tr w:rsidR="003051C1">
        <w:trPr>
          <w:jc w:val="center"/>
        </w:trPr>
        <w:tc>
          <w:tcPr>
            <w:tcW w:w="1101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3051C1">
            <w:pPr>
              <w:ind w:left="-60" w:right="-135"/>
              <w:jc w:val="center"/>
            </w:pPr>
            <w:r w:rsidRPr="003051C1">
              <w:t>Вариант</w:t>
            </w:r>
          </w:p>
        </w:tc>
        <w:tc>
          <w:tcPr>
            <w:tcW w:w="1876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Функция №1</w:t>
            </w:r>
          </w:p>
        </w:tc>
        <w:tc>
          <w:tcPr>
            <w:tcW w:w="2086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Функция №2</w:t>
            </w:r>
          </w:p>
        </w:tc>
        <w:tc>
          <w:tcPr>
            <w:tcW w:w="3114" w:type="dxa"/>
          </w:tcPr>
          <w:p w:rsidR="003051C1" w:rsidRPr="003051C1" w:rsidRDefault="003051C1" w:rsidP="00A07E4A">
            <w:pPr>
              <w:pStyle w:val="5"/>
              <w:jc w:val="center"/>
              <w:rPr>
                <w:b w:val="0"/>
                <w:i w:val="0"/>
                <w:sz w:val="24"/>
                <w:szCs w:val="24"/>
              </w:rPr>
            </w:pPr>
            <w:r w:rsidRPr="003051C1">
              <w:rPr>
                <w:b w:val="0"/>
                <w:i w:val="0"/>
                <w:sz w:val="24"/>
                <w:szCs w:val="24"/>
              </w:rPr>
              <w:t>Предел изменения Х</w:t>
            </w:r>
          </w:p>
        </w:tc>
        <w:tc>
          <w:tcPr>
            <w:tcW w:w="1633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Шаг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</w:p>
          <w:p w:rsidR="003051C1" w:rsidRDefault="003051C1" w:rsidP="003051C1">
            <w:pPr>
              <w:ind w:right="45"/>
              <w:jc w:val="center"/>
            </w:pPr>
            <w:r>
              <w:t>1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 w:rsidRPr="00245349">
              <w:rPr>
                <w:position w:val="-24"/>
              </w:rPr>
              <w:object w:dxaOrig="880" w:dyaOrig="620">
                <v:shape id="_x0000_i1071" type="#_x0000_t75" style="width:44.25pt;height:30.75pt" o:ole="" fillcolor="window">
                  <v:imagedata r:id="rId94" o:title=""/>
                </v:shape>
                <o:OLEObject Type="Embed" ProgID="Equation.3" ShapeID="_x0000_i1071" DrawAspect="Content" ObjectID="_1819545961" r:id="rId95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 w:rsidRPr="00245349">
              <w:rPr>
                <w:position w:val="-24"/>
              </w:rPr>
              <w:object w:dxaOrig="720" w:dyaOrig="620">
                <v:shape id="_x0000_i1072" type="#_x0000_t75" style="width:36pt;height:30.75pt" o:ole="" fillcolor="window">
                  <v:imagedata r:id="rId96" o:title=""/>
                </v:shape>
                <o:OLEObject Type="Embed" ProgID="Equation.3" ShapeID="_x0000_i1072" DrawAspect="Content" ObjectID="_1819545962" r:id="rId9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2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59" w:dyaOrig="300">
                <v:shape id="_x0000_i1073" type="#_x0000_t75" style="width:42.75pt;height:15pt" o:ole="" fillcolor="window">
                  <v:imagedata r:id="rId98" o:title=""/>
                </v:shape>
                <o:OLEObject Type="Embed" ProgID="Equation.3" ShapeID="_x0000_i1073" DrawAspect="Content" ObjectID="_1819545963" r:id="rId99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40" w:dyaOrig="300">
                <v:shape id="_x0000_i1074" type="#_x0000_t75" style="width:42pt;height:15pt" o:ole="" fillcolor="window">
                  <v:imagedata r:id="rId100" o:title=""/>
                </v:shape>
                <o:OLEObject Type="Embed" ProgID="Equation.3" ShapeID="_x0000_i1074" DrawAspect="Content" ObjectID="_1819545964" r:id="rId10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[-2;-0,75]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3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75" type="#_x0000_t75" style="width:39pt;height:15pt" o:ole="" fillcolor="window">
                  <v:imagedata r:id="rId102" o:title=""/>
                </v:shape>
                <o:OLEObject Type="Embed" ProgID="Equation.3" ShapeID="_x0000_i1075" DrawAspect="Content" ObjectID="_1819545965" r:id="rId103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60" w:dyaOrig="300">
                <v:shape id="_x0000_i1076" type="#_x0000_t75" style="width:38.25pt;height:15pt" o:ole="" fillcolor="window">
                  <v:imagedata r:id="rId104" o:title=""/>
                </v:shape>
                <o:OLEObject Type="Embed" ProgID="Equation.3" ShapeID="_x0000_i1076" DrawAspect="Content" ObjectID="_1819545966" r:id="rId10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4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00" w:dyaOrig="300">
                <v:shape id="_x0000_i1077" type="#_x0000_t75" style="width:35.25pt;height:15pt" o:ole="" fillcolor="window">
                  <v:imagedata r:id="rId106" o:title=""/>
                </v:shape>
                <o:OLEObject Type="Embed" ProgID="Equation.3" ShapeID="_x0000_i1077" DrawAspect="Content" ObjectID="_1819545967" r:id="rId10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078" type="#_x0000_t75" style="width:48pt;height:36.75pt" o:ole="" fillcolor="window">
                  <v:imagedata r:id="rId108" o:title=""/>
                </v:shape>
                <o:OLEObject Type="Embed" ProgID="Equation.3" ShapeID="_x0000_i1078" DrawAspect="Content" ObjectID="_1819545968" r:id="rId10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[-2;       2]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[-4;       4]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59" w:dyaOrig="300">
                <v:shape id="_x0000_i1079" type="#_x0000_t75" style="width:42.75pt;height:15pt" o:ole="" fillcolor="window">
                  <v:imagedata r:id="rId98" o:title=""/>
                </v:shape>
                <o:OLEObject Type="Embed" ProgID="Equation.3" ShapeID="_x0000_i1079" DrawAspect="Content" ObjectID="_1819545969" r:id="rId11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80" type="#_x0000_t75" style="width:36pt;height:30.75pt" o:ole="" fillcolor="window">
                  <v:imagedata r:id="rId111" o:title=""/>
                </v:shape>
                <o:OLEObject Type="Embed" ProgID="Equation.3" ShapeID="_x0000_i1080" DrawAspect="Content" ObjectID="_1819545970" r:id="rId112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10"/>
              </w:rPr>
              <w:object w:dxaOrig="1100" w:dyaOrig="320">
                <v:shape id="_x0000_i1081" type="#_x0000_t75" style="width:54.75pt;height:15.75pt" o:ole="" fillcolor="window">
                  <v:imagedata r:id="rId113" o:title=""/>
                </v:shape>
                <o:OLEObject Type="Embed" ProgID="Equation.3" ShapeID="_x0000_i1081" DrawAspect="Content" ObjectID="_1819545971" r:id="rId11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82" type="#_x0000_t75" style="width:60pt;height:18pt" o:ole="" fillcolor="window">
                  <v:imagedata r:id="rId115" o:title=""/>
                </v:shape>
                <o:OLEObject Type="Embed" ProgID="Equation.3" ShapeID="_x0000_i1082" DrawAspect="Content" ObjectID="_1819545972" r:id="rId116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</w:pPr>
            <w:r>
              <w:t>)</w:t>
            </w:r>
            <w:r>
              <w:rPr>
                <w:lang w:val="en-US"/>
              </w:rPr>
              <w:t xml:space="preserve"> [0,5; 19,5]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83" type="#_x0000_t75" style="width:39pt;height:15pt" o:ole="" fillcolor="window">
                  <v:imagedata r:id="rId102" o:title=""/>
                </v:shape>
                <o:OLEObject Type="Embed" ProgID="Equation.3" ShapeID="_x0000_i1083" DrawAspect="Content" ObjectID="_1819545973" r:id="rId11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084" type="#_x0000_t75" style="width:39.75pt;height:24pt" o:ole="" fillcolor="window">
                  <v:imagedata r:id="rId118" o:title=""/>
                </v:shape>
                <o:OLEObject Type="Embed" ProgID="Equation.3" ShapeID="_x0000_i1084" DrawAspect="Content" ObjectID="_1819545974" r:id="rId11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85" type="#_x0000_t75" style="width:45pt;height:30.75pt" o:ole="" fillcolor="window">
                  <v:imagedata r:id="rId120" o:title=""/>
                </v:shape>
                <o:OLEObject Type="Embed" ProgID="Equation.3" ShapeID="_x0000_i1085" DrawAspect="Content" ObjectID="_1819545975" r:id="rId121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86" type="#_x0000_t75" style="width:60pt;height:18pt" o:ole="" fillcolor="window">
                  <v:imagedata r:id="rId115" o:title=""/>
                </v:shape>
                <o:OLEObject Type="Embed" ProgID="Equation.3" ShapeID="_x0000_i1086" DrawAspect="Content" ObjectID="_1819545976" r:id="rId122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087" type="#_x0000_t75" style="width:45pt;height:12.75pt" o:ole="" fillcolor="window">
                  <v:imagedata r:id="rId123" o:title=""/>
                </v:shape>
                <o:OLEObject Type="Embed" ProgID="Equation.3" ShapeID="_x0000_i1087" DrawAspect="Content" ObjectID="_1819545977" r:id="rId12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88" type="#_x0000_t75" style="width:36pt;height:30.75pt" o:ole="" fillcolor="window">
                  <v:imagedata r:id="rId111" o:title=""/>
                </v:shape>
                <o:OLEObject Type="Embed" ProgID="Equation.3" ShapeID="_x0000_i1088" DrawAspect="Content" ObjectID="_1819545978" r:id="rId12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089" type="#_x0000_t75" style="width:48pt;height:36.75pt" o:ole="" fillcolor="window">
                  <v:imagedata r:id="rId126" o:title=""/>
                </v:shape>
                <o:OLEObject Type="Embed" ProgID="Equation.3" ShapeID="_x0000_i1089" DrawAspect="Content" ObjectID="_1819545979" r:id="rId12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90" type="#_x0000_t75" style="width:60pt;height:18pt" o:ole="" fillcolor="window">
                  <v:imagedata r:id="rId115" o:title=""/>
                </v:shape>
                <o:OLEObject Type="Embed" ProgID="Equation.3" ShapeID="_x0000_i1090" DrawAspect="Content" ObjectID="_1819545980" r:id="rId128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91" type="#_x0000_t75" style="width:45pt;height:30.75pt" o:ole="" fillcolor="window">
                  <v:imagedata r:id="rId120" o:title=""/>
                </v:shape>
                <o:OLEObject Type="Embed" ProgID="Equation.3" ShapeID="_x0000_i1091" DrawAspect="Content" ObjectID="_1819545981" r:id="rId129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92" type="#_x0000_t75" style="width:36pt;height:30.75pt" o:ole="" fillcolor="window">
                  <v:imagedata r:id="rId130" o:title=""/>
                </v:shape>
                <o:OLEObject Type="Embed" ProgID="Equation.3" ShapeID="_x0000_i1092" DrawAspect="Content" ObjectID="_1819545982" r:id="rId13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093" type="#_x0000_t75" style="width:45pt;height:12.75pt" o:ole="" fillcolor="window">
                  <v:imagedata r:id="rId123" o:title=""/>
                </v:shape>
                <o:OLEObject Type="Embed" ProgID="Equation.3" ShapeID="_x0000_i1093" DrawAspect="Content" ObjectID="_1819545983" r:id="rId132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94" type="#_x0000_t75" style="width:60pt;height:18pt" o:ole="" fillcolor="window">
                  <v:imagedata r:id="rId115" o:title=""/>
                </v:shape>
                <o:OLEObject Type="Embed" ProgID="Equation.3" ShapeID="_x0000_i1094" DrawAspect="Content" ObjectID="_1819545984" r:id="rId133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[0,5; 19,5]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13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095" type="#_x0000_t75" style="width:39.75pt;height:24pt" o:ole="" fillcolor="window">
                  <v:imagedata r:id="rId134" o:title=""/>
                </v:shape>
                <o:OLEObject Type="Embed" ProgID="Equation.3" ShapeID="_x0000_i1095" DrawAspect="Content" ObjectID="_1819545985" r:id="rId135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440">
                <v:shape id="_x0000_i1096" type="#_x0000_t75" style="width:41.25pt;height:21.75pt" o:ole="" fillcolor="window">
                  <v:imagedata r:id="rId136" o:title=""/>
                </v:shape>
                <o:OLEObject Type="Embed" ProgID="Equation.3" ShapeID="_x0000_i1096" DrawAspect="Content" ObjectID="_1819545986" r:id="rId13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   9]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14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97" type="#_x0000_t75" style="width:45pt;height:30.75pt" o:ole="" fillcolor="window">
                  <v:imagedata r:id="rId120" o:title=""/>
                </v:shape>
                <o:OLEObject Type="Embed" ProgID="Equation.3" ShapeID="_x0000_i1097" DrawAspect="Content" ObjectID="_1819545987" r:id="rId138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40" w:dyaOrig="300">
                <v:shape id="_x0000_i1098" type="#_x0000_t75" style="width:42pt;height:15pt" o:ole="" fillcolor="window">
                  <v:imagedata r:id="rId100" o:title=""/>
                </v:shape>
                <o:OLEObject Type="Embed" ProgID="Equation.3" ShapeID="_x0000_i1098" DrawAspect="Content" ObjectID="_1819545988" r:id="rId13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[-2; -0,75]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15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99" type="#_x0000_t75" style="width:39pt;height:15pt" o:ole="" fillcolor="window">
                  <v:imagedata r:id="rId102" o:title=""/>
                </v:shape>
                <o:OLEObject Type="Embed" ProgID="Equation.3" ShapeID="_x0000_i1099" DrawAspect="Content" ObjectID="_1819545989" r:id="rId14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100" type="#_x0000_t75" style="width:39.75pt;height:24pt" o:ole="" fillcolor="window">
                  <v:imagedata r:id="rId118" o:title=""/>
                </v:shape>
                <o:OLEObject Type="Embed" ProgID="Equation.3" ShapeID="_x0000_i1100" DrawAspect="Content" ObjectID="_1819545990" r:id="rId14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01" type="#_x0000_t75" style="width:45pt;height:30.75pt" o:ole="" fillcolor="window">
                  <v:imagedata r:id="rId120" o:title=""/>
                </v:shape>
                <o:OLEObject Type="Embed" ProgID="Equation.3" ShapeID="_x0000_i1101" DrawAspect="Content" ObjectID="_1819545991" r:id="rId142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02" type="#_x0000_t75" style="width:60pt;height:18pt" o:ole="" fillcolor="window">
                  <v:imagedata r:id="rId115" o:title=""/>
                </v:shape>
                <o:OLEObject Type="Embed" ProgID="Equation.3" ShapeID="_x0000_i1102" DrawAspect="Content" ObjectID="_1819545992" r:id="rId143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17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103" type="#_x0000_t75" style="width:45pt;height:12.75pt" o:ole="" fillcolor="window">
                  <v:imagedata r:id="rId123" o:title=""/>
                </v:shape>
                <o:OLEObject Type="Embed" ProgID="Equation.3" ShapeID="_x0000_i1103" DrawAspect="Content" ObjectID="_1819545993" r:id="rId14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04" type="#_x0000_t75" style="width:36pt;height:30.75pt" o:ole="" fillcolor="window">
                  <v:imagedata r:id="rId111" o:title=""/>
                </v:shape>
                <o:OLEObject Type="Embed" ProgID="Equation.3" ShapeID="_x0000_i1104" DrawAspect="Content" ObjectID="_1819545994" r:id="rId14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18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105" type="#_x0000_t75" style="width:48pt;height:36.75pt" o:ole="" fillcolor="window">
                  <v:imagedata r:id="rId126" o:title=""/>
                </v:shape>
                <o:OLEObject Type="Embed" ProgID="Equation.3" ShapeID="_x0000_i1105" DrawAspect="Content" ObjectID="_1819545995" r:id="rId146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06" type="#_x0000_t75" style="width:60pt;height:18pt" o:ole="" fillcolor="window">
                  <v:imagedata r:id="rId115" o:title=""/>
                </v:shape>
                <o:OLEObject Type="Embed" ProgID="Equation.3" ShapeID="_x0000_i1106" DrawAspect="Content" ObjectID="_1819545996" r:id="rId14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107" type="#_x0000_t75" style="width:39pt;height:15pt" o:ole="" fillcolor="window">
                  <v:imagedata r:id="rId102" o:title=""/>
                </v:shape>
                <o:OLEObject Type="Embed" ProgID="Equation.3" ShapeID="_x0000_i1107" DrawAspect="Content" ObjectID="_1819545997" r:id="rId148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108" type="#_x0000_t75" style="width:39.75pt;height:24pt" o:ole="" fillcolor="window">
                  <v:imagedata r:id="rId118" o:title=""/>
                </v:shape>
                <o:OLEObject Type="Embed" ProgID="Equation.3" ShapeID="_x0000_i1108" DrawAspect="Content" ObjectID="_1819545998" r:id="rId14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09" type="#_x0000_t75" style="width:45pt;height:30.75pt" o:ole="" fillcolor="window">
                  <v:imagedata r:id="rId120" o:title=""/>
                </v:shape>
                <o:OLEObject Type="Embed" ProgID="Equation.3" ShapeID="_x0000_i1109" DrawAspect="Content" ObjectID="_1819545999" r:id="rId15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10" type="#_x0000_t75" style="width:60pt;height:18pt" o:ole="" fillcolor="window">
                  <v:imagedata r:id="rId115" o:title=""/>
                </v:shape>
                <o:OLEObject Type="Embed" ProgID="Equation.3" ShapeID="_x0000_i1110" DrawAspect="Content" ObjectID="_1819546000" r:id="rId15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FE666F" w:rsidRPr="0073650B" w:rsidRDefault="00E826A5" w:rsidP="0073650B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Окончание таблицы</w:t>
      </w:r>
      <w:r w:rsidR="0073650B" w:rsidRPr="0073650B">
        <w:rPr>
          <w:sz w:val="28"/>
          <w:szCs w:val="28"/>
        </w:rPr>
        <w:t xml:space="preserve"> 7.1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876"/>
        <w:gridCol w:w="2086"/>
        <w:gridCol w:w="3114"/>
        <w:gridCol w:w="1633"/>
      </w:tblGrid>
      <w:tr w:rsidR="0073650B">
        <w:trPr>
          <w:jc w:val="center"/>
        </w:trPr>
        <w:tc>
          <w:tcPr>
            <w:tcW w:w="1101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ind w:left="-60" w:right="-135"/>
              <w:jc w:val="center"/>
            </w:pPr>
            <w:r w:rsidRPr="003051C1">
              <w:t>Вариант</w:t>
            </w:r>
          </w:p>
        </w:tc>
        <w:tc>
          <w:tcPr>
            <w:tcW w:w="1876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Функция №1</w:t>
            </w:r>
          </w:p>
        </w:tc>
        <w:tc>
          <w:tcPr>
            <w:tcW w:w="2086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Функция №2</w:t>
            </w:r>
          </w:p>
        </w:tc>
        <w:tc>
          <w:tcPr>
            <w:tcW w:w="3114" w:type="dxa"/>
          </w:tcPr>
          <w:p w:rsidR="0073650B" w:rsidRPr="003051C1" w:rsidRDefault="0073650B" w:rsidP="00A07E4A">
            <w:pPr>
              <w:pStyle w:val="5"/>
              <w:jc w:val="center"/>
              <w:rPr>
                <w:b w:val="0"/>
                <w:i w:val="0"/>
                <w:sz w:val="24"/>
                <w:szCs w:val="24"/>
              </w:rPr>
            </w:pPr>
            <w:r w:rsidRPr="003051C1">
              <w:rPr>
                <w:b w:val="0"/>
                <w:i w:val="0"/>
                <w:sz w:val="24"/>
                <w:szCs w:val="24"/>
              </w:rPr>
              <w:t>Предел изменения Х</w:t>
            </w:r>
          </w:p>
        </w:tc>
        <w:tc>
          <w:tcPr>
            <w:tcW w:w="1633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Шаг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</w:p>
          <w:p w:rsidR="0073650B" w:rsidRDefault="0073650B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111" type="#_x0000_t75" style="width:45pt;height:12.75pt" o:ole="" fillcolor="window">
                  <v:imagedata r:id="rId123" o:title=""/>
                </v:shape>
                <o:OLEObject Type="Embed" ProgID="Equation.3" ShapeID="_x0000_i1111" DrawAspect="Content" ObjectID="_1819546001" r:id="rId152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12" type="#_x0000_t75" style="width:36pt;height:30.75pt" o:ole="" fillcolor="window">
                  <v:imagedata r:id="rId111" o:title=""/>
                </v:shape>
                <o:OLEObject Type="Embed" ProgID="Equation.3" ShapeID="_x0000_i1112" DrawAspect="Content" ObjectID="_1819546002" r:id="rId153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113" type="#_x0000_t75" style="width:48pt;height:36.75pt" o:ole="" fillcolor="window">
                  <v:imagedata r:id="rId126" o:title=""/>
                </v:shape>
                <o:OLEObject Type="Embed" ProgID="Equation.3" ShapeID="_x0000_i1113" DrawAspect="Content" ObjectID="_1819546003" r:id="rId154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</w:p>
          <w:p w:rsidR="0073650B" w:rsidRDefault="0073650B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14" type="#_x0000_t75" style="width:60pt;height:18pt" o:ole="" fillcolor="window">
                  <v:imagedata r:id="rId115" o:title=""/>
                </v:shape>
                <o:OLEObject Type="Embed" ProgID="Equation.3" ShapeID="_x0000_i1114" DrawAspect="Content" ObjectID="_1819546004" r:id="rId155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73650B" w:rsidRDefault="0073650B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15" type="#_x0000_t75" style="width:45pt;height:30.75pt" o:ole="" fillcolor="window">
                  <v:imagedata r:id="rId120" o:title=""/>
                </v:shape>
                <o:OLEObject Type="Embed" ProgID="Equation.3" ShapeID="_x0000_i1115" DrawAspect="Content" ObjectID="_1819546005" r:id="rId156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16" type="#_x0000_t75" style="width:36pt;height:30.75pt" o:ole="" fillcolor="window">
                  <v:imagedata r:id="rId130" o:title=""/>
                </v:shape>
                <o:OLEObject Type="Embed" ProgID="Equation.3" ShapeID="_x0000_i1116" DrawAspect="Content" ObjectID="_1819546006" r:id="rId157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73650B" w:rsidRDefault="0073650B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</w:tbl>
    <w:p w:rsidR="0073650B" w:rsidRDefault="0073650B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FE666F" w:rsidRPr="005B043E" w:rsidRDefault="00FE666F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D2540A" w:rsidRPr="00D2540A" w:rsidRDefault="00FE666F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 w:rsidRPr="00D2540A">
        <w:rPr>
          <w:sz w:val="28"/>
          <w:szCs w:val="28"/>
        </w:rPr>
        <w:t xml:space="preserve">1. </w:t>
      </w:r>
      <w:r w:rsidR="00D2540A" w:rsidRPr="00D2540A">
        <w:rPr>
          <w:sz w:val="28"/>
          <w:szCs w:val="28"/>
        </w:rPr>
        <w:t xml:space="preserve">Назовите основные способы использования графики в </w:t>
      </w:r>
      <w:r w:rsidR="00D2540A" w:rsidRPr="00D2540A">
        <w:rPr>
          <w:sz w:val="28"/>
          <w:szCs w:val="28"/>
          <w:lang w:val="en-US"/>
        </w:rPr>
        <w:t>VB</w:t>
      </w:r>
      <w:r w:rsidR="00D2540A" w:rsidRPr="00D2540A">
        <w:rPr>
          <w:sz w:val="28"/>
          <w:szCs w:val="28"/>
        </w:rPr>
        <w:t>?</w:t>
      </w:r>
    </w:p>
    <w:p w:rsidR="00D2540A" w:rsidRPr="00D2540A" w:rsidRDefault="00D2540A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2540A">
        <w:rPr>
          <w:sz w:val="28"/>
          <w:szCs w:val="28"/>
        </w:rPr>
        <w:t>Какой метод используется для рисования прямоугольников?</w:t>
      </w:r>
    </w:p>
    <w:p w:rsidR="00D2540A" w:rsidRDefault="00D2540A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2540A">
        <w:rPr>
          <w:sz w:val="28"/>
          <w:szCs w:val="28"/>
        </w:rPr>
        <w:t>Какое свойство определяет тип заполнения прямоугольника или круга?</w:t>
      </w:r>
    </w:p>
    <w:p w:rsidR="002B20CB" w:rsidRPr="00D2540A" w:rsidRDefault="002B20CB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D2540A" w:rsidRPr="00D2540A" w:rsidRDefault="002B20CB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2540A">
        <w:rPr>
          <w:sz w:val="28"/>
          <w:szCs w:val="28"/>
        </w:rPr>
        <w:t xml:space="preserve">. </w:t>
      </w:r>
      <w:r w:rsidR="00D2540A" w:rsidRPr="00D2540A">
        <w:rPr>
          <w:sz w:val="28"/>
          <w:szCs w:val="28"/>
        </w:rPr>
        <w:t>Какой метод используется для рисования кривых?</w:t>
      </w:r>
    </w:p>
    <w:p w:rsidR="00FE666F" w:rsidRPr="00D2540A" w:rsidRDefault="002B20CB" w:rsidP="00D2540A">
      <w:pPr>
        <w:pStyle w:val="FR1"/>
        <w:tabs>
          <w:tab w:val="left" w:pos="0"/>
        </w:tabs>
        <w:spacing w:line="312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</w:t>
      </w:r>
      <w:r w:rsidR="00D2540A">
        <w:rPr>
          <w:rFonts w:ascii="Times New Roman" w:hAnsi="Times New Roman"/>
          <w:b w:val="0"/>
          <w:sz w:val="28"/>
          <w:szCs w:val="28"/>
        </w:rPr>
        <w:t xml:space="preserve">. </w:t>
      </w:r>
      <w:r w:rsidR="00D2540A" w:rsidRPr="00D2540A">
        <w:rPr>
          <w:rFonts w:ascii="Times New Roman" w:hAnsi="Times New Roman"/>
          <w:b w:val="0"/>
          <w:sz w:val="28"/>
          <w:szCs w:val="28"/>
        </w:rPr>
        <w:t>Какой метод изображает точку на экране.</w:t>
      </w:r>
    </w:p>
    <w:p w:rsidR="00027B7B" w:rsidRDefault="00027B7B" w:rsidP="00C55849">
      <w:pPr>
        <w:pStyle w:val="FR1"/>
        <w:spacing w:line="360" w:lineRule="auto"/>
        <w:ind w:left="0" w:right="0" w:firstLine="709"/>
        <w:rPr>
          <w:rFonts w:ascii="Times New Roman" w:hAnsi="Times New Roman"/>
          <w:sz w:val="28"/>
        </w:rPr>
      </w:pPr>
    </w:p>
    <w:p w:rsidR="00F758FF" w:rsidRPr="00DF5363" w:rsidRDefault="00580B50" w:rsidP="00DF5363">
      <w:pPr>
        <w:pStyle w:val="1"/>
        <w:rPr>
          <w:b/>
          <w:vertAlign w:val="baseline"/>
        </w:rPr>
      </w:pPr>
      <w:bookmarkStart w:id="16" w:name="_Toc86311609"/>
      <w:r>
        <w:rPr>
          <w:vertAlign w:val="baseline"/>
        </w:rPr>
        <w:lastRenderedPageBreak/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5</w:t>
      </w:r>
      <w:bookmarkEnd w:id="16"/>
    </w:p>
    <w:p w:rsidR="00F758FF" w:rsidRPr="00DF5363" w:rsidRDefault="00F758FF" w:rsidP="00DF5363">
      <w:pPr>
        <w:pStyle w:val="1"/>
        <w:rPr>
          <w:vertAlign w:val="baseline"/>
        </w:rPr>
      </w:pPr>
      <w:bookmarkStart w:id="17" w:name="_Toc86311610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826A5" w:rsidRPr="00DF5363">
        <w:rPr>
          <w:b/>
          <w:vertAlign w:val="baseline"/>
        </w:rPr>
        <w:t>«</w:t>
      </w:r>
      <w:r w:rsidR="004701BC" w:rsidRPr="00DF5363">
        <w:rPr>
          <w:b/>
          <w:szCs w:val="28"/>
          <w:vertAlign w:val="baseline"/>
        </w:rPr>
        <w:t>Исследование процесса хранения информации в файлах</w:t>
      </w:r>
      <w:r w:rsidR="00E826A5" w:rsidRPr="00DF5363">
        <w:rPr>
          <w:b/>
          <w:szCs w:val="28"/>
          <w:vertAlign w:val="baseline"/>
        </w:rPr>
        <w:t>»</w:t>
      </w:r>
      <w:bookmarkEnd w:id="17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Pr="004701BC" w:rsidRDefault="00F758FF" w:rsidP="00C55849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Pr="00C55849">
        <w:rPr>
          <w:rFonts w:ascii="Times New Roman" w:hAnsi="Times New Roman"/>
          <w:sz w:val="28"/>
        </w:rPr>
        <w:t>:</w:t>
      </w:r>
      <w:r w:rsidR="00C55849" w:rsidRPr="00C55849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 w:rsidR="00E826A5">
        <w:rPr>
          <w:rFonts w:ascii="Times New Roman" w:hAnsi="Times New Roman"/>
          <w:sz w:val="28"/>
        </w:rPr>
        <w:t xml:space="preserve"> </w:t>
      </w:r>
      <w:r w:rsidR="004701BC" w:rsidRPr="004701BC">
        <w:rPr>
          <w:rFonts w:ascii="Times New Roman" w:hAnsi="Times New Roman"/>
          <w:b w:val="0"/>
          <w:sz w:val="28"/>
          <w:szCs w:val="28"/>
        </w:rPr>
        <w:t>Приобрести практические навыки по разработке алгоритмов и программ, использующих различные методы доступа к файлам.</w:t>
      </w:r>
    </w:p>
    <w:p w:rsidR="00027B7B" w:rsidRPr="008B640B" w:rsidRDefault="00027B7B" w:rsidP="00027B7B">
      <w:pPr>
        <w:pStyle w:val="10"/>
        <w:spacing w:line="360" w:lineRule="auto"/>
        <w:ind w:firstLine="709"/>
        <w:rPr>
          <w:sz w:val="16"/>
          <w:szCs w:val="16"/>
        </w:rPr>
      </w:pPr>
    </w:p>
    <w:p w:rsidR="00027B7B" w:rsidRDefault="00027B7B" w:rsidP="00027B7B">
      <w:pPr>
        <w:numPr>
          <w:ilvl w:val="0"/>
          <w:numId w:val="10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 xml:space="preserve">Когда приложение обращается к файлу, оно получает ряд связанных байтов на диске. В приложении должны быть инструкции о том, что представляют собой эти байты, какого типа данные записаны в файл. 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Открыть файл можно в одном из трех режимов: для ввода текста из файла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Input</w:t>
      </w:r>
      <w:r w:rsidRPr="008B640B">
        <w:rPr>
          <w:sz w:val="28"/>
          <w:szCs w:val="28"/>
        </w:rPr>
        <w:t>», для вывода текста в файл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Output</w:t>
      </w:r>
      <w:r w:rsidRPr="008B640B">
        <w:rPr>
          <w:sz w:val="28"/>
          <w:szCs w:val="28"/>
        </w:rPr>
        <w:t>» и для присоединения текста в конец файла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Append</w:t>
      </w:r>
      <w:r w:rsidRPr="008B640B">
        <w:rPr>
          <w:sz w:val="28"/>
          <w:szCs w:val="28"/>
        </w:rPr>
        <w:t>». Программа, работающая с файлами, для удобства присваивает каждому идентификационный номер, называется дескриптором файла. Свободный номер возвращает функция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FreeFile</w:t>
      </w:r>
      <w:r w:rsidR="008B640B">
        <w:rPr>
          <w:sz w:val="28"/>
          <w:szCs w:val="28"/>
        </w:rPr>
        <w:t>»</w:t>
      </w:r>
      <w:r w:rsidRPr="008B640B">
        <w:rPr>
          <w:sz w:val="28"/>
          <w:szCs w:val="28"/>
        </w:rPr>
        <w:t>. Оператор открытия файла имеет такой синтаксис:</w:t>
      </w:r>
    </w:p>
    <w:p w:rsidR="002108C4" w:rsidRPr="008B640B" w:rsidRDefault="002108C4" w:rsidP="008B640B">
      <w:pPr>
        <w:pStyle w:val="FR1"/>
        <w:spacing w:line="312" w:lineRule="auto"/>
        <w:ind w:left="0" w:right="0"/>
        <w:rPr>
          <w:rFonts w:ascii="Times New Roman" w:hAnsi="Times New Roman"/>
          <w:b w:val="0"/>
          <w:sz w:val="28"/>
          <w:szCs w:val="28"/>
          <w:lang w:val="en-US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Open &lt;</w:t>
      </w:r>
      <w:r w:rsidRPr="008B640B">
        <w:rPr>
          <w:rFonts w:ascii="Times New Roman" w:hAnsi="Times New Roman"/>
          <w:b w:val="0"/>
          <w:sz w:val="28"/>
          <w:szCs w:val="28"/>
        </w:rPr>
        <w:t>Имя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Pr="008B640B">
        <w:rPr>
          <w:rFonts w:ascii="Times New Roman" w:hAnsi="Times New Roman"/>
          <w:b w:val="0"/>
          <w:sz w:val="28"/>
          <w:szCs w:val="28"/>
        </w:rPr>
        <w:t>файла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 xml:space="preserve"> &gt; For Input/Output/Append As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</w:rPr>
        <w:t>&lt;Дескриптор &gt; [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>Len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= &lt;Число &gt;]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Если файл открывается для чтения «</w:t>
      </w:r>
      <w:r w:rsidRPr="008B640B">
        <w:rPr>
          <w:sz w:val="28"/>
          <w:szCs w:val="28"/>
          <w:lang w:val="en-US"/>
        </w:rPr>
        <w:t>Input</w:t>
      </w:r>
      <w:r w:rsidRPr="008B640B">
        <w:rPr>
          <w:sz w:val="28"/>
          <w:szCs w:val="28"/>
        </w:rPr>
        <w:t>», то он должен существовать, иначе возникнет ошибка. При попытке открыть несуществующий файл для вывода или добавления оператор создает файл и открывает его. Если открыть для вывода существующий файл, его прежнее содержимое теряется. Необязательный параметр «Len» задает число символов в буфере копирования данных из файла в приложение. После выполнения операций файл нужно закрыть оператором</w:t>
      </w:r>
      <w:r w:rsidRPr="008B640B">
        <w:rPr>
          <w:b/>
          <w:sz w:val="28"/>
          <w:szCs w:val="28"/>
        </w:rPr>
        <w:t xml:space="preserve"> «</w:t>
      </w:r>
      <w:r w:rsidRPr="008B640B">
        <w:rPr>
          <w:sz w:val="28"/>
          <w:szCs w:val="28"/>
          <w:lang w:val="en-US"/>
        </w:rPr>
        <w:t>Close</w:t>
      </w:r>
      <w:r w:rsidRPr="008B640B">
        <w:rPr>
          <w:sz w:val="28"/>
          <w:szCs w:val="28"/>
        </w:rPr>
        <w:t>». Его синтаксис: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Close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#&lt;Номер файла&gt;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Чтобы сохранить данные, нужно открыть файл для вывода или добавления, а затем вывести текст с помощью оператора</w:t>
      </w:r>
      <w:r w:rsidRPr="008B640B">
        <w:rPr>
          <w:b/>
          <w:sz w:val="28"/>
          <w:szCs w:val="28"/>
        </w:rPr>
        <w:t xml:space="preserve"> </w:t>
      </w:r>
      <w:r w:rsidR="005322B4"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Print</w:t>
      </w:r>
      <w:r w:rsidRPr="008B640B">
        <w:rPr>
          <w:sz w:val="28"/>
          <w:szCs w:val="28"/>
        </w:rPr>
        <w:t xml:space="preserve"> #</w:t>
      </w:r>
      <w:r w:rsidR="005322B4" w:rsidRPr="008B640B">
        <w:rPr>
          <w:sz w:val="28"/>
          <w:szCs w:val="28"/>
        </w:rPr>
        <w:t>»</w:t>
      </w:r>
      <w:r w:rsidRPr="008B640B">
        <w:rPr>
          <w:sz w:val="28"/>
          <w:szCs w:val="28"/>
        </w:rPr>
        <w:t>. Синтаксис оператора: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Print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#&lt;Дескриптор&gt;, &lt;Данные&gt;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B35B1B" w:rsidRDefault="002108C4" w:rsidP="008B640B">
      <w:pPr>
        <w:pStyle w:val="10"/>
        <w:spacing w:line="312" w:lineRule="auto"/>
        <w:ind w:firstLine="720"/>
        <w:rPr>
          <w:sz w:val="24"/>
          <w:szCs w:val="24"/>
        </w:rPr>
      </w:pPr>
      <w:r w:rsidRPr="008B640B">
        <w:rPr>
          <w:sz w:val="28"/>
          <w:szCs w:val="28"/>
        </w:rPr>
        <w:t xml:space="preserve">В качестве данных могут быть указаны выражение или список выражений. </w:t>
      </w:r>
    </w:p>
    <w:p w:rsidR="008B640B" w:rsidRDefault="008B640B" w:rsidP="002108C4">
      <w:pPr>
        <w:pStyle w:val="10"/>
        <w:spacing w:line="360" w:lineRule="auto"/>
        <w:ind w:firstLine="0"/>
        <w:jc w:val="center"/>
        <w:rPr>
          <w:sz w:val="28"/>
        </w:rPr>
      </w:pPr>
    </w:p>
    <w:p w:rsidR="00027B7B" w:rsidRDefault="00027B7B" w:rsidP="00027B7B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4701BC" w:rsidRPr="004701BC" w:rsidRDefault="004701BC" w:rsidP="004701BC">
      <w:pPr>
        <w:pStyle w:val="10"/>
        <w:spacing w:line="312" w:lineRule="auto"/>
        <w:ind w:firstLine="709"/>
        <w:rPr>
          <w:sz w:val="28"/>
          <w:szCs w:val="28"/>
        </w:rPr>
      </w:pPr>
      <w:r w:rsidRPr="004701BC">
        <w:rPr>
          <w:sz w:val="28"/>
          <w:szCs w:val="28"/>
        </w:rPr>
        <w:t>Создать файл, содержащий сведения</w:t>
      </w:r>
      <w:r w:rsidR="002108C4">
        <w:rPr>
          <w:sz w:val="28"/>
          <w:szCs w:val="28"/>
        </w:rPr>
        <w:t>, согласно приведенного в таблице 8.1</w:t>
      </w:r>
      <w:r w:rsidR="002108C4" w:rsidRPr="003051C1">
        <w:rPr>
          <w:color w:val="000000"/>
          <w:spacing w:val="-5"/>
          <w:sz w:val="28"/>
          <w:szCs w:val="28"/>
        </w:rPr>
        <w:t xml:space="preserve"> вариант</w:t>
      </w:r>
      <w:r w:rsidR="002108C4">
        <w:rPr>
          <w:color w:val="000000"/>
          <w:spacing w:val="-5"/>
          <w:sz w:val="28"/>
          <w:szCs w:val="28"/>
        </w:rPr>
        <w:t>а</w:t>
      </w:r>
      <w:r w:rsidRPr="004701BC">
        <w:rPr>
          <w:sz w:val="28"/>
          <w:szCs w:val="28"/>
        </w:rPr>
        <w:t>.</w:t>
      </w:r>
      <w:r w:rsidR="002108C4">
        <w:rPr>
          <w:sz w:val="28"/>
          <w:szCs w:val="28"/>
        </w:rPr>
        <w:t xml:space="preserve"> Пример экранной формы разрабатываемого проекта представлен на рисунке 8.1.</w:t>
      </w:r>
    </w:p>
    <w:p w:rsidR="004701BC" w:rsidRDefault="00555CAB" w:rsidP="007D0F3D">
      <w:pPr>
        <w:pStyle w:val="10"/>
        <w:spacing w:line="360" w:lineRule="auto"/>
        <w:ind w:firstLine="0"/>
        <w:jc w:val="center"/>
      </w:pPr>
      <w:r>
        <w:object w:dxaOrig="6862" w:dyaOrig="6241">
          <v:shape id="_x0000_i1117" type="#_x0000_t75" style="width:288.75pt;height:261.75pt" o:ole="">
            <v:imagedata r:id="rId158" o:title=""/>
          </v:shape>
          <o:OLEObject Type="Embed" ProgID="Visio.Drawing.11" ShapeID="_x0000_i1117" DrawAspect="Content" ObjectID="_1819546007" r:id="rId159"/>
        </w:object>
      </w:r>
    </w:p>
    <w:p w:rsidR="007D0F3D" w:rsidRPr="004701BC" w:rsidRDefault="007D0F3D" w:rsidP="007D0F3D">
      <w:pPr>
        <w:pStyle w:val="10"/>
        <w:spacing w:line="360" w:lineRule="auto"/>
        <w:ind w:firstLine="0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7D0F3D" w:rsidRDefault="007D0F3D" w:rsidP="007D0F3D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</w:t>
      </w:r>
      <w:r w:rsidRPr="00431D36">
        <w:rPr>
          <w:sz w:val="28"/>
          <w:szCs w:val="28"/>
        </w:rPr>
        <w:t>.1 – Варианты заданий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7D0F3D" w:rsidRPr="00453094">
        <w:tc>
          <w:tcPr>
            <w:tcW w:w="817" w:type="dxa"/>
          </w:tcPr>
          <w:p w:rsidR="007D0F3D" w:rsidRPr="00306C8A" w:rsidRDefault="007D0F3D" w:rsidP="005B3270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7D0F3D" w:rsidRPr="00306C8A" w:rsidRDefault="007D0F3D" w:rsidP="005B3270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>Дан массив, содержащий информацию о последней сессии. Структура данных: фамилия и инициалы, номер группы, оценка по трем экзаменам. Выполнить зачисление студентов группы на стипендию по правилу: студент отличник получает 1200 руб., хорошист – на 10% меньше, студент сдавший без двоек – на 35% меньше, остальным стипендия не начисляется. Напечатать список группы и размер стипендии.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студентах. Структура данных: фамилия и инициалы, номер группы, количество выполненных лабораторных работ по трем предметам. Напечатать фамилии студентов, выполнивших более 6 работ и список студентов выполнивших менее двух.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об игроках хоккейных команд: название команды, фамилия игрока, число заброшенных шайб, сделанных голевых передач, заработанное штрафное время. Вывести список шести лучших игроков по системе гол плюс пас.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 xml:space="preserve">Создать файл, содержащий список предметов: их наименование, вес каждого предмета в килограммах и стоимость в рублях. Определить  какие вещи надо уложить в рюкзак, чтобы общий вес не превышал </w:t>
            </w:r>
            <w:smartTag w:uri="urn:schemas-microsoft-com:office:smarttags" w:element="metricconverter">
              <w:smartTagPr>
                <w:attr w:name="ProductID" w:val="50 килограммов"/>
              </w:smartTagPr>
              <w:r w:rsidRPr="00555CAB">
                <w:rPr>
                  <w:sz w:val="26"/>
                  <w:szCs w:val="26"/>
                </w:rPr>
                <w:t>50 килограммов</w:t>
              </w:r>
            </w:smartTag>
            <w:r w:rsidRPr="00555CAB">
              <w:rPr>
                <w:sz w:val="26"/>
                <w:szCs w:val="26"/>
              </w:rPr>
              <w:t>, а стоимость была максимальной.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>Создать файл, содержащий сведения о пациентах хирургического отделения. Структура записи: фамилия пациента, возраст, номер палаты, дата помещения в клинику. Вычислить средний возраст пациентов в заданной палате, вывести список пациентов с указанием фамилий и палат, помещенных в клинику за определенный промежуток времени.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 xml:space="preserve">Создать файл, содержащий сведения о сотрудниках, указав фамилию, инициалы, количество отработанных за  месяц часов, тарифную ставку одного часа и напечатать список сотрудников и их зарплату, если каждый </w:t>
            </w:r>
            <w:r w:rsidRPr="00555CAB">
              <w:rPr>
                <w:spacing w:val="-6"/>
                <w:sz w:val="26"/>
                <w:szCs w:val="26"/>
              </w:rPr>
              <w:lastRenderedPageBreak/>
              <w:t>сотрудник получает премию в размере 35 % от начисленной зарплаты и из каждого вычтут 14% от начисленной с премией зарплаты.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lastRenderedPageBreak/>
              <w:t>7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список владельцев автомобилей, указав фамилию, инициалы, марку автомобиля и его номер. Напечатать список автомобилей данной марки и их номера, а также количество автомобилей каждой модели.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сотрудниках, указав фамилию, инициалы, пол, год рождения, стаж работы, должность и оклад. Напечатать список сотрудников пенсионного возраста, их стаж работы и планируемый размер пенсии (75% от оклада).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налогоплательщиках для налоговой инспекции. Структура записи: название фирмы, адрес фирмы, размер подоходного налога и срок его уплаты. Вывести список фирм, с указанием адреса и сделать скидку в 10% для каждого налогоплательщика, кто уплатил налог досрочно.</w:t>
            </w:r>
          </w:p>
        </w:tc>
      </w:tr>
    </w:tbl>
    <w:p w:rsidR="007D0F3D" w:rsidRPr="00555CAB" w:rsidRDefault="007D0F3D" w:rsidP="007D0F3D">
      <w:pPr>
        <w:spacing w:before="120"/>
        <w:rPr>
          <w:sz w:val="26"/>
          <w:szCs w:val="26"/>
        </w:rPr>
      </w:pPr>
      <w:r w:rsidRPr="00555CAB">
        <w:rPr>
          <w:sz w:val="26"/>
          <w:szCs w:val="26"/>
        </w:rPr>
        <w:t xml:space="preserve">                                                                           </w:t>
      </w:r>
      <w:r w:rsidR="00036CEE">
        <w:rPr>
          <w:sz w:val="26"/>
          <w:szCs w:val="26"/>
        </w:rPr>
        <w:t xml:space="preserve">     </w:t>
      </w:r>
      <w:r w:rsidR="00E826A5">
        <w:rPr>
          <w:sz w:val="26"/>
          <w:szCs w:val="26"/>
        </w:rPr>
        <w:t xml:space="preserve">   </w:t>
      </w:r>
      <w:r w:rsidR="00036CEE">
        <w:rPr>
          <w:sz w:val="26"/>
          <w:szCs w:val="26"/>
        </w:rPr>
        <w:t xml:space="preserve">    </w:t>
      </w:r>
      <w:r w:rsidRPr="00555CAB">
        <w:rPr>
          <w:sz w:val="26"/>
          <w:szCs w:val="26"/>
        </w:rPr>
        <w:t xml:space="preserve">    </w:t>
      </w:r>
      <w:r w:rsidR="00E826A5">
        <w:rPr>
          <w:sz w:val="26"/>
          <w:szCs w:val="26"/>
        </w:rPr>
        <w:t>Продолжение т</w:t>
      </w:r>
      <w:r w:rsidRPr="00555CAB">
        <w:rPr>
          <w:sz w:val="26"/>
          <w:szCs w:val="26"/>
        </w:rPr>
        <w:t>аблиц</w:t>
      </w:r>
      <w:r w:rsidR="00E826A5">
        <w:rPr>
          <w:sz w:val="26"/>
          <w:szCs w:val="26"/>
        </w:rPr>
        <w:t>ы</w:t>
      </w:r>
      <w:r w:rsidRPr="00555CAB">
        <w:rPr>
          <w:sz w:val="26"/>
          <w:szCs w:val="26"/>
        </w:rPr>
        <w:t xml:space="preserve"> </w:t>
      </w:r>
      <w:r w:rsidR="00555CAB">
        <w:rPr>
          <w:sz w:val="26"/>
          <w:szCs w:val="26"/>
        </w:rPr>
        <w:t>8</w:t>
      </w:r>
      <w:r w:rsidRPr="00555CAB">
        <w:rPr>
          <w:sz w:val="26"/>
          <w:szCs w:val="26"/>
        </w:rPr>
        <w:t>.1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№</w:t>
            </w:r>
          </w:p>
        </w:tc>
        <w:tc>
          <w:tcPr>
            <w:tcW w:w="8222" w:type="dxa"/>
          </w:tcPr>
          <w:p w:rsidR="007D0F3D" w:rsidRPr="00555CAB" w:rsidRDefault="007D0F3D" w:rsidP="005B3270">
            <w:pPr>
              <w:jc w:val="center"/>
              <w:rPr>
                <w:spacing w:val="120"/>
                <w:sz w:val="26"/>
                <w:szCs w:val="26"/>
              </w:rPr>
            </w:pPr>
            <w:r w:rsidRPr="00555CAB">
              <w:rPr>
                <w:spacing w:val="120"/>
                <w:sz w:val="26"/>
                <w:szCs w:val="26"/>
              </w:rPr>
              <w:t>Задание</w:t>
            </w:r>
          </w:p>
        </w:tc>
      </w:tr>
      <w:tr w:rsidR="00555CAB" w:rsidRPr="00555CAB">
        <w:tc>
          <w:tcPr>
            <w:tcW w:w="817" w:type="dxa"/>
          </w:tcPr>
          <w:p w:rsidR="00555CAB" w:rsidRPr="00555CAB" w:rsidRDefault="00555CAB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8222" w:type="dxa"/>
          </w:tcPr>
          <w:p w:rsidR="00555CAB" w:rsidRPr="00555CAB" w:rsidRDefault="00555CAB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 лаборатории. Структура записи: фамилия работающего, инициалы, должность, оклад, стаж. Вывести фамилии и оклады работников указанной должности, а также наибольший стаж среди этих работников.</w:t>
            </w:r>
          </w:p>
        </w:tc>
      </w:tr>
      <w:tr w:rsidR="00555CAB" w:rsidRPr="00555CAB">
        <w:tc>
          <w:tcPr>
            <w:tcW w:w="817" w:type="dxa"/>
          </w:tcPr>
          <w:p w:rsidR="00555CAB" w:rsidRPr="00555CAB" w:rsidRDefault="00555CAB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8222" w:type="dxa"/>
          </w:tcPr>
          <w:p w:rsidR="00555CAB" w:rsidRPr="00555CAB" w:rsidRDefault="00555CAB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об ассортименте игрушек в магазине. Структура записи: название игрушки, цена, количество, возрастные границы. Вывести ассортимент игрушек, подходящих ребенку заданного возраста, а также название и стоимость самой дешевой игрушки из данного списка.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8222" w:type="dxa"/>
          </w:tcPr>
          <w:p w:rsidR="007D0F3D" w:rsidRPr="00555CAB" w:rsidRDefault="007D0F3D" w:rsidP="005B3270">
            <w:pPr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книгах, хранящихся в библиотеке и информацию об их авторах, название книги, номер стеллажа, номер полки (где хранится книга), год издания книги, ее нахождение (у читателя, в библиотеке, на реставрации). Вывести список книг с указанием года издания, находящихся на реставрации.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массив, содержащий информацию об ассортименте в магазине: артикул, наименование, количество, цена одной пары. Артикул начинается с буквы Д -  для дамской обуви, М – для мужской, П – для детской. Напечатать ассортиментный список женской обуви с указанием цены.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8222" w:type="dxa"/>
          </w:tcPr>
          <w:p w:rsidR="007D0F3D" w:rsidRPr="00036CEE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036CEE">
              <w:rPr>
                <w:spacing w:val="-6"/>
                <w:sz w:val="26"/>
                <w:szCs w:val="26"/>
              </w:rPr>
              <w:t>Создать файл, содержащий информацию об ассортименте товара в магазине. Структура записи: название товара, цена, количество, цвет, размер. Вывести ассортимент товаров, подходящих заданному размеру, а также название и количество самого дешевого товара из данного списка.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путевках, предлагаемых туристическими фирмами. Структура записи: название фирмы, страна посещения, количество дней, класс отеля, цена путевки. Вычислить среднюю стоимость цен на путевки для заданной фирмы, вывести список фирм с указанием страны посещения и количества дней, соответствующих определенной цене путевки.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lastRenderedPageBreak/>
              <w:t>16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для канцелярии по учету выпускников. Структура записи: фамилия, имя, год выпуска, любимый вид спорта и нынешний род занятий выпускника. Вывести список выпускников с указанием фамилии, года выпуска, увлекавшихся определенным видом спорта.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8222" w:type="dxa"/>
          </w:tcPr>
          <w:p w:rsidR="007D0F3D" w:rsidRPr="00036CEE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036CEE">
              <w:rPr>
                <w:spacing w:val="-6"/>
                <w:sz w:val="26"/>
                <w:szCs w:val="26"/>
              </w:rPr>
              <w:t>Создать файл, содержащий сведения о налогоплательщиках для налоговой инспекции. Структура записи: название фирмы, адрес фирмы, количество работников, размер налога. Вывести список фирм, с указанием адреса, количество работников которых превышает 100 человек и рассчитать подоходный налог с учетом уменьшения его на 2% от начальной суммы.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пациентах поликлиники, указав при этом  фамилию, инициалы, пол, год рождения, адрес (улица, дом, квартира) и диагноз для каждого. Напечатать список пациентов заданного диагноза и  старше заданного возраста лет.</w:t>
            </w:r>
          </w:p>
        </w:tc>
      </w:tr>
    </w:tbl>
    <w:p w:rsidR="00036CEE" w:rsidRPr="00555CAB" w:rsidRDefault="00036CEE" w:rsidP="00036CEE">
      <w:pPr>
        <w:spacing w:before="120"/>
        <w:rPr>
          <w:sz w:val="26"/>
          <w:szCs w:val="26"/>
        </w:rPr>
      </w:pPr>
      <w:r w:rsidRPr="00555CAB">
        <w:rPr>
          <w:sz w:val="26"/>
          <w:szCs w:val="26"/>
        </w:rPr>
        <w:t xml:space="preserve">                                                                           </w:t>
      </w:r>
      <w:r>
        <w:rPr>
          <w:sz w:val="26"/>
          <w:szCs w:val="26"/>
        </w:rPr>
        <w:t xml:space="preserve">         </w:t>
      </w:r>
      <w:r w:rsidRPr="00555CAB">
        <w:rPr>
          <w:sz w:val="26"/>
          <w:szCs w:val="26"/>
        </w:rPr>
        <w:t xml:space="preserve">    </w:t>
      </w:r>
      <w:r w:rsidR="00E826A5">
        <w:rPr>
          <w:sz w:val="26"/>
          <w:szCs w:val="26"/>
        </w:rPr>
        <w:t xml:space="preserve">       Окончание т</w:t>
      </w:r>
      <w:r w:rsidRPr="00555CAB">
        <w:rPr>
          <w:sz w:val="26"/>
          <w:szCs w:val="26"/>
        </w:rPr>
        <w:t>аблиц</w:t>
      </w:r>
      <w:r w:rsidR="00E826A5">
        <w:rPr>
          <w:sz w:val="26"/>
          <w:szCs w:val="26"/>
        </w:rPr>
        <w:t>ы</w:t>
      </w:r>
      <w:r w:rsidRPr="00555CAB">
        <w:rPr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 w:rsidRPr="00555CAB">
        <w:rPr>
          <w:sz w:val="26"/>
          <w:szCs w:val="26"/>
        </w:rPr>
        <w:t>.1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№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center"/>
              <w:rPr>
                <w:spacing w:val="120"/>
                <w:sz w:val="26"/>
                <w:szCs w:val="26"/>
              </w:rPr>
            </w:pPr>
            <w:r w:rsidRPr="00555CAB">
              <w:rPr>
                <w:spacing w:val="120"/>
                <w:sz w:val="26"/>
                <w:szCs w:val="26"/>
              </w:rPr>
              <w:t>Задание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 xml:space="preserve">Создать файл, содержащий список предметов: их наименование, вес каждого предмета в килограммах и стоимость в рублях. Определить  какие вещи надо уложить в рюкзак, чтобы общий вес не превышал </w:t>
            </w:r>
            <w:smartTag w:uri="urn:schemas-microsoft-com:office:smarttags" w:element="metricconverter">
              <w:smartTagPr>
                <w:attr w:name="ProductID" w:val="50 килограммов"/>
              </w:smartTagPr>
              <w:r w:rsidRPr="00555CAB">
                <w:rPr>
                  <w:sz w:val="26"/>
                  <w:szCs w:val="26"/>
                </w:rPr>
                <w:t>50 килограммов</w:t>
              </w:r>
            </w:smartTag>
            <w:r w:rsidRPr="00555CAB">
              <w:rPr>
                <w:sz w:val="26"/>
                <w:szCs w:val="26"/>
              </w:rPr>
              <w:t>, а стоимость была максимальной.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20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последней сессии. Структура данных: фамилия и инициалы, номер группы, оценка по трем экзаменам. Выполнить зачисление студентов группы на стипендию по правилу: студент, получивший все оценки «5», получает 1000 руб., «4» и «5» – на 25% меньше, «3», «4» и «5» – на 40% меньше, остальным стипендия не начисляется. Напечатать список группы и размер стипендии.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студентах. Структура данных: фамилия и инициалы, название академических курсов и оценочный коэффициент студентов (число от 50 до 100). Выведите список «умных» студентов, т.е. тех, кто имеет оценку выше 88 для каждого названия курса.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22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книгах, хранящихся в библиотеке и информацию об их авторах, название книги, номер стеллажа, номер полки (где хранится книга), год издания книги, ее нахождение (у читателя, в библиотеке, на реставрации). Вывести список книг с указанием года издания, находящихся в библиотеке.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23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 лаборатории. Структура записи: фамилия работающего, инициалы, должность, оклад, стаж. Вывести фамилии и оклады работников указанной должности, а также наибольший оклад среди этих работников.</w:t>
            </w:r>
          </w:p>
        </w:tc>
      </w:tr>
    </w:tbl>
    <w:p w:rsidR="00036CEE" w:rsidRDefault="00036CEE" w:rsidP="00027B7B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027B7B" w:rsidRPr="005B043E" w:rsidRDefault="00027B7B" w:rsidP="00027B7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036CEE" w:rsidRP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 xml:space="preserve">В каких файлах данные хранятся  в виде символов </w:t>
      </w:r>
      <w:r w:rsidRPr="00036CEE">
        <w:rPr>
          <w:sz w:val="28"/>
          <w:szCs w:val="28"/>
          <w:lang w:val="en-US"/>
        </w:rPr>
        <w:t>ASCII</w:t>
      </w:r>
      <w:r w:rsidRPr="00036CEE">
        <w:rPr>
          <w:sz w:val="28"/>
          <w:szCs w:val="28"/>
        </w:rPr>
        <w:t>?</w:t>
      </w:r>
    </w:p>
    <w:p w:rsidR="00036CEE" w:rsidRP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Какой режим используется для записи в файл без удаления имеющихся в нем данных?</w:t>
      </w:r>
    </w:p>
    <w:p w:rsid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lastRenderedPageBreak/>
        <w:t>Какой оператор ввода используется для ввода данных, разделенных запятыми? Какой оператор используется для вывода этих данных?</w:t>
      </w:r>
    </w:p>
    <w:p w:rsidR="002B20CB" w:rsidRPr="00036CEE" w:rsidRDefault="002B20CB" w:rsidP="002B20CB">
      <w:pPr>
        <w:tabs>
          <w:tab w:val="num" w:pos="567"/>
        </w:tabs>
        <w:spacing w:line="312" w:lineRule="auto"/>
        <w:ind w:left="357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036CEE" w:rsidRPr="00036CEE" w:rsidRDefault="00036CEE" w:rsidP="00855718">
      <w:pPr>
        <w:numPr>
          <w:ilvl w:val="0"/>
          <w:numId w:val="23"/>
        </w:numPr>
        <w:tabs>
          <w:tab w:val="num" w:pos="567"/>
        </w:tabs>
        <w:spacing w:line="312" w:lineRule="auto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Для чего используется пользовательский тип данных?</w:t>
      </w:r>
    </w:p>
    <w:p w:rsidR="00036CEE" w:rsidRPr="00036CEE" w:rsidRDefault="00036CEE" w:rsidP="00855718">
      <w:pPr>
        <w:numPr>
          <w:ilvl w:val="0"/>
          <w:numId w:val="23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Как закрыть все открытые файлы в программе?</w:t>
      </w:r>
    </w:p>
    <w:p w:rsidR="00C40BA1" w:rsidRDefault="00C40BA1" w:rsidP="00027B7B">
      <w:pPr>
        <w:pStyle w:val="10"/>
        <w:spacing w:line="360" w:lineRule="auto"/>
        <w:ind w:firstLine="0"/>
        <w:rPr>
          <w:sz w:val="28"/>
        </w:rPr>
      </w:pPr>
    </w:p>
    <w:p w:rsidR="00036CEE" w:rsidRDefault="00036CEE" w:rsidP="00027B7B">
      <w:pPr>
        <w:pStyle w:val="10"/>
        <w:spacing w:line="360" w:lineRule="auto"/>
        <w:ind w:firstLine="0"/>
        <w:rPr>
          <w:sz w:val="28"/>
        </w:rPr>
      </w:pPr>
    </w:p>
    <w:p w:rsidR="00036CEE" w:rsidRPr="00027B7B" w:rsidRDefault="00036CEE" w:rsidP="00027B7B">
      <w:pPr>
        <w:pStyle w:val="10"/>
        <w:spacing w:line="360" w:lineRule="auto"/>
        <w:ind w:firstLine="0"/>
        <w:rPr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8" w:name="_Toc86311611"/>
      <w:r>
        <w:rPr>
          <w:vertAlign w:val="baseline"/>
        </w:rPr>
        <w:t>Практическая подготовка</w:t>
      </w:r>
      <w:r w:rsidR="00F758FF" w:rsidRPr="00DF5363">
        <w:rPr>
          <w:vertAlign w:val="baseline"/>
        </w:rPr>
        <w:t xml:space="preserve"> №</w:t>
      </w:r>
      <w:r>
        <w:rPr>
          <w:vertAlign w:val="baseline"/>
        </w:rPr>
        <w:t>4</w:t>
      </w:r>
      <w:bookmarkEnd w:id="18"/>
    </w:p>
    <w:p w:rsidR="00F758FF" w:rsidRPr="00DF5363" w:rsidRDefault="00F758FF" w:rsidP="00DF5363">
      <w:pPr>
        <w:pStyle w:val="1"/>
        <w:rPr>
          <w:vertAlign w:val="baseline"/>
        </w:rPr>
      </w:pPr>
      <w:r w:rsidRPr="00DF5363">
        <w:rPr>
          <w:szCs w:val="28"/>
          <w:vertAlign w:val="baseline"/>
        </w:rPr>
        <w:t xml:space="preserve"> </w:t>
      </w:r>
      <w:bookmarkStart w:id="19" w:name="_Toc86311612"/>
      <w:r w:rsidR="00580B50">
        <w:rPr>
          <w:szCs w:val="28"/>
          <w:vertAlign w:val="baseline"/>
        </w:rPr>
        <w:t xml:space="preserve">Тема: </w:t>
      </w:r>
      <w:r w:rsidR="00E826A5" w:rsidRPr="00DF5363">
        <w:rPr>
          <w:szCs w:val="28"/>
          <w:vertAlign w:val="baseline"/>
        </w:rPr>
        <w:t>«</w:t>
      </w:r>
      <w:r w:rsidR="00036CEE" w:rsidRPr="00DF5363">
        <w:rPr>
          <w:szCs w:val="28"/>
          <w:vertAlign w:val="baseline"/>
        </w:rPr>
        <w:t xml:space="preserve">Исследование возможностей </w:t>
      </w:r>
      <w:r w:rsidR="00036CEE" w:rsidRPr="00DF5363">
        <w:rPr>
          <w:szCs w:val="28"/>
          <w:vertAlign w:val="baseline"/>
          <w:lang w:val="en-US"/>
        </w:rPr>
        <w:t>Visual</w:t>
      </w:r>
      <w:r w:rsidR="00036CEE" w:rsidRPr="00DF5363">
        <w:rPr>
          <w:szCs w:val="28"/>
          <w:vertAlign w:val="baseline"/>
        </w:rPr>
        <w:t xml:space="preserve"> </w:t>
      </w:r>
      <w:r w:rsidR="00036CEE" w:rsidRPr="00DF5363">
        <w:rPr>
          <w:szCs w:val="28"/>
          <w:vertAlign w:val="baseline"/>
          <w:lang w:val="en-US"/>
        </w:rPr>
        <w:t>Basic</w:t>
      </w:r>
      <w:r w:rsidR="00036CEE" w:rsidRPr="00DF5363">
        <w:rPr>
          <w:szCs w:val="28"/>
          <w:vertAlign w:val="baseline"/>
        </w:rPr>
        <w:t xml:space="preserve"> по созданию баз данных</w:t>
      </w:r>
      <w:r w:rsidR="00E826A5" w:rsidRPr="00DF5363">
        <w:rPr>
          <w:szCs w:val="28"/>
          <w:vertAlign w:val="baseline"/>
        </w:rPr>
        <w:t>»</w:t>
      </w:r>
      <w:bookmarkEnd w:id="19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Default="00F758FF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="00E826A5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>
        <w:rPr>
          <w:rFonts w:ascii="Times New Roman" w:hAnsi="Times New Roman"/>
          <w:b w:val="0"/>
          <w:sz w:val="28"/>
        </w:rPr>
        <w:t xml:space="preserve"> </w:t>
      </w:r>
      <w:r w:rsidR="00E826A5">
        <w:rPr>
          <w:rFonts w:ascii="Times New Roman" w:hAnsi="Times New Roman"/>
          <w:b w:val="0"/>
          <w:sz w:val="28"/>
        </w:rPr>
        <w:t>И</w:t>
      </w:r>
      <w:r>
        <w:rPr>
          <w:rFonts w:ascii="Times New Roman" w:hAnsi="Times New Roman"/>
          <w:b w:val="0"/>
          <w:sz w:val="28"/>
        </w:rPr>
        <w:t>зучение методов расчета эксплуатационных характеристик.</w:t>
      </w:r>
    </w:p>
    <w:p w:rsidR="00C40BA1" w:rsidRPr="009B0F37" w:rsidRDefault="00C40BA1" w:rsidP="00C40BA1">
      <w:pPr>
        <w:pStyle w:val="10"/>
        <w:spacing w:line="360" w:lineRule="auto"/>
        <w:ind w:firstLine="709"/>
        <w:rPr>
          <w:sz w:val="16"/>
          <w:szCs w:val="16"/>
        </w:rPr>
      </w:pPr>
    </w:p>
    <w:p w:rsidR="00C40BA1" w:rsidRDefault="00C40BA1" w:rsidP="00855718">
      <w:pPr>
        <w:numPr>
          <w:ilvl w:val="0"/>
          <w:numId w:val="18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0C7E74" w:rsidRPr="009B0F37" w:rsidRDefault="000C7E74" w:rsidP="009B0F37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E826A5">
        <w:rPr>
          <w:b/>
          <w:sz w:val="28"/>
          <w:szCs w:val="28"/>
        </w:rPr>
        <w:t>Объекты доступа к данным</w:t>
      </w:r>
      <w:r w:rsidRPr="009B0F37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9B0F37">
        <w:rPr>
          <w:sz w:val="28"/>
          <w:szCs w:val="28"/>
        </w:rPr>
        <w:t xml:space="preserve"> это объекты, представляющие структуру базы данных и её содержимое. Программист может использовать DAO для создания и изменения таблиц и запросов, для защиты баз данных или для доступа к данным внешнего источника. DAO позволяет обрабатывать из проекта Visual Basic данные, находящиеся в базе данных.</w:t>
      </w:r>
      <w:r w:rsidR="009B0F37" w:rsidRPr="009B0F37">
        <w:rPr>
          <w:sz w:val="28"/>
          <w:szCs w:val="28"/>
        </w:rPr>
        <w:t xml:space="preserve"> </w:t>
      </w:r>
      <w:r w:rsidRPr="009B0F37">
        <w:rPr>
          <w:sz w:val="28"/>
          <w:szCs w:val="28"/>
        </w:rPr>
        <w:t xml:space="preserve">Для работы с источниками данных используется иерархия объектов </w:t>
      </w:r>
      <w:r w:rsidR="008636EE">
        <w:rPr>
          <w:sz w:val="28"/>
          <w:szCs w:val="28"/>
        </w:rPr>
        <w:t>«</w:t>
      </w:r>
      <w:r w:rsidRPr="009B0F37">
        <w:rPr>
          <w:sz w:val="28"/>
          <w:szCs w:val="28"/>
        </w:rPr>
        <w:t>Microsoft Jet</w:t>
      </w:r>
      <w:r w:rsidR="008636EE">
        <w:rPr>
          <w:sz w:val="28"/>
          <w:szCs w:val="28"/>
        </w:rPr>
        <w:t>»</w:t>
      </w:r>
      <w:r w:rsidR="009B0F37" w:rsidRPr="009B0F37">
        <w:rPr>
          <w:sz w:val="28"/>
          <w:szCs w:val="28"/>
        </w:rPr>
        <w:t>.</w:t>
      </w:r>
    </w:p>
    <w:p w:rsidR="009B0F37" w:rsidRDefault="009B0F37" w:rsidP="009B0F37">
      <w:pPr>
        <w:pStyle w:val="10"/>
        <w:spacing w:line="360" w:lineRule="auto"/>
        <w:ind w:firstLine="0"/>
        <w:jc w:val="center"/>
        <w:rPr>
          <w:sz w:val="28"/>
          <w:szCs w:val="28"/>
        </w:rPr>
      </w:pPr>
    </w:p>
    <w:p w:rsidR="00C40BA1" w:rsidRDefault="00C40BA1" w:rsidP="009B0F37">
      <w:pPr>
        <w:pStyle w:val="10"/>
        <w:spacing w:line="360" w:lineRule="auto"/>
        <w:ind w:firstLine="0"/>
        <w:jc w:val="center"/>
        <w:rPr>
          <w:sz w:val="28"/>
        </w:rPr>
      </w:pPr>
      <w:r w:rsidRPr="000C7E74">
        <w:rPr>
          <w:sz w:val="28"/>
          <w:szCs w:val="28"/>
        </w:rPr>
        <w:t>2.</w:t>
      </w:r>
      <w:r>
        <w:rPr>
          <w:sz w:val="28"/>
        </w:rPr>
        <w:t xml:space="preserve"> </w:t>
      </w:r>
      <w:r w:rsidRPr="001814A3">
        <w:rPr>
          <w:sz w:val="28"/>
          <w:szCs w:val="28"/>
        </w:rPr>
        <w:t>МЕТОДИКА И ПОРЯДОК ВЫПОЛНЕНИЯ РАБОТЫ</w:t>
      </w:r>
    </w:p>
    <w:p w:rsidR="000C7E74" w:rsidRDefault="000C7E74" w:rsidP="000C7E74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Задание: создать таблицу базы данных, содержащую данные о 9 программных продуктах с полями: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Hersteller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изготовитель,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Typ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тип продукта,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Preis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цена,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Tendenz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тенденция,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Anbieter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распространитель,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Ort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местность, </w:t>
      </w:r>
      <w:r>
        <w:rPr>
          <w:sz w:val="28"/>
          <w:szCs w:val="28"/>
        </w:rPr>
        <w:t>как представлено в таблице 9.1.</w:t>
      </w:r>
    </w:p>
    <w:p w:rsidR="009B0F37" w:rsidRDefault="009B0F37" w:rsidP="009B0F37">
      <w:pPr>
        <w:pStyle w:val="ab"/>
        <w:spacing w:before="0" w:beforeAutospacing="0" w:after="0" w:afterAutospacing="0" w:line="312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Таблица 9.1 – Содержание базы данных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1359"/>
        <w:gridCol w:w="1744"/>
        <w:gridCol w:w="736"/>
        <w:gridCol w:w="1112"/>
        <w:gridCol w:w="1811"/>
        <w:gridCol w:w="1723"/>
      </w:tblGrid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pStyle w:val="ab"/>
              <w:spacing w:before="0" w:beforeAutospacing="0" w:after="0" w:afterAutospacing="0" w:line="312" w:lineRule="auto"/>
              <w:jc w:val="center"/>
              <w:rPr>
                <w:sz w:val="26"/>
                <w:szCs w:val="26"/>
                <w:lang w:val="en-US"/>
              </w:rPr>
            </w:pPr>
            <w:r w:rsidRPr="006F7573">
              <w:rPr>
                <w:sz w:val="26"/>
                <w:szCs w:val="26"/>
              </w:rPr>
              <w:t>Коde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Hersteler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Typ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Preis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Tendenz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Anbieter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Ort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1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Ahead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Nera Burning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Berlin-Tegel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2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Steinberg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Maxima Studio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В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Koeln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3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Norton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Anti Virus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70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Schaubandt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Flensburg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4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G Data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Power Adress-manager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70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Pro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Top Systems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Win Zip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89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Stuttgart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Alfons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Lernwelt Deutsch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98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Berlin-NeuKoeln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Microsoft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Encarta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Saturn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Duesseldorf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8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Cequadrat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Picture it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Schaubandt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Isenhagen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Corel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Corel Draw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379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US-Electronic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Hilden</w:t>
            </w:r>
          </w:p>
        </w:tc>
      </w:tr>
    </w:tbl>
    <w:p w:rsidR="000C7E74" w:rsidRPr="000C7E74" w:rsidRDefault="000C7E74" w:rsidP="009B0F37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bookmarkStart w:id="20" w:name="table.4.3"/>
      <w:bookmarkEnd w:id="20"/>
      <w:r w:rsidRPr="000C7E74">
        <w:rPr>
          <w:sz w:val="28"/>
          <w:szCs w:val="28"/>
        </w:rPr>
        <w:t>Следует создать стандартный модуль для обеспечения использования переменных в (данном случае) в 2-х формах. Первую форму использовать для связи проекта с базой данных (использовать элементы управления Data и TextBox) и создания двумерного массива, соответствующего таблице базы данных. Вторую форму использовать для вывода двумерного массива на экран (в массив поля списка) и нахождения максимальной цены программного продукта.</w:t>
      </w:r>
    </w:p>
    <w:p w:rsidR="000C7E74" w:rsidRPr="000C7E74" w:rsidRDefault="000C7E74" w:rsidP="008636EE">
      <w:pPr>
        <w:pStyle w:val="ab"/>
        <w:spacing w:before="0" w:beforeAutospacing="0" w:after="0" w:afterAutospacing="0" w:line="312" w:lineRule="auto"/>
        <w:ind w:firstLine="720"/>
        <w:rPr>
          <w:sz w:val="28"/>
          <w:szCs w:val="28"/>
        </w:rPr>
      </w:pPr>
      <w:r w:rsidRPr="000C7E74">
        <w:rPr>
          <w:sz w:val="28"/>
          <w:szCs w:val="28"/>
        </w:rPr>
        <w:t>Последовательность действий:</w:t>
      </w:r>
    </w:p>
    <w:p w:rsidR="000C7E74" w:rsidRPr="000C7E74" w:rsidRDefault="000C7E74" w:rsidP="00855718">
      <w:pPr>
        <w:numPr>
          <w:ilvl w:val="0"/>
          <w:numId w:val="17"/>
        </w:numPr>
        <w:spacing w:line="312" w:lineRule="auto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Создать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модуль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на первой форме (</w:t>
      </w:r>
      <w:hyperlink r:id="rId160" w:anchor="image.4.1" w:history="1">
        <w:r w:rsidR="008636EE" w:rsidRPr="008636EE">
          <w:rPr>
            <w:rStyle w:val="af"/>
            <w:color w:val="auto"/>
            <w:sz w:val="28"/>
            <w:szCs w:val="28"/>
            <w:u w:val="none"/>
          </w:rPr>
          <w:t>рисунок</w:t>
        </w:r>
      </w:hyperlink>
      <w:r w:rsidR="008636EE" w:rsidRPr="008636EE">
        <w:rPr>
          <w:sz w:val="28"/>
          <w:szCs w:val="28"/>
        </w:rPr>
        <w:t xml:space="preserve"> 9.1</w:t>
      </w:r>
      <w:r w:rsidRPr="000C7E74">
        <w:rPr>
          <w:sz w:val="28"/>
          <w:szCs w:val="28"/>
        </w:rPr>
        <w:t xml:space="preserve">): элементы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Data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и массив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Text1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для вывода 7 полей таблицы на экран, 3 командные кнопки: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для процедуры построчного считывания записей таблицы в двумерный массив,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для процедуры разового считывания тех же данных в тот же массив,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для перехода ко второй форме,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на второй форме</w:t>
      </w:r>
      <w:r w:rsidR="008636EE">
        <w:rPr>
          <w:sz w:val="28"/>
          <w:szCs w:val="28"/>
        </w:rPr>
        <w:t xml:space="preserve"> </w:t>
      </w:r>
      <w:r w:rsidR="008636EE" w:rsidRPr="000C7E74">
        <w:rPr>
          <w:sz w:val="28"/>
          <w:szCs w:val="28"/>
        </w:rPr>
        <w:t>(</w:t>
      </w:r>
      <w:hyperlink r:id="rId161" w:anchor="image.4.1" w:history="1">
        <w:r w:rsidR="008636EE" w:rsidRPr="008636EE">
          <w:rPr>
            <w:rStyle w:val="af"/>
            <w:color w:val="auto"/>
            <w:sz w:val="28"/>
            <w:szCs w:val="28"/>
            <w:u w:val="none"/>
          </w:rPr>
          <w:t>рисунок</w:t>
        </w:r>
      </w:hyperlink>
      <w:r w:rsidR="008636EE" w:rsidRPr="008636EE">
        <w:rPr>
          <w:sz w:val="28"/>
          <w:szCs w:val="28"/>
        </w:rPr>
        <w:t xml:space="preserve"> 9.</w:t>
      </w:r>
      <w:r w:rsidR="008636EE">
        <w:rPr>
          <w:sz w:val="28"/>
          <w:szCs w:val="28"/>
        </w:rPr>
        <w:t>2</w:t>
      </w:r>
      <w:r w:rsidR="008636EE" w:rsidRPr="000C7E74">
        <w:rPr>
          <w:sz w:val="28"/>
          <w:szCs w:val="28"/>
        </w:rPr>
        <w:t>):</w:t>
      </w:r>
      <w:r w:rsidRPr="000C7E74">
        <w:rPr>
          <w:sz w:val="28"/>
          <w:szCs w:val="28"/>
        </w:rPr>
        <w:t xml:space="preserve"> массив </w:t>
      </w:r>
      <w:r w:rsidR="008636EE">
        <w:rPr>
          <w:sz w:val="28"/>
          <w:szCs w:val="28"/>
        </w:rPr>
        <w:t>«</w:t>
      </w:r>
      <w:r w:rsidRPr="000C7E74">
        <w:rPr>
          <w:rStyle w:val="texample1"/>
          <w:rFonts w:ascii="Times New Roman" w:hAnsi="Times New Roman" w:cs="Times New Roman"/>
          <w:color w:val="auto"/>
          <w:sz w:val="28"/>
          <w:szCs w:val="28"/>
        </w:rPr>
        <w:t>List1</w:t>
      </w:r>
      <w:r w:rsidR="008636EE">
        <w:rPr>
          <w:rStyle w:val="texample1"/>
          <w:rFonts w:ascii="Times New Roman" w:hAnsi="Times New Roman" w:cs="Times New Roman"/>
          <w:color w:val="auto"/>
          <w:sz w:val="28"/>
          <w:szCs w:val="28"/>
        </w:rPr>
        <w:t>»</w:t>
      </w:r>
      <w:r w:rsidRPr="000C7E74">
        <w:rPr>
          <w:sz w:val="28"/>
          <w:szCs w:val="28"/>
        </w:rPr>
        <w:t xml:space="preserve"> для вывода данных двумерного массива на экран, элемент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Label1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, 2 командные кнопки для: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процедуры вывода двумерного массива на экран в массив поля списка,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процедуры нахождения максимальной цены продукта и вывода в поле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Label1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результата,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присвоить значения свойствам элемента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Data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и свойствам элементов массива текстового поля,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описать переменные в области модуля и ввести код, </w:t>
      </w:r>
      <w:r w:rsidR="008636EE">
        <w:rPr>
          <w:sz w:val="28"/>
          <w:szCs w:val="28"/>
        </w:rPr>
        <w:t>представле</w:t>
      </w:r>
      <w:r w:rsidRPr="000C7E74">
        <w:rPr>
          <w:sz w:val="28"/>
          <w:szCs w:val="28"/>
        </w:rPr>
        <w:t>нный ниже (пояснения даны под комментариями), стартовать проект</w:t>
      </w:r>
      <w:r w:rsidR="008636EE">
        <w:rPr>
          <w:sz w:val="28"/>
          <w:szCs w:val="28"/>
        </w:rPr>
        <w:t>.</w:t>
      </w:r>
    </w:p>
    <w:p w:rsidR="000C7E74" w:rsidRPr="000C7E74" w:rsidRDefault="008051BA" w:rsidP="008636EE">
      <w:pPr>
        <w:pStyle w:val="ab"/>
        <w:spacing w:before="0" w:beforeAutospacing="0" w:after="0" w:afterAutospacing="0" w:line="312" w:lineRule="auto"/>
        <w:jc w:val="center"/>
        <w:rPr>
          <w:sz w:val="28"/>
          <w:szCs w:val="28"/>
        </w:rPr>
      </w:pPr>
      <w:bookmarkStart w:id="21" w:name="image.4.1"/>
      <w:bookmarkEnd w:id="21"/>
      <w:r w:rsidRPr="000C7E74">
        <w:rPr>
          <w:noProof/>
          <w:sz w:val="28"/>
          <w:szCs w:val="28"/>
        </w:rPr>
        <w:drawing>
          <wp:inline distT="0" distB="0" distL="0" distR="0">
            <wp:extent cx="3838575" cy="1647825"/>
            <wp:effectExtent l="0" t="0" r="0" b="0"/>
            <wp:docPr id="1055" name="Рисунок 1055" descr="Доступ к данным; использование элемента управления Data, вид формы For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Доступ к данным; использование элемента управления Data, вид формы Form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74" w:rsidRPr="000C7E74">
        <w:rPr>
          <w:sz w:val="28"/>
          <w:szCs w:val="28"/>
        </w:rPr>
        <w:br/>
      </w:r>
      <w:r w:rsidR="000C7E74" w:rsidRPr="008636EE">
        <w:rPr>
          <w:bCs/>
          <w:sz w:val="28"/>
          <w:szCs w:val="28"/>
        </w:rPr>
        <w:t>Рис</w:t>
      </w:r>
      <w:r w:rsidR="008636EE">
        <w:rPr>
          <w:bCs/>
          <w:sz w:val="28"/>
          <w:szCs w:val="28"/>
        </w:rPr>
        <w:t>унок</w:t>
      </w:r>
      <w:r w:rsidR="000C7E74" w:rsidRPr="008636EE">
        <w:rPr>
          <w:bCs/>
          <w:sz w:val="28"/>
          <w:szCs w:val="28"/>
        </w:rPr>
        <w:t xml:space="preserve"> </w:t>
      </w:r>
      <w:r w:rsidR="008636EE">
        <w:rPr>
          <w:bCs/>
          <w:sz w:val="28"/>
          <w:szCs w:val="28"/>
        </w:rPr>
        <w:t>9</w:t>
      </w:r>
      <w:r w:rsidR="000C7E74" w:rsidRPr="008636EE">
        <w:rPr>
          <w:bCs/>
          <w:sz w:val="28"/>
          <w:szCs w:val="28"/>
        </w:rPr>
        <w:t>.1</w:t>
      </w:r>
      <w:r w:rsidR="008636EE">
        <w:rPr>
          <w:bCs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="000C7E74" w:rsidRPr="000C7E74">
        <w:rPr>
          <w:sz w:val="28"/>
          <w:szCs w:val="28"/>
        </w:rPr>
        <w:t xml:space="preserve"> </w:t>
      </w:r>
      <w:r w:rsidR="008636EE">
        <w:rPr>
          <w:sz w:val="28"/>
          <w:szCs w:val="28"/>
        </w:rPr>
        <w:t>В</w:t>
      </w:r>
      <w:r w:rsidR="000C7E74" w:rsidRPr="000C7E74">
        <w:rPr>
          <w:sz w:val="28"/>
          <w:szCs w:val="28"/>
        </w:rPr>
        <w:t>ид формы Form 1</w:t>
      </w:r>
    </w:p>
    <w:p w:rsidR="000C7E74" w:rsidRPr="000C7E74" w:rsidRDefault="008051BA" w:rsidP="008636EE">
      <w:pPr>
        <w:pStyle w:val="ab"/>
        <w:spacing w:before="0" w:beforeAutospacing="0" w:after="0" w:afterAutospacing="0" w:line="312" w:lineRule="auto"/>
        <w:jc w:val="center"/>
        <w:rPr>
          <w:sz w:val="28"/>
          <w:szCs w:val="28"/>
        </w:rPr>
      </w:pPr>
      <w:bookmarkStart w:id="22" w:name="image.4.2"/>
      <w:bookmarkEnd w:id="22"/>
      <w:r w:rsidRPr="000C7E74">
        <w:rPr>
          <w:noProof/>
          <w:sz w:val="28"/>
          <w:szCs w:val="28"/>
        </w:rPr>
        <w:lastRenderedPageBreak/>
        <w:drawing>
          <wp:inline distT="0" distB="0" distL="0" distR="0">
            <wp:extent cx="3838575" cy="1609725"/>
            <wp:effectExtent l="0" t="0" r="0" b="0"/>
            <wp:docPr id="1056" name="Рисунок 1056" descr="Доступ к данным - Data, вид формы Fo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Доступ к данным - Data, вид формы Form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74" w:rsidRPr="000C7E74">
        <w:rPr>
          <w:sz w:val="28"/>
          <w:szCs w:val="28"/>
        </w:rPr>
        <w:br/>
      </w:r>
      <w:r w:rsidR="000C7E74" w:rsidRPr="008636EE">
        <w:rPr>
          <w:bCs/>
          <w:sz w:val="28"/>
          <w:szCs w:val="28"/>
        </w:rPr>
        <w:t>Рис</w:t>
      </w:r>
      <w:r w:rsidR="008636EE">
        <w:rPr>
          <w:bCs/>
          <w:sz w:val="28"/>
          <w:szCs w:val="28"/>
        </w:rPr>
        <w:t>унок</w:t>
      </w:r>
      <w:r w:rsidR="000C7E74" w:rsidRPr="008636EE">
        <w:rPr>
          <w:bCs/>
          <w:sz w:val="28"/>
          <w:szCs w:val="28"/>
        </w:rPr>
        <w:t xml:space="preserve"> </w:t>
      </w:r>
      <w:r w:rsidR="008636EE">
        <w:rPr>
          <w:bCs/>
          <w:sz w:val="28"/>
          <w:szCs w:val="28"/>
        </w:rPr>
        <w:t>9</w:t>
      </w:r>
      <w:r w:rsidR="000C7E74" w:rsidRPr="008636EE">
        <w:rPr>
          <w:bCs/>
          <w:sz w:val="28"/>
          <w:szCs w:val="28"/>
        </w:rPr>
        <w:t>.2</w:t>
      </w:r>
      <w:r w:rsidR="008636EE">
        <w:rPr>
          <w:bCs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="008636EE">
        <w:rPr>
          <w:bCs/>
          <w:sz w:val="28"/>
          <w:szCs w:val="28"/>
        </w:rPr>
        <w:t xml:space="preserve"> </w:t>
      </w:r>
      <w:r w:rsidR="008636EE" w:rsidRPr="008636EE">
        <w:rPr>
          <w:bCs/>
          <w:sz w:val="28"/>
          <w:szCs w:val="28"/>
        </w:rPr>
        <w:t>В</w:t>
      </w:r>
      <w:r w:rsidR="000C7E74" w:rsidRPr="008636EE">
        <w:rPr>
          <w:sz w:val="28"/>
          <w:szCs w:val="28"/>
        </w:rPr>
        <w:t>ид</w:t>
      </w:r>
      <w:r w:rsidR="000C7E74" w:rsidRPr="000C7E74">
        <w:rPr>
          <w:sz w:val="28"/>
          <w:szCs w:val="28"/>
        </w:rPr>
        <w:t xml:space="preserve"> формы Form2</w:t>
      </w:r>
    </w:p>
    <w:p w:rsidR="008636EE" w:rsidRDefault="008636EE" w:rsidP="008636EE">
      <w:pPr>
        <w:pStyle w:val="HTML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программы: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(General) (Declarations)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описание двумерного массива, соответствующего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таблице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software </w:t>
      </w:r>
      <w:r w:rsidRPr="000C7E74">
        <w:rPr>
          <w:rFonts w:ascii="Times New Roman" w:hAnsi="Times New Roman" w:cs="Times New Roman"/>
          <w:sz w:val="28"/>
          <w:szCs w:val="28"/>
        </w:rPr>
        <w:t>базы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данных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Public mass(9, 6) As Variant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Public i As Integer, j As Integer, k As Integer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переменная-счетчик для работы с номерами записей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таблицы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Public n As Integer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переменная для хранения максимальной цены продукта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Public max As Integer</w:t>
      </w:r>
    </w:p>
    <w:p w:rsidR="000C7E74" w:rsidRPr="000C7E74" w:rsidRDefault="000C7E74" w:rsidP="000C7E74">
      <w:pPr>
        <w:pStyle w:val="ab"/>
        <w:spacing w:before="0" w:beforeAutospacing="0" w:after="0" w:afterAutospacing="0"/>
        <w:rPr>
          <w:sz w:val="28"/>
          <w:szCs w:val="28"/>
        </w:rPr>
      </w:pPr>
      <w:r w:rsidRPr="000C7E74">
        <w:rPr>
          <w:b/>
          <w:bCs/>
          <w:sz w:val="28"/>
          <w:szCs w:val="28"/>
        </w:rPr>
        <w:t>Form1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Последовательное считывание данных таблицы software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в массив текстового поля. Щелчком на правой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кнопке элемента Data и последовательным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нажатием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командной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кнопки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Command1 (Caption = Lesen1)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присвоить текущему элементу массива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mass(n, j) текущее значение свойства Text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элементов массива текстового поля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Private Sub Command1_Click()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1) = Text1(1): mass (n, 2) = Text1(2)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3) = Text1(3): mass (n, 4) = Text1(4)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5) = Text1(5): mass (n, 6) = Text1(6)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n = n + 1 ' увеличить значение переменной-счeтчик на 1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End 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автоматическое считывание данных в массив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' (Caption = Lesen2)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Command2_Click()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For n = 0 To 8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1) = Text1(1): mass (n, 2) = Text1(2)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3) = Text1(3): mass (n, 4) = Text1(4)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5) = Text1(5):mass (n, 6) = Text1(6)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MoveNext - метод, обеспечивающий автоматический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переход к следующей записи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Data1.Recordset.MoveNext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 n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 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Методы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MoveFirst, MoveLast, MoveNext, MovePrevious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находят в указанном объекте Recordset соответствующую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запись и делают еe текущей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Command3_Click()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Unload Me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Form2.Show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End Sub</w:t>
      </w:r>
    </w:p>
    <w:p w:rsidR="000C7E74" w:rsidRPr="000C7E74" w:rsidRDefault="000C7E74" w:rsidP="000C7E74">
      <w:pPr>
        <w:pStyle w:val="ab"/>
        <w:spacing w:before="0" w:beforeAutospacing="0" w:after="0" w:afterAutospacing="0"/>
        <w:rPr>
          <w:sz w:val="28"/>
          <w:szCs w:val="28"/>
        </w:rPr>
      </w:pPr>
      <w:r w:rsidRPr="000C7E74">
        <w:rPr>
          <w:b/>
          <w:bCs/>
          <w:sz w:val="28"/>
          <w:szCs w:val="28"/>
        </w:rPr>
        <w:t>Form2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вывод данных двумерного массива на экран в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массив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поля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списка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Command1_Click()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i = 0 To 8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j = 1 To 6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List1(i).List(j - 1) = mass (i, j)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622C18">
        <w:rPr>
          <w:rFonts w:ascii="Times New Roman" w:hAnsi="Times New Roman" w:cs="Times New Roman"/>
          <w:sz w:val="28"/>
          <w:szCs w:val="28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622C18">
        <w:rPr>
          <w:rFonts w:ascii="Times New Roman" w:hAnsi="Times New Roman" w:cs="Times New Roman"/>
          <w:sz w:val="28"/>
          <w:szCs w:val="28"/>
        </w:rPr>
        <w:t xml:space="preserve">,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622C18">
        <w:rPr>
          <w:rFonts w:ascii="Times New Roman" w:hAnsi="Times New Roman" w:cs="Times New Roman"/>
          <w:sz w:val="28"/>
          <w:szCs w:val="28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нахождение максимальной цены продукта и вывод в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поле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метки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результата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Private Sub Command2_Click()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max = mass(0,3)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k = 1 To 8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If mass (k, 3) &gt; max Then max = mass (k, 3)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 k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Label1.Caption = max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622C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Sub</w:t>
      </w:r>
    </w:p>
    <w:p w:rsidR="00190B68" w:rsidRPr="005B043E" w:rsidRDefault="00190B68" w:rsidP="00190B68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9315DD" w:rsidRPr="009315DD" w:rsidRDefault="009315DD" w:rsidP="009315DD">
      <w:pPr>
        <w:pStyle w:val="3"/>
        <w:spacing w:line="312" w:lineRule="auto"/>
        <w:ind w:firstLine="0"/>
        <w:jc w:val="both"/>
        <w:rPr>
          <w:b w:val="0"/>
          <w:color w:val="000000"/>
          <w:sz w:val="28"/>
          <w:szCs w:val="28"/>
        </w:rPr>
      </w:pPr>
      <w:bookmarkStart w:id="23" w:name="_Toc440359756"/>
      <w:bookmarkStart w:id="24" w:name="_Toc472584831"/>
      <w:bookmarkStart w:id="25" w:name="_Toc4676550"/>
      <w:bookmarkStart w:id="26" w:name="_Toc5263096"/>
      <w:bookmarkStart w:id="27" w:name="_Toc5263172"/>
      <w:bookmarkStart w:id="28" w:name="_Toc86311613"/>
      <w:r>
        <w:rPr>
          <w:b w:val="0"/>
          <w:color w:val="000000"/>
          <w:sz w:val="28"/>
          <w:szCs w:val="28"/>
        </w:rPr>
        <w:t>1. Перечислить объекты доступа к данным DAO.</w:t>
      </w:r>
      <w:bookmarkEnd w:id="23"/>
      <w:bookmarkEnd w:id="24"/>
      <w:bookmarkEnd w:id="25"/>
      <w:bookmarkEnd w:id="26"/>
      <w:bookmarkEnd w:id="27"/>
      <w:bookmarkEnd w:id="28"/>
    </w:p>
    <w:p w:rsidR="009315DD" w:rsidRDefault="009315DD" w:rsidP="009315DD">
      <w:pPr>
        <w:pStyle w:val="3"/>
        <w:spacing w:line="312" w:lineRule="auto"/>
        <w:ind w:firstLine="0"/>
        <w:jc w:val="both"/>
        <w:rPr>
          <w:b w:val="0"/>
          <w:color w:val="000000"/>
          <w:sz w:val="28"/>
          <w:szCs w:val="28"/>
        </w:rPr>
      </w:pPr>
      <w:bookmarkStart w:id="29" w:name="_Toc440359757"/>
      <w:bookmarkStart w:id="30" w:name="_Toc472584832"/>
      <w:bookmarkStart w:id="31" w:name="_Toc4676551"/>
      <w:bookmarkStart w:id="32" w:name="_Toc5263097"/>
      <w:bookmarkStart w:id="33" w:name="_Toc5263173"/>
      <w:bookmarkStart w:id="34" w:name="_Toc86311614"/>
      <w:r>
        <w:rPr>
          <w:b w:val="0"/>
          <w:color w:val="000000"/>
          <w:sz w:val="28"/>
          <w:szCs w:val="28"/>
        </w:rPr>
        <w:t>2. Перечислить</w:t>
      </w:r>
      <w:r w:rsidRPr="009315DD">
        <w:rPr>
          <w:b w:val="0"/>
          <w:color w:val="000000"/>
          <w:sz w:val="28"/>
          <w:szCs w:val="28"/>
        </w:rPr>
        <w:t xml:space="preserve"> элементы управления для отображения и оперирования данными в табличном формате</w:t>
      </w:r>
      <w:r>
        <w:rPr>
          <w:b w:val="0"/>
          <w:color w:val="000000"/>
          <w:sz w:val="28"/>
          <w:szCs w:val="28"/>
        </w:rPr>
        <w:t>.</w:t>
      </w:r>
      <w:bookmarkEnd w:id="29"/>
      <w:bookmarkEnd w:id="30"/>
      <w:bookmarkEnd w:id="31"/>
      <w:bookmarkEnd w:id="32"/>
      <w:bookmarkEnd w:id="33"/>
      <w:bookmarkEnd w:id="34"/>
    </w:p>
    <w:p w:rsidR="002B20CB" w:rsidRPr="002B20CB" w:rsidRDefault="002B20CB" w:rsidP="002B20CB">
      <w:pPr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190B68" w:rsidRDefault="009315DD" w:rsidP="00855718">
      <w:pPr>
        <w:pStyle w:val="FR1"/>
        <w:numPr>
          <w:ilvl w:val="0"/>
          <w:numId w:val="24"/>
        </w:numPr>
        <w:spacing w:line="312" w:lineRule="auto"/>
        <w:ind w:right="0"/>
        <w:jc w:val="both"/>
        <w:rPr>
          <w:rStyle w:val="texample1"/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Перечислить о</w:t>
      </w:r>
      <w:r w:rsidRPr="009315DD">
        <w:rPr>
          <w:rFonts w:ascii="Times New Roman" w:hAnsi="Times New Roman"/>
          <w:b w:val="0"/>
          <w:sz w:val="28"/>
          <w:szCs w:val="28"/>
        </w:rPr>
        <w:t>бъекты для работы с источниками данных</w:t>
      </w:r>
      <w:r w:rsidRPr="009315DD">
        <w:rPr>
          <w:rStyle w:val="texample1"/>
          <w:rFonts w:ascii="Times New Roman" w:hAnsi="Times New Roman"/>
          <w:b w:val="0"/>
          <w:sz w:val="28"/>
          <w:szCs w:val="28"/>
        </w:rPr>
        <w:t xml:space="preserve"> </w:t>
      </w:r>
      <w:r w:rsidRPr="009315DD"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ADO</w:t>
      </w:r>
      <w:r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.</w:t>
      </w:r>
    </w:p>
    <w:p w:rsidR="002B20CB" w:rsidRPr="009315DD" w:rsidRDefault="002B20CB" w:rsidP="00855718">
      <w:pPr>
        <w:pStyle w:val="FR1"/>
        <w:numPr>
          <w:ilvl w:val="0"/>
          <w:numId w:val="24"/>
        </w:numPr>
        <w:spacing w:line="312" w:lineRule="auto"/>
        <w:ind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Типы БД и их свойства.</w:t>
      </w:r>
    </w:p>
    <w:p w:rsidR="00190B68" w:rsidRDefault="00190B68" w:rsidP="009315DD">
      <w:pPr>
        <w:pStyle w:val="FR1"/>
        <w:spacing w:line="312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</w:p>
    <w:p w:rsidR="00190B68" w:rsidRDefault="00190B68" w:rsidP="00190B68">
      <w:pPr>
        <w:pStyle w:val="FR1"/>
        <w:spacing w:line="360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5" w:name="_Toc86311615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="00203E31"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5</w:t>
      </w:r>
      <w:bookmarkEnd w:id="35"/>
    </w:p>
    <w:p w:rsidR="00C6268F" w:rsidRPr="006E4175" w:rsidRDefault="00580B50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_Toc86311616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дистрибутива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36"/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особенности дистрибутивов программ.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Получить навыки создания дистрибутива с помощью программы InnoSetup.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Определение: Дистрибутив (ПО) – это комплект (как правило, набор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файлов), приспособленный для распространения ПО. Может включать вспо-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могательные инструменты для автоматической или автоматизированной на-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чальной настройки ПО (установщик) [1].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Примеры: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Архив (.zip, .rar, .tar.gz и др.) – неавтоматизированный дистрибутив, как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правило, содержит инструкцию по установке (наиболее часто встречаются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INSTALL, README, install.html).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Исполняемый файл – дистрибутив с автоматизированным установщиком,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позволяет пользователю указать необходимые параметры при установке.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 завершении процесса установки ПО, как правило, готово к работе.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Пакет (.msi, .rpm, .deb и др.) – файл, имеющий специальный формат.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Обрабатывается менеджером пакетов операционной системы. В основном,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имеет те же пользовательские характеристики, что и дистрибутив в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полняемом файле.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Комплект на CD/DVD – такой дистрибутив, как правило, состоит из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скольких файлов и сопровождается автоматизированным установщиком.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Используется для крупных пакетов ПО и системного программного обес-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печения (дистрибутивы ОС Windows, различные дистрибутивы Linux).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Сетевой репозитарий – сетевой ресурс, содержащий компоненты дистри-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бутива. Дистрибутив содержит автоматизированный установщик,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умеет получать выбранные пользователем компоненты ПО из сетевого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репозитария. Как правило, репозитарий содержит пакеты (см. выше), а ус-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тановщиком является менеджер пакетов, позволяющий также автоматиче-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ски устанавливать обновления, как только они появляются в репозитарии.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Большинство дистрибутивов Linux, различных веток BSD и др. использу-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ют этот вид дистрибутивов в комбинации с комплектами на CD/DVD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начальной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Inno Setup – система создания инсталляторов для Windows программ.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обладает бесплатной лицензией. Впервые выпущенный в 1997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году, Inno Setup сегодня конкурирует и даже превосходит многие коммерче-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ские установщики по функциональности и стабильности.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Ключевые особенности: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всех версий Windows (Windows 95, 98, 2000, 2003, XP, Me,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NT 4.0), в т.ч. и 64-разрядных Windows XP и Windows Server 2003 (поддер-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живаются как 64-разраядные, так и Itanium платформы).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создания упакованного однофайлового инсталлятора, под-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держка разбиения инсталлятора на диски.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Использования стандартного стиля Windows 2000/XP в диалогах и ок-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нах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нескольких типов установок в одном инсталляторе, напри-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мер, Полная установка, Минимальная и Выборочная.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Полноценный деинсталлятор.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следующих операций с файлами: извлечение Bzip2 и 7-Zip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lzma архивов; сравнение версий; замещение используемых файлов; учёт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щих файлов при множественных установках/удалениях/обновлениях; регист-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рация и дерегистрация DLL/OCX; установка шрифтов.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ярлыков в любом месте диска, включая Меню Пуск и Рабо-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чий стол.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и удаление записей реестра и значений ini-файлов.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Интегрированный движок Pascal-скриптов.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мультиязычных установок.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шифрованных инсталляторов и паролей.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Тихий режим установки и удаления программ (silentmode).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исходный код.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Преимущества и недостатки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Рассмотрим сильные и слабые сторо</w:t>
      </w:r>
      <w:r>
        <w:rPr>
          <w:rFonts w:ascii="Times New Roman" w:hAnsi="Times New Roman" w:cs="Times New Roman"/>
          <w:color w:val="000000"/>
          <w:sz w:val="28"/>
          <w:szCs w:val="28"/>
        </w:rPr>
        <w:t>ны данного инсталлятора в прило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жении к автоустановке по сравнению с другими вариантами: WinRAR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7zSFX, простыми cmd-файлами и wsh-скриптами.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 главному преимуществу Inno Setup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и любого инсталлятора отно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сится прежде всего создание деинсталлятора.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Другими плюсами являются: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большие возможности и простота, по сравнению с другими freeware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инсталляторами,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поддержка языка Pascal, и соответственно Pascal-скриптов, которые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значительно расширяют стандартные возможности программы,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структурированность кода скрипта, </w:t>
      </w:r>
      <w:r>
        <w:rPr>
          <w:rFonts w:ascii="Times New Roman" w:hAnsi="Times New Roman" w:cs="Times New Roman"/>
          <w:color w:val="000000"/>
          <w:sz w:val="28"/>
          <w:szCs w:val="28"/>
        </w:rPr>
        <w:t>в связи с этим он интуитивно по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нятен, разобраться в нем очень просто.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Способы создания и редактирования скриптов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Скрипт можно создавать двумя способами: вручную или с помощью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специализированных инструментов типа ISTools (также достаточно широко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применяется InnoSetup Script Generator), которые сильно облегчает рутинные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действия, кроме того обладают очень полезной функцией – возможностью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импорта файлов реестра.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создания простого скрипта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качестве примера создадим скрипт установки программы ATNotes,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который будет устанавливать приложение в выбранную пользователем папку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(или папку, заданную по умолчанию), создавать ярлыки на Рабочем столе,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меню Пуск и в панели Быстрого запуска.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Прежде чем начать написание скри</w:t>
      </w:r>
      <w:r>
        <w:rPr>
          <w:rFonts w:ascii="Times New Roman" w:hAnsi="Times New Roman" w:cs="Times New Roman"/>
          <w:color w:val="000000"/>
          <w:sz w:val="28"/>
          <w:szCs w:val="28"/>
        </w:rPr>
        <w:t>пта, нужно подготовить необходи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мые для установщика файлы. В нашем случае это непосредственно сами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файлы программы. Для удобства перепишем их в папку «files» (пустой файл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скрипта [назовём его atnotes.iss] и папку files предварительно нужно создать).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скрипта, как и говорилось ранее, можно создавать с помощью мастера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программе ISTools, заполнив необходим</w:t>
      </w:r>
      <w:r>
        <w:rPr>
          <w:rFonts w:ascii="Times New Roman" w:hAnsi="Times New Roman" w:cs="Times New Roman"/>
          <w:color w:val="000000"/>
          <w:sz w:val="28"/>
          <w:szCs w:val="28"/>
        </w:rPr>
        <w:t>ые поля или вручную. При написа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нии скрипта вручную он получается чуть бо</w:t>
      </w:r>
      <w:r>
        <w:rPr>
          <w:rFonts w:ascii="Times New Roman" w:hAnsi="Times New Roman" w:cs="Times New Roman"/>
          <w:color w:val="000000"/>
          <w:sz w:val="28"/>
          <w:szCs w:val="28"/>
        </w:rPr>
        <w:t>лее коротким, т. к. мастер авто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матически проставляет все параметры, которые часто необязательны.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[Setup]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AppName=ATnotes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AppVerName=ATnotes 9.5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DefaultDirName={pf}\ATnotes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DefaultGroupName=ATnotes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[Files]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Source: files\*; DestDir: {app}; Flags: ignoreversion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Source: atnotes.iss; Flags: dontcopy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[Icons]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{group}\ATnotes; Filename: {app}\ATnotes.exe;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Справка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; Filename: {app}\ATnotes.chm;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Удалить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ATnotes; Filename: {uninstallexe}; WorkingDir: {app};</w:t>
      </w:r>
    </w:p>
    <w:p w:rsidR="006E4175" w:rsidRPr="006E4175" w:rsidRDefault="006E4175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IconFilename: {sys}\shell32.dll; IconIndex: 31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{userstartup}\ATnotes; Filename: {app}\ATnotes.exe;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Скрипт состоит из секций [Setup], [Files] и [Icons], из них первая секция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являются обязательной, без неё невозможно скомпилировать (создать) дист-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рибутив. Секций [Files] и [Icons] может и не быть, если они не нужны. Всего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же может быть 18 различных секций с разным назначением и параметрами.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Рассмотрим подробнее каждую из наших секций и параметров.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[Setup] – основная секция скрипта, которая определяет, как будет назы-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ваться дистрибутив, куда он по умолчанию будет установлен, какая Группа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 умолчанию будет создана в меню Пуск в Программах, будет ли иметь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стрибутив свою иконку и своё описание, владельца, также в ней определяют-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такие параметры как сжатие, отображение или скрытие определённых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 при установке уже готовой программы, поведение установщика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деинсталлятора.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AppName – определяет название дистрибутива и заголовок окна дист-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рибутива.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AppVerName – название, которое попадает в меню «Установка и удале-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ние программ».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DefaultDirName – путь по умолчанию, куда установится программа,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значение этого параметра присваивается переменной {app}, которую потом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очень удобно использовать.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DefaultGroupName – группа по умолчанию в меню Пуск – Программы,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значение этого параметра присваивается переменной {group}, которую потом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удобно использовать при создании иконок.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[Files] – секция, в которой указывается, где лежат нужные для дистри-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бутива файлы (т. е. где компилятор будет искать файлы, которые и запакует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дистрибутив) и куда они будут скопированы при установке. Кроме того, 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ждая из строк в этой секции может содержать несколько флагов, которые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укажут компилятору как себя вести при распаковке данных файлов. В нашем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случае использован флаг «ignoreversion», указывающий установщику переза-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писывать файлы независимо от их версий (даже если существующий файл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новее) и «dontcopy» означающий, что файл не будет распакован в папку 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 при установке (удобно хранить исходный файл скрипта в самом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стрибутиве). Рассмотрим наши строки: Source: files\*; DestDir: {app}; Flags: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ignoreversion.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Source – это папка или файл источник, т. е. место, откуда будет взят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(или файлы с подкаталогами). Путь может быть относительным или аб-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солютным, например: C:\Atnotes\* (Относительный путь определяется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файла скрипта). При указании исходных файлов, можно использовать маски: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* – все файлы (тоже что и *.*), *.exe, file.* и т. п., чтобы включить также все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подпапки необходимо использовать флаг: «recursesubdirs».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DestDir – папка назначения, т.е. куда будут установлены файлы. Здесь,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также как и в папке source, можно использовать константы путей (аналог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системных переменных окружения), в нашем случае константа {app} равна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{pf}\ATnotes, а константа {pf} равна соответственно полному пути до папки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 Files (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C:\Program Files).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Всего в InnoSetup более 30 раз-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личных констант, определяющих путь до наиболее часто используемых сис-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темных и пользовательских папок.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Flags – флаги применяемые к данному файлу (-ам).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[Icons] – секция, содержащая информацию о ярлыках приложения.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Константа    {uninstallexe}    включает      полный   путь   к   деинсталлятору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(uninsXXX.exe). Ни в коем случае не прописывается путь к деинсталлятору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как {app}\unins000.exe, так как деинсталлятор может называться unins001.exe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или даже unins002.exe.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Секция [Setup]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Параметры секции Setup (дополнительные):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AlwaysRestart=yes        Перезагрузка    компьютера     после  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UninstallRestartComputer=yes Перезагрузка компьютера после удаления.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SetupIconFile=compiler:uninst.ico Сделать значком Setup файл uninst.ico из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папки с Inno Setup. Или так: SetupIconFile=C:\MyIcon.ico Задать значок Setup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MyIcon.ico 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UninstallDisplayIcon={app}\uninst.ico Задать значок в Установке и уда-</w:t>
      </w:r>
    </w:p>
    <w:p w:rsid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лении программ. Или так: UninstallDisplayIcon={app}\MyProg.exe Или так: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UninstallDisplayIcon={app}\MyProg.exe,1 Здесь 1 – индекс иконки, начиная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нуля. Смотреть индексы можно программой ResHacker.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Языки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Языками ведает секция [Languages]. Для русификации скрипта она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должна иметь вид: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[Languages]       Name:       "russian";      MessagesFile:    "compi-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ler:Languages\Russian.isl"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Естественно, файл Russian.isl должен реально присутствовать в папке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Languages, которая лежит в папке с Inno 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Для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двуязычных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[Languages] Name: "english"; MessagesFile: "compiler:Default.isl" Name: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"russian"; MessagesFile: "compiler:Languages\Russian.isl"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 запуске будет выведено предложение выбрать язык – английский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или русский.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Реестр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Запись значений в системный реестр Windows возможна с помощью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секции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[Registry].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[Registry]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"SOFTWARE\Crytek"; Flags: uninsdeletekeyifempty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Flags: uninsdeletekey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ValueName: "GUID"; Va-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lueType: String; ValueData: "{{014ED150-1F18-4E85-BECE-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E4B4C1E3DB29}";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ValueName: "InstallDir";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ValueType: String; ValueData: "{app}\";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Arts"; Flags: uninsdeletekeyi-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 Arts"; Flags: un-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insdeletekeyifempty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 Arts\Crysis";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Flags: uninsdeletekey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Arts\Crysis\ergs"; ValueType: String; ValueData: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"RM88SDWAU3A3L1O31911";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 кода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Часто бывает, что в папке, куда устанавливается приложение, остаются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файлы, которые не удаляются при деинсталляции. В этом поможет команда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DelTree – удаление каталога. (Следует помнить, что если программа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установлена скажем в C:\Program Files или в C:\WINDOWS, то эта папка бу-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удалена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procedure CurUninstallStepChanged (CurUninstallStep: TUninstallStep);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case CurUninstallStep of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usPostUninstall: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DelTree(ExpandConstant('{app}'),true,true,true);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InnoUnp.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Утилита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декомпиляции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дистрибутивов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Inno Setup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Утилита InnoUnp позволяет распаковывать установщики, созданные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помощью Inno Setup. После распаковки получите скрипт install_script.iss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папки {app}, {win}, embedded (возможно, не все). Недостатками утилиты яв-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ляются ошибки в секции [Files], такие как добавление в нее деинсталлятора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и, что важнее, невозможность извлечения секции [Code] в неизменном виде.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создает файл CompiledCode.bin, но привести его содержание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читаемый вид часто невозможно.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Параметры командной строки (ключи автоматической установки)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Программа-инсталлятор поддерживает приведенные ниже параметры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командной строки. Они пригодятся системным администраторам и другим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программам, вызывающим 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/SP – отключает страницу «Эта программа установит... Вы хотите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должить?» инсталлятора. Выполнится только если DisableStartupPrompt сек-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[Setup] равна yes.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/SILENT, /VERYSILENT – установка в ускоренном или сверхускорен-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ном режиме. При установке в ускоренном режиме окно мастера и фоновое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окно мастера не отображаются, отображается только окно прогресса.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 сверхускоренной установке окно прогресса тоже не отображается.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Остальная установка проходит как обычно – отображаются сообщения об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ошибках в ходе установки, страница приветствия (если ее отображение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отменено директивой DisableStartupPrompt или параметром '/SP-' командной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строки).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Если    после      установки   необходима   перезагрузка,   команды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'/NORESTART' не дано и установка проходит в ускоренном режиме, появит-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сообщение «Перезагрузить компьютер? ». Если режим установки сверхус-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коренный, система перезагрузится, не спрашивая.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/LOG – указывает инсталлятору создать log-файл в папке TEMP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подробного отчета о действиях и событиях в секции [Run], предпринятых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ходе установки. Применяется при отслеживании ошибок. Например, если вы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подозреваете, что файл не был удален, хотя должен был, log-файл сообщит,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что файл был действительно пропущен и почему.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Log-файлу присваивается уникальное имя на базе текущей даты. (Су-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ществующие файлы не перезаписываются и не дополняются). Информация,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содержащаяся в log-файле, техническая и поэтому не может быть понята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пользователем.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/LOG="filename" – параметр похож на /LOG, но в отличие от него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зволяет указать фиксированный путь/имя файла для log-файла. Если файл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указанным именем уже существует, он будет заменен. Если файл не может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быть создан, установка прервется и выдаст сообщение об ошибке.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/NOCANCEL – не дает пользователю прервать установку, отключая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кнопку Отменить и игнорируя клики на кнопке Закрыть. Используется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комбинации с '/SILENT' или '/VERYSILENT'.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/NORESTART – не перезагружать компьютер, даже если это необходимо.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/RESTARTEXITCODE=exit code – задает код, который инсталлятор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должен     возвратить,   если   необходима   перезагрузка.   Используется  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'/NORESTART'.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/LOADINF="filename" – загрузить параметры установки из указанного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файла после проверки командной строки. Этот файл может быть подготовлен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помощью '/SAVEINF=' command. Не забудьте ставить кавычки при исполь-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зовании имен, содержащих пробелы.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/SAVEINF="filename" – сохранять параметры установки в указанный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файл. Не забудьте ставить кавычки при использовании имен, содержащих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пробелы.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/LANG=language – задает используемый язык. Language задает имя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языка, заданного в параметре секции [Languages]. При использовании пара-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метра /LANG появляется диалог «Выбор языка установки».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/DIR="x:\dirname" – меняет имя папки, заданное по умолчанию,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странице Выбор папки назначения. Должен быть задан полный путь.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/GROUP="folder name" – меняет имя папки на странице Выбор папки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меню Пуск. Если директива DisableProgramGroupPage секции [Setup] равна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yes, этот параметр командной строки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/NOICONS – проверять, выбрана ли команда «Не создавать значков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странице Выбор папки меню Пуск».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/COMPONENTS="comma separated list of component names"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меняет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выбранные по умолчанию компоненты. В этом случае параметр командной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строки указывает инсталлятору менять тип установки на «Выборочный».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/PASSWORD=password – задает пароль. Если не указана директива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Password секции [Setup], этот параметр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Если введён неправильный пароль, параметр также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и протестировать дистрибутив программы с помощью freeware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InnoSetup. В качестве устанавливаемой программы можно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пользовать notepad.exe из системного каталога Windows, или любую пользо-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вательскую программу. Дистрибутив          должен предлагать каталог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установки по умолчанию, возможность выбора каталога, обеспечивать вывод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информации    об   устанавливаемой    программе,   должен   присутствовать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Установка по заданному паролю.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Два языковых пакета при установке.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Записать ключ в системный реестр.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Перезагрузить компьютер после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Произвести установку в ускоренном режиме.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назначение и характер работы программ-дистрибутивов.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прикладную программу для создания установочных приложе-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ний на примере InnoSetup.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возможности и базовые понятия скриптовых языков на приме-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ре встроенного языка InnoSetup.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предназначаются дистрибутивы программ?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Отметьте основные возможности и варианты, предлагаемые пользова-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телю при установке программ с помощью дистрибутива.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Для чего предназначен встроенный скриптовый язык прикладных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для создания дистрибутивов?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7" w:name="_Toc86311617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bookmarkEnd w:id="37"/>
    </w:p>
    <w:p w:rsidR="00C6268F" w:rsidRP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8" w:name="_Toc86311618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приложения с функ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>цией защиты от несанкционирован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ного копирования.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38"/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защиты программных продуктов от не</w:t>
      </w:r>
      <w:r>
        <w:rPr>
          <w:rFonts w:ascii="Times New Roman" w:hAnsi="Times New Roman" w:cs="Times New Roman"/>
          <w:color w:val="000000"/>
          <w:sz w:val="28"/>
          <w:szCs w:val="28"/>
        </w:rPr>
        <w:t>санк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ционированного копирования. Получить </w:t>
      </w:r>
      <w:r>
        <w:rPr>
          <w:rFonts w:ascii="Times New Roman" w:hAnsi="Times New Roman" w:cs="Times New Roman"/>
          <w:color w:val="000000"/>
          <w:sz w:val="28"/>
          <w:szCs w:val="28"/>
        </w:rPr>
        <w:t>навыки создания программ с защи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той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Виды защиты программ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Защита от несанкционированного ко</w:t>
      </w:r>
      <w:r>
        <w:rPr>
          <w:rFonts w:ascii="Times New Roman" w:hAnsi="Times New Roman" w:cs="Times New Roman"/>
          <w:color w:val="000000"/>
          <w:sz w:val="28"/>
          <w:szCs w:val="28"/>
        </w:rPr>
        <w:t>пирования – система мер, направ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ленных на противодействие несанкцио</w:t>
      </w:r>
      <w:r>
        <w:rPr>
          <w:rFonts w:ascii="Times New Roman" w:hAnsi="Times New Roman" w:cs="Times New Roman"/>
          <w:color w:val="000000"/>
          <w:sz w:val="28"/>
          <w:szCs w:val="28"/>
        </w:rPr>
        <w:t>нированному копированию информа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ции, как правило, представленной в э</w:t>
      </w:r>
      <w:r>
        <w:rPr>
          <w:rFonts w:ascii="Times New Roman" w:hAnsi="Times New Roman" w:cs="Times New Roman"/>
          <w:color w:val="000000"/>
          <w:sz w:val="28"/>
          <w:szCs w:val="28"/>
        </w:rPr>
        <w:t>лектронном виде (данных или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граммного обеспечения). При защите от </w:t>
      </w:r>
      <w:r>
        <w:rPr>
          <w:rFonts w:ascii="Times New Roman" w:hAnsi="Times New Roman" w:cs="Times New Roman"/>
          <w:color w:val="000000"/>
          <w:sz w:val="28"/>
          <w:szCs w:val="28"/>
        </w:rPr>
        <w:t>копирования используются различ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ные меры: организационные, юридические, программные и программно-аппаратные.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Преимуществом технических мер за</w:t>
      </w:r>
      <w:r>
        <w:rPr>
          <w:rFonts w:ascii="Times New Roman" w:hAnsi="Times New Roman" w:cs="Times New Roman"/>
          <w:color w:val="000000"/>
          <w:sz w:val="28"/>
          <w:szCs w:val="28"/>
        </w:rPr>
        <w:t>щиты, то есть программных 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граммно-аппаратных, является возможность обеспечения противодействия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непосредственно в момент попытки экс</w:t>
      </w:r>
      <w:r>
        <w:rPr>
          <w:rFonts w:ascii="Times New Roman" w:hAnsi="Times New Roman" w:cs="Times New Roman"/>
          <w:color w:val="000000"/>
          <w:sz w:val="28"/>
          <w:szCs w:val="28"/>
        </w:rPr>
        <w:t>плуатации нелегальной копии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или 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Хотя законодательством, как правило, разрешено копирование в ряде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случаев (например, резервное), невозможно только техническими средствами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надежно определить «законность» копиро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вания. Поэтому технические сред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ства защиты авторских прав зачастую запре</w:t>
      </w:r>
      <w:r>
        <w:rPr>
          <w:rFonts w:ascii="Times New Roman" w:hAnsi="Times New Roman" w:cs="Times New Roman"/>
          <w:color w:val="000000"/>
          <w:sz w:val="28"/>
          <w:szCs w:val="28"/>
        </w:rPr>
        <w:t>щают любое копирование, созда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вая неудобства пользователям, за что подв</w:t>
      </w:r>
      <w:r>
        <w:rPr>
          <w:rFonts w:ascii="Times New Roman" w:hAnsi="Times New Roman" w:cs="Times New Roman"/>
          <w:color w:val="000000"/>
          <w:sz w:val="28"/>
          <w:szCs w:val="28"/>
        </w:rPr>
        <w:t>ергаются критике со стороны пра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возащитников [2].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Организационные меры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Основная идея организационных мер защиты заключается в том, что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полноценное использование программно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продукта невозможно без соот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ветствующей поддержки со стороны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оизводителя: подробной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пользова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тельской документации, «горячей линии», системы обучения пользователей,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обновления версий со скидкой и т. п.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Организационные меры защиты применяются, как правило, крупными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разработчиками к достаточно большим и сложным программным продуктам.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Правовые меры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Предусмотрена ответственность, в соответствии с действующим зако-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нодательством, как за использование контрафактных экземпляров программ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ЭВМ и баз данных, так и за преодоление применяемых технических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средств защиты.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Защита при помощи ключевой дискеты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Была распространена во времена MS-DOS, сейчас в силу устаревания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технологии FDD практически не применяется.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Есть несколько основных способов создания некопируемых меток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дискетах: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Считывание конкретного сектора дискеты (возможно, пустого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сбойного). Это самый простой способ защиты, и при копировании «дорожка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дорожку» дискета копируется.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Запоминание сбойных секторов дискеты. Перед тем, как записать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дискету информацию, её царапают (или прожигают лазером), после этого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писывают номера сбойных секторов. Для проверки подлинности дискеты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пытается записать в эти сектора информацию, затем считать её.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Нестандартное форматирование дискеты. Известна программа FDA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(Floppy Disk Analyzer), которая могла проводить исследование и копирование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таких дискет.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«Плавающий бит». Один бит записывается так, что в некоторых случа-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ях он читается как «0», в некоторых как «1». Проводится многократное счи-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тывание дискеты; среди результатов считывания должны быть и нули, и еди-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ницы.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Защита при помощи компьютерных компакт-дисков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Как правило, этот способ применяется для защиты программ, записан-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 на компакт-диске, являющимся одновременно ключевым. Для защиты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копирования используется: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запись информации в неиспользуемых секторах;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проверка расположения и содержимого «сбойных» секторов;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проверка скорости чтения отдельных секторов.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Первые два метода бесполезны при снятии полного образа с диска.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Третий метод более надёжный. Он используется, например, в защите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StarForce. В этой защите также делается попытка проверить возможность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писи на вставленный диск. Если запись возможна, то диск считается нели-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цензионным. Но существуют программы, которые могут эмулировать диски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учётом геометрии расположения данных, тем самым обходя эту защиту, 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 тому же, возможно записать диск CD-R с её учётом, и он будет признавать-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лицензионным. Также возможно скрыть тип диска, чтобы CD-R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CD-RW был виден как обычный CD-ROM. Но и системы защиты тоже (ис-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пользуя специальный драйвер) борются с ними, пытаясь обнаружить наличие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эмуляции. В настоящее время наибольшую известность в мире имеют систе-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мы защиты от копирования SecuROM, StarForce, SafeDisc и Tages.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Защита программ, установленных на жёстком диске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Для программ, установленных на жёстком диске, могут применяться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такие меры защиты: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Программа может требовать вставленную дискету или компакт-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диск. В частности, это широко применяется в играх. Но для многих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такие меры недоступны (например, shareware-программы или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граммы повседневного пользования).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Электронный ключ (донгл), вставленный в один из портов компьюте-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 (обычно LPT или USB, редко – COM). Достоинство ключа в том, что его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 вставлять в любой компьютер, на котором намереваетесь запустить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программу. Кроме того, электронный ключ быстр и не занимает дисковода.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 электронные ключи дороги (5–15 долларов), и применяются лишь в доро-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гостоящем ПО. Также теоретически возможны конфликты периферийных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устройств с ключом. Типичный пример электронного ключа – HASP.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серийным номерам компонентов компьютера. Её дос-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тоинство в том, что не требуется никакого специфического аппаратного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обеспечения, и программу можно распространять посредством цифровой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стрибуции. Если пользователь производит модернизацию компьютера, защи-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 отказывает. Авторы многих программ, защищённых привязкой, в подоб-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 случаях готовы дать новый регистрационный код. Например, Microsoft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Windows XP разрешает раз в 120 дней генерировать новый регистрационный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 (но в исключительных случаях, позвонив в службу активации, можно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лучить новый код и по прошествии этого срока). В качестве привязки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пользуются серийный номер BIOS материнской платы, серийный номер вин-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честера.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Сканирование сети. Это исключает одновременный запуск двух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с одним регистрационным ключом на двух компьютерах в пределах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одной локальной сети. Локальный брандмауэр можно настроить так, чтобы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он не пропускал пакеты, принадлежащие защищённой программе. Правда,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настройка брандмауэра требует некоторых пользовательских навыков. Кроме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того, в большинстве реальных сетей «все друг другу доверяют» (это ускоряет</w:t>
      </w:r>
    </w:p>
    <w:p w:rsid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доступ к ресурсам других компьютеров и се</w:t>
      </w:r>
      <w:r>
        <w:rPr>
          <w:rFonts w:ascii="Times New Roman" w:hAnsi="Times New Roman" w:cs="Times New Roman"/>
          <w:color w:val="000000"/>
          <w:sz w:val="28"/>
          <w:szCs w:val="28"/>
        </w:rPr>
        <w:t>тевую игру), и брандмауэр безус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ловн</w:t>
      </w:r>
      <w:r>
        <w:rPr>
          <w:rFonts w:ascii="Times New Roman" w:hAnsi="Times New Roman" w:cs="Times New Roman"/>
          <w:color w:val="000000"/>
          <w:sz w:val="28"/>
          <w:szCs w:val="28"/>
        </w:rPr>
        <w:t>о пропускает локальный трафик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Если программа работает с каким-то централизованным сервером и без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него бесполезна (например, онлайн-игра, антивирус), она может передавать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серверу свой серийный номер; если номер неправильный, сервер отказыва-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ет в услуге. Это единственный стопроцентный способ защиты от копирова-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Впрочем, существует возможность создать сервер, который не делает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такой проверки. Например, существовал сервер battle.da, который по функ-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циям был аналогичен Battle.net, но пускал пользователей неавторизованных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копий игр. Сейчас этот сервер закрыт, но существует немалое количество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PvPGN-серверов, которые также не проверяют регистрационные номера.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Помодульная продажа ПО за счет использования возможностей сис-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темы удаленной активации/деактивации отдельных модулей позволяет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давать программный продукт в различных конфигурациях и дистанционно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изменять конфигурацию у клиента.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Пароль на программу. В этом случае, конечно, программу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скопировать, но работать она будет лишь у того пользователя, который знает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пароль. Понятно, что такой метод имеет смысл лишь тогда, когда пользова-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 программы не заинтересован в ее тиражировании. В связи с этим, дан-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ный метод применяется ограниченно. Чаще всего – при изготовлении некоей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специализированной программы по индивидуальному заказу.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Разновидность данного метода часто используется в дистрибутивах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продукции «Microsoft» и других западных производителей. Для инсталляции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необходимо ввести индивидуальный код продукта (пользовате-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ля). Естественно, к нелицензионным (контрафактным) версиям продукта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прилагается такой код, взятый с того экземпляра, который служил оригина-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лом. Часто можно ввести и какой-либо другой взятый наугад номер. Не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первой, так со второй-третьей попытки удаётся найти приемлемый [3].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 преодоления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Проще всего узнать пароль. Если нет такой возможности, то надо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бегнуть к методам взлома. Обычно проверка пароля реализована в виде под-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(процедуры, функции), которая возвращает значение типа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«верный-неверный». Следует найти вызов этой процедуры и отключить его,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т. е. вместо команды перехода по условию вставить безусловный переход.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Иногда проверка пароля несколько более сложная, чем просто переход по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условию. В таком случае взлом может не дать результата.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Такой метод – нахождение процедуры и отмена перехода по условию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применим и к другим методам защиты.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Разработчики, зная это, иногда пытаются застраховаться от подобного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взлома. Например, вставляют проверку пароля в нескольких местах, с помо-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щью разных процедур, которые трудно разыскать. Есть и более действенный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 защиты от обхода проверки пароля. Процедура проверки пароля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вращает не бинарный результат проверки («верный-неверный»), а некое чис-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ло, показывающее правильность пароля. При верном пароле оно равно вели-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чине, известной разработчикам, но не известной хакерам. Далее это число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проверяется на соответствие контрольному значению, а используется в рабо-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 программы, например, в команде перехода по адресу или в вычислитель-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ной процедуре. При неверном пароле получается неверное значение этого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числа. Программа при этом будет работать, но с непредсказуемым результа-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том – может и зависнуть, и испортить жёсткий диск. Если вы сами разраба-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тываете защиту программного продукта, возьмите на вооружение этот метод.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Только не забудьте предусмотреть страховку от ошибочного ввода пароля.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 можно сделать, например, при помощи хэш-функции [3].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Другой метод преодоления данного вида защиты – попробовать подоб-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рать пароль, используя методы криптоанализа. Однако самое простое всё же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– узнать пароль у законного пользователя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Ограничение срока действия программы. Используется, как прави-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ло, в демо-версиях программ, но встречается и в лицензионных копиях, когда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срок лицензии ограничен. С некоторой натяжкой данный метод можно отне-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сти к методам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Суть метода понятна из названия. Реализуется это ограничение, как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правило, через проверку текущей даты по таймеру компьютера. Иногда пра-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вильность показаний таймера может контролироваться другими способами.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Бывает, что ограничивается не календарный срок действия, а количест-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во запусков программы. Тогда где-то в программе есть соответствующий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счётчик.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 преодоления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Простейший метод преодоления ясен. Надо перевести часы назад.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программе могут быть и дополнительные проверки. Как известно, во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всех файловых системах имеется запись о дате создания файла. Программа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может проверить заголовки некоторых файлов. И если найдёт среди них даты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позже текущей, то заподозрит обман. Как можно справиться с такой провер-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кой, подумайте сами.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Здесь также применимы методы взлома. Можно найти в программе 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сто проверки даты и поставить обход. Можно найти контрольную дату – дату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окончания срока действия и изменить её. Но такие усилия редко оправданы.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Проще менять дату или по истечении срока действия инсталлировать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грамму заново. В последнем случае вы можете наткнуться на ещё один метод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защиты, описанный ниже.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Ограничение функций программы. Демо-версии программ очень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широко используются в настоящее время. Такая версия предоставляется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пользователю бесплатно с тем, чтобы он, испробовав её возможности,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обрёл затем полную версию.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Демо-версия отличается от полной либо сроком действия (эта ситуация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рассматривалась выше), либо набором функций. Набор выполняемых функций демо-версии, её возможностей, объём доступных данных, число карт,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сценариев и т.д. искусственно ограничены по сравнению с полной версией.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Разработка отдельной демо-версии – это дополнительные затраты.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Поэтому обычно демо-версия делается из стандартной версии путём добав-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ления нескольких команд в код программы, которые и реализуют ограниче-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В таком случае возможен и обратный процесс – сделать из демо-версии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полнофункциональную версию продукта [4].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Устаревшие методы защиты программного обеспечения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прошлом применялись и другие методы защиты ПО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Некоторые старые программы для DOS создавали некопируемые метки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 жёстком диске. Например, файл длиной 1 байт занимает на диске один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кластер (не менее 512 байт), и в оставшиеся 511 байт можно записать некото-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рую информацию. Сейчас эта практика не используется, так как она чревата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потерями 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руководству пользователя. Например, программа выводит: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«Введите 5-е слово на 12-й сверху строке 26-й страницы». Более изощрённый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способ защиты – в руководстве находится важная информация, без которой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невозможно пройти игру, например, этим известна серия Space Quest.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Распространение сканеров и многозадачных операционных систем положило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конец этой практике.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некоторому механическому устройству. Игра Another World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поставлялась с «кодовым колесом». В системе защиты от копирования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Lenslok, применявшейся в играх для ZX Spectrum, надо было, посмотрев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картинку через систему призм, увидеть двухбуквенный код [5].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Внешний модуль против API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Некоторые защиты присоединяют к программе защитный модуль (как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 делают вирусы). Преимущество этой защиты в том, что её можно «на-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деть» на любую программу. Недостаток в том, что защита, как правило, легко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отключается.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Более прочные защиты имеют свой API, с помощью которого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сделать весьма сложную логику защиты. Весь защитный код оказывается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равномерно «размазанным» по программе, и взлом оказывается трудным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невозможным.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Методы взлома/обхода технических мер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Для взлома защищённого программного обеспечения применяются та-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кие методы: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Копирование защищённого диска специальными программами.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Эмуляция диска – специальный драйвер делает логический диск,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программа принимает за лицензионный. Во многих играх применяется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вариант этого метода под названием «Mini Image», когда подставной диск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имеет маленький размер (несколько мегабайт), тем не менее, игра призна-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ёт его лицензионным.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Эмуляция электронного ключа.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Генерация регистрационного кода по серийным номерам аппаратного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обеспечения.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«Отключение» защиты взломом программного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Методы противодействия взлому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Почти во всех защитах есть методы противодействия взлому: дестаби-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лизация отладчика; шифрование кода, исключающее работу дизассемблером;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«ложные ветви», сбивающие хакера с толку; проверка целостности файла,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дающая накладывать патчи; виртуальная машина с собственной системой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команд. Эти методы не дают узнать, как защита работает (или хотя бы оття-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гивают этот момент настолько, насколько можно).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Замусоривание кода программы. Способ, при котором в программу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вносятся специальные функции и вызовы, которые выполняют сложные дей-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ствия, обращаются к накопителям, но по факту ничего не делают. Типичный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способ обмана. Хакера нужно отвлечь, создав ответвление, которое и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привлекать внимание сложными вызовами и содержать в себе сложные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большие вычисления. Хакер рано или поздно поймет, что его обманывают,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 время будет потеряно.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Использование мультипоточности. Тоже эффективный способ защи-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ты, использующий возможности Windows по параллельному исполнению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функций. Любое приложение может идти как линейно, то есть инструкция за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инструкцией, и легко читаться отладчиком, а может разбивать на несколько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потоков, исполняемых одновременно, естественно, в этом случае, нет ника-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кого разговора о линейности кода, а раз нет линейности, то анализ здесь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трудноосуществим. Как правило, создание 5-6 и более потоков существенно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усложняет жизнь хакеру. А если потоки еще и шифруются, то хакер надолго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завязнет, пытаясь вскрыть приложение.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Подавление изменения операционной среды – программа сама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сколько раз перенастраивает среду окружения, либо вообще отказывается 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ботать в измененной среде. Не все отладчики способны на 100 % имитиро-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 среду системы, и если «подопытное» приложение будет менять настрой-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 среды, то рано или поздно «неправильный» отладчик может дать сбой.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Противодействие постановке контрольных точек. Специальный 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ханизм, поддерживаемый микропроцессором, при помощи которого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исследовать не всю программу, начиная с начала, а, например, только начи-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ная с середины. Для этого в середине программы ставят специальный вызов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(точка вызова – BreakPoint), который передает управление отладчику. Недос-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таток способа кроется в том, что для осуществления прерывания в код иссле-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дуемого приложения надо внести изменение. А если приложение время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времени проверяет себя на наличие контрольных точек, то сделать подобное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будет весьма и весьма непросто.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Изменений определенных регистров процессора, на которые отлад-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чики неадекватно реагируют. Также как и со средой. Отладчик – тоже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грамма и тоже пользуется и операционной системой, и процессором,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один на всех. Так если менять определенные регистры микропроцессора, ко-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торые отладчик не может эмулировать, то можно существенно «подорвать 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его здоровье.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Шифрование. Самый простой и эффективный способ противодейст-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вия. Подразумевает, что определенная часть кода никогда не появляется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свободном виде. Код дешифруется только перед передачей ему управления.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 есть вся программа или ее часть находится в зашифрованном виде, а рас-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шифровывается только перед тем как исполниться. Соответственно, чтобы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проанализировать ее код, надо воспользоваться отладчиком, а его работу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 очень и очень осложнить.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Шифрование и дешифрование (динамическое изменение кода).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Более продвинутый способ шифрования, который не просто дешифрует часть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кода при исполнении, но и шифрует его обратно, как только он был испол-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нен. При такой защите хакеру придется проводить все время с отладчиком,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 защиты затянется на очень и очень долгое время.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Использование виртуальных машин. Еще одна модернизация шиф-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рования. Способ заключается в том, чтобы не просто шифровать и дешифро-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 целые фрагменты кода целиком, а делать это покомандно, подобно тому,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как действует отладчик или виртуальная машина: взять код, преобразовать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машинный и передать на исполнение, и так пока весь модуль не будет испол-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нен. Этот способ гораздо эффективнее предыдущих, так как функции прило-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жения вообще никогда не бывают открытыми для хакера. Естественно, что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его трудно реализовать, но реализовав, можно оградить себя от посягательств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любых хакеров. Но в этом способе кроется недостаток – производительность,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ведь на подобное транслирование требуется много времени, и, соответствен-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но, способ хорош для защиты только для критических участков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Дополнительные способы противодействия – использовать систем-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ные ресурсы Windows для хранения данных защиты. Дополнительную па-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мять, выделяемую для параметров окон, и локальные хранилища потоков.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Суть способа состоит в нестандартном использовании стандартных областей,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скажем, хранить ключи, пароли и т.п., совсем не там, где их будут искать при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взломе в первую очередь.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операции сравнения нестандартными способами, во из-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бежание их явного присутствия. Для сравнения есть определенные инструк-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микропроцессора, о которых знают и разработчики и хакеры. А если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пытаться использовать нестандартные виды сравнения, то можно слегка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путать хакера, ожидающего стандартного ответа.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Избегать обращений к переменным, относящимся к защите напрямую.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 есть использовать любые косвенные способы доступа к специальным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ластям.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метод «зеркалирования» событий, то есть применять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стандартные действия на стандартные вызовы. Об этом говорилось выше.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для шифрования надежные, проверенные временем алго-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ритмы и т. 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и протестировать программу, содержащую, по крайней мере,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два алгоритма защиты от несанкционированного копирования. Алгоритмы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выбираются из вариантов заданий. Для создания программы используется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среда программирования Turbo Explorer либо Turbo C++.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Пароль на запуск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Ключ, генерируемый по аппаратным характеристикам компьютера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пользователя (код жесткого диска, процессора и т.п.).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Ключ, генерируемый по программным характеристикам компьютера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(метка жесткого диска, имя компьютера и т.п.).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Ограничение количества запусков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Ограничение запуска программы до определенной даты.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Ввод имени пользователя и текста об ограничении прав запуска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шифрование кода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7. Электронный ключ (вместо реального ключа – программа должна тре-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бовать наличие специального файла на USB-диске).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виды защиты программ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способы обхода стандартных мер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Ответить на контрольные вопросы.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необходимо защищать программу от несанкционированного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копирования?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Перечислить меры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Перечислить программные способы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Перечислить программно-аппаратные способы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Перечислить методы взлома систем защиты от копирования, расска-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зать, как можно противодействовать этим методам?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9" w:name="_Toc86311619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bookmarkEnd w:id="39"/>
    </w:p>
    <w:p w:rsidR="00C6268F" w:rsidRPr="006E4175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_Toc86311620"/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Приложение «Курс валют» с обновлением данных из интернета.</w:t>
      </w:r>
      <w:bookmarkEnd w:id="40"/>
    </w:p>
    <w:p w:rsidR="006E4175" w:rsidRPr="006E4175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получе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информации из интернета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граммным путем. Получить навыки создания программ, получающих данные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из интернета.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Интернет – глобальная телекоммуникационная сеть информационных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 вычислительных ресурсов. Интернет сос</w:t>
      </w:r>
      <w:r>
        <w:rPr>
          <w:rFonts w:ascii="Times New Roman" w:hAnsi="Times New Roman" w:cs="Times New Roman"/>
          <w:color w:val="000000"/>
          <w:sz w:val="28"/>
          <w:szCs w:val="28"/>
        </w:rPr>
        <w:t>тоит из многих тысяч корпоратив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ных, научных, правительственных и до</w:t>
      </w:r>
      <w:r>
        <w:rPr>
          <w:rFonts w:ascii="Times New Roman" w:hAnsi="Times New Roman" w:cs="Times New Roman"/>
          <w:color w:val="000000"/>
          <w:sz w:val="28"/>
          <w:szCs w:val="28"/>
        </w:rPr>
        <w:t>машних компьютерных сетей. Объе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динение сетей разной архитектуры и топологии стало возможно благодаря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протоколу IP (англ. Internet Protocol) и принципу маршрутизации пакетов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Протокол IP был специально создан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агностическим в отношении физи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ческих каналов связи. То есть любая систе</w:t>
      </w:r>
      <w:r>
        <w:rPr>
          <w:rFonts w:ascii="Times New Roman" w:hAnsi="Times New Roman" w:cs="Times New Roman"/>
          <w:color w:val="000000"/>
          <w:sz w:val="28"/>
          <w:szCs w:val="28"/>
        </w:rPr>
        <w:t>ма (сеть) передачи цифровых дан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ных, проводная или беспроводная, для ко</w:t>
      </w:r>
      <w:r>
        <w:rPr>
          <w:rFonts w:ascii="Times New Roman" w:hAnsi="Times New Roman" w:cs="Times New Roman"/>
          <w:color w:val="000000"/>
          <w:sz w:val="28"/>
          <w:szCs w:val="28"/>
        </w:rPr>
        <w:t>торой существует стандарт инкап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суляции в неё IP-пакетов, может передав</w:t>
      </w:r>
      <w:r>
        <w:rPr>
          <w:rFonts w:ascii="Times New Roman" w:hAnsi="Times New Roman" w:cs="Times New Roman"/>
          <w:color w:val="000000"/>
          <w:sz w:val="28"/>
          <w:szCs w:val="28"/>
        </w:rPr>
        <w:t>ать и трафик интернета. Агности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цизм протокола IP, в частности, означает, что компьютер или маршрутизатор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должен знать тип сетей, к которым он непосредственно присоединён, и уметь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работать с этими сетями; но не обязан (и в большинстве случаев не может)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знать, какие сети находятся за маршрутизаторами.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Протокол – это, образно говоря, «язык», используемый компьютерами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обмена данными при работе в сети. Чтобы различные компьютеры сети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могли взаимодействовать, они должны «разговаривать» на одном «языке», 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есть использовать один и тот же протокол. Проще говоря, протокол – это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правила передачи данных между узлами к</w:t>
      </w:r>
      <w:r>
        <w:rPr>
          <w:rFonts w:ascii="Times New Roman" w:hAnsi="Times New Roman" w:cs="Times New Roman"/>
          <w:color w:val="000000"/>
          <w:sz w:val="28"/>
          <w:szCs w:val="28"/>
        </w:rPr>
        <w:t>омпьютерной сети. Систему прото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колов интернет называют «стеком протоколов TCP/IP».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Протокол TCP/IP – это два протокола нижнего уровня, являющиеся 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новой связи в сети интернет. Протокол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TCP (Transmission Control Protocol)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разбивает передаваемую информацию на порции и нумерует все порции.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помощью протокола IP (Internet Protocol) все части передаются получате-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лю. Далее с помощью протокола TCP проверяется, все ли части получены.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 получении всех порций TCP располагает их в нужном порядке и собира-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ет в единое целое.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Наиболее известные протоколы, используемые в сети интернет: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HTTP (Hyper Text Transfer Protocol)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протокол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передачи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пертекста. Протокол HTTP используется при пересылке Web-страниц с одно-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 компьютера на другой.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FTP (File Transfer Protocol) – это протокол передачи файлов со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специального файлового сервера на компьютер пользователя. FTP дает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можность абоненту обмениваться двоичными и текстовыми файлами с лю-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бым компьютером сети. Установив связь с удаленным компьютером, пользо-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ватель может скопировать файл с удаленного компьютера на свой или скопи-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ровать файл со своего компьютера на удаленный.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POP (Post Office Protocol) – это стандартный протокол почтового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соединения. Серверы POP обрабатывают входящую почту, а протокол POP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предназначен для обработки запросов на получение почты от клиентских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почтовых программ.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SMTP (Simple Mail Transfer Protocol) – протокол, который задает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набор правил для передачи почты. Сервер SMTP возвращает либо подтвер-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ждение о приеме, либо сообщение об ошибке, либо запрашивает дополни-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тельную информацию.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TELNET – это протокол удаленного доступа. TELNET дает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можность абоненту работать на любой ЭВМ сети интернет, как на своей соб-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ственной, то есть запускать программы, менять режим работы и т. 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 практике возможности лимитируются тем уровнем доступа, который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 администратором удаленной машины.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Рассмотрим подробнее протокол HTTP.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HTTP (англ. HyperText Transfer Protocol – «протокол передачи гипер-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текста») – протокол прикладного уровня передачи данных (изначально –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виде гипертекстовых документов). Основой HTTP является технология «кли-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ент-сервер», то есть предполагается существование потребителей (клиентов),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которые инициируют соединение и посылают запрос, и поставщиков (серве-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ров), которые ожидают соединения для получения запроса, производят необ-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ходимые действия и возвращают обратно сообщение с результатом. HTTP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настоящее время повсеместно используется во Всемирной паутине для полу-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чения информации с web-сайтов.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Основным объектом манипуляции в HTTP является ресурс, на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указывает URI (англ. Uniform Resource Identifier) в запросе клиента. Обычно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такими ресурсами являются хранящиеся на сервере файлы. Особенностью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протокола HTTP является возможность указать в запросе и ответе способ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представления одного и того же ресурса по различным параметрам: формату,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кодировке, языку и т. д. Именно благодаря возможности указания способа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кодирования сообщения клиент и сервер могут обмениваться двоичными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данными, хотя данный протокол является текстовым.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HTTP – протокол прикладного уровня, аналогичными ему являются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FTP и SMTP. Обмен сообщениями идёт по обыкновенной схеме «запрос-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ответ». Для идентификации ресурсов HTTP использует глобальные URI.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отличие от многих других протоколов, HTTP не сохраняет своего состоя-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Это означает отсутствие сохранения промежуточного состояния между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парами «запрос-ответ». Компоненты, использующие HTTP, могут самостоя-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тельно осуществлять сохранение информации о состоянии, связанной с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следними запросами и ответами. Браузер, посылающий запросы, может от-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слеживать задержки ответов. Сервер может хранить IP-адреса и заголовки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запросов последних клиентов. Однако сам протокол не осведомлён о преды-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дущих запросах и ответах, в нём не предусмотрена внутренняя поддержка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состояния, к нему не предъявляются такие требования.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Довольно часто современному программисту приходится решать во-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просы, которые связаны с отображением или обработкой информации, пред-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ставленной в виде html-ресурсов. Например, на некотором сайте приводятся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ежедневные котировки акций и Вам нужно собирать и обрабатывать статист-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 за определенный период времени.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Можно, используя WinInet.dll, получить доступ к требуемому web-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ресурсу, а затем с помощью многочисленных строковых функций получить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интересующую нас ее часть. Эта технология вполне работает, но довольно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трудоемкая и, в большинстве случаев далека от элегантности. Другой путь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использование функциональности Microsoft Internet Explorer.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Internet Explorer – это не одна отдельная программа, а целая коллекция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компонент, которые можно использовать при разработке своих приложений.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Наиболее интересными с точки зрения прикладного программиста являются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 нты из shdocvw.dll и mshtml.dll. Первая DLL содержит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WebBrowser – Microsoft ActiveX control, используемый для визуального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смотра web-страниц (рабочая область окна Internet Explorer и есть тот самый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компонент WebBrowser). Вторая DLL содержит синтаксический анализатор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HTML кода, а также средства взаимодействия с отдельными элементами это-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Рассмотрим пример работы с WebBrowser на примере среды разработ-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 программ Turbo Explorer.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Для любого зарегистрированного в палитре ActivX-контрола Turbo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Explorer при импорте создает класс-оболочку, которая наследуется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TOleControl . Для WebBrowser от IE такой оболочкой есть TWebBrowser.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Cоздать web -броузер c использованием TWebBrowser довольно легко,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 займет не более одной минуты [6]. Открываем новый проект, центрируем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форму, в нижней части формы создаем панель, на которой располагаем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ComboBox для вввода URL, слева от нее соответствующий Label, справа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кнопку «Go». Разместим также главное действующее лицо TWebBrowser над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панелью. Дадим имена нашим компонентам (например, ComboBox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назвать «selUrl»), проставим соответствующие опции выравнивания. Созда-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дим обработчик нажатия на кнопку «Go»:</w:t>
      </w:r>
    </w:p>
    <w:p w:rsidR="006E4175" w:rsidRPr="00622C18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TFormSimpleWB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btGoClick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Sender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TObject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_URL, Flags, TargetFrameName, PostData, Headers: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_URL := selUrl.Text;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Flags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TargetFrameName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Postdata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Headers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WebBrowser1.Navigate2(_URL,       Flags,   TargetFrameName,    PostData,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Headers);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Navigate.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WebBrowser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начать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навига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цию к указанному ресурсу. Синтаксис этого метода следующий: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Navigate(const URL: WideString; var Flags: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 TargetFrameName: OleVariant; var PostData: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 Headers: OleVariant); overload;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URL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адрес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навигации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значения Flags определены такие константы: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navOpenInNewWindow (1) – открывает URL в новом окне браузера по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умолчанию. Как открыть URL в новом экземпляре нашего браузера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описано ниже при описании обработчика OnNewWindow2.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navNoHistory (2) – не заносит адрес в список History.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navNoReadFromCache (4) – не использует сохраненную в кеше стра-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ницу, а загружает с сервера.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navNoWriteToCache (8) – не записывает страницу в дисковый кеш.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navAllowAutosearch (16) – если браузер не может найти указанный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домен, он передает его в поисковый механизм.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TargetFrameName – определяет целевой фрейм по имени. Если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своить system.NULL (или имя несуществующего фрейма) страница загрузит-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в текущий браузер.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PostData – определяет данные для передачи на сервер.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Headers – определяет HTTP-хидер для передачи на сервер.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property Busy – если это свойство активно (равно True), то это свиде-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тельствует о том, что браузер еще не закончил загрузки страницы или вы-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полняет некоторую команду. И он проигнорирует новую команду. Так что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этом случае лучше подождать, когда это свойство станет равным false (или,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когда идет загрузка, то остановить ее можно с помощью метода Stop).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Теперь несколько слов о событиях, которые сопровождают процесс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грузки. Они, как отмечалось выше, есть своего рода «продолжение» соответ-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ствующих методов DWebBrowserEvents2. Наиболее существенными из них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являются события, возникающие для каждого фрейма: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OnBeforeNavigate2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Возникает при попытке начать навигацию. Из параметров наиболее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существенным является pDisp: IDispatch. Этот параметр определяет браузер,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который начинает навигацию. Для многофреймового документа этот браузер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может не соответствовать браузеру верхнего уровня. К сожалению, этот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работчик не запрашивается при вызове метода Refresh.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OnNavigateComplete2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Возникает, когда попытка навигации была успешной. Наблюдения за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WebBrowser позволяют сделать предположение, что это событие возникает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после того, как с сервера придет первая порция данных. Документ еще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должает загружаться.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OnDocumentComplete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 при окончании загрузки в независимости от того, был ли до-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кумент загружен полностью или нет. К сожалению, нет простого критерия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определения того, была ли страница загружена полностью или нет.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OnNewWindow2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 при попытке открыть документ в новом окне. Если Вы хоти-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те, чтобы документ был открыт в Вашем экземпляре браузера, то Вам нужно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создать свой экземпляр браузера и параметру ppDisp присвоить интерфейс-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ную ссылку на этот экземпляр [7].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Ниже приведены примеры использования компонента для доступа 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информации, размещенной на web-странице.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Как получить текст HTML документа из TWebBrowser?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..., MSHTML;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TForm1.FormCreate(Sender: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WebBrowser1.Navigate('http://decoding.narod.ru');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TForm1.Button1Click(Sender: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Document: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Document := WebBrowser1.Document as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if Document &lt;&gt; nil then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Memo1.Text :=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(Document.all.Item(NULL, 0) as IHTMLElement).OuterHTML;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Как получить текст HTML документа из TWebBrowser без тегов?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..., MSHTML, ActiveX;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TForm1.FormCreate(Sender: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WebBrowser1.Navigate('http://decoding.narod.ru');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GetHtmlCode(WebBrowser: TWebBrowser; FileName: string);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htmlDoc: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PersistFile: IPersistFile;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htmlDoc := WebBrowser.document as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PersistFile := HTMLDoc as IPersistFile;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PersistFile.Save(StringToOleStr(FileName), true);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TForm1.Button1Click(Sender: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GetHtmlCode(WebBrowser1, 'C:\HTMLDoc.txt');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Создать и протестировать программу, реализующую вывод информации о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курсе валюты на выбранную пользователем дату. Для получения информа-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о курсе валюты на любую дату использовать любой доступный web-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ресурс, например, http://conv.rbc.ru/convert.shtm. Вид валюты выбирается из вариантов заданий. Для создания программы используется среда программирования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Turbo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Explorer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Turbo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++.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Доллар США.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ЕВРО.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Австралийский доллар.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Английский фунт стерлингов.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Японская йена.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Китайский юань.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7. Украинская гривна.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и методы для программного доступа в интернет.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процедуры и функции для доступа в интернет.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Ответить на контрольные вопросы.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программам нужен доступ в интернет?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Перечислить компоненты и методы, используемые для доступа в ин-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 в выбранной вами среде разработки.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Перечислить возможные ошибки, которые могут появиться при попыт-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ке получения информации из интернета.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Перечислить протоколы, используемые в интернете. Каким протоко-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лом вы пользовались в программе для получения необходимой информации?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1" w:name="_Toc86311621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bookmarkEnd w:id="41"/>
    </w:p>
    <w:p w:rsidR="00C6268F" w:rsidRPr="006E4175" w:rsidRDefault="00C6268F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2" w:name="_Toc86311622"/>
      <w:r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программы, автом</w:t>
      </w:r>
      <w:r>
        <w:rPr>
          <w:rFonts w:ascii="Times New Roman" w:hAnsi="Times New Roman" w:cs="Times New Roman"/>
          <w:color w:val="000000"/>
          <w:sz w:val="28"/>
          <w:szCs w:val="28"/>
        </w:rPr>
        <w:t>атически обновляющейся через ин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тернет.</w:t>
      </w:r>
      <w:bookmarkEnd w:id="42"/>
    </w:p>
    <w:p w:rsidR="00C6268F" w:rsidRPr="006E4175" w:rsidRDefault="00580B50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3" w:name="_Toc86311623"/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  <w:bookmarkEnd w:id="43"/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передачи файлов через интернет программным путем. Изучить методы хранения служебной информации в реестре и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ini-файлах. Получить навыки создания программ, способных автоматически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обновляться с помощью интернета.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Зачем нужно производить обновления?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Программы постоянно дорабатываются и совершенствуются в соответ-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ствии с пожеланиями пользователей. С каждой новой версией в них добав-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ляются новые возможности, устраняются недочеты, повышается уровень со-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вместимости с другим программным обеспечением. Поэтому каждая сле-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дующая версия программы устраняет возможные ошибки в работе и повы-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шает её эффективность.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Программы можно обновлять путем деинсталлирования и, затем, 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ной установки новой версии. Либо скачав на диск или USB-драйв набор фай-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лов, называемый «пакетом обновления».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Наиболее удобным для пользователя способом является автоматиче-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ская проверка программой при запуске наличия своей свежей версии в ин-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тернет. При этом в случае наличия обновления пользователю предлагается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установить его.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Обычно, в таком случае, обновления представляют собой exe-файл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в архиве и файлы библиотек – dll. Они скачиваются во времен-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ную папку. После этого обновляемая программа выгружается из памяти.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Стартует простая служебная утилита, которая заменяет файлы ПО на новые.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И, затем, запускает обновленную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Информация о новой версии программы хранится на сервере, и сравни-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вается со служебной информацией, записанной в реестре Windows в разделе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программы, либо в ini-файле.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Что такое Реестр?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– это иерархически построенная, централизованная база данных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составе операционных систем Microsoft Windows 9x/2000/XP/2003/Vista/7,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содержащая сведения, которые используются операционной системой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работы с пользователями, программными продуктами и устройствами.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реестре хранятся данные, которые необходимы для правильного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функционирования Windows. К ним относятся профили всех пользователей,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сведения об установленном программном обеспечении и типах файлов, кото-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рые могут быть созданы каждой программой, информация о свойствах папок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значках приложений, а также установленном оборудовании и используе-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мых портах.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Системный реестр заменяет собой большинство текстовых ini-файлов,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которые использовались в Windows 3.x, а также файлы конфигурации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MS-DOS (например, Autoexec.bat и Config.sys).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Версии реестра для разных версий операционных систем семейства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Windows имеют определенные различия.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 время запуска операционной системы происходит до тысячи обра-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щений к Реестру, а во время работы на ПК в течение одного сеанса работы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 10 тысяч!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Отдельные компоненты Реестра хранятся в оперативной памяти ПК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течение всего сеанса работы.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Запись (считывание) информации в Реестр (из Реестра) происходит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постоянно: например, если мы устанавливаем какую-нибудь программу, вся</w:t>
      </w:r>
    </w:p>
    <w:p w:rsidR="006A47FC" w:rsidRPr="006A47FC" w:rsidRDefault="006E4175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информация, необходимая для запуска и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 этой программы, записыва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ется в Реестр. Если мы устанавливаем новое</w:t>
      </w:r>
      <w:r w:rsidR="006A47FC">
        <w:rPr>
          <w:rFonts w:ascii="Times New Roman" w:hAnsi="Times New Roman" w:cs="Times New Roman"/>
          <w:color w:val="000000"/>
          <w:sz w:val="28"/>
          <w:szCs w:val="28"/>
        </w:rPr>
        <w:t xml:space="preserve"> устройство, в </w:t>
      </w:r>
      <w:r w:rsidR="006A47FC" w:rsidRPr="006A47FC">
        <w:rPr>
          <w:rFonts w:ascii="Times New Roman" w:hAnsi="Times New Roman" w:cs="Times New Roman"/>
          <w:color w:val="000000"/>
          <w:sz w:val="28"/>
          <w:szCs w:val="28"/>
        </w:rPr>
        <w:t>Реестре будет отмечено, где находится его драйвер и т.д. Если же мы запускаем какую-либо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программу или устройство, то из Реестра считывается вся необходимая для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запуска программы (устройства) информация.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Значение Реестра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Значение Реестра для Windows трудно переоценить – это «святое свя-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тых» операционной системы, ее сердце. От корректности данных Реестра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зависит эффективность работы как программного обеспечения (операцион-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ной системы и прикладных программ), так и аппаратной части ПК. С помо-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щью Реестра можно заставить ПК или работать с максимально возможным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быстродействием, или «тормозить».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Появление всевозможных неисправностей в работе ОС говорит о том,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что какие-то настройки Реестра стали некорректными. При серьезном по-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вреждении Реестра операционную систему загрузить невозможно. Поэтому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вирусы зачастую стараются испортить Реестр (если их цель – «завалить»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ОС) или заблокировать доступ к Реестру пользователя (чтобы затруднить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обнаружение и удаление вируса).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Что представляет собой Реестр и где он хранится?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Windows состоит из пяти ветвей: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1) HKEY_CLASSES_ROOT (HKCR) – в этой ветви содержатся сведе-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 о расширениях всех зарегистрированных в системе типов файлов (хра-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нящиеся здесь сведения отвечают за запуск необходимой программы при 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крытии файла с помощью Проводника Windows);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2) HKEY_CURRENT_USER (HKCU)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 пользователе, вошедшем в систему в настоящий момент (здесь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хранятся папки пользователя, цвета экрана и параметры панели управления);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3) HKEY_LOCAL_MACHINE (HKLM)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об аппаратной части ПК, о драйверах устройств, сведения о за-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грузке Windows;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4) HKEY_USERS (HKU) – в этой ветви содержится информация о всех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активных загруженных профилях пользователей данного ПК;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5) HKEY_CURRENT_CONFIG (HKCC)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 профиле оборудования, используемом локальным компьютером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 запуске системы.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Windows хранится в папке \Windows\System32\config в двоич-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ных файлах.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Работа с реестром в Turbo Explorer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В Turbo Explorer есть объект TRegistry, при помощи которого можно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работать с реестром. Реестр предназначен для хранения системных перемен-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ных и позволяет зарегистрировать файлы программы, что обеспечивает их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показ в проводнике с соответствующей иконкой, вызов программы при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щелчке на этом файле, добавление ряда команд в меню, вызываемое при на-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жатии правой кнопки мыши над файлом. Кроме того, в реестр можно внести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некую свою информацию (переменные, константы, данные об инсталлиро-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ванной программе). Программу можно добавить в список деинсталляции, что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позволит удалить ее из менеджера «Установка/Удаление программ» панели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управления.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Для работы с реестром применяется ряд функций API: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RegCreateKey (Key: HKey; SubKey: PChar; var Result: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Создать подраздел в реестре. Key указывает на «корневой» раздел реестра,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SubKey – имя раздела – строится по принципу пути к файлу в DOS (пример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subkey1\subkey2\ ...). Если такой раздел уже существует, то он открывается (в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любом случае при успешном вызове Result содержит Handle на раздел). Об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успешности     вызова    судят     по         возвращаемому   значению,   если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ERROR_SUCCESS, то успешно, если иное – ошибка.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RegOpenKey(Key: HKey; SubKey: PChar; var Result: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Открыть подраздел Key\SubKey и возвращает Handle на него в пере-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менной Result. Если раздела с таким именем нет, то он не создается. Возврат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– код ошибки или ERROR_SUCCESS, если успешно.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RegCloseKey(Key: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Закрывает раздел, на который ссылается Key. Возврат – код ошибки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ERROR_SUCCESS, если успешно.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RegDeleteKey(Key: HKey; SubKey: PChar):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Удалить подраздел Key\SubKey. Возврат – код ошибки или ERROR_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SUCCESS,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ошибок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RegEnumKey(Key: HKey; index: Longint; Buffer: PChar;cb: Longint):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Получить имена всех подразделов раздела Key, где Key – Handle на 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крытый или созданный раздел (см. RegCreateKey и RegOpenKey), Buffer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указатель на буфер, cb – размер буфера, index – индекс, должен быть равен 0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 первом вызове RegEnumKey. Типичное использование – в цикле While,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где index увеличивается до тех пор, пока очередной вызов RegEnumKey не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завершится ошибкой (см. пример).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RegQueryValue(Key: HKey; SubKey: PChar; Value: PChar; var cb: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Возвращает текстовую строку, связанную с ключом Key\SubKey.Value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– буфер для строки; cb – размер, на входе – размер буфера, на выходе – длина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возвращаемой строки. Возврат – код ошибки.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RegSetValue(Key: HKey; SubKey: PChar; ValType: Longint; Value: PChar;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cb: 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новое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ключу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Key\SubKey, ValType –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тип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задаваемой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переменной, Value – буфер для переменной, cb – размер буфера. В Windows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3.1 допустимо только Value=REG_SZ. Возврат – код ошибки или ERROR_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SUCCESS, если нет ошибок.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{Создаем список всех подразделов указанного 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TForm1.Button1Click(Sender: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MyKey: HKey;{Handle для работы с разделом}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Buffer: array[0..1000] of char;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Буфер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Err,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Код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ошибки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index: longint;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Индекс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Err:=RegOpenKey(HKEY_CLASSES_ROOT,'DelphiUnit',MyKey);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if Err&lt;&gt; ERROR_SUCCESS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MessageDlg('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такого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!!',mtError,[mbOk],0);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exit;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index:=0;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{Определили имя первого подраздела}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Err:=RegEnumKey(MyKey,index,Buffer,Sizeof(Buffer));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while err=ERROR_SUCCESS do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Цикл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пока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memo1.lines.add(StrPas(Buffer));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Добавим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inc(index); {Увеличим номер подраздела}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Err:=RegEnumKey(MyKey,index,Buffer,Sizeof(Buffer));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Запрос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RegCloseKey(MyKey);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Закрыли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 INIFILES – работа с INI файлами.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Почему      иногда   лучше   использовать   ini-файлы,     а   не   реестр?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1. Ini-файлы можно просмотреть и отредактировать в обычном блокноте.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2. Если ini-файл хранить в папке с программой, то при переносе папки 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другой компьютер настройки сохраняются.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3. Новичку в реестре можно запросто запутаться или испортить полезную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информацию.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Для хранения параметров настройки программы удобно использовать стан-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дартные ini-файлы Windows. Работа с ini-файлами ведется при помощи объ-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екта TIniFiles модуля IniFiles. Краткое описание методов объекта TIniFiles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ниже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[6].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Constructor Create('d:\test.INI');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Создать экземпляр объекта и связать его с файлом. Если такого файла нет, 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он создается, но только тогда, когда произведете в него запись информации.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WriteBool(const Section, Ident: string; Value: Boolean);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boolean.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WriteInteger(const Section, Ident: string; Value: Longint);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Longint.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WriteString(const Section, Ident, Value: string);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String.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ReadSection (const Section: string; Strings: TStrings);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имена всех корректно описанных переменных раздела Section (не-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корректно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описанные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опускаются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ReadSectionValues(const Section: string; Strings: TStrings);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имена и значения всех корректно описанных переменных раздела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Section. Формат : имя_переменной = значение.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EraseSection(const Section: string);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Удалить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Section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содержимым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ReadBool(const Section, Ident: string; Default: Boolean): Boolean;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Boolean раздела Section с именем Ident,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 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ReadInteger(const Section, Ident: string; Default: 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Longint раздела Section с именем Ident,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 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ReadString(const Section, Ident, Default: string):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String раздела Section с именем Ident, 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Free;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Закрыть и освободить ресурс. Необходимо вызвать при завершении работы с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ini-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файлом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Property Values[const Name: string]: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Доступ к существующему параметру по имени Name.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TForm1.FormClose(Sender: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IniFile:TIniFile;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 := TIniFile.Create('d:\test.INI');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Создали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экземпляр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IniFile.WriteBool('Options', 'Sound', True);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Секция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Options: Sound:=true}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IniFile.WriteInteger('Options', 'Level', 3);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Секция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Options: Level:=3}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IniFile.WriteString('Options' , 'Secret password', Pass);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{Секция Options: в Secret password записать значение переменной Pass}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IniFile.ReadSection('Options ', memo1.lines);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имена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переменных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IniFile.ReadSectionValues('Options ', memo2.lines);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имена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значения}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IniFile.Free; {Закрыли файл, уничтожили объект и освободили память}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Загрузка файлов из интернет в Turbo Explorer. Пример функции,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реализующей скачивание файла.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Turbo       Explorer   предоставляет     полный   доступ   к   WinInet   API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(wininet.pas), который можно использовать для соединения и получения фай-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лов с web-сайта, который использует либо Hypertext Transfer Protocol (HTTP),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либо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File Transfer Protocol (FTP) [7].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uses Wininet;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function GetInetFile(const fileURL, FileName: string): boolean;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const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BufferSize = 1024;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hSession, hURL: HInternet;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Buffer: array[1..BufferSize] of Byte;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BufferLen: DWORD;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f: file;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sAppName: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Result := False;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sAppName := ExtractFileName(Application.ExeName);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hSession := InternetOpen(PChar(sAppName),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INTERNET_OPEN_TYPE_PRECONFIG, nil, nil,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hURL := InternetOpenURL(hSession, PChar(fileURL), nil, 0, 0,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AssignFile(f, 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Rewrite(f,1);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repeat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InternetReadFile(hURL, @Buffer, SizeOf(Buffer), BufferLen);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BlockWrite(f, Buffer, BufferLen);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until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BufferLen = 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CloseFile(f);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Result := True;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finally InternetCloseHandle(hURL);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finally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InternetCloseHandle(hSession);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Как перед скачиванием узнать размер файла?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GetUrlInfo(HTTP_QUERY_CONTENT_LENGTH, 'http://in.com/in.zip');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GetUrlInfo(const dwInfoLevel: DWORD; const FileURL: string):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hSession, hFile: hInternet;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dwBuffer: Pointer;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dwBufferLen, dwIndex: DWORD;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Result := '';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hSession := InternetOpen('STEROID Download',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INTERNET_OPEN_TYPE_PRECONFIG, nil, nil,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Assigned(hSession) then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hFile := InternetOpenURL(hSession, PChar(FileURL), nil, 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INTERNET_FLAG_RELOAD,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dwIndex := 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dwBufferLen := 20;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if HttpQueryInfo(hFile, dwInfoLevel, @dwBuffer, dwBufferLen, dwIndex)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then Result := PChar(@dwBuffer);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if Assigned(hFile) then InternetCloseHandle(hFile);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InternetCloseHandle(hsession);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заданий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1. Программа обновляется через интернет, данные о версии хранятся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ini-файле.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Программа обновляется через интернет, данные о версии хранятся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реестре.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Программа обновляется через интернет и через диалог выбора файла,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данные о версии хранятся любым способом, на ваш выбор.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Программа обновляется через интернет, перед обновлением выдается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информация о размере файла новой версии. Данные о версии хранятся лю-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бым способом, на ваш выбор.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методы работы с файлами.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хранение информации в реестре и ini-файлах.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процедуры и функции для передачи файлов через интернет.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Что такое версия и номер сборки программы?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Зачем необходимо обновлять программное обеспечение.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Перечислить способы обновления программного обеспечения.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Какие протоколы можно использовать для передачи файлов в интер-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нет? Каким протоколом для передачи файлов вы пользовались в программе?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_Toc86311624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A47FC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bookmarkEnd w:id="44"/>
    </w:p>
    <w:p w:rsidR="00C6268F" w:rsidRP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5" w:name="_Toc86311625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A47FC">
        <w:rPr>
          <w:rFonts w:ascii="Times New Roman" w:hAnsi="Times New Roman" w:cs="Times New Roman"/>
          <w:color w:val="000000"/>
          <w:sz w:val="28"/>
          <w:szCs w:val="28"/>
        </w:rPr>
        <w:t>Использование компонент для работы с графикой.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5"/>
    </w:p>
    <w:p w:rsidR="006A47FC" w:rsidRPr="006A47FC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580B50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компонент для </w:t>
      </w:r>
      <w:r w:rsidR="00580B50">
        <w:rPr>
          <w:rFonts w:ascii="Times New Roman" w:hAnsi="Times New Roman" w:cs="Times New Roman"/>
          <w:color w:val="000000"/>
          <w:sz w:val="28"/>
          <w:szCs w:val="28"/>
        </w:rPr>
        <w:t>работы с графикой. Создание про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граммы, 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использующей графические компоненты для иллюстрации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графикой. Изучить методы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формирования графических примитивов. Получить навыки создания про-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грамм, использующих графические компоненты.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Для рисования 2D графики Windows использует GDI (Graphics Device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Interface). GDI обычно не используют для создания особых графических эф-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фектов, для этого есть DirectX, OpenGL, или любые графические библиотеки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такие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DelphiX, FastLib, DIBUltra, Graphics32).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Однако для создания про-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стых эффектов с минимальными усилиями, GDI вполне подходит. Рассмот-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рим работу с GDI на примере Turbo Explorer.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С GDI тесно связана ещё одна аббревиатура – DC («Device Context»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контекст устройства). Это то, на чём мы рисуем. В Turbo Explorer контекст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устройства представлен как TCanvas. Идея контекста устройства заключается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 том, что это универсальное устройство вывода, поэтому можно использо-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вать одинаковые функции как для экрана, так и для принтера. Все графиче-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ские функции в Turbo Explorer являются надстройками над стандартными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GDI функциями Windows.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Классы GDI: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ИМЯ                              ОПИСАНИЕ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Используется для рисования простых линий. Обычно применяется для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Pen       функции LineTo или при рисовании рамки для определённой фигуры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(например, для функции Rectangle).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Кисть используется для заполнения области определённым цветом.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Brush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Применяется в функциях Rectangle, FillRect или FloodFill.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Используется для задания шрифта, которым будет напечатан текст.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Font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Можно указать название шрифта, размер и т.д.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Позволяет задать регион (замкнутое пространство). Регионом может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Region быть круг, квадрат или произвольная фигура. Позволяет так же делать дырки в фигурах.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Рисование линий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Координата (0,0) – это верхний левый угол экрана. То есть значения по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оси y увеличиваются вниз экрана. Соответственно, координата (0, 50) означа-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ет, что мы отступили на 50 пикселей от верха экрана.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Перо (Pen) используется при рисовании линий или рамок, а кисть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(Brush) – для заполнения фигуры.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Ниже приведены две функции, которые используются для рисования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линий и обе принадлежат TCanvas: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ИМЯ                        ОПИСАНИЕ                             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Перемещает точку начала рисования линии в      Canvas.MoveTo(50,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MoveTo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указанные координаты x и y                     100);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Рисует линию, начиная с текущей позиции (см. Canvas.LineTo(50,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LineTo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MoveTo) до указанных координат x и y.          100);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Эффект перемещения точки начала рисования линии так же достигает-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ся при помощи установки свойства PenPos на Canvas. Например,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«Canvas.PenPos.x := 20;», «Canvas.PenPos.y := 50», или «Canvas.PenPos :=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Point(20,50);».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По умолчанию, точка начала рисования установлена в (0,0), то есть, ес-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 сразу вызвать «Canvas.LineTo(100,100);» то будет нарисована линия из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точки (0,0) в точку (100, 100). Точка начала рисования автоматически переместится в (100, 100), то есть, если выполнить команду «Canvas.LineTo(200,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100)»;, то следующая линия будет нарисована из точки (100, 100) в (200, 100).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Поэтому, если мы хотим рисовать линии несоединённые друг с другом, 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придётся воспользоваться методом MoveTo.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Линия, нарисованная при помощи LineTo, использует текущее перо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канваса    (типа   TPen).    Основные         свойства   пера,   это    ширина     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«Canvas.Pen.Width := 4;» (при помощи которого можно задавать различную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ширину линий), и цвет «Canvas.Pen.Color := clLime;».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Рисование фигур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Для рисования фигур в TCanvas предусмотрены следующие функции: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ИМЯ                       ОПИСАНИЕ                              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Рисует эллипс, вписанный в невидимый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квадрат с координатами верхнего левого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Ellipse     угла и правого нижнего. Если координа- Canvas.Ellipse(0,0,50,50);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ты х и y у углов будут совпадать, то по-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лучится круг.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Заполняет прямоугольник цветом теку-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Canvas.FillRect(Bounds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FillRect    щей кисти (brush), но никак не за преде-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(0,0,100,100));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лами него.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Заполняет данную область цветом теку-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Canvas.FloodFill(10, 10,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FloodFill щей кисти до тех пор, пока не будет дос-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clBlack, fsBorder);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тигнут край.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Рисует прямоугольник (или квадрат), за-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Canvas.Rectangle(Bounds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Rectangle полненный цветом текущей кисти и обрамлённый цветом текущего пера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Тоже, что и Rectangle, но с закруглёнными углами.   Canvas.RoundRect( 20, 20, 50, 50, 3, 3);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RoundRect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Рисует данную строку на Canvas, начиная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Canvas.TextOut(10, 10,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TextOut     с координат (x,y) – фон текста заполняется текущим цветом кисти.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'Some text');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Функция позволяет рисовать текст, не заполняя его фон. Если Вам не-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обходимо изменить шрифт, используемый в TextOut, то необходимо изме-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нить свойство Font (это свойство имеет тип TFont) – например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«Canvas.Font.Name:='Verdana';», «Canvas.Font.Size:=24;»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«Canvas.Font.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Color:=clRed;».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Перерисовка окна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Рисунок сохраняется до тех пор, пока окно (форма) не было обновлено.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Перерисовка несколько отличается от понятия "рисование". Когда окну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необходимо перерисоваться, то Windows посылает определённое сообщение.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Это сообщение поступает в обработчик события "OnPaint". Любой код, кото-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рый поместить в обработчик OnPaint будет вызван каждый раз, когда форме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необходимо обновиться.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Что такое Bitmap?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Bitmap – это графический объект, который содержит заголовок, необ-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ходимую информацию о картинке (такую как высота, ширина, цвета и т.д.) и,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собственно, само изображение (большой массив, содержащий цвет каждой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точки). В Turbo Explorer для этой цели уже предусмотрен класс TBitmap.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Bitmap можно рисовать не только на форме, но и по всему экрану. Мо-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жет это и может показаться немного странным, но иногда это бывает полез-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но, особенно при создании скринсейвера. Однако сначала нам необходимо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разобраться с тем, как работать с bitmap. Вот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небольшой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procedure Form1.DrawBitmap(const Filename: string; const x, y: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Integer);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Bmp: TBitmap;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if not FileExists(Filename)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ShowMessage('The bitmap ' + Filename + ' was not found!');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Exit;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Bmp := TBitmap.Create;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Bmp.LoadFromFile(Filename);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    Canvas.Draw(x, y, Bmp);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finally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Bmp.Free;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Эта функция пытается загрузить и показать картинку (с именем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Filename, например 'myBitmap.bmp'), начиная с точки (x,y).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Функции рисования в GDI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TCanvas имеет несколько полезных функций, которые работают с ти-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пом TGraphic. Тип TGraphic является базовым классом для графических объ-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ектов в Turbo Explorer, таких как: битмапы (TBitmap), иконки (TIcon), мета-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файлы (TMetafile) и JPEG-и (TJPEGImage). Все они используют одни и те же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функции, которые приведены в таблице: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ИМЯ                   ОПИСАНИЕ                   ПРИМЕР ИСПОЛЬЗОВАНИЯ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Рисует TGraphic на канвасе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Draw                                             Canvas.Draw(5,10,MyGraphic);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так как он есть, не растягивая.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Рисует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TGraphic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Canvas,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    Canvas.StretchDraw(Bounds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StrechDraw подгоняя (растягивая) его под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(0,0,32,32), MyGraphic);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заданную область.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Копирует часть Canvas в дру- Canvas.CopyRect(Bounds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CopyRect гой, при необходимости рас-       (0,0,32,32), MyBmp.Canvas,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тягивая его.                   Bounds(0, 0, 640, 480));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Все эти функции являются методами TCanvas.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Описанный выше способ позволяет рисовать bitmap в run-time. Также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можно поместить на форму компонент TImage и установить в нем картинку.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TForm1.Button1Click(Sender: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if opendialog1.execute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image1.Picture.LoadFromFile(opendialog1.filename);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Для изменения графической информации, например, для создания иг-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ры, потребуется несколько раз в секунду перерисовывать объекты на Canvas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перемещать Image. Для отслеживания интервалов и запуска при этом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пользовательских процедур, предназначен компонент TTimer.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TTimer создает событие OnTimer, интервал которых задан в свойстве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Interval. Этот интервал задается в миллисекундах и работает относительно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точно. Тем не менее не рекомендуется его применение при точных вычисле-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ниях. С помощью свойства Enabled счетчик можно запустить (true) или оста-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новить (false).</w:t>
      </w:r>
    </w:p>
    <w:p w:rsidR="00580B50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Варианты заданий:</w:t>
      </w:r>
    </w:p>
    <w:p w:rsidR="00580B50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1. Разработать программу, реализующую игру «Тетрис».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2. Разработать программу, реализующую игру «Ксоникс».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3. Разработать программу, реализующую игру «Арканоид».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графикой.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формирования графических примитивов.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процедуры и функции для изменения графической информации.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Изучить работу с таймером (TTimer).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Ответить на контрольные вопросы.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6. Получить у преподавателя номер варианта задания.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7. Разработать и отладить программу.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графикой.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Что такое графические примитивы?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Какие функции реализуют работу с графическими примитивами?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Какие графические форматы файлов можно использовать в программе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для вывода заранее сформированных и сохраненных изображений?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Для чего нужен в программе компонент «таймер»?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6" w:name="_Toc86311626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Практическое</w:t>
      </w:r>
      <w:r w:rsidRPr="00580B50">
        <w:rPr>
          <w:rFonts w:ascii="Times New Roman" w:hAnsi="Times New Roman" w:cs="Times New Roman"/>
          <w:sz w:val="28"/>
          <w:szCs w:val="28"/>
        </w:rPr>
        <w:t xml:space="preserve"> подготовка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47FC" w:rsidRPr="006A47FC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bookmarkEnd w:id="46"/>
    </w:p>
    <w:p w:rsidR="00C6268F" w:rsidRP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7" w:name="_Toc86311627"/>
      <w:r>
        <w:rPr>
          <w:rFonts w:ascii="Times New Roman" w:hAnsi="Times New Roman" w:cs="Times New Roman"/>
          <w:color w:val="000000"/>
          <w:sz w:val="28"/>
          <w:szCs w:val="28"/>
        </w:rPr>
        <w:t>Тема «</w:t>
      </w:r>
      <w:r w:rsidR="00C6268F" w:rsidRPr="006A47FC">
        <w:rPr>
          <w:rFonts w:ascii="Times New Roman" w:hAnsi="Times New Roman" w:cs="Times New Roman"/>
          <w:color w:val="000000"/>
          <w:sz w:val="28"/>
          <w:szCs w:val="28"/>
        </w:rPr>
        <w:t>Создание приложения для работы с базами данных.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7"/>
    </w:p>
    <w:p w:rsidR="00C6268F" w:rsidRPr="006A47FC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базами данных. Изучить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методы открытия баз данных, выполнения запросов. Получить навыки созда-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 программ для управления базами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База данных – некоторый набор постоянно хранимых данных, исполь-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зуемых прикладными программными системами.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Система управления базами данных (СУБД) – специализированная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программа (чаще комплекс программ), предназначенная для организации 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ведения базы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Для создания, модификации и управления данными в реляционных ба-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зах данных применяется SQL (Structured Query Language – язык структури-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рованных запросов) – универсальный компьютерный язык.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С помощью запроса можно выполнить следующие виды обработки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данных: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включить в результирующую таблицу запроса заданные пользователем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поля;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выбрать записи, удовлетворяющие условиям отбора;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произвести вычисления в каждой из полученных записей;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сгруппировать записи, которые имеют одинаковые значения в одном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нескольких полях, в одну запись и одновременно для других полей обра-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зовавшихся групп выполнить одну из статистических функций;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произвести обновление полей в выбранном подмножестве записей;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создать новую таблицу базы данных, используя данные из существую-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щих таблиц;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удалить выбранное подмножество записей из таблицы базы данных;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добавить выбранное подмножество записей в другую таблицу.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Рассмотрим компоненты для создания доступа к базе данных и работы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 ней, используя интерфейс ADO и язык программирования Turbo Explorer.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ADO (ActiveX Data Objects – «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данных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ActiveX») –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интерфейс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граммирования приложений для доступа к данным, разработанный компани-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ей Microsoft (MS Access, MS SQL Server) и основанный на технологии ком-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понентов ActiveX. ADO позволяет представлять данные из разнообразных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источников (баз данных) в объектно-ориентированном виде. Существуют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версии указанных программ с бесплатной лицензией – Microsoft Access Run-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Time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MS SQL Server Express Edition [8].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работы с ADO на вкладке компонентов ADO есть шесть компонен-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тов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:    TADOConnection,    TADOCommand,      TADODataSet,     TADOTable,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TADOQuery, TADOStoredProc.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TADOConnection – для указания базы данных и работы с транзакциями.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TADOTable – таблица доступная через ADO.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TADOQuery – запрос к базе данных на языке SQL. Это может быть как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запрос, в результате которого возвращаются данные и базы (например,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SELECT), так и запрос не возвращающий данных (например, INSERT).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TADOStoredProc – вызов хранимой процедуры. Хранимые процедуры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ADO могут возвращать набор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TADOCommand и TADODataSet являются наиболее общими компо-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нентами для работы с ADO, но и наиболее сложными в работе. Оба компо-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нента позволяют выполнять команды на языке провайдера данных (так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ADO называется драйвер базы данных).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Разница между ними в том, что команда, исполняемая через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TADODataSet, должна возвращать набор данных и этот компонент позволяет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работать с ними средствами Turbo Explorer (например, привязать компонент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типа TDataSource). А компонент TADOCommand позволяет исполнять команды, не возвращающие набор данных, но не имеет штатных средств для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последующего использования возвращенного набора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Очевидно, что все компоненты должны связываться с базой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Делается это двумя способами либо через компонент TADOConnection либо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прямым указанием базы данных в остальных компонентах. Остальные ком-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поненты к TADOConnection привязываются с помощью свойства Connection,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к базе данных напрямую – через свойство ConnectionString.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База данных может быть указана двумя способами: через файл настро-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ек соединения к данным (файл в формате Microsoft Data Link, расширение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UDL) либо прямым заданием параметров соединения.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Значения свойств всех ConnectionString этих компонент могут быть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введены напрямую в текстовой форме, но куда проще вызвать редактор свой-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ства, нажав на кнопку «…» в конце поля ввода.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отображения информации, полученной с помощью запросов и таб-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лиц, используются компоненты DBGrid, DBEdit, DBMemo и т.д.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вывода на экран либо принтер таблицы или результатов запроса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используется отчет. Его вид определяется генератором отчетов. На данный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существует множество генераторов отчетов – RaveReports, FastRe-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ports, CrystalReports, QReports и т.д. Как правило, одна из версий генератора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отчетов поставляется вместе с системой разработки приложений. Например,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комплекте с Turbo Explorer может идти RaveReports. Как правило, отчет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позволяет располагать данные на виртуальном листе бумаги, с любой сорти-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ровкой, группировкой, различными вариантами оформления. Также досту-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пен экспорт отчетов в файлы различных форматов [8].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Домашняя бухгалтерия, группировка данных по дням, отчеты по кате-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гориям расходов и доходов, прогноз доходов и расходов на текущий месяц.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Ежедневник-планировщик.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3. Домашняя библиотека.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Домашняя видеотека.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База данных – календарь праздников и именин.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базами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работы с запросами.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методы работы с отчетами.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базами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Что такое запрос к базе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Перечислите виды запросов к базе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Что такое отчет, для каких целей используется в программе?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Предложите варианты развития вашей программы, какие функции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неё можно добавить?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8" w:name="_Toc86311628"/>
      <w:r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Практическое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bookmarkEnd w:id="48"/>
    </w:p>
    <w:p w:rsidR="00C6268F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9" w:name="_Toc86311629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Использование диаграмм и бизнес-графики.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9"/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диаграммами. Изучить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способы отображения данных, виды диаграмм. Получить навыки создания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программ для презентаций и демонстраций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Деловая графика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Возможности деловой графики преследуют единую цель: улучшить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восприятие информации человеком, сделать ее более наглядной и вырази-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тельной. Например, если на персональном компьютере установлен цветной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дисплей, можно все картинки выдавать в цвете, причем цвета вы выбираете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сами. Картинки можно запоминать в памяти компьютера и затем в нужный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вызывать на экран, или сделать их копию на листе бумаги, восполь-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зовавшись принтером.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Основной целью деловой графики, как уже было сказано выше, являет-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ся оперативная выдача информации в графической форме в процессе анализа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задачи при ее решении средствами электронной таблицы. Такая постановка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задачи не предъявляет слишком высоких требований к качеству выдаваемых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экран картинок. Главным критерием здесь является быстрота подготовки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 отображения графических образов, соответствующих оперативно изме-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няющейся числовой информации.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Диаграмма – это графическое представление числовых данных, 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зволяющее быстро оценить соотношение нескольких величин. Представляет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собой двухмерное геометрическое символьное изображение информации, с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применением различных приёмов техники визуализации.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Иногда, для оформления диаграмм используется трёхмерная визуализация, спроецированная на плоскость, что придаёт диаграмме отличительные черты или позволяет иметь общее представление области, в которой она применяется. Например: финансовая диаграмма, связанная с денежными суммами, может представлять собой количество купюр в пачке или монет в стопке; диаграмма сравнения количества подвижного состава – различную длину изображённых поездов и т. д.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различных процессорах графопостроения (графических редакторах 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электронных таблицах, при изменении данных, на основе которых построена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диаграмма, она будет автоматически перестроена с учётом внесённых изменений в таблицу исходных данных диаграммы. Это позволяет быстро сравнивать различные показатели, статистические данные и т. д. – можно вводить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новые данные и сразу видеть изменения диаграммы.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Преимущества диаграмм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Преимущество диаграмм перед другими типами наглядной статистической информации заключается в том, что они позволяют быстро произвести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логический вывод из большого количества полученных данных. Результаты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расчётов, выполненных с помощью систем статистических вычислений, за-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носятся в таблицы. Они являются основой для последующего анализа или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подготовки статистического отчёта.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Сами по себе цифры в этих таблицах не являются достаточно наглядны-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ми, а если их много, не производят достаточного впечатления. Кроме того,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графическое изображение позволяет осуществить контроль достоверности полученных данных, так как на графике достаточно ярко проявляются возможные неточности, которые могут быть связаны с ошибками на каком-либо этапе проведения исследования. В основном, все статистические пакеты, позволяют графически предоставить полученную числовую информацию в виде различных диаграмм, а затем, если это необходимо, перенести их в текстовый редактор для сборки окончательного варианта статистического отчёта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Основные типы диаграмм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Диаграммы в основном состоят из геометрических объектов (точек,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линий, фигур различной формы и различных цветов) и вспомогательных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элементов (осей координат, условных обозначений, заголовков и т. п.). Также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диаграммы делятся на плоскостные или двухмерные, и пространственные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(трёхмерные или объёмные). Сравнение и сопоставление геометрических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объектов на диаграммах может происходить по различным измерениям: по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площади фигуры или её высоте, по местонахождению точек, по их густоте,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 интенсивности цвета и т. д. Кроме того, данные могут быть представлены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прямоугольной или полярной системе координат.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использования в Turbo Explorer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отображения диаграмм предназначены компоненты TChart (дан-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ные – Tseries или TLineSeries) и TDBChart (используют данные из таблицы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запроса базы данных). Данные в series добавляются с помощью процеду-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ры AddXY(x,y)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Демонстрация изменения температуры воздуха.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График биржевой активности.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Демонстрация изменения активности пользователя (использование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клавиатуры).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График изменения количества покупателей в супермаркете.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Демонстрация изменения активности пользователя (использование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мыши).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диаграммами.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виды диаграмм.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диаграммами.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Перечислите основные виды диаграмм.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Как в вашей программе обеспечивается динамическое изменение диа-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 при изменении исходных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0" w:name="_Toc86311630"/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Практическое </w:t>
      </w:r>
      <w:r w:rsidRPr="00580B50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bookmarkEnd w:id="50"/>
    </w:p>
    <w:p w:rsidR="00C6268F" w:rsidRPr="00430984" w:rsidRDefault="00C6268F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1" w:name="_Toc86311631"/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Использование динамических библиотек.</w:t>
      </w:r>
      <w:bookmarkEnd w:id="51"/>
    </w:p>
    <w:p w:rsidR="00C6268F" w:rsidRPr="00430984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методы использования динамических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библиотек. Получить навыки создания и использования динамических биб-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DLL (Dynamic-link library – динамически подключаемая библиотека) –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понятие операционной систем Microsoft Windows; динамическая библиотека,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позволяющая многократное применение различными программными прило-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жениями. K DLL относятся также элементы управления ActiveX и драйверы.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мире UNIX аналогичные функции выполняют так называемые shared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objects («разделяемые объекты»).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Формат файлов DLL придерживается тех же соглашений, что и формат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исполняемых файлов, включая в себя код, таблицы и ресурсы.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Цели введения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Первоначально предполагалось, что введение DLL позволит эффектив-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 организовать память и дисковое пространство, используя только один эк-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земпляр библиотечного модуля для различных приложений. Это было осо-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бенно важно для ранних версий Microsoft Windows с жёсткими ограничения-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ми по памяти.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Далее, предполагалось улучшить эффективность разработок и исполь-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зования системных средств за счёт модульности. Замена DLL-программ с од-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версии на другую должна была позволить независимо наращивать сис-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тему, не затрагивая приложений. Кроме тог</w:t>
      </w:r>
      <w:r w:rsidR="00580B50">
        <w:rPr>
          <w:rFonts w:ascii="Times New Roman" w:hAnsi="Times New Roman" w:cs="Times New Roman"/>
          <w:color w:val="000000"/>
          <w:sz w:val="28"/>
          <w:szCs w:val="28"/>
        </w:rPr>
        <w:t>о, библиотеки DLL могли исполь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зоваться разнотипными приложениями – например, Microsoft Office,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Microsoft Visual Studio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Фактически, полных преимуществ от внедрения DLL получить не уда-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лось по причине явления, называемого DLL hell («ад DLL»). DLL hell возни-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кает, когда несколько приложений требуют одновременно различные, не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полностью совместимые, версии DLL-библиотек, что приводит к сбоям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этих приложениях. Когда система выросла до определённых размеров, коли-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чество DLL стало превышать многие тысячи, не все из них обладали полной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надёжностью и совместимостью, и конфликты типа DLL hell стали возникать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очень часто, резко понижая общую надёжность системы. Поздние версии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Microsoft Windows стали разрешать параллельное использование разных вер-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сий DLL, что свело на нет преимущества изначального принципа модульно-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сти [3].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Примеры использования DLL в Turbo Explorer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Экспорт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library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{Производим некие действия и возвращаем результат}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AddNumbers(a, b: Double): Double; cdecl;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AddNumbers := a + b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{Эта функция экспортируется}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exports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   AddNumbers;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{Инициализатор DLL, аналог функции main() в языках C и C++}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Импорт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program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{$APPTYPE CONSOLE}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{Указываем, что функция находится в DLL}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AddNumbers(a, b: Double): Double; cdecl; external 'Example.dll';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{Используем функцию как обычно}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var result: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result := AddNumbers(1, 2);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Writeln('The result was: ', result)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Подгрузка и импорт из DLL во время работы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{$APPTYPE CONSOLE}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 result: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LibHandle: Hmodule;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AddNumbers: function(a, b: Double):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LibHandle := LoadLibrary('Example.dll');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загружаем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LibHandle &lt;&gt; 0 then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@AddNumbers := GetProcAddress(LibHandle, 'AddNumbers');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// запоминаем адрес необходимой функции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if @AddNumbers &lt;&gt; nil then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result := AddNumbers(1, 2);       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функцию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Writeln('The result was: ', result);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FreeLibrary(LibHandle);                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выгружаем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Динамическая графическая заставка на весь экран.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Диаграмма по передаваемому набору значений.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Обновление указанного файла с сайта в интернет.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Помещение передаваемых данных в базу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5.      Проверка имени компьютера.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6.      Проверка номера жесткого диска.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7.      Вывод текстовой информации по запросу кодового слова.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Изучить методы создания динамических 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Изучить методы использования функций из состава динамиче-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ских 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5.     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Распечатка исходного текста программы с комментариями.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Демонстрация работы программы.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Что такое динамическая библиотека?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Перечислите цели создания и использования динамических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Какие сложности могут возникнут при использовании несколь-</w:t>
      </w:r>
    </w:p>
    <w:p w:rsidR="00580B50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ких однотипных библиотек разных версий?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Как в вашей программе обеспечивается использование функций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из состава динамической библиотеки?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2" w:name="_Toc86311632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Практическое </w:t>
      </w:r>
      <w:r w:rsidRPr="00580B50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bookmarkEnd w:id="52"/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3" w:name="_Toc86311633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Создание многопоточных прил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>ожений для параллельной обработ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ки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53"/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особенности многопоточных приложе-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ний. Получить навыки создания и использования программ для многопоточ-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обработки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Многопоточность – свойство платформы (например, операционной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системы, JVM и т. д.) или приложения, состоящее в том, что процесс, порож-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дённый в операционной системе, может состоять из нескольких потоков, вы-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полняющихся «параллельно», то есть без предписанного порядка во времени.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 выполнении некоторых задач такое разделение может достичь более эф-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фективного использования ресурсов вычислительной машины.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Такие потоки называют также потоками выполнения (от англ. thread of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execution); иногда называют «нитями» (буквальный перевод англ. thread) или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неформально «тредами».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Сутью многопоточности является квазимногозадачность на уровне од-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ного исполняемого процесса, то есть все потоки выполняются в адресном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пространстве процесса. Кроме этого, все потоки процесса имеют не только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общее адресное пространство, но и общие дескрипторы файлов. Выполняю-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щийся процесс имеет как минимум один (главный) поток.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Многопоточность (как доктрину программирования) не следует путать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 с многозадачностью, ни с многопроцессорностью, несмотря на то, что</w:t>
      </w:r>
    </w:p>
    <w:p w:rsidR="00430984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операционные системы, реализующие мног</w:t>
      </w:r>
      <w:r w:rsidR="00430984">
        <w:rPr>
          <w:rFonts w:ascii="Times New Roman" w:hAnsi="Times New Roman" w:cs="Times New Roman"/>
          <w:color w:val="000000"/>
          <w:sz w:val="28"/>
          <w:szCs w:val="28"/>
        </w:rPr>
        <w:t>озадачность, как правило, реали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зуют и многопоточность.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 достоинствам многопоточности в программировании можно отнести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следующее: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Упрощение программы в некоторых случаях, за счет использова-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ния общего адресного пространства.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Меньшие относительно процесса временные затраты на создание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Повышение производительности процесса за счет распараллели-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вания процессорных вычислений и операций ввода/вывода.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Типы реализации потоков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Поток в пространстве пользователя. Каждый процесс имеет таблицу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потоков, аналогичную таблице процессов ядра.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Достоинства и недостатки этого типа следующие: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Достоинства: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Возможность реализации на ядре, не поддерживающем многопо-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точность.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Более быстрое переключение, создание и завершение потоков.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Процесс может иметь собственный алгоритм планирования.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Недостатки: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Отсутствие прерывания по таймеру внутри одного процесса.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При использовании блокирующего системного запроса для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цесса все его потоки блокируются.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Сложность реализации.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Поток в пространстве ядра. Наряду с таблицей процессов в простран-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стве ядра имеется таблица потоков.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«Волокна» (fibers). Несколько потоков режима пользователя, испол-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няющихся в одном потоке режима ядра. Поток пространства ядра потребляет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заметные ресурсы, в первую очередь физическую память и диапазон адресов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режима ядра для стека режима ядра. Поэтому было введено понятие «волок-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на» – облегчённого потока, выполняемого исключительно в режиме пользо-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вателя. У каждого потока может быть несколько «волокон».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Взаимодействие потоков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многопоточной среде часто возникают проблемы, связанные с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пользованием параллельно исполняемыми потоками одних и тех же данных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устройств. Для решения подобных проблем используются такие методы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взаимодействия потоков, как взаимоисключения (мьютексы), семафоры, кри-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тические секции и события.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Взаимоисключения (mutex, мьютекс) – это объект синхронизации, ко-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торый устанавливается в особое сигнальное состояние, когда не занят каким-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либо потоком. Только один поток владеет этим объектом в любой момент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времени, отсюда и название таких объектов (от английского mutually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exclusive access – взаимно исключающий доступ) – одновременный доступ 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общему ресурсу исключается. После всех необходимых действий мьютекс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освобождается, предоставляя другим потокам доступ к общему ресурсу.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Семафоры представляют собой доступные ресурсы, которые могут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быть приобретены несколькими потоками в одно и то же время, пока пул 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сурсов не опустеет. Тогда дополнительные потоки должны ждать, пока тре-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буемое количество ресурсов не будет снова доступно. Семафоры очень эф-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фективны, поскольку они позволяют одновременный доступ к ресурсам.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События. Объект, хранящий в себе 1 бит информации «просигнализи-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рован или нет», над которым определены операции «просигнализировать»,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«сбросить в непросигнализированное состояние» и «ожидать». Ожидание на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просигнализированном событии есть отсутствие операции с немедленным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продолжением исполнения потока. Ожидание на непросигнализированном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событии приводит к приостановке исполнения потока до тех пор, пока дру-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гой поток (или же вторая фаза обработчика прерывания в ядре ОС) не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сигнализирует событие. Возможно ожидание нескольких событий в режимах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«любого» или «всех». Возможно также создания события, автоматически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сбрасываемого в непросигнализированное состояние после пробуждения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первого же – и единственного – ожидающего потока (такой объект использу-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ется как основа для реализации объекта «критическая секция»). Активно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пользуются в MS Windows, как в режиме пользователя, так и в режиме ядра.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Критические секции обеспечивают синхронизацию подобно мьютек-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сам за исключением того, что объекты, представляющие критические секции,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доступны в пределах одного процесса. События, мьютексы и семафоры так-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 можно использовать в однопроцессном приложении, однако, реализации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критических секций в некоторых ОС (например, Windows NT), обеспечивают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более быстрый и более эффективный [1, 2] механизм взаимно-исключающей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синхронизации – операции «получить» и «освободить» на критической сек-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ции оптимизированы для случая единственного потока (отсутствия конку-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ренции) с целью избежать любых ведущих в ядро ОС системных вызовов.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Подобно мьютексам объект, представляющий критическую секцию, может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использоваться только одним потоком в данный момент времени, что делает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их крайне полезными при разграничении доступа к общим ресурсам.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Условные переменные (condvars). Сходны с событиями, но не явля-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ются объектами, занимающими память, – используется только адрес пере-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менной, понятие «содержимое переменной» не существует, в качестве услов-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переменной может использоваться адрес произвольного объекта. В отли-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чие от событий, установка условной переменной в просигнализированное со-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стояние не влечет за собой никаких последствий в случае, если на данный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нет потоков, ожидающих на переменной. Установка события в ана-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логичном случае влечет за собой запоминание состояния «просигнализиро-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вано» внутри самого события, после чего следующие потоки, желающие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ожидать события, продолжают исполнение немедленно без остановки. Для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полноценного использования такого объекта необходима также операция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«освободить mutex и ожидать условную переменную атомарно». Активно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используются в UNIX-подобных ОС. Дискуссии о преимуществах и недос-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татках событий и условных переменных являются заметной частью дискус-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сий о преимуществах и недостатках Windows и UNIX.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Порт завершения ввода-вывода (IO completion port, IOCP). Реализо-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ванный в ядре ОС и доступный через системные вызовы объект «очередь» 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операциями «поместить структуру в хвост очереди» и «взять следующую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структуру с головы очереди» – последний вызов приостанавливает исполне-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ние потока в случае, если очередь пуста, и до тех пор, пока другой поток не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осуществит вызов «поместить». Главнейшей особенностью IOCP является то,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что структуры в него могут помещаться не только явным системным вызо-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вом из режима пользователя, но и неявно внутри ядра ОС как результат за-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вершения асинхронной операции ввода-вывода на одной из дескрипторов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файлов. Для достижения такого эффекта необходимо использовать систем-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ный вызов «связать дескриптор файла с IOCP». В этом случае помещенная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очередь структура содержит в себе код ошибки операции ввода-вывода, 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также, для случая успеха этой операции – число реально введенных или вы-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веденных байт. Реализация порта завершения также ограничивает число 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токов, исполняющихся на одном процессоре/ядре после получения структу-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ры из очереди. Объект специфичен для MS Windows и позволяет осуществ-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лять обработку входящих запросов соединения и порций данных в серверном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программном обеспечении в архитектуре, где число потоков может быть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меньше числа клиентов (нет требования создавать отдельный поток с расхо-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дами ресурсов на него для каждого нового клиента).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работы с TThread в Turbo Explorer: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файл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unit1.pas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unit Unit1;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interface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uses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Windows, Messages, SysUtils, Classes, Graphics, Controls, Forms, Di-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alogs,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Unit2, StdCtrls;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type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TForm1 = class(TForm)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Button1: TButton;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procedure Button1Click(Sender: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procedure FormCreate(Sender: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private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{Private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protected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FMyThread: TMyThread;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public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{Public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Form1: TForm1;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StartPosX,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StartPosY: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implementation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{$R *.DFM}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procedure TForm1.Button1Click(Sender: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FMyThread := TMyThread.Create(False);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// запускает новый поток при нажатии на кнопку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TForm1.FormCreate(Sender: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StartPosX := 50; // стартовая позиция надписи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StartPosY := 50;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unit2.pas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unit Unit2;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interface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Classes, StdCtrls;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type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TMyThread = class(TThread)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private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{Private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protected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Execute; override;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implementation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 Unit1;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{Important: Methods and properties of objects in VCL can only be used in a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method called using Synchronize, for example,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Synchronize(UpdateCaption);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UpdateCaption could look like,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TMyThread.UpdateCaption;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Form1.Caption := 'Updated in a thread';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{TMyThread}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TMyThread.Execute;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{Place thread code here}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Synchronize(UpdateCaption);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действие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TMyThread.UpdateCaption;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lblThread: TLabel;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Form1.Caption &lt;&gt; 'Main program window' then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StartPosY := StartPosY + 20;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StartPosY &gt; 220 then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StartPosX := StartPosX + 120;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StartPosY := 50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Form1.Caption := 'New thread started';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lblThread := TLabel.Create(Form1);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with lblThread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Left := StartPosX;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Top := StartPosY;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Parent := Form1;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Visible := True;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Enabled := True;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Caption := 'Created by Thread';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end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end.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Фигуры, перемещающиеся в окне приложения.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2. Многопоточный поиск файлов на дисках.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Подбор пароля к файлу *.rar.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Подбор пароля к файлу *.zip.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назначение и особенности многопоточных приложений.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использования потоков при создании программ.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Ответить на контрольные вопросы.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Что такое многопоточное приложение?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Перечислите плюсы использования многопоточности в программе.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Как взаимодействуют потоки в программе?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Каким образом в вашей программе обеспечивается использование много-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поточности?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4" w:name="_Toc86311634"/>
      <w:r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 w:rsidR="00430984" w:rsidRPr="00580B5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bookmarkEnd w:id="54"/>
    </w:p>
    <w:p w:rsidR="00430984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5" w:name="_Toc86311635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Автоматическое формирование html – страниц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55"/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268F" w:rsidRDefault="00C6268F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программного автоматического получения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информации из интернета и форматирования этой информации.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программу, которая автоматически закачивает указанную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пользователем страницу из интернет, модифицирует её и, затем, открывает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браузере.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Должны обрабатываться все виды ошибок (отсутствует подключение 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интернет, страница не найдена и т. п.)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HTML (от англ.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HyperText Markup Language – «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язык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разметки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гипер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текста») – стандартный язык разметки документов в интернет. Большинство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web-страниц создаются при помощи языка HTML. Специальные программы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просмотра html-документов, которые часто называют браузерами, служат для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интерпретации файлов, размеченных по правилам языка HTML, форматиро-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вания их в виде web-страниц и отображении их содержимого на экране ком-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пьютера пользователя.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Структура HTML-кода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Документ, написанный на языке HTML, представляет собой текстовый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файл, содержащий данные и инструкции (команды) по их форматированию.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Эти специальные инструкции (команды), которые выполняет браузер, назы-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ваются html-тегами.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Текст web-страницы и теги размещаются в одном файле, который 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зывается html-документом. От того, какие теги вы выберете и как их примените, зависит внешний вид web-страницы в окне браузера. Для форматирования и размещения данных в языке HTML предусмотрены сотни тегов. 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пример, теги &lt;p&gt; и &lt;/p&gt; формируют абзац, а пара тегов &lt;i&gt; и &lt;/i&gt; указывает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то, что текст, содержащийся между ними, должен отображаться курсивом.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html-коде страницы выделяют заголовок (Head) и тело (Body) доку-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мента. В заголовке (Head) содержаться служебные сведения о самой странице, многие из которых не влияют на отображение web-страницы. А все данные, помещенные в тело (Body) страницы, выводятся на экран.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Заголовок и тело страницы определяются специальными тегами, которые всегда размещаются в определенном порядке.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Структура html-кода страницы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&lt;HTML&gt;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&lt;HEAD&gt;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Раздел заголовка страницы, здесь помещаются теги служебной инфор-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&lt;/HEAD&gt;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&lt;BODY&gt;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Все, что расположено здесь, отображается на web-странице.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&lt;/BODY&gt;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&lt;/HTML&gt;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Корректно составленный html-код начинается с тега &lt;html&gt;.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вающий тег &lt;head&gt; и закрывающий тег &lt;/head&gt; формируют раздел заголовка.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состав заголовка помещается описание документа. Основная часть файла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html – тело документа – формируется с помощью пары тегов &lt;body&gt; 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&lt;/body&gt;. Между этими тегами располагаются те данные, которые должны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отображаться в окне браузера. Заканчивается html-код закрывающимся тегом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&lt;/html&gt;.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Язык HTML постоянно совершенствуется. Устаревшие элементы уда-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ляются, а новые включаются в состав языка. Несмотря на это, структура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HTML остается неизменной.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HTML-теги и атрибуты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Рассмотрим более подробно конструкции языка HTML. В качестве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примера рассмотрим простую строчку html-кода страницы.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&lt;p align=«justify»&gt; Это простой абзац &lt;/p&gt;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Данный фрагмент кода определяет абзац текста. Здесь &lt;p&gt; – html-тег,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который предназначен для определения в тексте абзацев. Как видите, этот тег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имеет и закрывающийся тег &lt;/p&gt;. Закрывающийся тег нужен для того, чтобы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показать браузеру, где заканчивается данный абзац.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Итак, тег определяется именем, которое указывается между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вающейся и закрывающейся угловыми скобками (символами «&lt;» и «&gt;»); имя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тега определяет, как должна отображаться информация, содержащаяся между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открывающимся и закрывающимся тегами. Например, тег &lt;p&gt; в нашем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мере определяет абзац текста.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Атрибуты уточняют действие тега. Например, align=«justify» назначает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данному абзацу выравнивание «по ширине».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При использовании тегов необходимо соблюдать следующие правила: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все стандартные теги начинаются с символа «&lt;» и заканчиваются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символом «&gt;» (например, &lt;html&gt;);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между символами, составляющими имя тега, пробелы недопустимы.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 нежелательно включать пробелы между угловыми скобками и именем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тега;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каждому открывающему тегу должен соответствовать закрывающий.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Закрывающий тег отличается от открывающего тем, что перед именем тега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стоит косая черта (&lt;/html&gt;);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при создании html-кода используйте в именах тегов только символы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нижнего регистра. Этого требует спецификация XHTML 1.0;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для разделения атрибутов, а также для того, чтобы отделить первый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атрибут от имени тега, используются пробелы. Наличие пробелов в составе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значения атрибута может привести к ошибке;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придерживайтесь требуемой структуры html-документа. Задавайте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основные теги в правильном порядке и строгой иерархии.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Во многих тегах атрибуты не предполагаются, но есть и такие теги,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которых обязательно должны указываться атрибуты.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Пара тегов &lt;p&gt; и &lt;/p&gt; определяет абзац в составе страницы.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вающий тег &lt;p&gt; может состоять только из имени, но при необходимости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него можно включить некоторые атрибуты. Так, например, в составе тега &lt;p&gt;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может присутствовать атрибут align, задающий тип выравнивания абзаца.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Атрибуты указываются лишь в открывающем теге. Не пытайтесь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включить атрибут в состав закрывающего тега. Так, например, открывающий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 &lt;p align=«justify»&gt; составлен корректно. Ему соответствует закрывающий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 &lt;/p&gt;. В составе тега может присутствовать несколько атрибутов.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Для большинства атрибутов задаются значения. Именно они в конеч-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ном итоге определяют особенности выполнения тегов. В приведенном выше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примере атрибут align имеет значение jusify. Он также может принимать зна-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чения: left, right, center. Значение атрибута указывается в кавычках.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Описание некоторых html-тэгов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IMG         &lt;img src=«image.gif»&gt;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Указывает параметры и источник картинки для вставки в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A           &lt;a href=«page.html»&gt; текст ссылки или картинка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Создание ссылок на другой html-документ или часть точку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документа (якорь), а также создание якорей (или точек ссылок) в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&lt;a href=«video.flv»&gt; ссылка на видеофайл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&lt;a href=«music.mp3»&gt; ссылка на музыкальный файл mp3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&lt;a href=«photo.jpg»&gt; ссылка на фотографию jpg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FONT       &lt;FONT color=red&gt;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&lt;/FONT&gt;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Тег, предназначенный для определения текущих параметров шрифта,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таких как размер, цвет (color=red – выделение красным цветом) и конкретный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шрифт, используемые для написания текста. Весь текст, заключенный между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открывающим и закрывающим тегами FONT, будет напечатан с использова-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нием параметров, указанных в данном теге.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STRIKE     &lt;STRIKE&gt;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&lt;/STRIKE&gt;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Зачеркнутый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В текст страницы добавляется подпись с указанием ФИО и группы сту-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дента.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Все вхождения указанного пользователем слова заменяются на символы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***.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Все численные значения на странице увеличиваются в 2 раза.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4. Производится транслитерация кириллического текста.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5. Все вхождения указанного пользователем слова подчеркиваются и указы-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ваются красным цветом.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6. Ищутся ссылки на видеофайлы, размещенные на указанной 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Выводится список видеофайлов.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7. Ищутся ссылки на файлы формата mp3, размещенные на указанной стра-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нице. Выводится список файлов формата mp3.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8. Ищутся ссылки на фотографии jpg, размещенные на указанной 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Выводится список ссылок на скачивание этих фотографий.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Изучить стандарт формирования интернет страниц HTML.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Ответить на контрольные вопросы.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4.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Перечислите основные html-тэги.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Какие html-тэги используются для модификации страниц в соответствии 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вашим вариантом?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Какие системные функции и компоненты используются для скачивания 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модификации html-страницы из интернета?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580B50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6" w:name="_Toc86311636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="00203E31"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80B50">
        <w:rPr>
          <w:rFonts w:ascii="Times New Roman" w:hAnsi="Times New Roman" w:cs="Times New Roman"/>
          <w:sz w:val="28"/>
          <w:szCs w:val="28"/>
        </w:rPr>
        <w:t>одготовка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bookmarkEnd w:id="56"/>
    </w:p>
    <w:p w:rsidR="00430984" w:rsidRPr="00430984" w:rsidRDefault="00430984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>Архивация данных по расписанию.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80B50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методы архивации данных, создания иконки прило-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жения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программу, которая автоматически, с заданным пользователем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интервалом, копирует указанный файл в архив zip. Предыдущая копия архи-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 удаляется. При запуске, не должно отображаться окно программы, лишь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иконка программы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 клике правой кнопкой мыши на иконке программы, должно ото-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бражаться меню, с возможностью выбора интервала архивирования.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Архивация данных, методы работы.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Архивация данных – алгоритмическое преобразование данных, произ-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водимое с целью уменьшения их объёма. Применяется для более рациональ-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ного использования устройств хранения и передачи данных. Может быть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пользована для создания и хранения резервных копий файлов. Обратная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цедура называется восстановлением данных (разархивацией).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современных средствах разработки ПО используются различные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способы работы с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Существует значительное количество платных и бесплатных компо-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нентов для работы с различными типами архивов. Компоненты устанавлива-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ются на стандартную панель инструментов и позволяют использовать как ба-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зовые функции архивации, так и расширенные возможности.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 базовым функциям относятся: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копирование файлов в архив (архивация),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восстановление файлов из архива (разархивация),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установка степени сжатия файлов в архиве,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защита архива паролем,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создание самораспаковывающихся архивов.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Кроме того, можно использовать подключающиеся библиотеки-dll, ко-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торые также позволяют работать с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Наконец, можно включить в комплект программы бесплатную копию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архиватора. Как правило, все они позволяют работать с архивами с помощью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параметров командной строки.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Самым известным видом архивов является zip. В настоящее время этот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формат считается стандартом для многих приложений, включающих функ-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ции сжатия, резервного копирования и обмена данными. Большинство биб-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лиотек компонентов для работы с архивами используют именно этот стан-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дарт сжатия.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Создание значка приложения в трее и методы его использования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Turbo Explorer было написано немало компонентов для помещения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иконки в Tray, но существует и собственный компонент TTrayIcon. Основные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операции по настройке компонента можно выполнить за считанные секунды.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Стандартные функции компонента позволяют пользователю сворачи-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вать и восстанавливать форму. Это хороший способ держать нужную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грамму всегда «под рукой», а не закрывать её.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того, что бы скрыть всё приложение, достаточно применить метод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Hide ко всем его формам. Это автоматически уберёт значки приложения, как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 панели переключения задач, так и с системного лотка. Дополнительно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можно вызвать метод Application.Minimize, но следует отметить, что он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ведет к анимированному сворачиванию формы в панель задач, а не в tray.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Важно знать, что начинать скрывать нужно с верхней (последней от-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крытой) формы заканчивая самой первой. Это будет гарантировать, что вос-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становление форм произойдет в обратном порядке. Особенно этому нужно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уделять внимание при работе с модальными формами и диалогами. Для того,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что бы быть уверенным в правильном Z-порядке, следует использовать один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простой способ. Скрывая приложение, перебирать массив Screen.Forms от 0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 Screen.FormCount – 1, а, восстанавливая, наоборот. Пример: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// Сворачивание формы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k: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application.Minimize;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for k := 0 to Screen.FormCount - 1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Screen.Forms[k].Hide;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восстановления формы напишите следующий код в обработчик со-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бытия OnClick компонента TTrayIcon.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// Восстановление формы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k: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for k := Screen.FormCount - 1 downto 0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Screen.Forms[k].Show;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application.Restore;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application.BringToFront;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 можно присвоить иконке меню. Добавьте на форму компонент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TPopupMenu и свяжите его с TTrayIcon при помощи свойства PopupMenu 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следнего. Добавьте несколько пунктов меню и напишите для них код, после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чего проверьте результат.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 умолчанию, в качестве иконки для трея используется иконка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ложения, хотя её можно заменить любым другим значком, загрузив его при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помощи свойства Icon или связав компонент с TImageList – свойство Icons,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тогда в свойстве IconIndex следует выбрать нужный номер иконки.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Если вы используете TImageList, то можете сделать иконку анимиро-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ванной. Для этого установите свойство Animate равное true. При этом кар-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тинки будут поочерёдно выбираться из TImageList. Быстроту изменения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можно задать при помощи свойства AnimateInterval.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Возможна работа со всплывающими подсказками. Достаточно присво-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ить свойству Hint какой-то текст, и он появиться, когда пользователь наведёт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мышку на иконку. Если это свойство не заполнено, то в качестве подсказки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будет показано название приложения (Посмотреть его можно так: Project –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Options – Application – Title). Операционная система Windows ограничивает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длину подсказки 127 символами.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Автоматическая архивация по расписанию файла 1.txt, находящегося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папке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Автоматическая архивация по расписанию всех txt файлов в папке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Автоматическая архивация по расписанию файла 1.txt, находящегося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папке программы, также должна быть возможность архивации в ручном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режиме.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Пользователь выбирает файл с помощью стандартного окна выбора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файла. Затем, выбранный файл архивируется по расписанию.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5. Пользователь выбирает несколько файлов с помощью стандартного ок-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выбора файла. Затем, выбранные файлы архивируются по расписанию.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Изучить методы работы с zip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Изучить компоненты и методы работы с иконкой приложения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3.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4.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Перечислите основные методы работы с zip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Какие компоненты используются для создания значка программы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трее, какие свойства они поддерживают?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3. Какими способами можно создать приложение, которое при запуске не</w:t>
      </w:r>
    </w:p>
    <w:p w:rsid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отображает оконную форму?</w:t>
      </w:r>
    </w:p>
    <w:p w:rsidR="00C6268F" w:rsidRPr="00430984" w:rsidRDefault="00C6268F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268F" w:rsidRDefault="00C6268F" w:rsidP="00C6268F">
      <w:pPr>
        <w:pStyle w:val="ab"/>
        <w:shd w:val="clear" w:color="auto" w:fill="FFFFFF"/>
        <w:spacing w:after="150" w:afterAutospacing="0" w:line="240" w:lineRule="atLeast"/>
        <w:jc w:val="center"/>
        <w:rPr>
          <w:color w:val="000000"/>
          <w:sz w:val="28"/>
          <w:szCs w:val="28"/>
        </w:rPr>
      </w:pPr>
    </w:p>
    <w:p w:rsidR="00C6268F" w:rsidRDefault="00580B50" w:rsidP="00C6268F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color w:val="000000"/>
          <w:sz w:val="28"/>
          <w:szCs w:val="28"/>
        </w:rPr>
      </w:pPr>
      <w:bookmarkStart w:id="57" w:name="_Toc86311637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C6268F" w:rsidRPr="00C6268F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12</w:t>
      </w:r>
      <w:bookmarkEnd w:id="57"/>
      <w:r w:rsidR="00C6268F">
        <w:rPr>
          <w:color w:val="000000"/>
          <w:sz w:val="28"/>
          <w:szCs w:val="28"/>
        </w:rPr>
        <w:t xml:space="preserve"> </w:t>
      </w:r>
    </w:p>
    <w:p w:rsidR="00C6268F" w:rsidRDefault="00580B50" w:rsidP="00C6268F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color w:val="000000"/>
          <w:sz w:val="28"/>
          <w:szCs w:val="28"/>
          <w:shd w:val="clear" w:color="auto" w:fill="FDFDFD"/>
        </w:rPr>
      </w:pPr>
      <w:bookmarkStart w:id="58" w:name="_Toc86311638"/>
      <w:r>
        <w:rPr>
          <w:color w:val="000000"/>
          <w:sz w:val="28"/>
          <w:szCs w:val="28"/>
          <w:shd w:val="clear" w:color="auto" w:fill="FDFDFD"/>
        </w:rPr>
        <w:t>Тема: «</w:t>
      </w:r>
      <w:r w:rsidR="00C6268F" w:rsidRPr="00C6268F">
        <w:rPr>
          <w:color w:val="000000"/>
          <w:sz w:val="28"/>
          <w:szCs w:val="28"/>
          <w:shd w:val="clear" w:color="auto" w:fill="FDFDFD"/>
        </w:rPr>
        <w:t>Решение систем линейных уравнений</w:t>
      </w:r>
      <w:r>
        <w:rPr>
          <w:color w:val="000000"/>
          <w:sz w:val="28"/>
          <w:szCs w:val="28"/>
          <w:shd w:val="clear" w:color="auto" w:fill="FDFDFD"/>
        </w:rPr>
        <w:t>»</w:t>
      </w:r>
      <w:bookmarkEnd w:id="58"/>
    </w:p>
    <w:p w:rsidR="00580B50" w:rsidRPr="00580B50" w:rsidRDefault="00580B50" w:rsidP="00580B50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b/>
          <w:color w:val="000000"/>
          <w:sz w:val="28"/>
          <w:szCs w:val="28"/>
        </w:rPr>
      </w:pPr>
      <w:bookmarkStart w:id="59" w:name="_Toc86311639"/>
      <w:bookmarkStart w:id="60" w:name="_Toc472584856"/>
      <w:bookmarkStart w:id="61" w:name="_Toc4676575"/>
      <w:bookmarkStart w:id="62" w:name="_Toc5263121"/>
      <w:bookmarkStart w:id="63" w:name="_Toc5263197"/>
      <w:r w:rsidRPr="00580B50">
        <w:rPr>
          <w:sz w:val="28"/>
        </w:rPr>
        <w:t>2 часа</w:t>
      </w:r>
      <w:bookmarkEnd w:id="59"/>
    </w:p>
    <w:p w:rsidR="00C6268F" w:rsidRPr="00C6268F" w:rsidRDefault="00C6268F" w:rsidP="00C6268F">
      <w:pPr>
        <w:pStyle w:val="ab"/>
        <w:shd w:val="clear" w:color="auto" w:fill="FFFFFF"/>
        <w:spacing w:before="0" w:beforeAutospacing="0" w:after="0" w:afterAutospacing="0" w:line="240" w:lineRule="atLeast"/>
        <w:outlineLvl w:val="0"/>
        <w:rPr>
          <w:color w:val="000000"/>
          <w:sz w:val="28"/>
          <w:szCs w:val="28"/>
        </w:rPr>
      </w:pPr>
      <w:bookmarkStart w:id="64" w:name="_Toc86311640"/>
      <w:r w:rsidRPr="00C6268F">
        <w:rPr>
          <w:color w:val="000000"/>
          <w:sz w:val="28"/>
          <w:szCs w:val="28"/>
        </w:rPr>
        <w:t>Для прямоугольной комнаты размером W x H метров нужно закупить линолеум. В магазине линолеум продают рулонами; вам извест</w:t>
      </w:r>
      <w:r>
        <w:rPr>
          <w:color w:val="000000"/>
          <w:sz w:val="28"/>
          <w:szCs w:val="28"/>
        </w:rPr>
        <w:t xml:space="preserve">но количество квадратных метров </w:t>
      </w:r>
      <w:r w:rsidRPr="00C6268F">
        <w:rPr>
          <w:color w:val="000000"/>
          <w:sz w:val="28"/>
          <w:szCs w:val="28"/>
        </w:rPr>
        <w:t>линолеума в одном рулоне и цена рулона.</w:t>
      </w:r>
      <w:bookmarkEnd w:id="60"/>
      <w:bookmarkEnd w:id="61"/>
      <w:bookmarkEnd w:id="62"/>
      <w:bookmarkEnd w:id="63"/>
      <w:bookmarkEnd w:id="64"/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lastRenderedPageBreak/>
        <w:t>Требуется определить, хватит ли имеющейся суммы денег на покупку линолеума.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Линолеум также может быть закуплен у иностранного поставщика, поэтому требуется узнать его стоимость в иностранной валюте, курс которой по отношению к рублю известен.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Входные данные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Первая строка содержит два целых числа W и H (1 &lt;= W, H &lt;= 1000) — соответственно длину и ширину комнаты в метрах.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Вторая строка содержит два целых числа K и P (1 &lt;= K, P &lt;= 1000) — соответственно количество квадратных метров линолеума в одном рулоне и цену одного рулона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Третья строка содержит одно целое число M (1 &lt;= M &lt;= 10^6) — количество имеющихся денег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Четвёртая строка содержит одно вещественное число T (0 &lt; T &lt;= 10) — стоимость рубля в иностранной валюте.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Выходные данные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 первой строке выведите два целых числа — количество рулонов линолеума, которое потребуется приобрести, и общую стоимость линолеума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Во второй строке выведите "YES" (без кавычек), если имеющихся денег хватит на покупку линолеума, иначе выведите "NO" (без кавычек).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 третьей строке выведите одно вещественное число с четырьмя знаками после запятой — общую стоимость линолеума в иностранной валюте.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Примеры</w:t>
      </w:r>
    </w:p>
    <w:tbl>
      <w:tblPr>
        <w:tblW w:w="9412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706"/>
      </w:tblGrid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Входные данные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Выходные данные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5 4</w:t>
            </w:r>
            <w:r w:rsidRPr="00C6268F">
              <w:rPr>
                <w:color w:val="000000"/>
                <w:sz w:val="28"/>
                <w:szCs w:val="28"/>
              </w:rPr>
              <w:br/>
              <w:t>10 250</w:t>
            </w:r>
            <w:r w:rsidRPr="00C6268F">
              <w:rPr>
                <w:color w:val="000000"/>
                <w:sz w:val="28"/>
                <w:szCs w:val="28"/>
              </w:rPr>
              <w:br/>
              <w:t>1000</w:t>
            </w:r>
            <w:r w:rsidRPr="00C6268F">
              <w:rPr>
                <w:color w:val="000000"/>
                <w:sz w:val="28"/>
                <w:szCs w:val="28"/>
              </w:rPr>
              <w:br/>
              <w:t>0.4500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2 500</w:t>
            </w:r>
            <w:r w:rsidRPr="00C6268F">
              <w:rPr>
                <w:color w:val="000000"/>
                <w:sz w:val="28"/>
                <w:szCs w:val="28"/>
              </w:rPr>
              <w:br/>
              <w:t>YES</w:t>
            </w:r>
            <w:r w:rsidRPr="00C6268F">
              <w:rPr>
                <w:color w:val="000000"/>
                <w:sz w:val="28"/>
                <w:szCs w:val="28"/>
              </w:rPr>
              <w:br/>
              <w:t>225.0000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3 5</w:t>
            </w:r>
            <w:r w:rsidRPr="00C6268F">
              <w:rPr>
                <w:color w:val="000000"/>
                <w:sz w:val="28"/>
                <w:szCs w:val="28"/>
              </w:rPr>
              <w:br/>
              <w:t>1 100</w:t>
            </w:r>
            <w:r w:rsidRPr="00C6268F">
              <w:rPr>
                <w:color w:val="000000"/>
                <w:sz w:val="28"/>
                <w:szCs w:val="28"/>
              </w:rPr>
              <w:br/>
              <w:t>1200</w:t>
            </w:r>
            <w:r w:rsidRPr="00C6268F">
              <w:rPr>
                <w:color w:val="000000"/>
                <w:sz w:val="28"/>
                <w:szCs w:val="28"/>
              </w:rPr>
              <w:br/>
              <w:t>1.1215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15 1500</w:t>
            </w:r>
            <w:r w:rsidRPr="00C6268F">
              <w:rPr>
                <w:color w:val="000000"/>
                <w:sz w:val="28"/>
                <w:szCs w:val="28"/>
              </w:rPr>
              <w:br/>
              <w:t>NO</w:t>
            </w:r>
            <w:r w:rsidRPr="00C6268F">
              <w:rPr>
                <w:color w:val="000000"/>
                <w:sz w:val="28"/>
                <w:szCs w:val="28"/>
              </w:rPr>
              <w:br/>
              <w:t>1682.2500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8 3</w:t>
            </w:r>
            <w:r w:rsidRPr="00C6268F">
              <w:rPr>
                <w:color w:val="000000"/>
                <w:sz w:val="28"/>
                <w:szCs w:val="28"/>
              </w:rPr>
              <w:br/>
              <w:t>25 300</w:t>
            </w:r>
            <w:r w:rsidRPr="00C6268F">
              <w:rPr>
                <w:color w:val="000000"/>
                <w:sz w:val="28"/>
                <w:szCs w:val="28"/>
              </w:rPr>
              <w:br/>
              <w:t>250</w:t>
            </w:r>
            <w:r w:rsidRPr="00C6268F">
              <w:rPr>
                <w:color w:val="000000"/>
                <w:sz w:val="28"/>
                <w:szCs w:val="28"/>
              </w:rPr>
              <w:br/>
              <w:t>0.4841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1 300</w:t>
            </w:r>
            <w:r w:rsidRPr="00C6268F">
              <w:rPr>
                <w:color w:val="000000"/>
                <w:sz w:val="28"/>
                <w:szCs w:val="28"/>
              </w:rPr>
              <w:br/>
              <w:t>NO</w:t>
            </w:r>
            <w:r w:rsidRPr="00C6268F">
              <w:rPr>
                <w:color w:val="000000"/>
                <w:sz w:val="28"/>
                <w:szCs w:val="28"/>
              </w:rPr>
              <w:br/>
              <w:t>145.2300</w:t>
            </w:r>
          </w:p>
        </w:tc>
      </w:tr>
    </w:tbl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lastRenderedPageBreak/>
        <w:t>Порядок защиты работы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Решить задачу в тестирующей системе. Количество попыток не ограничено.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Обсудить решение с преподавателем. Исправить</w:t>
      </w:r>
      <w:r w:rsidRPr="00C6268F">
        <w:rPr>
          <w:rStyle w:val="apple-converted-space"/>
          <w:color w:val="000000"/>
          <w:sz w:val="28"/>
          <w:szCs w:val="28"/>
        </w:rPr>
        <w:t> </w:t>
      </w:r>
      <w:hyperlink r:id="rId164" w:history="1">
        <w:r w:rsidRPr="00C6268F">
          <w:rPr>
            <w:rStyle w:val="af"/>
            <w:color w:val="000000"/>
            <w:sz w:val="28"/>
            <w:szCs w:val="28"/>
          </w:rPr>
          <w:t>ошибки форматирования</w:t>
        </w:r>
      </w:hyperlink>
      <w:r w:rsidRPr="00C6268F">
        <w:rPr>
          <w:color w:val="000000"/>
          <w:sz w:val="28"/>
          <w:szCs w:val="28"/>
        </w:rPr>
        <w:t>.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Заполнить и распечатать</w:t>
      </w:r>
      <w:r w:rsidRPr="00C6268F">
        <w:rPr>
          <w:rStyle w:val="apple-converted-space"/>
          <w:color w:val="000000"/>
          <w:sz w:val="28"/>
          <w:szCs w:val="28"/>
        </w:rPr>
        <w:t> </w:t>
      </w:r>
      <w:hyperlink r:id="rId165" w:history="1">
        <w:r w:rsidRPr="00C6268F">
          <w:rPr>
            <w:rStyle w:val="af"/>
            <w:color w:val="000000"/>
            <w:sz w:val="28"/>
            <w:szCs w:val="28"/>
          </w:rPr>
          <w:t>бланк отчёта</w:t>
        </w:r>
      </w:hyperlink>
      <w:r w:rsidRPr="00C6268F">
        <w:rPr>
          <w:color w:val="000000"/>
          <w:sz w:val="28"/>
          <w:szCs w:val="28"/>
        </w:rPr>
        <w:t>.</w:t>
      </w:r>
    </w:p>
    <w:p w:rsidR="00C6268F" w:rsidRDefault="00C6268F" w:rsidP="00246CF7">
      <w:pPr>
        <w:pStyle w:val="FR1"/>
        <w:spacing w:line="360" w:lineRule="auto"/>
        <w:ind w:left="0" w:right="0"/>
        <w:rPr>
          <w:rFonts w:ascii="Times New Roman" w:hAnsi="Times New Roman"/>
          <w:b w:val="0"/>
          <w:sz w:val="28"/>
          <w:szCs w:val="28"/>
        </w:rPr>
      </w:pPr>
    </w:p>
    <w:p w:rsidR="00F464DC" w:rsidRPr="00622C18" w:rsidRDefault="00580B50" w:rsidP="00F464DC">
      <w:pPr>
        <w:spacing w:line="235" w:lineRule="auto"/>
        <w:ind w:left="539" w:right="142" w:firstLine="425"/>
        <w:jc w:val="center"/>
        <w:outlineLvl w:val="0"/>
        <w:rPr>
          <w:sz w:val="28"/>
        </w:rPr>
      </w:pPr>
      <w:bookmarkStart w:id="65" w:name="_Toc86311641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F464DC" w:rsidRPr="00F464DC">
        <w:rPr>
          <w:sz w:val="28"/>
        </w:rPr>
        <w:t xml:space="preserve">№ </w:t>
      </w:r>
      <w:r>
        <w:rPr>
          <w:sz w:val="28"/>
        </w:rPr>
        <w:t>13</w:t>
      </w:r>
      <w:r w:rsidR="00F464DC" w:rsidRPr="00F464DC">
        <w:rPr>
          <w:sz w:val="28"/>
        </w:rPr>
        <w:t>.</w:t>
      </w:r>
      <w:bookmarkEnd w:id="65"/>
    </w:p>
    <w:p w:rsidR="00F464DC" w:rsidRPr="00F464DC" w:rsidRDefault="00580B50" w:rsidP="00F464DC">
      <w:pPr>
        <w:spacing w:line="235" w:lineRule="auto"/>
        <w:ind w:left="539" w:right="142" w:firstLine="425"/>
        <w:jc w:val="center"/>
        <w:outlineLvl w:val="0"/>
        <w:rPr>
          <w:sz w:val="28"/>
        </w:rPr>
      </w:pPr>
      <w:bookmarkStart w:id="66" w:name="_Toc86311642"/>
      <w:r>
        <w:rPr>
          <w:sz w:val="28"/>
        </w:rPr>
        <w:t>Тема: «</w:t>
      </w:r>
      <w:r w:rsidR="00F464DC" w:rsidRPr="00F464DC">
        <w:rPr>
          <w:sz w:val="28"/>
        </w:rPr>
        <w:t>Операционная система Windows: справочная система и запуск стандартных программ</w:t>
      </w:r>
      <w:bookmarkEnd w:id="66"/>
    </w:p>
    <w:p w:rsidR="00F464DC" w:rsidRDefault="00580B50" w:rsidP="00580B50">
      <w:pPr>
        <w:spacing w:line="319" w:lineRule="exact"/>
        <w:jc w:val="center"/>
      </w:pPr>
      <w:r w:rsidRPr="00580B50">
        <w:rPr>
          <w:sz w:val="28"/>
        </w:rPr>
        <w:t>2 часа</w:t>
      </w:r>
      <w:r>
        <w:rPr>
          <w:sz w:val="28"/>
        </w:rPr>
        <w:t>»</w:t>
      </w:r>
    </w:p>
    <w:p w:rsidR="00F464DC" w:rsidRDefault="00F464DC" w:rsidP="00F464DC">
      <w:pPr>
        <w:spacing w:line="0" w:lineRule="atLeast"/>
        <w:ind w:left="98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Знакомство с окном справочной системы</w:t>
      </w:r>
    </w:p>
    <w:p w:rsidR="00F464DC" w:rsidRDefault="00F464DC" w:rsidP="00F464DC">
      <w:pPr>
        <w:spacing w:line="198" w:lineRule="exact"/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4" w:lineRule="auto"/>
        <w:ind w:left="540" w:firstLine="433"/>
        <w:jc w:val="both"/>
        <w:rPr>
          <w:sz w:val="28"/>
        </w:rPr>
      </w:pPr>
      <w:r>
        <w:rPr>
          <w:sz w:val="28"/>
        </w:rPr>
        <w:t>Ознакомьтесь с состоянием Рабочего стола операционной системы Windows, найдите Панель задач, вызовите и изучите Главное меню.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4" w:lineRule="auto"/>
        <w:ind w:left="540" w:firstLine="433"/>
        <w:jc w:val="both"/>
        <w:rPr>
          <w:sz w:val="28"/>
        </w:rPr>
      </w:pPr>
      <w:r>
        <w:rPr>
          <w:sz w:val="28"/>
        </w:rPr>
        <w:t>Попробуйте переместить значок Корзина в правый нижний угол, если значок не перемещается, то включен режим автоматического упорядочивания.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8" w:lineRule="auto"/>
        <w:ind w:left="540" w:firstLine="433"/>
        <w:jc w:val="both"/>
        <w:rPr>
          <w:sz w:val="28"/>
        </w:rPr>
      </w:pPr>
      <w:r>
        <w:rPr>
          <w:sz w:val="28"/>
        </w:rPr>
        <w:t xml:space="preserve">Запустите из Главного меню справочную систему ОС Windows. Изучи-те все элементы окна, предназначенные для получения ответов на вопросы по работе: содержание, поиск и другие элементы. Внешний вид окна справочной системы отличается в разных версиях ОС Windows, но способы получения справочной информации не меняются (рис. 4,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>б</w:t>
      </w:r>
      <w:r>
        <w:rPr>
          <w:sz w:val="28"/>
        </w:rPr>
        <w:t>).</w:t>
      </w:r>
    </w:p>
    <w:p w:rsidR="00F464DC" w:rsidRDefault="008051BA" w:rsidP="00F464DC">
      <w:pPr>
        <w:spacing w:line="200" w:lineRule="exact"/>
      </w:pPr>
      <w:r>
        <w:rPr>
          <w:noProof/>
          <w:sz w:val="28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285115</wp:posOffset>
            </wp:positionH>
            <wp:positionV relativeFrom="paragraph">
              <wp:posOffset>236855</wp:posOffset>
            </wp:positionV>
            <wp:extent cx="6275070" cy="2667000"/>
            <wp:effectExtent l="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17" w:lineRule="exact"/>
      </w:pPr>
    </w:p>
    <w:p w:rsidR="00F464DC" w:rsidRDefault="00F464DC" w:rsidP="00F464DC">
      <w:pPr>
        <w:spacing w:line="0" w:lineRule="atLeast"/>
        <w:ind w:left="1080"/>
      </w:pPr>
      <w:r>
        <w:t xml:space="preserve">Рис. 4. Окно справочной системы: </w:t>
      </w:r>
      <w:r>
        <w:rPr>
          <w:i/>
        </w:rPr>
        <w:t>а</w:t>
      </w:r>
      <w:r>
        <w:t xml:space="preserve"> – в ОС Windows Vista; </w:t>
      </w:r>
      <w:r>
        <w:rPr>
          <w:i/>
        </w:rPr>
        <w:t>б</w:t>
      </w:r>
      <w:r>
        <w:t xml:space="preserve"> – в ОС Windows ХР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46" w:lineRule="exact"/>
      </w:pP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Поиск информации в справочной системе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>1. Запустите стандартный текстовый редактор Блокнот, в новый файл Вы бу-дете копировать ответы на вопросы из справочной системы.</w:t>
      </w:r>
    </w:p>
    <w:p w:rsidR="00F464DC" w:rsidRDefault="00F464DC" w:rsidP="00F464DC">
      <w:pPr>
        <w:spacing w:line="14" w:lineRule="exact"/>
      </w:pPr>
    </w:p>
    <w:p w:rsidR="00F464DC" w:rsidRDefault="00F464DC" w:rsidP="00F464DC">
      <w:pPr>
        <w:spacing w:line="235" w:lineRule="auto"/>
        <w:ind w:left="440" w:firstLine="425"/>
        <w:jc w:val="both"/>
      </w:pPr>
      <w:r>
        <w:rPr>
          <w:i/>
        </w:rPr>
        <w:t xml:space="preserve">Примечание. </w:t>
      </w:r>
      <w:r>
        <w:t>Можно запустить текстовый редактор</w:t>
      </w:r>
      <w:r>
        <w:rPr>
          <w:i/>
        </w:rPr>
        <w:t xml:space="preserve"> </w:t>
      </w:r>
      <w:r>
        <w:t>WordPad,</w:t>
      </w:r>
      <w:r>
        <w:rPr>
          <w:i/>
        </w:rPr>
        <w:t xml:space="preserve"> </w:t>
      </w:r>
      <w:r>
        <w:t>он позволяет размещать в</w:t>
      </w:r>
      <w:r>
        <w:rPr>
          <w:i/>
        </w:rPr>
        <w:t xml:space="preserve"> </w:t>
      </w:r>
      <w:r>
        <w:t>файл графические объекты, например: копию всего экрана кнопкой [PrintScreen] или копию активного окна – [Alt]+[PrintScreen].</w:t>
      </w:r>
    </w:p>
    <w:p w:rsidR="00F464DC" w:rsidRDefault="00F464DC" w:rsidP="00F464DC">
      <w:pPr>
        <w:spacing w:line="235" w:lineRule="auto"/>
        <w:ind w:left="440" w:firstLine="425"/>
        <w:jc w:val="both"/>
        <w:sectPr w:rsidR="00F464DC" w:rsidSect="00F464DC">
          <w:headerReference w:type="default" r:id="rId167"/>
          <w:headerReference w:type="first" r:id="rId168"/>
          <w:type w:val="continuous"/>
          <w:pgSz w:w="11900" w:h="16841"/>
          <w:pgMar w:top="1130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F464DC">
      <w:pPr>
        <w:spacing w:line="231" w:lineRule="exact"/>
      </w:pPr>
    </w:p>
    <w:p w:rsidR="00F464DC" w:rsidRDefault="00F464DC" w:rsidP="00F464DC">
      <w:pPr>
        <w:spacing w:line="0" w:lineRule="atLeast"/>
      </w:pPr>
      <w:r>
        <w:lastRenderedPageBreak/>
        <w:t>12</w:t>
      </w:r>
    </w:p>
    <w:p w:rsidR="00F464DC" w:rsidRDefault="00F464DC" w:rsidP="00F464DC">
      <w:pPr>
        <w:spacing w:line="0" w:lineRule="atLeast"/>
        <w:sectPr w:rsidR="00F464DC">
          <w:type w:val="continuous"/>
          <w:pgSz w:w="11900" w:h="16841"/>
          <w:pgMar w:top="1130" w:right="10420" w:bottom="696" w:left="1240" w:header="0" w:footer="0" w:gutter="0"/>
          <w:cols w:space="0" w:equalWidth="0">
            <w:col w:w="240"/>
          </w:cols>
          <w:docGrid w:linePitch="360"/>
        </w:sectPr>
      </w:pPr>
    </w:p>
    <w:p w:rsidR="00F464DC" w:rsidRDefault="00F464DC" w:rsidP="00855718">
      <w:pPr>
        <w:numPr>
          <w:ilvl w:val="1"/>
          <w:numId w:val="42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bookmarkStart w:id="67" w:name="page13"/>
      <w:bookmarkEnd w:id="67"/>
      <w:r>
        <w:rPr>
          <w:sz w:val="28"/>
        </w:rPr>
        <w:lastRenderedPageBreak/>
        <w:t>Используя разные способы работы со справкой (Содержание, Указатель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42"/>
        </w:numPr>
        <w:tabs>
          <w:tab w:val="left" w:pos="666"/>
        </w:tabs>
        <w:spacing w:line="234" w:lineRule="auto"/>
        <w:ind w:left="440" w:hanging="7"/>
        <w:jc w:val="both"/>
        <w:rPr>
          <w:sz w:val="28"/>
        </w:rPr>
      </w:pPr>
      <w:r>
        <w:rPr>
          <w:sz w:val="28"/>
        </w:rPr>
        <w:t>Поиск), найдите информацию по указанным терминам и скопируйте ее в свой открытый файл:</w:t>
      </w:r>
    </w:p>
    <w:p w:rsidR="00F464DC" w:rsidRDefault="00F464DC" w:rsidP="00F464DC">
      <w:pPr>
        <w:spacing w:line="35" w:lineRule="exact"/>
      </w:pPr>
    </w:p>
    <w:p w:rsidR="00F464DC" w:rsidRDefault="00F464DC" w:rsidP="00855718">
      <w:pPr>
        <w:numPr>
          <w:ilvl w:val="0"/>
          <w:numId w:val="43"/>
        </w:numPr>
        <w:tabs>
          <w:tab w:val="left" w:pos="1292"/>
        </w:tabs>
        <w:spacing w:line="227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окна: упорядочивание и изменение размеров; закрытие; копирование со-держимого;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3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компьютер: перезагрузка; завершение сеанса; выключение;</w:t>
      </w:r>
    </w:p>
    <w:p w:rsidR="00F464DC" w:rsidRDefault="00F464DC" w:rsidP="00F464DC">
      <w:pPr>
        <w:spacing w:line="33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3"/>
        </w:numPr>
        <w:tabs>
          <w:tab w:val="left" w:pos="1292"/>
        </w:tabs>
        <w:spacing w:line="228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папки и файлы: создание; выбор (выделение); копирование; поиск фай-лов или папок;</w:t>
      </w:r>
    </w:p>
    <w:p w:rsidR="00F464DC" w:rsidRDefault="00F464DC" w:rsidP="00855718">
      <w:pPr>
        <w:numPr>
          <w:ilvl w:val="0"/>
          <w:numId w:val="43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ярлыки: определение; создание и удаление.</w:t>
      </w:r>
    </w:p>
    <w:p w:rsidR="00F464DC" w:rsidRDefault="00F464DC" w:rsidP="00855718">
      <w:pPr>
        <w:numPr>
          <w:ilvl w:val="0"/>
          <w:numId w:val="44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Сохраните свой файл с полученной информацией на рабочем диске.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44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Перейдите в окне справочной системы к Содержанию (нажмите кнопку «Домашняя страница») и найдите справку по использованию стандартных про-граммам ОС Windows: Калькулятор, Блокнот, WordPad.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44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sz w:val="28"/>
        </w:rPr>
        <w:t>6.</w:t>
      </w: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b/>
          <w:sz w:val="28"/>
        </w:rPr>
        <w:t xml:space="preserve">Задание 3. </w:t>
      </w:r>
      <w:r>
        <w:rPr>
          <w:sz w:val="28"/>
        </w:rPr>
        <w:t>Использование стандартных программ</w:t>
      </w:r>
    </w:p>
    <w:p w:rsidR="00F464DC" w:rsidRDefault="00F464DC" w:rsidP="00F464DC">
      <w:pPr>
        <w:spacing w:line="259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 xml:space="preserve">1. Запустите программу Блокнот для создания нового файла и введите в пер-вой строке Вашу фамилию и имя, во второй строке текст: </w:t>
      </w:r>
      <w:r>
        <w:rPr>
          <w:i/>
          <w:sz w:val="28"/>
        </w:rPr>
        <w:t>выполнил(а)</w:t>
      </w:r>
      <w:r>
        <w:rPr>
          <w:sz w:val="28"/>
        </w:rPr>
        <w:t xml:space="preserve"> </w:t>
      </w:r>
      <w:r>
        <w:rPr>
          <w:i/>
          <w:sz w:val="28"/>
        </w:rPr>
        <w:t>эту работу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справочную систему программы Блокнот, определите, как в документ вставляются текущее время и дата.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полученную информацию, автоматически разместите в со-зданном Вами документе после текста текущее время и дату.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Измените размер окна Блокнота так, чтобы рабочая область включала только введенную информацию.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Переместите окно Блокнота в правый верхний угол экрана.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Запустите программу Калькулятор.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Выполните несколько расчетов с Калькулятором и проверьте результат (при необходимости изучите для этого справочную систему Калькулятора).</w:t>
      </w:r>
    </w:p>
    <w:p w:rsidR="00F464DC" w:rsidRDefault="00F464DC" w:rsidP="00F464DC">
      <w:pPr>
        <w:spacing w:line="15" w:lineRule="exact"/>
      </w:pPr>
    </w:p>
    <w:p w:rsidR="00F464DC" w:rsidRDefault="00F464DC" w:rsidP="00F464DC">
      <w:pPr>
        <w:spacing w:line="235" w:lineRule="auto"/>
        <w:ind w:left="440"/>
        <w:jc w:val="both"/>
        <w:rPr>
          <w:sz w:val="28"/>
        </w:rPr>
      </w:pPr>
      <w:r>
        <w:rPr>
          <w:sz w:val="28"/>
        </w:rPr>
        <w:t>Скопируйте каждый полученный результат расчета в окно открыто-го текстового документа Блокнота.</w:t>
      </w:r>
    </w:p>
    <w:p w:rsidR="00F464DC" w:rsidRDefault="00F464DC" w:rsidP="00F464DC">
      <w:pPr>
        <w:spacing w:line="13" w:lineRule="exact"/>
      </w:pPr>
    </w:p>
    <w:p w:rsidR="00F464DC" w:rsidRDefault="00F464DC" w:rsidP="00F464DC">
      <w:pPr>
        <w:spacing w:line="235" w:lineRule="auto"/>
        <w:ind w:left="440" w:firstLine="480"/>
        <w:jc w:val="both"/>
      </w:pPr>
      <w:r>
        <w:rPr>
          <w:i/>
        </w:rPr>
        <w:t>Примечание</w:t>
      </w:r>
      <w:r>
        <w:rPr>
          <w:sz w:val="28"/>
        </w:rPr>
        <w:t>.</w:t>
      </w:r>
      <w:r>
        <w:rPr>
          <w:i/>
        </w:rPr>
        <w:t xml:space="preserve"> </w:t>
      </w:r>
      <w:r>
        <w:t>При решении пользоваться только средствами Калькулятора,</w:t>
      </w:r>
      <w:r>
        <w:rPr>
          <w:i/>
        </w:rPr>
        <w:t xml:space="preserve"> </w:t>
      </w:r>
      <w:r>
        <w:t>после вы-полнения расчетов окно программы не закрывать. Обратите внимание на систему представ-ления угловых величин.</w:t>
      </w:r>
    </w:p>
    <w:p w:rsidR="00F464DC" w:rsidRDefault="00F464DC" w:rsidP="00F464DC">
      <w:pPr>
        <w:spacing w:line="23" w:lineRule="exact"/>
      </w:pP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sz w:val="28"/>
        </w:rPr>
        <w:t>8.</w:t>
      </w:r>
    </w:p>
    <w:p w:rsidR="00F464DC" w:rsidRDefault="00F464DC" w:rsidP="00855718">
      <w:pPr>
        <w:numPr>
          <w:ilvl w:val="1"/>
          <w:numId w:val="46"/>
        </w:numPr>
        <w:tabs>
          <w:tab w:val="left" w:pos="2480"/>
        </w:tabs>
        <w:spacing w:line="202" w:lineRule="auto"/>
        <w:ind w:left="2480" w:hanging="1622"/>
        <w:jc w:val="both"/>
        <w:rPr>
          <w:sz w:val="7"/>
        </w:rPr>
      </w:pPr>
      <w:r>
        <w:rPr>
          <w:rFonts w:ascii="Cambria Math" w:eastAsia="Cambria Math" w:hAnsi="Cambria Math"/>
          <w:sz w:val="7"/>
        </w:rPr>
        <w:t>⁄</w:t>
      </w:r>
    </w:p>
    <w:p w:rsidR="00F464DC" w:rsidRDefault="00F464DC" w:rsidP="00F464DC">
      <w:pPr>
        <w:spacing w:line="8" w:lineRule="exact"/>
        <w:rPr>
          <w:sz w:val="7"/>
        </w:rPr>
      </w:pP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7" w:lineRule="auto"/>
        <w:ind w:left="1280" w:hanging="422"/>
        <w:jc w:val="both"/>
        <w:rPr>
          <w:sz w:val="28"/>
        </w:rPr>
      </w:pPr>
      <w:r>
        <w:rPr>
          <w:sz w:val="28"/>
        </w:rPr>
        <w:t>Распахните окно Блокнота на весь экран.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Восстановите размеры окна Блокнота.</w:t>
      </w: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Перейдите в окно Калькулятора, щелкнув на нем левой кнопкой мыши,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46"/>
        </w:numPr>
        <w:tabs>
          <w:tab w:val="left" w:pos="713"/>
        </w:tabs>
        <w:spacing w:line="234" w:lineRule="auto"/>
        <w:ind w:left="440" w:right="20" w:hanging="7"/>
        <w:jc w:val="both"/>
        <w:rPr>
          <w:sz w:val="28"/>
        </w:rPr>
      </w:pPr>
      <w:r>
        <w:rPr>
          <w:sz w:val="28"/>
        </w:rPr>
        <w:t>переместите его в левый нижний угол экрана. Покажите результат работы преподавателю.</w:t>
      </w:r>
    </w:p>
    <w:p w:rsidR="00F464DC" w:rsidRDefault="00F464DC" w:rsidP="00F464DC">
      <w:pPr>
        <w:spacing w:line="17" w:lineRule="exact"/>
        <w:rPr>
          <w:sz w:val="28"/>
        </w:rPr>
      </w:pPr>
    </w:p>
    <w:p w:rsidR="00F464DC" w:rsidRDefault="00F464DC" w:rsidP="00855718">
      <w:pPr>
        <w:numPr>
          <w:ilvl w:val="1"/>
          <w:numId w:val="47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контекстное меню, вызываемое щелчком правой кнопки мы-ши на свободном месте панели задач, последовательно расположите окна на экране:</w:t>
      </w:r>
    </w:p>
    <w:p w:rsidR="00F464DC" w:rsidRDefault="00F464DC" w:rsidP="00F464DC">
      <w:pPr>
        <w:tabs>
          <w:tab w:val="left" w:pos="1260"/>
        </w:tabs>
        <w:spacing w:line="238" w:lineRule="auto"/>
        <w:ind w:left="860"/>
        <w:rPr>
          <w:sz w:val="27"/>
        </w:rPr>
      </w:pPr>
      <w:r>
        <w:rPr>
          <w:rFonts w:ascii="Symbol" w:eastAsia="Symbol" w:hAnsi="Symbol"/>
          <w:sz w:val="28"/>
        </w:rPr>
        <w:t></w:t>
      </w:r>
      <w:r>
        <w:tab/>
      </w:r>
      <w:r>
        <w:rPr>
          <w:sz w:val="27"/>
        </w:rPr>
        <w:t>каскадом;</w:t>
      </w:r>
    </w:p>
    <w:p w:rsidR="00F464DC" w:rsidRDefault="00F464DC" w:rsidP="00F464DC">
      <w:pPr>
        <w:spacing w:line="17" w:lineRule="exact"/>
      </w:pPr>
    </w:p>
    <w:p w:rsidR="00F464DC" w:rsidRDefault="00F464DC" w:rsidP="00F464DC">
      <w:pPr>
        <w:spacing w:line="0" w:lineRule="atLeast"/>
        <w:ind w:left="9840"/>
      </w:pPr>
      <w:r>
        <w:t>13</w:t>
      </w:r>
    </w:p>
    <w:p w:rsidR="00F464DC" w:rsidRDefault="00F464DC" w:rsidP="00F464DC">
      <w:pPr>
        <w:spacing w:line="0" w:lineRule="atLeast"/>
        <w:ind w:left="9840"/>
        <w:sectPr w:rsidR="00F464DC">
          <w:pgSz w:w="11900" w:h="16841"/>
          <w:pgMar w:top="1125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855718">
      <w:pPr>
        <w:numPr>
          <w:ilvl w:val="0"/>
          <w:numId w:val="48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bookmarkStart w:id="68" w:name="page14"/>
      <w:bookmarkEnd w:id="68"/>
      <w:r>
        <w:rPr>
          <w:sz w:val="28"/>
        </w:rPr>
        <w:lastRenderedPageBreak/>
        <w:t>сверху вниз;</w:t>
      </w:r>
    </w:p>
    <w:p w:rsidR="00F464DC" w:rsidRDefault="00F464DC" w:rsidP="00F464DC">
      <w:pPr>
        <w:spacing w:line="2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8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слева направо.</w:t>
      </w:r>
    </w:p>
    <w:p w:rsidR="00F464DC" w:rsidRDefault="00F464DC" w:rsidP="00F464DC">
      <w:pPr>
        <w:spacing w:line="3" w:lineRule="exact"/>
      </w:pP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Сверните окна Калькулятора и Блокнота в кнопки на панель задач.</w:t>
      </w: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Разверните окна Калькулятора и Блокнота.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49"/>
        </w:numPr>
        <w:tabs>
          <w:tab w:val="left" w:pos="1292"/>
        </w:tabs>
        <w:spacing w:line="234" w:lineRule="auto"/>
        <w:ind w:left="440" w:right="20" w:firstLine="418"/>
        <w:jc w:val="both"/>
        <w:rPr>
          <w:sz w:val="28"/>
        </w:rPr>
      </w:pPr>
      <w:r>
        <w:rPr>
          <w:sz w:val="28"/>
        </w:rPr>
        <w:t>Перейдите из одного окна в другое несколько раз, используя кнопки на панели задач.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Закройте окно Калькулятора и Блокнота, не сохраняя результаты.</w:t>
      </w: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Удалите файл со справочной информацией, созданный в задании 2.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sz w:val="28"/>
        </w:rPr>
        <w:t>19.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4. </w:t>
      </w:r>
      <w:r>
        <w:rPr>
          <w:sz w:val="28"/>
        </w:rPr>
        <w:t>Выполнение вычислений с помощью программы Калькулятор</w:t>
      </w:r>
    </w:p>
    <w:p w:rsidR="00F464DC" w:rsidRDefault="00F464DC" w:rsidP="00F464DC">
      <w:pPr>
        <w:spacing w:line="196" w:lineRule="exact"/>
      </w:pPr>
    </w:p>
    <w:p w:rsidR="00F464DC" w:rsidRDefault="00F464DC" w:rsidP="00F464DC">
      <w:pPr>
        <w:spacing w:line="237" w:lineRule="auto"/>
        <w:ind w:firstLine="425"/>
        <w:jc w:val="both"/>
        <w:rPr>
          <w:sz w:val="28"/>
        </w:rPr>
      </w:pPr>
      <w:r>
        <w:rPr>
          <w:sz w:val="28"/>
        </w:rPr>
        <w:t>1. Запустите Калькулятор</w:t>
      </w:r>
      <w:r>
        <w:rPr>
          <w:b/>
          <w:sz w:val="28"/>
        </w:rPr>
        <w:t>,</w:t>
      </w:r>
      <w:r>
        <w:rPr>
          <w:sz w:val="28"/>
        </w:rPr>
        <w:t xml:space="preserve"> выберите инженерный вид и выполните несколько расчетов, при необходимости использования функций изучите справоч-ную систему Калькулятора.</w:t>
      </w:r>
    </w:p>
    <w:p w:rsidR="00F464DC" w:rsidRDefault="00F464DC" w:rsidP="00F464DC">
      <w:pPr>
        <w:spacing w:line="13" w:lineRule="exact"/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Каждый полученный результат копируйте в окно открытого нового тек-стового документа Блокнота с обязательным указанием номера задания и ком-ментарием по тексту в случае необходимости.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При решении пользоваться только средствами Калькулятора. Обратите внимание на текущую систему счисления и систему представления угловых ве-личин.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Вычислить и проверить полученный результат, ответы для проверки да-ны с округлением до двух знаков после запятой.</w:t>
      </w:r>
    </w:p>
    <w:p w:rsidR="00F464DC" w:rsidRDefault="00F464DC" w:rsidP="00F464DC">
      <w:pPr>
        <w:spacing w:line="20" w:lineRule="exact"/>
      </w:pPr>
    </w:p>
    <w:p w:rsidR="00F464DC" w:rsidRDefault="00F464DC" w:rsidP="00855718">
      <w:pPr>
        <w:numPr>
          <w:ilvl w:val="0"/>
          <w:numId w:val="51"/>
        </w:numPr>
        <w:tabs>
          <w:tab w:val="left" w:pos="1292"/>
        </w:tabs>
        <w:spacing w:line="211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Вычислить площадь поверхности шара по формуле </w:t>
      </w:r>
      <w:r>
        <w:rPr>
          <w:i/>
          <w:sz w:val="31"/>
        </w:rPr>
        <w:t>S</w:t>
      </w:r>
      <w:r>
        <w:rPr>
          <w:sz w:val="28"/>
        </w:rPr>
        <w:t xml:space="preserve"> </w:t>
      </w:r>
      <w:r>
        <w:rPr>
          <w:rFonts w:ascii="Symbol" w:eastAsia="Symbol" w:hAnsi="Symbol"/>
          <w:sz w:val="31"/>
        </w:rPr>
        <w:t></w:t>
      </w:r>
      <w:r>
        <w:rPr>
          <w:sz w:val="28"/>
        </w:rPr>
        <w:t xml:space="preserve"> </w:t>
      </w:r>
      <w:r>
        <w:rPr>
          <w:sz w:val="31"/>
        </w:rPr>
        <w:t>4</w:t>
      </w:r>
      <w:r>
        <w:rPr>
          <w:rFonts w:ascii="Symbol" w:eastAsia="Symbol" w:hAnsi="Symbol"/>
          <w:i/>
          <w:sz w:val="31"/>
        </w:rPr>
        <w:t></w:t>
      </w:r>
      <w:r>
        <w:rPr>
          <w:i/>
          <w:sz w:val="31"/>
        </w:rPr>
        <w:t>R</w:t>
      </w:r>
      <w:r>
        <w:rPr>
          <w:sz w:val="35"/>
          <w:vertAlign w:val="superscript"/>
        </w:rPr>
        <w:t>2</w:t>
      </w:r>
      <w:r>
        <w:rPr>
          <w:sz w:val="28"/>
        </w:rPr>
        <w:t xml:space="preserve"> , если его радиус равен 24,98 см.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7 841,42</w:t>
      </w:r>
      <w:r>
        <w:rPr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z w:val="36"/>
          <w:vertAlign w:val="superscript"/>
        </w:rPr>
        <w:t>2</w:t>
      </w:r>
      <w:r>
        <w:rPr>
          <w:sz w:val="28"/>
        </w:rPr>
        <w:t>.</w:t>
      </w:r>
    </w:p>
    <w:p w:rsidR="00F464DC" w:rsidRDefault="00F464DC" w:rsidP="00855718">
      <w:pPr>
        <w:numPr>
          <w:ilvl w:val="0"/>
          <w:numId w:val="51"/>
        </w:numPr>
        <w:tabs>
          <w:tab w:val="left" w:pos="1280"/>
        </w:tabs>
        <w:spacing w:line="222" w:lineRule="auto"/>
        <w:ind w:left="1280" w:hanging="422"/>
        <w:jc w:val="both"/>
        <w:rPr>
          <w:sz w:val="28"/>
        </w:rPr>
      </w:pPr>
      <w:r>
        <w:rPr>
          <w:sz w:val="28"/>
        </w:rPr>
        <w:t>Вычислить объем прямого параллелепипеда по известным длинам сто-</w:t>
      </w:r>
    </w:p>
    <w:p w:rsidR="00F464DC" w:rsidRDefault="00F464DC" w:rsidP="00F464DC">
      <w:pPr>
        <w:spacing w:line="199" w:lineRule="auto"/>
        <w:ind w:left="440"/>
        <w:jc w:val="both"/>
        <w:rPr>
          <w:i/>
          <w:sz w:val="28"/>
        </w:rPr>
      </w:pPr>
      <w:r>
        <w:rPr>
          <w:sz w:val="28"/>
        </w:rPr>
        <w:t xml:space="preserve">рон: a = 10,2 см; b = 20,35 см; h = 34,7 см.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7 202,68</w:t>
      </w:r>
      <w:r>
        <w:rPr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z w:val="36"/>
          <w:vertAlign w:val="superscript"/>
        </w:rPr>
        <w:t>3</w:t>
      </w:r>
      <w:r>
        <w:rPr>
          <w:i/>
          <w:sz w:val="28"/>
        </w:rPr>
        <w:t>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231" w:lineRule="auto"/>
        <w:ind w:left="440" w:right="20" w:firstLine="425"/>
        <w:rPr>
          <w:sz w:val="28"/>
        </w:rPr>
      </w:pPr>
      <w:r>
        <w:rPr>
          <w:sz w:val="28"/>
        </w:rPr>
        <w:t>3) Вычислить площадь произвольного треугольника со сторонами: a = 10,8 см; b = 12,6 см; c = 18,8 см.</w:t>
      </w:r>
    </w:p>
    <w:p w:rsidR="00F464DC" w:rsidRDefault="008051BA" w:rsidP="00F464DC">
      <w:pPr>
        <w:spacing w:line="231" w:lineRule="auto"/>
        <w:ind w:left="440" w:right="20" w:firstLine="425"/>
        <w:rPr>
          <w:sz w:val="28"/>
        </w:rPr>
        <w:sectPr w:rsidR="00F464DC">
          <w:pgSz w:w="11900" w:h="16841"/>
          <w:pgMar w:top="1123" w:right="1120" w:bottom="696" w:left="700" w:header="0" w:footer="0" w:gutter="0"/>
          <w:cols w:space="0" w:equalWidth="0">
            <w:col w:w="10080"/>
          </w:cols>
          <w:docGrid w:linePitch="360"/>
        </w:sectPr>
      </w:pPr>
      <w:r>
        <w:rPr>
          <w:noProof/>
          <w:sz w:val="28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2263775</wp:posOffset>
            </wp:positionH>
            <wp:positionV relativeFrom="paragraph">
              <wp:posOffset>37465</wp:posOffset>
            </wp:positionV>
            <wp:extent cx="1665605" cy="5715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91" w:lineRule="exact"/>
      </w:pPr>
    </w:p>
    <w:p w:rsidR="00F464DC" w:rsidRDefault="00F464DC" w:rsidP="00F464DC">
      <w:pPr>
        <w:spacing w:line="0" w:lineRule="atLeast"/>
        <w:rPr>
          <w:i/>
          <w:sz w:val="28"/>
        </w:rPr>
      </w:pPr>
      <w:r>
        <w:rPr>
          <w:sz w:val="28"/>
        </w:rPr>
        <w:t xml:space="preserve">По формуле Герона </w:t>
      </w:r>
      <w:r>
        <w:rPr>
          <w:i/>
          <w:sz w:val="28"/>
        </w:rPr>
        <w:t>S</w:t>
      </w:r>
    </w:p>
    <w:p w:rsidR="00F464DC" w:rsidRDefault="00F464DC" w:rsidP="00F464DC">
      <w:pPr>
        <w:spacing w:line="267" w:lineRule="exact"/>
      </w:pP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31"/>
        </w:rPr>
        <w:t>p</w:t>
      </w:r>
      <w:r>
        <w:rPr>
          <w:sz w:val="28"/>
        </w:rPr>
        <w:t xml:space="preserve"> </w:t>
      </w:r>
      <w:r>
        <w:rPr>
          <w:i/>
          <w:sz w:val="31"/>
        </w:rPr>
        <w:t>–</w:t>
      </w:r>
      <w:r>
        <w:rPr>
          <w:sz w:val="28"/>
        </w:rPr>
        <w:t xml:space="preserve"> полупериметр</w:t>
      </w:r>
    </w:p>
    <w:p w:rsidR="00F464DC" w:rsidRDefault="00F464DC" w:rsidP="00F464DC">
      <w:pPr>
        <w:spacing w:line="5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0" w:lineRule="atLeast"/>
        <w:ind w:left="20"/>
        <w:rPr>
          <w:i/>
          <w:sz w:val="26"/>
        </w:rPr>
      </w:pPr>
      <w:r>
        <w:rPr>
          <w:rFonts w:ascii="Symbol" w:eastAsia="Symbol" w:hAnsi="Symbol"/>
          <w:sz w:val="26"/>
        </w:rPr>
        <w:t></w:t>
      </w:r>
      <w:r>
        <w:rPr>
          <w:rFonts w:ascii="Symbol" w:eastAsia="Symbol" w:hAnsi="Symbol"/>
          <w:sz w:val="26"/>
        </w:rPr>
        <w:t></w:t>
      </w:r>
      <w:r w:rsidR="008051BA">
        <w:rPr>
          <w:rFonts w:ascii="Symbol" w:eastAsia="Symbol" w:hAnsi="Symbol"/>
          <w:noProof/>
          <w:sz w:val="26"/>
        </w:rPr>
        <w:drawing>
          <wp:inline distT="0" distB="0" distL="0" distR="0">
            <wp:extent cx="28575" cy="19050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BA">
        <w:rPr>
          <w:rFonts w:ascii="Symbol" w:eastAsia="Symbol" w:hAnsi="Symbol"/>
          <w:noProof/>
          <w:sz w:val="26"/>
        </w:rPr>
        <w:drawing>
          <wp:inline distT="0" distB="0" distL="0" distR="0">
            <wp:extent cx="47625" cy="219075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6"/>
        </w:rPr>
        <w:t xml:space="preserve"> p</w:t>
      </w:r>
      <w:r>
        <w:rPr>
          <w:sz w:val="26"/>
        </w:rPr>
        <w:t>(</w:t>
      </w:r>
      <w:r>
        <w:rPr>
          <w:i/>
          <w:sz w:val="26"/>
        </w:rPr>
        <w:t xml:space="preserve"> p </w:t>
      </w:r>
      <w:r>
        <w:rPr>
          <w:rFonts w:ascii="Symbol" w:eastAsia="Symbol" w:hAnsi="Symbol"/>
          <w:sz w:val="26"/>
        </w:rPr>
        <w:t></w:t>
      </w:r>
      <w:r>
        <w:rPr>
          <w:i/>
          <w:sz w:val="26"/>
        </w:rPr>
        <w:t xml:space="preserve"> a</w:t>
      </w:r>
      <w:r>
        <w:rPr>
          <w:sz w:val="26"/>
        </w:rPr>
        <w:t>)(</w:t>
      </w:r>
      <w:r>
        <w:rPr>
          <w:i/>
          <w:sz w:val="26"/>
        </w:rPr>
        <w:t xml:space="preserve"> p</w:t>
      </w:r>
    </w:p>
    <w:p w:rsidR="00F464DC" w:rsidRDefault="008051BA" w:rsidP="00F464DC">
      <w:pPr>
        <w:spacing w:line="299" w:lineRule="exact"/>
      </w:pPr>
      <w:r>
        <w:rPr>
          <w:i/>
          <w:noProof/>
          <w:sz w:val="26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-73660</wp:posOffset>
            </wp:positionV>
            <wp:extent cx="45085" cy="863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>треугольника.</w:t>
      </w:r>
    </w:p>
    <w:p w:rsidR="00F464DC" w:rsidRDefault="00F464DC" w:rsidP="00F464DC">
      <w:pPr>
        <w:spacing w:line="66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432" w:lineRule="auto"/>
        <w:ind w:hanging="15"/>
        <w:rPr>
          <w:i/>
          <w:sz w:val="27"/>
        </w:rPr>
      </w:pPr>
      <w:r>
        <w:rPr>
          <w:rFonts w:ascii="Symbol" w:eastAsia="Symbol" w:hAnsi="Symbol"/>
          <w:sz w:val="28"/>
        </w:rPr>
        <w:t></w:t>
      </w:r>
      <w:r>
        <w:rPr>
          <w:rFonts w:ascii="Symbol" w:eastAsia="Symbol" w:hAnsi="Symbol"/>
          <w:sz w:val="28"/>
        </w:rPr>
        <w:t></w:t>
      </w:r>
      <w:r>
        <w:rPr>
          <w:i/>
          <w:sz w:val="27"/>
        </w:rPr>
        <w:t>p</w:t>
      </w:r>
    </w:p>
    <w:p w:rsidR="00F464DC" w:rsidRDefault="00F464DC" w:rsidP="00F464DC">
      <w:pPr>
        <w:spacing w:line="66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860"/>
      </w:tblGrid>
      <w:tr w:rsidR="00F464DC" w:rsidTr="00622C18">
        <w:trPr>
          <w:trHeight w:val="345"/>
        </w:trPr>
        <w:tc>
          <w:tcPr>
            <w:tcW w:w="110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sz w:val="28"/>
              </w:rPr>
              <w:t>)(</w:t>
            </w:r>
            <w:r>
              <w:rPr>
                <w:i/>
                <w:sz w:val="28"/>
              </w:rPr>
              <w:t xml:space="preserve"> p </w:t>
            </w:r>
            <w:r>
              <w:rPr>
                <w:rFonts w:ascii="Symbol" w:eastAsia="Symbol" w:hAnsi="Symbol"/>
                <w:sz w:val="28"/>
              </w:rPr>
              <w:t></w:t>
            </w:r>
            <w:r>
              <w:rPr>
                <w:i/>
                <w:sz w:val="28"/>
              </w:rPr>
              <w:t xml:space="preserve"> c</w:t>
            </w:r>
            <w:r>
              <w:rPr>
                <w:sz w:val="28"/>
              </w:rPr>
              <w:t>)</w:t>
            </w:r>
          </w:p>
        </w:tc>
      </w:tr>
      <w:tr w:rsidR="00F464DC" w:rsidTr="00622C18">
        <w:trPr>
          <w:trHeight w:val="417"/>
        </w:trPr>
        <w:tc>
          <w:tcPr>
            <w:tcW w:w="2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42" w:lineRule="exact"/>
              <w:ind w:left="40"/>
              <w:rPr>
                <w:rFonts w:ascii="Symbol" w:eastAsia="Symbol" w:hAnsi="Symbol"/>
                <w:sz w:val="28"/>
              </w:rPr>
            </w:pPr>
            <w:r>
              <w:rPr>
                <w:rFonts w:ascii="Symbol" w:eastAsia="Symbol" w:hAnsi="Symbol"/>
                <w:sz w:val="28"/>
              </w:rPr>
              <w:t>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464DC" w:rsidRDefault="00F464DC" w:rsidP="00622C18">
            <w:pPr>
              <w:spacing w:line="342" w:lineRule="exact"/>
              <w:jc w:val="right"/>
              <w:rPr>
                <w:rFonts w:ascii="Symbol" w:eastAsia="Symbol" w:hAnsi="Symbol"/>
                <w:sz w:val="28"/>
              </w:rPr>
            </w:pPr>
            <w:r>
              <w:rPr>
                <w:i/>
                <w:sz w:val="28"/>
              </w:rPr>
              <w:t xml:space="preserve">a </w:t>
            </w:r>
            <w:r>
              <w:rPr>
                <w:rFonts w:ascii="Symbol" w:eastAsia="Symbol" w:hAnsi="Symbol"/>
                <w:sz w:val="28"/>
              </w:rPr>
              <w:t></w:t>
            </w:r>
            <w:r>
              <w:rPr>
                <w:i/>
                <w:sz w:val="28"/>
              </w:rPr>
              <w:t xml:space="preserve"> b </w:t>
            </w:r>
            <w:r>
              <w:rPr>
                <w:rFonts w:ascii="Symbol" w:eastAsia="Symbol" w:hAnsi="Symbol"/>
                <w:sz w:val="28"/>
              </w:rPr>
              <w:t></w:t>
            </w:r>
          </w:p>
        </w:tc>
      </w:tr>
      <w:tr w:rsidR="00F464DC" w:rsidTr="00622C18">
        <w:trPr>
          <w:trHeight w:val="199"/>
        </w:trPr>
        <w:tc>
          <w:tcPr>
            <w:tcW w:w="2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464DC" w:rsidTr="00622C18">
        <w:trPr>
          <w:trHeight w:val="247"/>
        </w:trPr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</w:tr>
    </w:tbl>
    <w:p w:rsidR="00F464DC" w:rsidRDefault="008051BA" w:rsidP="00F464DC">
      <w:pPr>
        <w:spacing w:line="165" w:lineRule="exact"/>
      </w:pPr>
      <w:r>
        <w:rPr>
          <w:noProof/>
          <w:sz w:val="21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180340</wp:posOffset>
            </wp:positionH>
            <wp:positionV relativeFrom="paragraph">
              <wp:posOffset>-246380</wp:posOffset>
            </wp:positionV>
            <wp:extent cx="64516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rPr>
          <w:sz w:val="21"/>
        </w:rPr>
        <w:br w:type="column"/>
      </w:r>
    </w:p>
    <w:p w:rsidR="00F464DC" w:rsidRDefault="00F464DC" w:rsidP="00F464DC">
      <w:pPr>
        <w:spacing w:line="239" w:lineRule="auto"/>
      </w:pPr>
      <w:r>
        <w:t>,</w:t>
      </w:r>
    </w:p>
    <w:p w:rsidR="00F464DC" w:rsidRDefault="00F464DC" w:rsidP="00F464DC">
      <w:pPr>
        <w:spacing w:line="124" w:lineRule="exact"/>
      </w:pPr>
    </w:p>
    <w:p w:rsidR="00F464DC" w:rsidRDefault="00F464DC" w:rsidP="00F464DC">
      <w:pPr>
        <w:spacing w:line="239" w:lineRule="auto"/>
        <w:ind w:left="60"/>
        <w:rPr>
          <w:i/>
          <w:sz w:val="27"/>
        </w:rPr>
      </w:pPr>
      <w:r>
        <w:rPr>
          <w:i/>
          <w:sz w:val="27"/>
        </w:rPr>
        <w:t>c</w:t>
      </w:r>
    </w:p>
    <w:p w:rsidR="00F464DC" w:rsidRDefault="00F464DC" w:rsidP="00F464DC">
      <w:pPr>
        <w:spacing w:line="200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80" w:lineRule="exact"/>
      </w:pPr>
    </w:p>
    <w:p w:rsidR="00F464DC" w:rsidRDefault="00F464DC" w:rsidP="00F464DC">
      <w:pPr>
        <w:spacing w:line="0" w:lineRule="atLeast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65,18</w:t>
      </w:r>
      <w:r>
        <w:rPr>
          <w:sz w:val="27"/>
        </w:rPr>
        <w:t xml:space="preserve"> </w:t>
      </w:r>
      <w:r>
        <w:rPr>
          <w:i/>
          <w:sz w:val="27"/>
        </w:rPr>
        <w:t>см</w:t>
      </w:r>
      <w:r>
        <w:rPr>
          <w:i/>
          <w:sz w:val="35"/>
          <w:vertAlign w:val="superscript"/>
        </w:rPr>
        <w:t>2</w:t>
      </w:r>
      <w:r>
        <w:rPr>
          <w:i/>
          <w:sz w:val="27"/>
        </w:rPr>
        <w:t>.</w:t>
      </w:r>
    </w:p>
    <w:p w:rsidR="00F464DC" w:rsidRDefault="00F464DC" w:rsidP="00F464DC">
      <w:pPr>
        <w:spacing w:line="0" w:lineRule="atLeast"/>
        <w:rPr>
          <w:i/>
          <w:sz w:val="27"/>
        </w:rPr>
        <w:sectPr w:rsidR="00F464DC">
          <w:type w:val="continuous"/>
          <w:pgSz w:w="11900" w:h="16841"/>
          <w:pgMar w:top="1123" w:right="2480" w:bottom="696" w:left="1140" w:header="0" w:footer="0" w:gutter="0"/>
          <w:cols w:num="6" w:space="0" w:equalWidth="0">
            <w:col w:w="2620" w:space="80"/>
            <w:col w:w="1720" w:space="100"/>
            <w:col w:w="140" w:space="40"/>
            <w:col w:w="1100" w:space="0"/>
            <w:col w:w="180" w:space="60"/>
            <w:col w:w="2240"/>
          </w:cols>
          <w:docGrid w:linePitch="360"/>
        </w:sectPr>
      </w:pPr>
    </w:p>
    <w:p w:rsidR="00F464DC" w:rsidRDefault="00F464DC" w:rsidP="00F464DC">
      <w:pPr>
        <w:spacing w:line="156" w:lineRule="exact"/>
      </w:pPr>
    </w:p>
    <w:p w:rsidR="00F464DC" w:rsidRDefault="00F464DC" w:rsidP="00F464DC">
      <w:pPr>
        <w:tabs>
          <w:tab w:val="left" w:pos="400"/>
        </w:tabs>
        <w:spacing w:line="239" w:lineRule="auto"/>
        <w:rPr>
          <w:sz w:val="28"/>
        </w:rPr>
      </w:pPr>
      <w:r>
        <w:rPr>
          <w:sz w:val="28"/>
        </w:rPr>
        <w:t>4)</w:t>
      </w:r>
      <w:r>
        <w:tab/>
      </w:r>
      <w:r>
        <w:rPr>
          <w:sz w:val="28"/>
        </w:rPr>
        <w:t>Вычислить</w:t>
      </w:r>
    </w:p>
    <w:p w:rsidR="00F464DC" w:rsidRDefault="00F464DC" w:rsidP="00F464DC">
      <w:pPr>
        <w:spacing w:line="193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239" w:lineRule="auto"/>
        <w:rPr>
          <w:i/>
          <w:sz w:val="26"/>
        </w:rPr>
      </w:pPr>
      <w:r>
        <w:rPr>
          <w:i/>
          <w:sz w:val="26"/>
        </w:rPr>
        <w:t>Y</w:t>
      </w:r>
    </w:p>
    <w:p w:rsidR="00F464DC" w:rsidRDefault="00F464DC" w:rsidP="00F464DC">
      <w:pPr>
        <w:spacing w:line="171" w:lineRule="exact"/>
      </w:pPr>
      <w:r>
        <w:rPr>
          <w:i/>
          <w:sz w:val="26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25"/>
        </w:rPr>
      </w:pPr>
      <w:r>
        <w:rPr>
          <w:rFonts w:ascii="Symbol" w:eastAsia="Symbol" w:hAnsi="Symbol"/>
          <w:sz w:val="25"/>
        </w:rPr>
        <w:t></w:t>
      </w:r>
    </w:p>
    <w:p w:rsidR="00F464DC" w:rsidRDefault="00F464DC" w:rsidP="00F464DC">
      <w:pPr>
        <w:spacing w:line="1" w:lineRule="exact"/>
      </w:pPr>
      <w:r>
        <w:rPr>
          <w:rFonts w:ascii="Symbol" w:eastAsia="Symbol" w:hAnsi="Symbol"/>
          <w:sz w:val="25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80"/>
      </w:tblGrid>
      <w:tr w:rsidR="00F464DC" w:rsidTr="00622C18">
        <w:trPr>
          <w:trHeight w:val="299"/>
        </w:trPr>
        <w:tc>
          <w:tcPr>
            <w:tcW w:w="7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26"/>
              </w:rPr>
            </w:pPr>
            <w:r>
              <w:rPr>
                <w:sz w:val="26"/>
              </w:rPr>
              <w:t>1/ 2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298" w:lineRule="exact"/>
              <w:jc w:val="righ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F464DC" w:rsidTr="00622C18">
        <w:trPr>
          <w:trHeight w:val="289"/>
        </w:trPr>
        <w:tc>
          <w:tcPr>
            <w:tcW w:w="740" w:type="dxa"/>
            <w:shd w:val="clear" w:color="auto" w:fill="auto"/>
            <w:vAlign w:val="bottom"/>
          </w:tcPr>
          <w:p w:rsidR="00F464DC" w:rsidRDefault="00F464DC" w:rsidP="00622C18">
            <w:pPr>
              <w:spacing w:line="289" w:lineRule="exact"/>
              <w:ind w:right="328"/>
              <w:jc w:val="right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25</w:t>
            </w: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4" w:lineRule="exact"/>
      </w:pP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427355</wp:posOffset>
            </wp:positionH>
            <wp:positionV relativeFrom="paragraph">
              <wp:posOffset>-269875</wp:posOffset>
            </wp:positionV>
            <wp:extent cx="280670" cy="182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620"/>
      </w:tblGrid>
      <w:tr w:rsidR="00F464DC" w:rsidTr="00622C18">
        <w:trPr>
          <w:trHeight w:val="299"/>
        </w:trPr>
        <w:tc>
          <w:tcPr>
            <w:tcW w:w="1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rFonts w:ascii="Symbol" w:eastAsia="Symbol" w:hAnsi="Symbol"/>
                <w:w w:val="97"/>
                <w:sz w:val="26"/>
              </w:rPr>
            </w:pPr>
            <w:r>
              <w:rPr>
                <w:rFonts w:ascii="Symbol" w:eastAsia="Symbol" w:hAnsi="Symbol"/>
                <w:w w:val="97"/>
                <w:sz w:val="26"/>
              </w:rPr>
              <w:t>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26"/>
              </w:rPr>
            </w:pPr>
            <w:r>
              <w:rPr>
                <w:sz w:val="26"/>
              </w:rPr>
              <w:t>100.5</w:t>
            </w:r>
          </w:p>
        </w:tc>
      </w:tr>
      <w:tr w:rsidR="00F464DC" w:rsidTr="00622C18">
        <w:trPr>
          <w:trHeight w:val="188"/>
        </w:trPr>
        <w:tc>
          <w:tcPr>
            <w:tcW w:w="1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6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298" w:lineRule="exact"/>
              <w:ind w:right="8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F464DC" w:rsidTr="00622C18">
        <w:trPr>
          <w:trHeight w:val="234"/>
        </w:trPr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6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168" w:lineRule="exact"/>
      </w:pPr>
      <w:r>
        <w:rPr>
          <w:noProof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-234315</wp:posOffset>
            </wp:positionV>
            <wp:extent cx="372110" cy="57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br w:type="column"/>
      </w:r>
    </w:p>
    <w:p w:rsidR="00F464DC" w:rsidRDefault="00F464DC" w:rsidP="00F464DC">
      <w:pPr>
        <w:spacing w:line="0" w:lineRule="atLeast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–0,13.</w:t>
      </w:r>
    </w:p>
    <w:p w:rsidR="00F464DC" w:rsidRDefault="00F464DC" w:rsidP="00F464DC">
      <w:pPr>
        <w:spacing w:line="0" w:lineRule="atLeast"/>
        <w:rPr>
          <w:i/>
          <w:sz w:val="27"/>
        </w:rPr>
        <w:sectPr w:rsidR="00F464DC">
          <w:type w:val="continuous"/>
          <w:pgSz w:w="11900" w:h="16841"/>
          <w:pgMar w:top="1123" w:right="4260" w:bottom="696" w:left="1560" w:header="0" w:footer="0" w:gutter="0"/>
          <w:cols w:num="6" w:space="0" w:equalWidth="0">
            <w:col w:w="1760" w:space="80"/>
            <w:col w:w="160" w:space="100"/>
            <w:col w:w="140" w:space="60"/>
            <w:col w:w="1120" w:space="60"/>
            <w:col w:w="780" w:space="60"/>
            <w:col w:w="1760"/>
          </w:cols>
          <w:docGrid w:linePitch="360"/>
        </w:sectPr>
      </w:pPr>
    </w:p>
    <w:p w:rsidR="00F464DC" w:rsidRDefault="00F464DC" w:rsidP="00F464DC">
      <w:pPr>
        <w:spacing w:line="299" w:lineRule="exact"/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200" w:lineRule="exact"/>
        <w:rPr>
          <w:sz w:val="28"/>
        </w:rPr>
      </w:pPr>
    </w:p>
    <w:p w:rsidR="00F464DC" w:rsidRDefault="00F464DC" w:rsidP="00F464DC">
      <w:pPr>
        <w:spacing w:line="261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308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353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260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239" w:lineRule="auto"/>
        <w:ind w:left="20"/>
        <w:rPr>
          <w:i/>
          <w:sz w:val="28"/>
        </w:rPr>
      </w:pPr>
      <w:r>
        <w:rPr>
          <w:i/>
          <w:sz w:val="28"/>
        </w:rPr>
        <w:t>Y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63" w:lineRule="exact"/>
      </w:pP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73" w:lineRule="exact"/>
      </w:pPr>
    </w:p>
    <w:p w:rsidR="00F464DC" w:rsidRDefault="00F464DC" w:rsidP="00F464DC">
      <w:pPr>
        <w:spacing w:line="0" w:lineRule="atLeast"/>
        <w:rPr>
          <w:i/>
          <w:sz w:val="31"/>
        </w:rPr>
      </w:pPr>
      <w:r>
        <w:rPr>
          <w:i/>
          <w:sz w:val="31"/>
        </w:rPr>
        <w:t>Y</w:t>
      </w:r>
    </w:p>
    <w:p w:rsidR="00F464DC" w:rsidRDefault="00F464DC" w:rsidP="00F464DC">
      <w:pPr>
        <w:spacing w:line="365" w:lineRule="exact"/>
      </w:pPr>
    </w:p>
    <w:p w:rsidR="00F464DC" w:rsidRDefault="00F464DC" w:rsidP="00F464DC">
      <w:pPr>
        <w:spacing w:line="239" w:lineRule="auto"/>
        <w:rPr>
          <w:i/>
          <w:sz w:val="29"/>
        </w:rPr>
      </w:pPr>
      <w:r>
        <w:rPr>
          <w:i/>
          <w:sz w:val="29"/>
        </w:rPr>
        <w:t>Y</w:t>
      </w:r>
    </w:p>
    <w:p w:rsidR="00F464DC" w:rsidRDefault="00F464DC" w:rsidP="00F464DC">
      <w:pPr>
        <w:spacing w:line="24" w:lineRule="exact"/>
      </w:pPr>
      <w:r>
        <w:rPr>
          <w:i/>
          <w:sz w:val="29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180"/>
        <w:gridCol w:w="400"/>
        <w:gridCol w:w="140"/>
        <w:gridCol w:w="200"/>
        <w:gridCol w:w="1260"/>
        <w:gridCol w:w="120"/>
        <w:gridCol w:w="20"/>
        <w:gridCol w:w="200"/>
        <w:gridCol w:w="160"/>
        <w:gridCol w:w="2000"/>
      </w:tblGrid>
      <w:tr w:rsidR="00F464DC" w:rsidTr="00622C18">
        <w:trPr>
          <w:trHeight w:val="305"/>
        </w:trPr>
        <w:tc>
          <w:tcPr>
            <w:tcW w:w="940" w:type="dxa"/>
            <w:gridSpan w:val="4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rFonts w:ascii="Symbol" w:eastAsia="Symbol" w:hAnsi="Symbol"/>
                <w:w w:val="91"/>
                <w:sz w:val="28"/>
              </w:rPr>
            </w:pPr>
            <w:r>
              <w:rPr>
                <w:rFonts w:ascii="Symbol" w:eastAsia="Symbol" w:hAnsi="Symbol"/>
                <w:w w:val="91"/>
                <w:sz w:val="28"/>
              </w:rPr>
              <w:t></w:t>
            </w:r>
            <w:r>
              <w:rPr>
                <w:w w:val="91"/>
                <w:sz w:val="28"/>
              </w:rPr>
              <w:t xml:space="preserve"> 10.2 </w:t>
            </w:r>
            <w:r>
              <w:rPr>
                <w:rFonts w:ascii="Symbol" w:eastAsia="Symbol" w:hAnsi="Symbol"/>
                <w:w w:val="91"/>
                <w:sz w:val="28"/>
              </w:rPr>
              <w:t>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305" w:lineRule="exact"/>
              <w:rPr>
                <w:w w:val="95"/>
                <w:sz w:val="32"/>
                <w:vertAlign w:val="superscript"/>
              </w:rPr>
            </w:pPr>
            <w:r>
              <w:rPr>
                <w:w w:val="95"/>
                <w:sz w:val="28"/>
              </w:rPr>
              <w:t>5.6</w:t>
            </w:r>
            <w:r>
              <w:rPr>
                <w:w w:val="95"/>
                <w:sz w:val="32"/>
                <w:vertAlign w:val="superscript"/>
              </w:rPr>
              <w:t>2</w:t>
            </w:r>
            <w:r>
              <w:rPr>
                <w:w w:val="95"/>
                <w:sz w:val="28"/>
              </w:rPr>
              <w:t xml:space="preserve">  </w:t>
            </w:r>
            <w:r>
              <w:rPr>
                <w:rFonts w:ascii="Symbol" w:eastAsia="Symbol" w:hAnsi="Symbol"/>
                <w:w w:val="95"/>
                <w:sz w:val="28"/>
              </w:rPr>
              <w:t></w:t>
            </w:r>
            <w:r>
              <w:rPr>
                <w:w w:val="95"/>
                <w:sz w:val="28"/>
              </w:rPr>
              <w:t xml:space="preserve"> 0.45</w:t>
            </w:r>
            <w:r>
              <w:rPr>
                <w:w w:val="95"/>
                <w:sz w:val="32"/>
                <w:vertAlign w:val="superscript"/>
              </w:rPr>
              <w:t>3</w:t>
            </w: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99"/>
        </w:trPr>
        <w:tc>
          <w:tcPr>
            <w:tcW w:w="94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360" w:type="dxa"/>
            <w:gridSpan w:val="3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ind w:left="40"/>
              <w:rPr>
                <w:i/>
                <w:sz w:val="28"/>
              </w:rPr>
            </w:pPr>
            <w:r>
              <w:rPr>
                <w:sz w:val="28"/>
              </w:rPr>
              <w:t xml:space="preserve">. </w:t>
            </w:r>
            <w:r>
              <w:rPr>
                <w:i/>
                <w:sz w:val="28"/>
              </w:rPr>
              <w:t>Ответ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10,15.</w:t>
            </w:r>
          </w:p>
        </w:tc>
      </w:tr>
      <w:tr w:rsidR="00F464DC" w:rsidTr="00622C18">
        <w:trPr>
          <w:trHeight w:val="189"/>
        </w:trPr>
        <w:tc>
          <w:tcPr>
            <w:tcW w:w="94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21" w:lineRule="exact"/>
              <w:ind w:right="401"/>
              <w:jc w:val="right"/>
              <w:rPr>
                <w:sz w:val="28"/>
              </w:rPr>
            </w:pPr>
            <w:r>
              <w:rPr>
                <w:sz w:val="28"/>
              </w:rPr>
              <w:t>5!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360" w:type="dxa"/>
            <w:gridSpan w:val="3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</w:tr>
      <w:tr w:rsidR="00F464DC" w:rsidTr="00622C18">
        <w:trPr>
          <w:trHeight w:val="141"/>
        </w:trPr>
        <w:tc>
          <w:tcPr>
            <w:tcW w:w="2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</w:tr>
      <w:tr w:rsidR="00F464DC" w:rsidTr="00622C18">
        <w:trPr>
          <w:trHeight w:val="240"/>
        </w:trPr>
        <w:tc>
          <w:tcPr>
            <w:tcW w:w="2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0"/>
              <w:rPr>
                <w:rFonts w:ascii="Symbol" w:eastAsia="Symbol" w:hAnsi="Symbol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</w:t>
            </w: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18"/>
                <w:u w:val="single"/>
              </w:rPr>
            </w:pPr>
            <w:r>
              <w:rPr>
                <w:sz w:val="18"/>
                <w:u w:val="single"/>
              </w:rPr>
              <w:t>3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96"/>
                <w:sz w:val="32"/>
              </w:rPr>
            </w:pPr>
            <w:r>
              <w:rPr>
                <w:rFonts w:ascii="Symbol" w:eastAsia="Symbol" w:hAnsi="Symbol"/>
                <w:w w:val="96"/>
                <w:sz w:val="32"/>
              </w:rPr>
              <w:t></w:t>
            </w:r>
            <w:r>
              <w:rPr>
                <w:w w:val="96"/>
                <w:sz w:val="32"/>
              </w:rPr>
              <w:t xml:space="preserve"> ln 10.025</w:t>
            </w: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99"/>
                <w:sz w:val="32"/>
              </w:rPr>
            </w:pPr>
            <w:r>
              <w:rPr>
                <w:w w:val="99"/>
                <w:sz w:val="32"/>
              </w:rPr>
              <w:t>10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162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1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70"/>
                <w:sz w:val="17"/>
              </w:rPr>
            </w:pPr>
            <w:r>
              <w:rPr>
                <w:w w:val="70"/>
                <w:sz w:val="17"/>
              </w:rPr>
              <w:t>2</w:t>
            </w: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340" w:type="dxa"/>
            <w:gridSpan w:val="3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21" w:lineRule="exact"/>
              <w:ind w:left="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 xml:space="preserve">. </w:t>
            </w:r>
            <w:r>
              <w:rPr>
                <w:i/>
                <w:w w:val="98"/>
                <w:sz w:val="28"/>
              </w:rPr>
              <w:t>Ответ</w:t>
            </w:r>
            <w:r>
              <w:rPr>
                <w:w w:val="98"/>
                <w:sz w:val="28"/>
              </w:rPr>
              <w:t xml:space="preserve">  </w:t>
            </w:r>
            <w:r>
              <w:rPr>
                <w:i/>
                <w:w w:val="98"/>
                <w:sz w:val="28"/>
              </w:rPr>
              <w:t>374,44</w:t>
            </w:r>
            <w:r>
              <w:rPr>
                <w:w w:val="98"/>
                <w:sz w:val="28"/>
              </w:rPr>
              <w:t>.</w:t>
            </w:r>
          </w:p>
        </w:tc>
      </w:tr>
      <w:tr w:rsidR="00F464DC" w:rsidTr="00622C18">
        <w:trPr>
          <w:trHeight w:val="38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</w:tr>
      <w:tr w:rsidR="00F464DC" w:rsidTr="00622C18">
        <w:trPr>
          <w:trHeight w:val="174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500" w:type="dxa"/>
            <w:gridSpan w:val="4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6.3</w:t>
            </w: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  <w:tr w:rsidR="00F464DC" w:rsidTr="00622C18">
        <w:trPr>
          <w:trHeight w:val="248"/>
        </w:trPr>
        <w:tc>
          <w:tcPr>
            <w:tcW w:w="2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50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</w:tr>
    </w:tbl>
    <w:p w:rsidR="00F464DC" w:rsidRDefault="008051BA" w:rsidP="00F464DC">
      <w:pPr>
        <w:spacing w:line="2" w:lineRule="exact"/>
      </w:pPr>
      <w:r>
        <w:rPr>
          <w:noProof/>
          <w:sz w:val="21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617220</wp:posOffset>
            </wp:positionH>
            <wp:positionV relativeFrom="paragraph">
              <wp:posOffset>-1022350</wp:posOffset>
            </wp:positionV>
            <wp:extent cx="107950" cy="2038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191135</wp:posOffset>
            </wp:positionH>
            <wp:positionV relativeFrom="paragraph">
              <wp:posOffset>-410210</wp:posOffset>
            </wp:positionV>
            <wp:extent cx="401955" cy="2228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1553210</wp:posOffset>
            </wp:positionH>
            <wp:positionV relativeFrom="paragraph">
              <wp:posOffset>-254000</wp:posOffset>
            </wp:positionV>
            <wp:extent cx="274955" cy="6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855718">
      <w:pPr>
        <w:numPr>
          <w:ilvl w:val="1"/>
          <w:numId w:val="53"/>
        </w:numPr>
        <w:tabs>
          <w:tab w:val="left" w:pos="266"/>
        </w:tabs>
        <w:spacing w:line="0" w:lineRule="atLeast"/>
        <w:ind w:left="266" w:hanging="248"/>
        <w:jc w:val="both"/>
        <w:rPr>
          <w:rFonts w:ascii="Symbol" w:eastAsia="Symbol" w:hAnsi="Symbol"/>
          <w:sz w:val="31"/>
        </w:rPr>
      </w:pPr>
      <w:r>
        <w:rPr>
          <w:sz w:val="31"/>
        </w:rPr>
        <w:t xml:space="preserve">sin </w:t>
      </w:r>
      <w:r>
        <w:rPr>
          <w:sz w:val="35"/>
          <w:vertAlign w:val="superscript"/>
        </w:rPr>
        <w:t>2</w:t>
      </w:r>
      <w:r>
        <w:rPr>
          <w:sz w:val="31"/>
        </w:rPr>
        <w:t xml:space="preserve"> (</w:t>
      </w:r>
      <w:r>
        <w:rPr>
          <w:rFonts w:ascii="Symbol" w:eastAsia="Symbol" w:hAnsi="Symbol"/>
          <w:sz w:val="31"/>
        </w:rPr>
        <w:t></w:t>
      </w:r>
      <w:r>
        <w:rPr>
          <w:sz w:val="31"/>
        </w:rPr>
        <w:t>36 )(</w:t>
      </w:r>
      <w:r>
        <w:rPr>
          <w:rFonts w:ascii="Symbol" w:eastAsia="Symbol" w:hAnsi="Symbol"/>
          <w:sz w:val="31"/>
        </w:rPr>
        <w:t></w:t>
      </w:r>
      <w:r>
        <w:rPr>
          <w:sz w:val="31"/>
        </w:rPr>
        <w:t>10)</w:t>
      </w:r>
      <w:r>
        <w:rPr>
          <w:sz w:val="35"/>
          <w:vertAlign w:val="superscript"/>
        </w:rPr>
        <w:t>2</w:t>
      </w:r>
      <w:r>
        <w:rPr>
          <w:sz w:val="31"/>
        </w:rPr>
        <w:t xml:space="preserve"> </w:t>
      </w:r>
      <w:r>
        <w:rPr>
          <w:sz w:val="28"/>
        </w:rPr>
        <w:t>.</w:t>
      </w:r>
      <w:r>
        <w:rPr>
          <w:sz w:val="31"/>
        </w:rPr>
        <w:t xml:space="preserve"> </w:t>
      </w:r>
      <w:r>
        <w:rPr>
          <w:i/>
          <w:sz w:val="28"/>
        </w:rPr>
        <w:t>Ответ</w:t>
      </w:r>
      <w:r>
        <w:rPr>
          <w:sz w:val="31"/>
        </w:rPr>
        <w:t xml:space="preserve">  </w:t>
      </w:r>
      <w:r>
        <w:rPr>
          <w:i/>
          <w:sz w:val="28"/>
        </w:rPr>
        <w:t>34,55.</w:t>
      </w:r>
    </w:p>
    <w:p w:rsidR="00F464DC" w:rsidRDefault="00F464DC" w:rsidP="00F464DC">
      <w:pPr>
        <w:spacing w:line="30" w:lineRule="exact"/>
        <w:rPr>
          <w:rFonts w:ascii="Symbol" w:eastAsia="Symbol" w:hAnsi="Symbol"/>
          <w:sz w:val="31"/>
        </w:rPr>
      </w:pPr>
    </w:p>
    <w:p w:rsidR="00F464DC" w:rsidRDefault="00F464DC" w:rsidP="00855718">
      <w:pPr>
        <w:numPr>
          <w:ilvl w:val="0"/>
          <w:numId w:val="53"/>
        </w:numPr>
        <w:tabs>
          <w:tab w:val="left" w:pos="238"/>
        </w:tabs>
        <w:spacing w:line="227" w:lineRule="auto"/>
        <w:ind w:left="706" w:hanging="706"/>
        <w:jc w:val="both"/>
        <w:rPr>
          <w:rFonts w:ascii="Symbol" w:eastAsia="Symbol" w:hAnsi="Symbol"/>
          <w:sz w:val="49"/>
          <w:vertAlign w:val="subscript"/>
        </w:rPr>
      </w:pPr>
      <w:r>
        <w:rPr>
          <w:i/>
          <w:sz w:val="26"/>
        </w:rPr>
        <w:lastRenderedPageBreak/>
        <w:t>tg</w:t>
      </w:r>
      <w:r>
        <w:rPr>
          <w:sz w:val="28"/>
          <w:vertAlign w:val="superscript"/>
        </w:rPr>
        <w:t>3</w:t>
      </w:r>
      <w:r>
        <w:rPr>
          <w:i/>
          <w:sz w:val="26"/>
        </w:rPr>
        <w:t xml:space="preserve"> </w:t>
      </w:r>
      <w:r>
        <w:rPr>
          <w:sz w:val="26"/>
        </w:rPr>
        <w:t>568,045</w:t>
      </w:r>
      <w:r>
        <w:rPr>
          <w:i/>
          <w:sz w:val="26"/>
        </w:rPr>
        <w:t xml:space="preserve"> </w:t>
      </w:r>
      <w:r>
        <w:rPr>
          <w:rFonts w:ascii="Symbol" w:eastAsia="Symbol" w:hAnsi="Symbol"/>
          <w:sz w:val="26"/>
        </w:rPr>
        <w:t></w:t>
      </w:r>
      <w:r>
        <w:rPr>
          <w:i/>
          <w:sz w:val="26"/>
        </w:rPr>
        <w:t xml:space="preserve"> </w:t>
      </w:r>
      <w:r>
        <w:rPr>
          <w:sz w:val="26"/>
        </w:rPr>
        <w:t>2,35</w:t>
      </w:r>
      <w:r>
        <w:rPr>
          <w:sz w:val="28"/>
          <w:vertAlign w:val="superscript"/>
        </w:rPr>
        <w:t>56</w:t>
      </w:r>
      <w:r>
        <w:rPr>
          <w:i/>
          <w:sz w:val="26"/>
        </w:rPr>
        <w:t xml:space="preserve"> </w:t>
      </w:r>
      <w:r>
        <w:rPr>
          <w:rFonts w:ascii="Symbol" w:eastAsia="Symbol" w:hAnsi="Symbol"/>
          <w:sz w:val="49"/>
          <w:vertAlign w:val="subscript"/>
        </w:rPr>
        <w:t></w:t>
      </w:r>
      <w:r>
        <w:rPr>
          <w:i/>
          <w:sz w:val="26"/>
        </w:rPr>
        <w:t xml:space="preserve"> </w:t>
      </w:r>
      <w:r>
        <w:rPr>
          <w:sz w:val="49"/>
          <w:vertAlign w:val="subscript"/>
        </w:rPr>
        <w:t>0.001</w:t>
      </w:r>
      <w:r>
        <w:rPr>
          <w:sz w:val="47"/>
          <w:vertAlign w:val="subscript"/>
        </w:rPr>
        <w:t>.</w:t>
      </w:r>
      <w:r>
        <w:rPr>
          <w:i/>
          <w:sz w:val="26"/>
        </w:rPr>
        <w:t xml:space="preserve"> </w:t>
      </w:r>
      <w:r>
        <w:rPr>
          <w:i/>
          <w:sz w:val="47"/>
          <w:vertAlign w:val="subscript"/>
        </w:rPr>
        <w:t>Ответ</w:t>
      </w:r>
      <w:r>
        <w:rPr>
          <w:i/>
          <w:sz w:val="26"/>
        </w:rPr>
        <w:t xml:space="preserve"> </w:t>
      </w:r>
      <w:r>
        <w:rPr>
          <w:i/>
          <w:sz w:val="47"/>
          <w:vertAlign w:val="subscript"/>
        </w:rPr>
        <w:t>–2,34.</w:t>
      </w:r>
      <w:r>
        <w:rPr>
          <w:i/>
          <w:sz w:val="26"/>
        </w:rPr>
        <w:t xml:space="preserve"> </w:t>
      </w:r>
      <w:r>
        <w:rPr>
          <w:sz w:val="26"/>
        </w:rPr>
        <w:t>cos(</w:t>
      </w:r>
      <w:r>
        <w:rPr>
          <w:rFonts w:ascii="Symbol" w:eastAsia="Symbol" w:hAnsi="Symbol"/>
          <w:sz w:val="26"/>
        </w:rPr>
        <w:t></w:t>
      </w:r>
      <w:r>
        <w:rPr>
          <w:sz w:val="26"/>
        </w:rPr>
        <w:t>65.25)</w:t>
      </w:r>
    </w:p>
    <w:p w:rsidR="00F464DC" w:rsidRDefault="008051BA" w:rsidP="00F464DC">
      <w:pPr>
        <w:tabs>
          <w:tab w:val="left" w:pos="238"/>
        </w:tabs>
        <w:spacing w:line="227" w:lineRule="auto"/>
        <w:ind w:left="706" w:hanging="706"/>
        <w:jc w:val="both"/>
        <w:rPr>
          <w:rFonts w:ascii="Symbol" w:eastAsia="Symbol" w:hAnsi="Symbol"/>
          <w:sz w:val="49"/>
          <w:vertAlign w:val="subscript"/>
        </w:rPr>
        <w:sectPr w:rsidR="00F464DC">
          <w:type w:val="continuous"/>
          <w:pgSz w:w="11900" w:h="16841"/>
          <w:pgMar w:top="1123" w:right="2840" w:bottom="696" w:left="1558" w:header="0" w:footer="0" w:gutter="0"/>
          <w:cols w:num="3" w:space="0" w:equalWidth="0">
            <w:col w:w="1762" w:space="80"/>
            <w:col w:w="180" w:space="94"/>
            <w:col w:w="5386"/>
          </w:cols>
          <w:docGrid w:linePitch="360"/>
        </w:sectPr>
      </w:pPr>
      <w:r>
        <w:rPr>
          <w:rFonts w:ascii="Symbol" w:eastAsia="Symbol" w:hAnsi="Symbol"/>
          <w:noProof/>
          <w:sz w:val="49"/>
          <w:vertAlign w:val="subscript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1495425</wp:posOffset>
            </wp:positionH>
            <wp:positionV relativeFrom="paragraph">
              <wp:posOffset>-520065</wp:posOffset>
            </wp:positionV>
            <wp:extent cx="118745" cy="1638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  <w:sz w:val="49"/>
          <w:vertAlign w:val="subscript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-227965</wp:posOffset>
                </wp:positionV>
                <wp:extent cx="1491615" cy="0"/>
                <wp:effectExtent l="0" t="0" r="0" b="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1615" cy="0"/>
                        </a:xfrm>
                        <a:prstGeom prst="line">
                          <a:avLst/>
                        </a:prstGeom>
                        <a:noFill/>
                        <a:ln w="5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87FCFFC" id="Line 1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pt,-17.95pt" to="129.5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b1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" o:allowincell="f" strokeweight=".1605mm"/>
            </w:pict>
          </mc:Fallback>
        </mc:AlternateConten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tabs>
          <w:tab w:val="left" w:pos="820"/>
          <w:tab w:val="left" w:pos="1960"/>
          <w:tab w:val="left" w:pos="3680"/>
          <w:tab w:val="left" w:pos="4500"/>
          <w:tab w:val="left" w:pos="5960"/>
          <w:tab w:val="left" w:pos="7720"/>
          <w:tab w:val="left" w:pos="8540"/>
        </w:tabs>
        <w:spacing w:line="0" w:lineRule="atLeast"/>
        <w:ind w:left="420"/>
        <w:rPr>
          <w:sz w:val="28"/>
        </w:rPr>
      </w:pPr>
      <w:bookmarkStart w:id="69" w:name="page15"/>
      <w:bookmarkEnd w:id="69"/>
      <w:r>
        <w:rPr>
          <w:sz w:val="28"/>
        </w:rPr>
        <w:t>9)</w:t>
      </w:r>
      <w:r>
        <w:tab/>
      </w:r>
      <w:r>
        <w:rPr>
          <w:sz w:val="28"/>
        </w:rPr>
        <w:t>Задан</w:t>
      </w:r>
      <w:r>
        <w:tab/>
      </w:r>
      <w:r>
        <w:rPr>
          <w:sz w:val="28"/>
        </w:rPr>
        <w:t>многочлен</w:t>
      </w:r>
      <w:r>
        <w:tab/>
      </w:r>
      <w:r>
        <w:rPr>
          <w:sz w:val="28"/>
        </w:rPr>
        <w:t>3-й</w:t>
      </w:r>
      <w:r>
        <w:tab/>
      </w:r>
      <w:r>
        <w:rPr>
          <w:sz w:val="28"/>
        </w:rPr>
        <w:t>степени,</w:t>
      </w:r>
      <w:r>
        <w:tab/>
      </w:r>
      <w:r>
        <w:rPr>
          <w:sz w:val="28"/>
        </w:rPr>
        <w:t>рассчитать</w:t>
      </w:r>
      <w:r>
        <w:tab/>
      </w:r>
      <w:r>
        <w:rPr>
          <w:sz w:val="28"/>
        </w:rPr>
        <w:t>его</w:t>
      </w:r>
      <w:r>
        <w:tab/>
      </w:r>
      <w:r>
        <w:rPr>
          <w:sz w:val="28"/>
        </w:rPr>
        <w:t>значение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 xml:space="preserve">при х = </w:t>
      </w:r>
      <w:r>
        <w:rPr>
          <w:i/>
          <w:sz w:val="28"/>
        </w:rPr>
        <w:t>–</w:t>
      </w:r>
      <w:r>
        <w:rPr>
          <w:sz w:val="28"/>
        </w:rPr>
        <w:t>3,85.</w:t>
      </w:r>
    </w:p>
    <w:p w:rsidR="00F464DC" w:rsidRDefault="00F464DC" w:rsidP="00F464DC">
      <w:pPr>
        <w:spacing w:line="0" w:lineRule="atLeast"/>
        <w:rPr>
          <w:sz w:val="28"/>
        </w:rPr>
        <w:sectPr w:rsidR="00F464DC">
          <w:pgSz w:w="11900" w:h="16841"/>
          <w:pgMar w:top="1125" w:right="1120" w:bottom="696" w:left="1140" w:header="0" w:footer="0" w:gutter="0"/>
          <w:cols w:space="0" w:equalWidth="0">
            <w:col w:w="9640"/>
          </w:cols>
          <w:docGrid w:linePitch="360"/>
        </w:sectPr>
      </w:pPr>
    </w:p>
    <w:p w:rsidR="00F464DC" w:rsidRDefault="00F464DC" w:rsidP="00F464DC">
      <w:pPr>
        <w:spacing w:line="19" w:lineRule="exact"/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580"/>
        <w:gridCol w:w="420"/>
        <w:gridCol w:w="780"/>
        <w:gridCol w:w="140"/>
        <w:gridCol w:w="240"/>
      </w:tblGrid>
      <w:tr w:rsidR="00F464DC" w:rsidTr="00622C18">
        <w:trPr>
          <w:trHeight w:val="207"/>
        </w:trPr>
        <w:tc>
          <w:tcPr>
            <w:tcW w:w="9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i/>
                <w:sz w:val="32"/>
              </w:rPr>
            </w:pPr>
            <w:r>
              <w:rPr>
                <w:sz w:val="32"/>
              </w:rPr>
              <w:t>0,3</w:t>
            </w:r>
            <w:r>
              <w:rPr>
                <w:i/>
                <w:sz w:val="32"/>
              </w:rPr>
              <w:t>x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ind w:right="190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i/>
                <w:sz w:val="32"/>
              </w:rPr>
            </w:pPr>
            <w:r>
              <w:rPr>
                <w:sz w:val="32"/>
              </w:rPr>
              <w:t>0,25</w:t>
            </w:r>
            <w:r>
              <w:rPr>
                <w:i/>
                <w:sz w:val="32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</w:tr>
      <w:tr w:rsidR="00F464DC" w:rsidTr="00622C18">
        <w:trPr>
          <w:trHeight w:val="191"/>
        </w:trPr>
        <w:tc>
          <w:tcPr>
            <w:tcW w:w="9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ind w:left="440"/>
              <w:rPr>
                <w:rFonts w:ascii="Symbol" w:eastAsia="Symbol" w:hAnsi="Symbol"/>
                <w:sz w:val="32"/>
              </w:rPr>
            </w:pPr>
            <w:r>
              <w:rPr>
                <w:i/>
                <w:sz w:val="32"/>
              </w:rPr>
              <w:t xml:space="preserve">Y </w:t>
            </w:r>
            <w:r>
              <w:rPr>
                <w:rFonts w:ascii="Symbol" w:eastAsia="Symbol" w:hAnsi="Symbol"/>
                <w:sz w:val="32"/>
              </w:rPr>
              <w:t></w:t>
            </w: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jc w:val="right"/>
              <w:rPr>
                <w:rFonts w:ascii="Symbol" w:eastAsia="Symbol" w:hAnsi="Symbol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</w:t>
            </w:r>
          </w:p>
        </w:tc>
        <w:tc>
          <w:tcPr>
            <w:tcW w:w="7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ind w:left="60"/>
              <w:rPr>
                <w:rFonts w:ascii="Symbol" w:eastAsia="Symbol" w:hAnsi="Symbol"/>
                <w:w w:val="90"/>
                <w:sz w:val="32"/>
              </w:rPr>
            </w:pPr>
            <w:r>
              <w:rPr>
                <w:rFonts w:ascii="Symbol" w:eastAsia="Symbol" w:hAnsi="Symbol"/>
                <w:w w:val="90"/>
                <w:sz w:val="32"/>
              </w:rPr>
              <w:t></w:t>
            </w:r>
          </w:p>
        </w:tc>
      </w:tr>
      <w:tr w:rsidR="00F464DC" w:rsidTr="00622C18">
        <w:trPr>
          <w:trHeight w:val="199"/>
        </w:trPr>
        <w:tc>
          <w:tcPr>
            <w:tcW w:w="9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5!</w:t>
            </w: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4!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</w:tr>
      <w:tr w:rsidR="00F464DC" w:rsidTr="00622C18">
        <w:trPr>
          <w:trHeight w:val="237"/>
        </w:trPr>
        <w:tc>
          <w:tcPr>
            <w:tcW w:w="9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7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308"/>
        </w:trPr>
        <w:tc>
          <w:tcPr>
            <w:tcW w:w="154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ind w:right="280"/>
              <w:jc w:val="right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10) Задан</w:t>
            </w:r>
          </w:p>
        </w:tc>
        <w:tc>
          <w:tcPr>
            <w:tcW w:w="134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jc w:val="right"/>
              <w:rPr>
                <w:sz w:val="28"/>
              </w:rPr>
            </w:pPr>
            <w:r>
              <w:rPr>
                <w:sz w:val="28"/>
              </w:rPr>
              <w:t>многочлен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197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891540</wp:posOffset>
            </wp:positionH>
            <wp:positionV relativeFrom="paragraph">
              <wp:posOffset>-443230</wp:posOffset>
            </wp:positionV>
            <wp:extent cx="1198880" cy="6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rPr>
          <w:sz w:val="28"/>
        </w:rPr>
        <w:t>при х</w:t>
      </w:r>
      <w:r w:rsidR="00F464DC">
        <w:rPr>
          <w:sz w:val="36"/>
          <w:vertAlign w:val="subscript"/>
        </w:rPr>
        <w:t>1</w:t>
      </w:r>
      <w:r w:rsidR="00F464DC">
        <w:rPr>
          <w:sz w:val="28"/>
        </w:rPr>
        <w:t xml:space="preserve"> = 0,256 и х</w:t>
      </w:r>
      <w:r w:rsidR="00F464DC">
        <w:rPr>
          <w:sz w:val="36"/>
          <w:vertAlign w:val="subscript"/>
        </w:rPr>
        <w:t>2</w:t>
      </w:r>
      <w:r w:rsidR="00F464DC">
        <w:rPr>
          <w:sz w:val="28"/>
        </w:rPr>
        <w:t xml:space="preserve"> = </w:t>
      </w:r>
      <w:r w:rsidR="00F464DC">
        <w:rPr>
          <w:i/>
          <w:sz w:val="28"/>
        </w:rPr>
        <w:t>–</w:t>
      </w:r>
      <w:r w:rsidR="00F464DC">
        <w:rPr>
          <w:sz w:val="28"/>
        </w:rPr>
        <w:t>45,235.</w:t>
      </w:r>
    </w:p>
    <w:p w:rsidR="00F464DC" w:rsidRDefault="00F464DC" w:rsidP="00F464DC">
      <w:pPr>
        <w:spacing w:line="49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sz w:val="32"/>
        </w:rPr>
        <w:t>6.4</w:t>
      </w:r>
      <w:r>
        <w:rPr>
          <w:i/>
          <w:sz w:val="32"/>
        </w:rPr>
        <w:t>x</w:t>
      </w:r>
    </w:p>
    <w:p w:rsidR="00F464DC" w:rsidRDefault="008051BA" w:rsidP="00F464DC">
      <w:pPr>
        <w:spacing w:line="95" w:lineRule="exact"/>
      </w:pPr>
      <w:r>
        <w:rPr>
          <w:i/>
          <w:noProof/>
          <w:sz w:val="32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29210</wp:posOffset>
            </wp:positionV>
            <wp:extent cx="372110" cy="6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18" w:lineRule="auto"/>
        <w:ind w:left="80" w:right="100" w:firstLine="99"/>
        <w:rPr>
          <w:sz w:val="27"/>
        </w:rPr>
      </w:pPr>
      <w:r>
        <w:rPr>
          <w:sz w:val="31"/>
        </w:rPr>
        <w:t xml:space="preserve">3! </w:t>
      </w:r>
      <w:r>
        <w:rPr>
          <w:sz w:val="27"/>
        </w:rPr>
        <w:t>5-й</w:t>
      </w:r>
    </w:p>
    <w:p w:rsidR="00F464DC" w:rsidRDefault="00F464DC" w:rsidP="00F464DC">
      <w:pPr>
        <w:spacing w:line="285" w:lineRule="exact"/>
      </w:pPr>
      <w:r>
        <w:rPr>
          <w:sz w:val="27"/>
        </w:rPr>
        <w:br w:type="column"/>
      </w:r>
    </w:p>
    <w:p w:rsidR="00F464DC" w:rsidRDefault="00F464DC" w:rsidP="00F464DC">
      <w:pPr>
        <w:spacing w:line="0" w:lineRule="atLeast"/>
        <w:rPr>
          <w:i/>
          <w:sz w:val="28"/>
        </w:rPr>
      </w:pPr>
      <w:r>
        <w:rPr>
          <w:sz w:val="28"/>
        </w:rPr>
        <w:t xml:space="preserve">. </w:t>
      </w:r>
      <w:r>
        <w:rPr>
          <w:i/>
          <w:sz w:val="28"/>
        </w:rPr>
        <w:t>Ответ 4,12.</w:t>
      </w:r>
    </w:p>
    <w:p w:rsidR="00F464DC" w:rsidRDefault="00F464DC" w:rsidP="00F464DC">
      <w:pPr>
        <w:spacing w:line="232" w:lineRule="exact"/>
      </w:pPr>
    </w:p>
    <w:p w:rsidR="00F464DC" w:rsidRDefault="00F464DC" w:rsidP="00F464DC">
      <w:pPr>
        <w:tabs>
          <w:tab w:val="left" w:pos="1720"/>
          <w:tab w:val="left" w:pos="3480"/>
          <w:tab w:val="left" w:pos="4300"/>
        </w:tabs>
        <w:spacing w:line="0" w:lineRule="atLeast"/>
        <w:ind w:left="280"/>
        <w:rPr>
          <w:sz w:val="28"/>
        </w:rPr>
      </w:pPr>
      <w:r>
        <w:rPr>
          <w:sz w:val="28"/>
        </w:rPr>
        <w:t>степени,</w:t>
      </w:r>
      <w:r>
        <w:tab/>
      </w:r>
      <w:r>
        <w:rPr>
          <w:sz w:val="28"/>
        </w:rPr>
        <w:t>рассчитать</w:t>
      </w:r>
      <w:r>
        <w:tab/>
      </w:r>
      <w:r>
        <w:rPr>
          <w:sz w:val="28"/>
        </w:rPr>
        <w:t>его</w:t>
      </w:r>
      <w:r>
        <w:tab/>
      </w:r>
      <w:r>
        <w:rPr>
          <w:sz w:val="28"/>
        </w:rPr>
        <w:t>значение</w:t>
      </w:r>
    </w:p>
    <w:p w:rsidR="00F464DC" w:rsidRDefault="00F464DC" w:rsidP="00F464DC">
      <w:pPr>
        <w:tabs>
          <w:tab w:val="left" w:pos="1720"/>
          <w:tab w:val="left" w:pos="3480"/>
          <w:tab w:val="left" w:pos="4300"/>
        </w:tabs>
        <w:spacing w:line="0" w:lineRule="atLeast"/>
        <w:ind w:left="280"/>
        <w:rPr>
          <w:sz w:val="28"/>
        </w:rPr>
        <w:sectPr w:rsidR="00F464DC">
          <w:type w:val="continuous"/>
          <w:pgSz w:w="11900" w:h="16841"/>
          <w:pgMar w:top="1125" w:right="1120" w:bottom="696" w:left="1140" w:header="0" w:footer="0" w:gutter="0"/>
          <w:cols w:num="3" w:space="0" w:equalWidth="0">
            <w:col w:w="3540" w:space="80"/>
            <w:col w:w="560" w:space="60"/>
            <w:col w:w="5400"/>
          </w:cols>
          <w:docGrid w:linePitch="360"/>
        </w:sectPr>
      </w:pPr>
    </w:p>
    <w:p w:rsidR="00F464DC" w:rsidRDefault="00F464DC" w:rsidP="00F464DC">
      <w:pPr>
        <w:spacing w:line="25" w:lineRule="exact"/>
      </w:pPr>
    </w:p>
    <w:p w:rsidR="00F464DC" w:rsidRDefault="00F464DC" w:rsidP="00F464DC">
      <w:pPr>
        <w:spacing w:line="0" w:lineRule="atLeast"/>
        <w:rPr>
          <w:i/>
          <w:sz w:val="31"/>
        </w:rPr>
      </w:pPr>
      <w:r>
        <w:rPr>
          <w:i/>
          <w:sz w:val="31"/>
        </w:rPr>
        <w:t>Y</w:t>
      </w:r>
    </w:p>
    <w:p w:rsidR="00F464DC" w:rsidRDefault="00F464DC" w:rsidP="00F464DC">
      <w:pPr>
        <w:spacing w:line="1" w:lineRule="exact"/>
        <w:rPr>
          <w:sz w:val="1"/>
        </w:rPr>
      </w:pPr>
      <w:r>
        <w:rPr>
          <w:i/>
          <w:sz w:val="31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40"/>
        <w:gridCol w:w="840"/>
        <w:gridCol w:w="100"/>
      </w:tblGrid>
      <w:tr w:rsidR="00F464DC" w:rsidTr="00622C18">
        <w:trPr>
          <w:trHeight w:val="212"/>
        </w:trPr>
        <w:tc>
          <w:tcPr>
            <w:tcW w:w="9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</w:t>
            </w:r>
            <w:r>
              <w:rPr>
                <w:rFonts w:ascii="Symbol" w:eastAsia="Symbol" w:hAnsi="Symbol"/>
                <w:sz w:val="31"/>
              </w:rPr>
              <w:t></w:t>
            </w:r>
            <w:r>
              <w:rPr>
                <w:rFonts w:ascii="Symbol" w:eastAsia="Symbol" w:hAnsi="Symbol"/>
                <w:sz w:val="31"/>
              </w:rPr>
              <w:t></w:t>
            </w:r>
            <w:r>
              <w:rPr>
                <w:sz w:val="31"/>
              </w:rPr>
              <w:t>0.1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0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</w:t>
            </w:r>
            <w:r>
              <w:rPr>
                <w:sz w:val="31"/>
              </w:rPr>
              <w:t xml:space="preserve"> 5.6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</w:tr>
      <w:tr w:rsidR="00F464DC" w:rsidTr="00622C18">
        <w:trPr>
          <w:trHeight w:val="169"/>
        </w:trPr>
        <w:tc>
          <w:tcPr>
            <w:tcW w:w="9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8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</w:tr>
    </w:tbl>
    <w:p w:rsidR="00F464DC" w:rsidRDefault="00F464DC" w:rsidP="00F464DC">
      <w:pPr>
        <w:spacing w:line="1" w:lineRule="exact"/>
        <w:rPr>
          <w:sz w:val="1"/>
        </w:rPr>
      </w:pPr>
      <w:r>
        <w:rPr>
          <w:sz w:val="14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40"/>
        <w:gridCol w:w="760"/>
        <w:gridCol w:w="100"/>
      </w:tblGrid>
      <w:tr w:rsidR="00F464DC" w:rsidTr="00622C18">
        <w:trPr>
          <w:trHeight w:val="212"/>
        </w:trPr>
        <w:tc>
          <w:tcPr>
            <w:tcW w:w="11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</w:t>
            </w:r>
            <w:r>
              <w:rPr>
                <w:sz w:val="31"/>
              </w:rPr>
              <w:t xml:space="preserve"> 0.789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0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</w:t>
            </w:r>
            <w:r>
              <w:rPr>
                <w:sz w:val="31"/>
              </w:rPr>
              <w:t xml:space="preserve"> 56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</w:tr>
      <w:tr w:rsidR="00F464DC" w:rsidTr="00622C18">
        <w:trPr>
          <w:trHeight w:val="169"/>
        </w:trPr>
        <w:tc>
          <w:tcPr>
            <w:tcW w:w="11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</w:tr>
    </w:tbl>
    <w:p w:rsidR="00F464DC" w:rsidRDefault="00F464DC" w:rsidP="00F464DC">
      <w:pPr>
        <w:spacing w:line="0" w:lineRule="atLeast"/>
        <w:rPr>
          <w:rFonts w:ascii="Symbol" w:eastAsia="Symbol" w:hAnsi="Symbol"/>
          <w:sz w:val="31"/>
        </w:rPr>
      </w:pPr>
      <w:r>
        <w:rPr>
          <w:sz w:val="14"/>
        </w:rPr>
        <w:br w:type="column"/>
      </w:r>
      <w:r>
        <w:rPr>
          <w:rFonts w:ascii="Symbol" w:eastAsia="Symbol" w:hAnsi="Symbol"/>
          <w:sz w:val="31"/>
        </w:rPr>
        <w:lastRenderedPageBreak/>
        <w:t></w:t>
      </w:r>
    </w:p>
    <w:p w:rsidR="00F464DC" w:rsidRDefault="00F464DC" w:rsidP="00F464DC">
      <w:pPr>
        <w:spacing w:line="25" w:lineRule="exact"/>
      </w:pPr>
      <w:r>
        <w:rPr>
          <w:rFonts w:ascii="Symbol" w:eastAsia="Symbol" w:hAnsi="Symbol"/>
          <w:sz w:val="31"/>
        </w:rPr>
        <w:br w:type="column"/>
      </w:r>
    </w:p>
    <w:p w:rsidR="00F464DC" w:rsidRDefault="00F464DC" w:rsidP="00F464DC">
      <w:pPr>
        <w:spacing w:line="0" w:lineRule="atLeast"/>
        <w:rPr>
          <w:sz w:val="31"/>
        </w:rPr>
      </w:pPr>
      <w:r>
        <w:rPr>
          <w:sz w:val="31"/>
        </w:rPr>
        <w:t>0.5689</w:t>
      </w:r>
    </w:p>
    <w:p w:rsidR="00F464DC" w:rsidRDefault="00F464DC" w:rsidP="00F464DC">
      <w:pPr>
        <w:spacing w:line="51" w:lineRule="exact"/>
      </w:pPr>
      <w:r>
        <w:rPr>
          <w:sz w:val="31"/>
        </w:rPr>
        <w:br w:type="column"/>
      </w: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>.</w:t>
      </w:r>
    </w:p>
    <w:p w:rsidR="00F464DC" w:rsidRDefault="00F464DC" w:rsidP="00F464DC">
      <w:pPr>
        <w:spacing w:line="0" w:lineRule="atLeast"/>
        <w:rPr>
          <w:sz w:val="28"/>
        </w:rPr>
        <w:sectPr w:rsidR="00F464DC">
          <w:type w:val="continuous"/>
          <w:pgSz w:w="11900" w:h="16841"/>
          <w:pgMar w:top="1125" w:right="4020" w:bottom="696" w:left="2000" w:header="0" w:footer="0" w:gutter="0"/>
          <w:cols w:num="6" w:space="0" w:equalWidth="0">
            <w:col w:w="180" w:space="100"/>
            <w:col w:w="2060" w:space="100"/>
            <w:col w:w="2120" w:space="100"/>
            <w:col w:w="180" w:space="40"/>
            <w:col w:w="880" w:space="40"/>
            <w:col w:w="80"/>
          </w:cols>
          <w:docGrid w:linePitch="360"/>
        </w:sectPr>
      </w:pPr>
    </w:p>
    <w:p w:rsidR="00F464DC" w:rsidRDefault="00F464DC" w:rsidP="00F464DC">
      <w:pPr>
        <w:tabs>
          <w:tab w:val="left" w:pos="2682"/>
        </w:tabs>
        <w:spacing w:line="233" w:lineRule="auto"/>
        <w:ind w:left="422"/>
        <w:rPr>
          <w:i/>
          <w:sz w:val="28"/>
        </w:rPr>
      </w:pPr>
      <w:r>
        <w:rPr>
          <w:i/>
          <w:sz w:val="28"/>
        </w:rPr>
        <w:lastRenderedPageBreak/>
        <w:t>Ответ 1: 3,11.</w:t>
      </w:r>
      <w:r>
        <w:tab/>
      </w:r>
      <w:r>
        <w:rPr>
          <w:i/>
          <w:sz w:val="28"/>
        </w:rPr>
        <w:t>Ответ 2: 42574264,11.</w:t>
      </w:r>
    </w:p>
    <w:p w:rsidR="00F464DC" w:rsidRDefault="00F464DC" w:rsidP="00F464DC">
      <w:pPr>
        <w:spacing w:line="13" w:lineRule="exact"/>
      </w:pPr>
    </w:p>
    <w:p w:rsidR="00F464DC" w:rsidRDefault="00F464DC" w:rsidP="00855718">
      <w:pPr>
        <w:numPr>
          <w:ilvl w:val="0"/>
          <w:numId w:val="54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>Вычислить значения гиперболических функций (для этого использовать функцию калькулятора «Hyp»):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0" w:lineRule="atLeast"/>
        <w:ind w:left="422"/>
        <w:jc w:val="both"/>
        <w:rPr>
          <w:i/>
          <w:sz w:val="28"/>
        </w:rPr>
      </w:pPr>
      <w:r>
        <w:rPr>
          <w:i/>
          <w:sz w:val="28"/>
        </w:rPr>
        <w:t>Y = Sh(1). Ответ 1,18.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F464DC">
      <w:pPr>
        <w:spacing w:line="235" w:lineRule="auto"/>
        <w:ind w:left="422" w:right="5500"/>
        <w:jc w:val="both"/>
        <w:rPr>
          <w:i/>
          <w:sz w:val="28"/>
        </w:rPr>
      </w:pPr>
      <w:r>
        <w:rPr>
          <w:i/>
          <w:sz w:val="28"/>
        </w:rPr>
        <w:t>Y = Сh(1.056). Ответ 1,61. Y = Th(2.123). Ответ 0,97.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54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>Определить значение экспоненциальной функции, для вычисления мож-но использовать функцию «Inv» и обратную экспоненте функцию натуральный логарифм:</w:t>
      </w:r>
    </w:p>
    <w:p w:rsidR="00F464DC" w:rsidRDefault="00F464DC" w:rsidP="00F464DC">
      <w:p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  <w:sectPr w:rsidR="00F464DC">
          <w:type w:val="continuous"/>
          <w:pgSz w:w="11900" w:h="16841"/>
          <w:pgMar w:top="1125" w:right="1120" w:bottom="696" w:left="1558" w:header="0" w:footer="0" w:gutter="0"/>
          <w:cols w:space="0" w:equalWidth="0">
            <w:col w:w="9222"/>
          </w:cols>
          <w:docGrid w:linePitch="360"/>
        </w:sectPr>
      </w:pPr>
    </w:p>
    <w:p w:rsidR="00F464DC" w:rsidRDefault="00F464DC" w:rsidP="00F464DC">
      <w:pPr>
        <w:spacing w:line="53" w:lineRule="exact"/>
      </w:pP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8" w:lineRule="exact"/>
      </w:pPr>
      <w:r>
        <w:rPr>
          <w:i/>
          <w:sz w:val="32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32"/>
        </w:rPr>
      </w:pPr>
      <w:r>
        <w:rPr>
          <w:rFonts w:ascii="Symbol" w:eastAsia="Symbol" w:hAnsi="Symbol"/>
          <w:sz w:val="32"/>
        </w:rPr>
        <w:t></w:t>
      </w:r>
    </w:p>
    <w:p w:rsidR="00F464DC" w:rsidRDefault="00F464DC" w:rsidP="00F464DC">
      <w:pPr>
        <w:spacing w:line="25" w:lineRule="exact"/>
      </w:pPr>
      <w:r>
        <w:rPr>
          <w:rFonts w:ascii="Symbol" w:eastAsia="Symbol" w:hAnsi="Symbol"/>
          <w:sz w:val="32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"/>
        <w:gridCol w:w="340"/>
      </w:tblGrid>
      <w:tr w:rsidR="00F464DC" w:rsidTr="00622C18">
        <w:trPr>
          <w:trHeight w:val="221"/>
        </w:trPr>
        <w:tc>
          <w:tcPr>
            <w:tcW w:w="1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w w:val="84"/>
                <w:sz w:val="32"/>
              </w:rPr>
            </w:pPr>
            <w:r>
              <w:rPr>
                <w:i/>
                <w:w w:val="84"/>
                <w:sz w:val="32"/>
              </w:rPr>
              <w:t>e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0"/>
              <w:rPr>
                <w:w w:val="92"/>
                <w:sz w:val="18"/>
              </w:rPr>
            </w:pPr>
            <w:r>
              <w:rPr>
                <w:rFonts w:ascii="Symbol" w:eastAsia="Symbol" w:hAnsi="Symbol"/>
                <w:w w:val="92"/>
                <w:sz w:val="18"/>
              </w:rPr>
              <w:t></w:t>
            </w:r>
            <w:r>
              <w:rPr>
                <w:w w:val="92"/>
                <w:sz w:val="18"/>
              </w:rPr>
              <w:t>4.5</w:t>
            </w:r>
          </w:p>
        </w:tc>
      </w:tr>
      <w:tr w:rsidR="00F464DC" w:rsidTr="00622C18">
        <w:trPr>
          <w:trHeight w:val="175"/>
        </w:trPr>
        <w:tc>
          <w:tcPr>
            <w:tcW w:w="1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</w:tbl>
    <w:p w:rsidR="00F464DC" w:rsidRDefault="00F464DC" w:rsidP="00F464DC">
      <w:pPr>
        <w:spacing w:line="104" w:lineRule="exact"/>
      </w:pPr>
      <w:r>
        <w:rPr>
          <w:sz w:val="15"/>
        </w:rPr>
        <w:br w:type="column"/>
      </w:r>
    </w:p>
    <w:p w:rsidR="00F464DC" w:rsidRDefault="00F464DC" w:rsidP="00F464DC">
      <w:pPr>
        <w:spacing w:line="239" w:lineRule="auto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 0,01.</w:t>
      </w:r>
    </w:p>
    <w:p w:rsidR="00F464DC" w:rsidRDefault="00F464DC" w:rsidP="00F464DC">
      <w:pPr>
        <w:spacing w:line="53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239" w:lineRule="auto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8" w:lineRule="exact"/>
      </w:pPr>
      <w:r>
        <w:rPr>
          <w:i/>
          <w:sz w:val="32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32"/>
        </w:rPr>
      </w:pPr>
      <w:r>
        <w:rPr>
          <w:rFonts w:ascii="Symbol" w:eastAsia="Symbol" w:hAnsi="Symbol"/>
          <w:sz w:val="32"/>
        </w:rPr>
        <w:t></w:t>
      </w:r>
    </w:p>
    <w:p w:rsidR="00F464DC" w:rsidRDefault="00F464DC" w:rsidP="00F464DC">
      <w:pPr>
        <w:spacing w:line="39" w:lineRule="exact"/>
      </w:pPr>
      <w:r>
        <w:rPr>
          <w:rFonts w:ascii="Symbol" w:eastAsia="Symbol" w:hAnsi="Symbol"/>
          <w:sz w:val="32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40"/>
      </w:tblGrid>
      <w:tr w:rsidR="00F464DC" w:rsidTr="00622C18">
        <w:trPr>
          <w:trHeight w:val="207"/>
        </w:trPr>
        <w:tc>
          <w:tcPr>
            <w:tcW w:w="6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66" w:lineRule="exact"/>
              <w:rPr>
                <w:i/>
                <w:w w:val="94"/>
                <w:sz w:val="32"/>
              </w:rPr>
            </w:pPr>
            <w:r>
              <w:rPr>
                <w:w w:val="94"/>
                <w:sz w:val="28"/>
              </w:rPr>
              <w:t>0.15</w:t>
            </w:r>
            <w:r>
              <w:rPr>
                <w:i/>
                <w:w w:val="94"/>
                <w:sz w:val="32"/>
              </w:rPr>
              <w:t>e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</w:tr>
      <w:tr w:rsidR="00F464DC" w:rsidTr="00622C18">
        <w:trPr>
          <w:trHeight w:val="175"/>
        </w:trPr>
        <w:tc>
          <w:tcPr>
            <w:tcW w:w="6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</w:tbl>
    <w:p w:rsidR="00F464DC" w:rsidRDefault="00F464DC" w:rsidP="00F464DC">
      <w:pPr>
        <w:spacing w:line="104" w:lineRule="exact"/>
      </w:pPr>
      <w:r>
        <w:rPr>
          <w:sz w:val="15"/>
        </w:rPr>
        <w:br w:type="column"/>
      </w:r>
    </w:p>
    <w:p w:rsidR="00F464DC" w:rsidRDefault="00F464DC" w:rsidP="00F464DC">
      <w:pPr>
        <w:spacing w:line="239" w:lineRule="auto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31,91.</w:t>
      </w:r>
    </w:p>
    <w:p w:rsidR="00F464DC" w:rsidRDefault="00F464DC" w:rsidP="00F464DC">
      <w:pPr>
        <w:spacing w:line="239" w:lineRule="auto"/>
        <w:rPr>
          <w:i/>
          <w:sz w:val="27"/>
        </w:rPr>
        <w:sectPr w:rsidR="00F464DC">
          <w:type w:val="continuous"/>
          <w:pgSz w:w="11900" w:h="16841"/>
          <w:pgMar w:top="1125" w:right="3020" w:bottom="696" w:left="2000" w:header="0" w:footer="0" w:gutter="0"/>
          <w:cols w:num="8" w:space="0" w:equalWidth="0">
            <w:col w:w="180" w:space="160"/>
            <w:col w:w="180" w:space="80"/>
            <w:col w:w="480" w:space="40"/>
            <w:col w:w="1620" w:space="800"/>
            <w:col w:w="180" w:space="160"/>
            <w:col w:w="180" w:space="80"/>
            <w:col w:w="960" w:space="20"/>
            <w:col w:w="1760"/>
          </w:cols>
          <w:docGrid w:linePitch="360"/>
        </w:sectPr>
      </w:pPr>
    </w:p>
    <w:p w:rsidR="00F464DC" w:rsidRDefault="00F464DC" w:rsidP="00F464DC">
      <w:pPr>
        <w:spacing w:line="119" w:lineRule="exact"/>
      </w:pPr>
    </w:p>
    <w:p w:rsidR="00F464DC" w:rsidRDefault="00F464DC" w:rsidP="00855718">
      <w:pPr>
        <w:numPr>
          <w:ilvl w:val="0"/>
          <w:numId w:val="5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Выполнить статистические расчеты (обязательно откройте раздел соот-ветствующей справки калькулятора).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F464DC">
      <w:pPr>
        <w:spacing w:line="237" w:lineRule="auto"/>
        <w:ind w:left="440" w:firstLine="428"/>
        <w:jc w:val="both"/>
        <w:rPr>
          <w:sz w:val="28"/>
        </w:rPr>
      </w:pPr>
      <w:r>
        <w:rPr>
          <w:sz w:val="28"/>
        </w:rPr>
        <w:t>Задан массив чисел: {3; 4; 5; –99; 20; –12,5}. Определить среднее арифме-тическое значение элементов массива, сумму элементов и среднеквадратичное отклонение. Ответы : –13,25; –79,5; 43,25.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55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Выполнить переводы чисел в разные системы счисления и арифметиче-ские расчеты между числами разных систем счисления, отобразив результат вычисления в десятичной системе счисления:</w:t>
      </w:r>
    </w:p>
    <w:p w:rsidR="00F464DC" w:rsidRDefault="00F464DC" w:rsidP="00F464DC">
      <w:pPr>
        <w:spacing w:line="198" w:lineRule="auto"/>
        <w:ind w:left="1280" w:right="4420"/>
        <w:rPr>
          <w:i/>
          <w:sz w:val="28"/>
        </w:rPr>
      </w:pPr>
      <w:r>
        <w:rPr>
          <w:sz w:val="28"/>
        </w:rPr>
        <w:t>1568</w:t>
      </w:r>
      <w:r>
        <w:rPr>
          <w:sz w:val="36"/>
          <w:vertAlign w:val="subscript"/>
        </w:rPr>
        <w:t>16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8</w:t>
      </w:r>
      <w:r>
        <w:rPr>
          <w:sz w:val="28"/>
        </w:rPr>
        <w:t>; 125</w:t>
      </w:r>
      <w:r>
        <w:rPr>
          <w:sz w:val="36"/>
          <w:vertAlign w:val="subscript"/>
        </w:rPr>
        <w:t>8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10</w:t>
      </w:r>
      <w:r>
        <w:rPr>
          <w:sz w:val="28"/>
        </w:rPr>
        <w:t>; 476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2</w:t>
      </w:r>
      <w:r>
        <w:rPr>
          <w:sz w:val="28"/>
        </w:rPr>
        <w:t>. 702</w:t>
      </w:r>
      <w:r>
        <w:rPr>
          <w:sz w:val="36"/>
          <w:vertAlign w:val="subscript"/>
        </w:rPr>
        <w:t>8</w:t>
      </w:r>
      <w:r>
        <w:rPr>
          <w:sz w:val="28"/>
        </w:rPr>
        <w:t xml:space="preserve"> + 101 </w:t>
      </w:r>
      <w:r>
        <w:rPr>
          <w:sz w:val="36"/>
          <w:vertAlign w:val="subscript"/>
        </w:rPr>
        <w:t>2</w:t>
      </w:r>
      <w:r>
        <w:rPr>
          <w:sz w:val="28"/>
        </w:rPr>
        <w:t xml:space="preserve"> = ?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455</w:t>
      </w:r>
      <w:r>
        <w:rPr>
          <w:i/>
          <w:sz w:val="36"/>
          <w:vertAlign w:val="subscript"/>
        </w:rPr>
        <w:t>10</w:t>
      </w:r>
      <w:r>
        <w:rPr>
          <w:i/>
          <w:sz w:val="28"/>
        </w:rPr>
        <w:t>.</w:t>
      </w:r>
    </w:p>
    <w:p w:rsidR="00F464DC" w:rsidRDefault="00F464DC" w:rsidP="00F464DC">
      <w:pPr>
        <w:spacing w:line="182" w:lineRule="auto"/>
        <w:ind w:left="1280"/>
        <w:rPr>
          <w:i/>
          <w:sz w:val="27"/>
        </w:rPr>
      </w:pPr>
      <w:r>
        <w:rPr>
          <w:sz w:val="27"/>
        </w:rPr>
        <w:t>4А</w:t>
      </w:r>
      <w:r>
        <w:rPr>
          <w:sz w:val="35"/>
          <w:vertAlign w:val="subscript"/>
        </w:rPr>
        <w:t>16</w:t>
      </w:r>
      <w:r>
        <w:rPr>
          <w:sz w:val="27"/>
        </w:rPr>
        <w:t xml:space="preserve">  – 10</w:t>
      </w:r>
      <w:r>
        <w:rPr>
          <w:sz w:val="35"/>
          <w:vertAlign w:val="subscript"/>
        </w:rPr>
        <w:t>2</w:t>
      </w:r>
      <w:r>
        <w:rPr>
          <w:sz w:val="27"/>
        </w:rPr>
        <w:t>. = ?</w:t>
      </w:r>
      <w:r>
        <w:rPr>
          <w:sz w:val="35"/>
          <w:vertAlign w:val="subscript"/>
        </w:rPr>
        <w:t>10</w:t>
      </w:r>
      <w:r>
        <w:rPr>
          <w:sz w:val="27"/>
        </w:rPr>
        <w:t xml:space="preserve">. </w:t>
      </w:r>
      <w:r>
        <w:rPr>
          <w:i/>
          <w:sz w:val="27"/>
        </w:rPr>
        <w:t>Ответ 72</w:t>
      </w:r>
      <w:r>
        <w:rPr>
          <w:i/>
          <w:sz w:val="35"/>
          <w:vertAlign w:val="subscript"/>
        </w:rPr>
        <w:t>10</w:t>
      </w:r>
      <w:r>
        <w:rPr>
          <w:i/>
          <w:sz w:val="27"/>
        </w:rPr>
        <w:t>.</w:t>
      </w:r>
    </w:p>
    <w:p w:rsidR="00F464DC" w:rsidRDefault="00F464DC" w:rsidP="00F464DC">
      <w:pPr>
        <w:spacing w:line="209" w:lineRule="auto"/>
        <w:ind w:left="1280"/>
        <w:rPr>
          <w:i/>
          <w:sz w:val="28"/>
        </w:rPr>
      </w:pPr>
      <w:r>
        <w:rPr>
          <w:sz w:val="28"/>
        </w:rPr>
        <w:t>566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</w:t>
      </w:r>
      <w:r>
        <w:rPr>
          <w:sz w:val="28"/>
        </w:rPr>
        <w:t xml:space="preserve"> 101</w:t>
      </w:r>
      <w:r>
        <w:rPr>
          <w:sz w:val="36"/>
          <w:vertAlign w:val="subscript"/>
        </w:rPr>
        <w:t>2</w:t>
      </w:r>
      <w:r>
        <w:rPr>
          <w:sz w:val="28"/>
        </w:rPr>
        <w:t>. = ?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. </w:t>
      </w:r>
      <w:r>
        <w:rPr>
          <w:i/>
          <w:sz w:val="28"/>
        </w:rPr>
        <w:t>Ответ 2830</w:t>
      </w:r>
      <w:r>
        <w:rPr>
          <w:i/>
          <w:sz w:val="36"/>
          <w:vertAlign w:val="subscript"/>
        </w:rPr>
        <w:t>10</w:t>
      </w:r>
      <w:r>
        <w:rPr>
          <w:i/>
          <w:sz w:val="28"/>
        </w:rPr>
        <w:t>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56"/>
        </w:numPr>
        <w:tabs>
          <w:tab w:val="left" w:pos="1292"/>
        </w:tabs>
        <w:spacing w:line="233" w:lineRule="auto"/>
        <w:ind w:left="440" w:firstLine="418"/>
        <w:jc w:val="both"/>
        <w:rPr>
          <w:sz w:val="28"/>
        </w:rPr>
      </w:pPr>
      <w:r>
        <w:rPr>
          <w:sz w:val="28"/>
        </w:rPr>
        <w:t>В десятичных числах получить целую часть числа 892,256 и дробную часть числа –56,1254.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Определить остаток от деления числа 5 623 на число 55.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13.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F464DC" w:rsidRDefault="00580B50" w:rsidP="00F464DC">
      <w:pPr>
        <w:spacing w:line="235" w:lineRule="auto"/>
        <w:ind w:left="442" w:right="522" w:firstLine="425"/>
        <w:jc w:val="center"/>
        <w:outlineLvl w:val="0"/>
        <w:rPr>
          <w:sz w:val="28"/>
          <w:lang w:val="en-US"/>
        </w:rPr>
      </w:pPr>
      <w:bookmarkStart w:id="70" w:name="_Toc86311643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sz w:val="28"/>
        </w:rPr>
        <w:t>№ 14</w:t>
      </w:r>
      <w:r w:rsidR="00F464DC" w:rsidRPr="00F464DC">
        <w:rPr>
          <w:sz w:val="28"/>
        </w:rPr>
        <w:t>.</w:t>
      </w:r>
      <w:bookmarkEnd w:id="70"/>
      <w:r w:rsidR="00F464DC" w:rsidRPr="00F464DC">
        <w:rPr>
          <w:sz w:val="28"/>
        </w:rPr>
        <w:t xml:space="preserve"> </w:t>
      </w:r>
    </w:p>
    <w:p w:rsidR="00F464DC" w:rsidRPr="00F464DC" w:rsidRDefault="00580B50" w:rsidP="00F464DC">
      <w:pPr>
        <w:spacing w:line="235" w:lineRule="auto"/>
        <w:ind w:left="442" w:right="522" w:firstLine="425"/>
        <w:jc w:val="center"/>
        <w:outlineLvl w:val="0"/>
        <w:rPr>
          <w:sz w:val="28"/>
        </w:rPr>
      </w:pPr>
      <w:bookmarkStart w:id="71" w:name="_Toc86311644"/>
      <w:r>
        <w:rPr>
          <w:sz w:val="28"/>
        </w:rPr>
        <w:t>Тема: «</w:t>
      </w:r>
      <w:r w:rsidR="00F464DC" w:rsidRPr="00F464DC">
        <w:rPr>
          <w:sz w:val="28"/>
        </w:rPr>
        <w:t>Работа с объектами ОС Windows: папками, файлами и ярлыками</w:t>
      </w:r>
      <w:r>
        <w:rPr>
          <w:sz w:val="28"/>
        </w:rPr>
        <w:t>»</w:t>
      </w:r>
      <w:bookmarkEnd w:id="71"/>
    </w:p>
    <w:p w:rsidR="00F464DC" w:rsidRDefault="00F464DC" w:rsidP="00F464DC">
      <w:pPr>
        <w:spacing w:line="335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>1. Используя пункт Главного меню Выполнить, загрузите текстовый редактор Блокнот (исполнимый файл notepad.exe).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5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Завершите работу программы Блокнот.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Создайте на Рабочем столе папку под именем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7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 корневой папке рабочего диска создайте папку с именем </w:t>
      </w:r>
      <w:r>
        <w:rPr>
          <w:i/>
          <w:sz w:val="28"/>
        </w:rPr>
        <w:t>Лаборатор-ная №2.</w:t>
      </w:r>
    </w:p>
    <w:p w:rsidR="00F464DC" w:rsidRDefault="00F464DC" w:rsidP="00F464DC">
      <w:pPr>
        <w:spacing w:line="109" w:lineRule="exact"/>
      </w:pPr>
    </w:p>
    <w:p w:rsidR="00F464DC" w:rsidRDefault="00F464DC" w:rsidP="00F464DC">
      <w:pPr>
        <w:spacing w:line="0" w:lineRule="atLeast"/>
        <w:ind w:left="9840"/>
      </w:pPr>
      <w:r>
        <w:t>15</w:t>
      </w:r>
    </w:p>
    <w:p w:rsidR="00F464DC" w:rsidRDefault="00F464DC" w:rsidP="00F464DC">
      <w:pPr>
        <w:spacing w:line="0" w:lineRule="atLeast"/>
        <w:ind w:left="9840"/>
        <w:sectPr w:rsidR="00F464DC">
          <w:type w:val="continuous"/>
          <w:pgSz w:w="11900" w:h="16841"/>
          <w:pgMar w:top="1125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5" w:lineRule="auto"/>
        <w:ind w:left="-418" w:firstLine="418"/>
        <w:jc w:val="both"/>
        <w:rPr>
          <w:sz w:val="28"/>
        </w:rPr>
      </w:pPr>
      <w:bookmarkStart w:id="72" w:name="page16"/>
      <w:bookmarkEnd w:id="72"/>
      <w:r>
        <w:rPr>
          <w:sz w:val="28"/>
        </w:rPr>
        <w:lastRenderedPageBreak/>
        <w:t xml:space="preserve">Откройте созданную папку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и создайте в ней вложен-ную папку с Вашим именем.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Измените имя вложенной папки на </w:t>
      </w:r>
      <w:r>
        <w:rPr>
          <w:i/>
          <w:sz w:val="28"/>
        </w:rPr>
        <w:t>1-й курс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Создайте в папке </w:t>
      </w:r>
      <w:r>
        <w:rPr>
          <w:i/>
          <w:sz w:val="28"/>
        </w:rPr>
        <w:t>1-й курс</w:t>
      </w:r>
      <w:r>
        <w:rPr>
          <w:sz w:val="28"/>
        </w:rPr>
        <w:t xml:space="preserve">, используя текстовый редактор WordPad, тек-стовый документ с именем </w:t>
      </w:r>
      <w:r>
        <w:rPr>
          <w:i/>
          <w:sz w:val="28"/>
        </w:rPr>
        <w:t>Фамилии.txt</w:t>
      </w:r>
      <w:r>
        <w:rPr>
          <w:sz w:val="28"/>
        </w:rPr>
        <w:t>, в который введите название своей группы и несколько имен и фамилий сокурсников.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Скопируйте файл </w:t>
      </w:r>
      <w:r>
        <w:rPr>
          <w:i/>
          <w:sz w:val="28"/>
        </w:rPr>
        <w:t>Фамилии.txt</w:t>
      </w:r>
      <w:r>
        <w:rPr>
          <w:sz w:val="28"/>
        </w:rPr>
        <w:t xml:space="preserve"> в папку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Откройте окна папок </w:t>
      </w:r>
      <w:r>
        <w:rPr>
          <w:i/>
          <w:sz w:val="28"/>
        </w:rPr>
        <w:t>Студент</w:t>
      </w:r>
      <w:r>
        <w:rPr>
          <w:sz w:val="28"/>
        </w:rPr>
        <w:t xml:space="preserve"> и </w:t>
      </w:r>
      <w:r>
        <w:rPr>
          <w:i/>
          <w:sz w:val="28"/>
        </w:rPr>
        <w:t>1-й курс</w:t>
      </w:r>
      <w:r>
        <w:rPr>
          <w:sz w:val="28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7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Создайте на Рабочем столе ярлык для программы Калькулятор с именем </w:t>
      </w:r>
      <w:r>
        <w:rPr>
          <w:i/>
          <w:sz w:val="28"/>
        </w:rPr>
        <w:t xml:space="preserve">Для выполнения вычислений </w:t>
      </w:r>
      <w:r>
        <w:rPr>
          <w:sz w:val="28"/>
        </w:rPr>
        <w:t>(исполнимый файл программы</w:t>
      </w:r>
      <w:r>
        <w:rPr>
          <w:i/>
          <w:sz w:val="28"/>
        </w:rPr>
        <w:t xml:space="preserve"> </w:t>
      </w:r>
      <w:r>
        <w:rPr>
          <w:sz w:val="28"/>
        </w:rPr>
        <w:t>calc.exe).</w:t>
      </w:r>
      <w:r>
        <w:rPr>
          <w:i/>
          <w:sz w:val="28"/>
        </w:rPr>
        <w:t xml:space="preserve"> </w:t>
      </w:r>
      <w:r>
        <w:rPr>
          <w:sz w:val="28"/>
        </w:rPr>
        <w:t>Для опре-деления места хранения программы можно воспользоваться пунктом Найти в Главном меню.</w:t>
      </w:r>
    </w:p>
    <w:p w:rsidR="00F464DC" w:rsidRDefault="00F464DC" w:rsidP="00F464DC">
      <w:pPr>
        <w:spacing w:line="3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Используя созданный ярлык, запустите программу Калькулятор.</w:t>
      </w: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Завершите работу программы Калькулятор.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>Запустите стандартную программу Проводник и дальнейшие действия с объектами выполняйте в ней. Вид окна программы Проводник ОС Windows Vista – рис. 5.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0"/>
        </w:tabs>
        <w:spacing w:line="0" w:lineRule="atLeast"/>
        <w:jc w:val="both"/>
        <w:rPr>
          <w:sz w:val="28"/>
        </w:rPr>
      </w:pPr>
    </w:p>
    <w:p w:rsidR="00F464DC" w:rsidRDefault="008051BA" w:rsidP="00F464DC">
      <w:pPr>
        <w:spacing w:line="200" w:lineRule="exact"/>
      </w:pPr>
      <w:r>
        <w:rPr>
          <w:noProof/>
          <w:sz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963930</wp:posOffset>
            </wp:positionH>
            <wp:positionV relativeFrom="paragraph">
              <wp:posOffset>-2540</wp:posOffset>
            </wp:positionV>
            <wp:extent cx="3924300" cy="23806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1" w:lineRule="exact"/>
      </w:pPr>
    </w:p>
    <w:p w:rsidR="00F464DC" w:rsidRDefault="00F464DC" w:rsidP="00F464DC">
      <w:pPr>
        <w:spacing w:line="239" w:lineRule="auto"/>
        <w:ind w:left="2762"/>
      </w:pPr>
      <w:r>
        <w:t>Рис. 5. Окно программы Проводник</w:t>
      </w:r>
    </w:p>
    <w:p w:rsidR="00F464DC" w:rsidRDefault="00F464DC" w:rsidP="00F464DC">
      <w:pPr>
        <w:spacing w:line="4" w:lineRule="exact"/>
      </w:pPr>
    </w:p>
    <w:p w:rsidR="00F464DC" w:rsidRDefault="00F464DC" w:rsidP="00F464DC">
      <w:pPr>
        <w:spacing w:line="15" w:lineRule="exact"/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Переместите созданный Вами ярлык с Рабочего стола в папку </w:t>
      </w:r>
      <w:r>
        <w:rPr>
          <w:i/>
          <w:sz w:val="28"/>
        </w:rPr>
        <w:t>Лабора-торная №2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Скопируйте из вложенной папки </w:t>
      </w:r>
      <w:r>
        <w:rPr>
          <w:i/>
          <w:sz w:val="28"/>
        </w:rPr>
        <w:t>Help</w:t>
      </w:r>
      <w:r>
        <w:rPr>
          <w:sz w:val="28"/>
        </w:rPr>
        <w:t xml:space="preserve"> папки </w:t>
      </w:r>
      <w:r>
        <w:rPr>
          <w:i/>
          <w:sz w:val="28"/>
        </w:rPr>
        <w:t>Windows</w:t>
      </w:r>
      <w:r>
        <w:rPr>
          <w:sz w:val="28"/>
        </w:rPr>
        <w:t xml:space="preserve"> диска С:, в папку </w:t>
      </w:r>
      <w:r>
        <w:rPr>
          <w:i/>
          <w:sz w:val="28"/>
        </w:rPr>
        <w:t xml:space="preserve">Лабораторная №2 </w:t>
      </w:r>
      <w:r>
        <w:rPr>
          <w:sz w:val="28"/>
        </w:rPr>
        <w:t>первые пять файлов.</w:t>
      </w:r>
    </w:p>
    <w:p w:rsidR="00F464DC" w:rsidRDefault="00F464DC" w:rsidP="00F464DC">
      <w:pPr>
        <w:spacing w:line="17" w:lineRule="exact"/>
        <w:rPr>
          <w:sz w:val="28"/>
        </w:rPr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Перетаскивая значки, настроив для этого нужный вид отображения значков, создайте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из них две группы: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239" w:lineRule="auto"/>
        <w:ind w:left="2"/>
        <w:jc w:val="both"/>
        <w:rPr>
          <w:sz w:val="28"/>
        </w:rPr>
      </w:pPr>
      <w:r>
        <w:rPr>
          <w:sz w:val="28"/>
        </w:rPr>
        <w:t>–  в левом верхнем углу окна – папки и ярлыки,</w:t>
      </w:r>
    </w:p>
    <w:p w:rsidR="00F464DC" w:rsidRDefault="00F464DC" w:rsidP="00F464DC">
      <w:pPr>
        <w:spacing w:line="239" w:lineRule="auto"/>
        <w:ind w:left="2"/>
        <w:jc w:val="both"/>
        <w:rPr>
          <w:sz w:val="28"/>
        </w:rPr>
      </w:pPr>
      <w:r>
        <w:rPr>
          <w:sz w:val="28"/>
        </w:rPr>
        <w:t>–  в правом нижнем углу окна – файлы.</w:t>
      </w: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9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Выполняя действия : Вид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Упорядочить, выстроить по сетке значки в папке </w:t>
      </w:r>
      <w:r>
        <w:rPr>
          <w:i/>
          <w:sz w:val="28"/>
        </w:rPr>
        <w:t>Лабораторная №2</w:t>
      </w:r>
      <w:r>
        <w:rPr>
          <w:sz w:val="28"/>
        </w:rPr>
        <w:t>.</w:t>
      </w:r>
    </w:p>
    <w:p w:rsidR="00F464DC" w:rsidRDefault="00F464DC" w:rsidP="00F464DC">
      <w:pPr>
        <w:tabs>
          <w:tab w:val="left" w:pos="434"/>
        </w:tabs>
        <w:spacing w:line="239" w:lineRule="auto"/>
        <w:ind w:left="-418" w:firstLine="418"/>
        <w:jc w:val="both"/>
        <w:rPr>
          <w:sz w:val="28"/>
        </w:rPr>
        <w:sectPr w:rsidR="00F464DC">
          <w:pgSz w:w="11900" w:h="16841"/>
          <w:pgMar w:top="1138" w:right="1120" w:bottom="696" w:left="1558" w:header="0" w:footer="0" w:gutter="0"/>
          <w:cols w:space="0" w:equalWidth="0">
            <w:col w:w="9222"/>
          </w:cols>
          <w:docGrid w:linePitch="360"/>
        </w:sectPr>
      </w:pPr>
    </w:p>
    <w:p w:rsidR="00F464DC" w:rsidRDefault="00F464DC" w:rsidP="00F464DC">
      <w:pPr>
        <w:spacing w:line="254" w:lineRule="exact"/>
      </w:pPr>
    </w:p>
    <w:p w:rsidR="00F464DC" w:rsidRDefault="00F464DC" w:rsidP="00F464DC">
      <w:pPr>
        <w:spacing w:line="0" w:lineRule="atLeast"/>
      </w:pPr>
      <w:r>
        <w:t>16</w:t>
      </w:r>
    </w:p>
    <w:p w:rsidR="00F464DC" w:rsidRDefault="00F464DC" w:rsidP="00F464DC">
      <w:pPr>
        <w:spacing w:line="0" w:lineRule="atLeast"/>
        <w:sectPr w:rsidR="00F464DC">
          <w:type w:val="continuous"/>
          <w:pgSz w:w="11900" w:h="16841"/>
          <w:pgMar w:top="1138" w:right="10520" w:bottom="696" w:left="1140" w:header="0" w:footer="0" w:gutter="0"/>
          <w:cols w:space="0" w:equalWidth="0">
            <w:col w:w="240"/>
          </w:cols>
          <w:docGrid w:linePitch="360"/>
        </w:sect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bookmarkStart w:id="73" w:name="page17"/>
      <w:bookmarkEnd w:id="73"/>
      <w:r>
        <w:rPr>
          <w:sz w:val="28"/>
        </w:rPr>
        <w:lastRenderedPageBreak/>
        <w:t>Покажите результат своей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 xml:space="preserve">Упорядочите значки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по имени.</w:t>
      </w: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Выключите панель инструментов (Обычные кнопки).</w:t>
      </w: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Включите панель инструментов (Обычные кнопки).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Установите режим отображения объектов Список в папке </w:t>
      </w:r>
      <w:r>
        <w:rPr>
          <w:i/>
          <w:sz w:val="28"/>
        </w:rPr>
        <w:t>Лаборатор-ная №2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Установите режим отображения объектов Таблица в папке </w:t>
      </w:r>
      <w:r>
        <w:rPr>
          <w:i/>
          <w:sz w:val="28"/>
        </w:rPr>
        <w:t>Лаборатор-ная №2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Выполните сортировку значков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по размерам</w:t>
      </w:r>
    </w:p>
    <w:p w:rsidR="00F464DC" w:rsidRDefault="00F464DC" w:rsidP="00855718">
      <w:pPr>
        <w:numPr>
          <w:ilvl w:val="0"/>
          <w:numId w:val="60"/>
        </w:numPr>
        <w:tabs>
          <w:tab w:val="left" w:pos="640"/>
        </w:tabs>
        <w:spacing w:line="239" w:lineRule="auto"/>
        <w:ind w:left="640" w:hanging="207"/>
        <w:jc w:val="both"/>
        <w:rPr>
          <w:sz w:val="28"/>
        </w:rPr>
      </w:pPr>
      <w:r>
        <w:rPr>
          <w:sz w:val="28"/>
        </w:rPr>
        <w:t>прямом и обратном порядке. Покажите результат работы преподавателю.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1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Удалите созданные Вами объекты и закройте все открытые окна.</w:t>
      </w:r>
    </w:p>
    <w:p w:rsidR="00F464DC" w:rsidRDefault="00F464DC" w:rsidP="00F464DC">
      <w:pPr>
        <w:spacing w:line="7" w:lineRule="exact"/>
      </w:pPr>
    </w:p>
    <w:p w:rsidR="00F464DC" w:rsidRPr="00622C18" w:rsidRDefault="00F464DC" w:rsidP="00F464DC">
      <w:pPr>
        <w:spacing w:line="0" w:lineRule="atLeast"/>
        <w:ind w:left="860"/>
        <w:rPr>
          <w:b/>
          <w:sz w:val="28"/>
        </w:rPr>
      </w:pPr>
    </w:p>
    <w:p w:rsidR="00F464DC" w:rsidRPr="00622C18" w:rsidRDefault="00F464DC" w:rsidP="00F464DC">
      <w:pPr>
        <w:spacing w:line="0" w:lineRule="atLeast"/>
        <w:ind w:left="860"/>
        <w:rPr>
          <w:b/>
          <w:sz w:val="28"/>
        </w:rPr>
      </w:pPr>
    </w:p>
    <w:p w:rsidR="00F464DC" w:rsidRPr="00F464DC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4" w:name="_Toc86311645"/>
      <w:r>
        <w:rPr>
          <w:sz w:val="28"/>
        </w:rPr>
        <w:t>Практическое занятие № 10</w:t>
      </w:r>
      <w:r w:rsidR="00F464DC" w:rsidRPr="00F464DC">
        <w:rPr>
          <w:sz w:val="28"/>
        </w:rPr>
        <w:t>.</w:t>
      </w:r>
      <w:bookmarkEnd w:id="74"/>
    </w:p>
    <w:p w:rsidR="00F464DC" w:rsidRPr="00F464DC" w:rsidRDefault="00F464DC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5" w:name="_Toc86311646"/>
      <w:r w:rsidRPr="00F464DC">
        <w:rPr>
          <w:sz w:val="28"/>
        </w:rPr>
        <w:t>Графический редактор Paint</w:t>
      </w:r>
      <w:bookmarkEnd w:id="75"/>
    </w:p>
    <w:p w:rsidR="00F464DC" w:rsidRDefault="00F464DC" w:rsidP="00F464DC">
      <w:pPr>
        <w:spacing w:line="316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Знакомство с инструментами рисования</w:t>
      </w:r>
    </w:p>
    <w:p w:rsidR="00F464DC" w:rsidRDefault="00F464DC" w:rsidP="00F464DC">
      <w:pPr>
        <w:spacing w:line="184" w:lineRule="exact"/>
      </w:pPr>
    </w:p>
    <w:p w:rsidR="00F464DC" w:rsidRDefault="00F464DC" w:rsidP="00855718">
      <w:pPr>
        <w:numPr>
          <w:ilvl w:val="0"/>
          <w:numId w:val="62"/>
        </w:numPr>
        <w:tabs>
          <w:tab w:val="left" w:pos="860"/>
        </w:tabs>
        <w:spacing w:line="0" w:lineRule="atLeast"/>
        <w:ind w:left="860" w:hanging="427"/>
        <w:jc w:val="both"/>
        <w:rPr>
          <w:sz w:val="28"/>
        </w:rPr>
      </w:pPr>
      <w:r>
        <w:rPr>
          <w:sz w:val="28"/>
        </w:rPr>
        <w:t>Запустите графический редактор Paint.</w:t>
      </w:r>
    </w:p>
    <w:p w:rsidR="00F464DC" w:rsidRDefault="00F464DC" w:rsidP="00855718">
      <w:pPr>
        <w:numPr>
          <w:ilvl w:val="1"/>
          <w:numId w:val="62"/>
        </w:numPr>
        <w:tabs>
          <w:tab w:val="left" w:pos="1280"/>
        </w:tabs>
        <w:spacing w:line="238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Установите новые размеры листа 21 </w:t>
      </w:r>
      <w:r>
        <w:rPr>
          <w:rFonts w:ascii="Symbol" w:eastAsia="Symbol" w:hAnsi="Symbol"/>
          <w:sz w:val="28"/>
        </w:rPr>
        <w:t></w:t>
      </w:r>
      <w:r>
        <w:rPr>
          <w:sz w:val="28"/>
        </w:rPr>
        <w:t xml:space="preserve"> 29 см (в меню Рисунок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Атри-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0" w:lineRule="atLeast"/>
        <w:ind w:left="440"/>
        <w:jc w:val="both"/>
        <w:rPr>
          <w:sz w:val="28"/>
        </w:rPr>
      </w:pPr>
      <w:r>
        <w:rPr>
          <w:sz w:val="28"/>
        </w:rPr>
        <w:t>буты).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1"/>
          <w:numId w:val="62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Перед созданием полноценного рисунка поупражняйтесь в обращении с манипулятором мышь и каждым инструментом:</w:t>
      </w:r>
    </w:p>
    <w:p w:rsidR="00F464DC" w:rsidRDefault="00F464DC" w:rsidP="00855718">
      <w:pPr>
        <w:numPr>
          <w:ilvl w:val="0"/>
          <w:numId w:val="63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поменяйте разные цвета фона, цвета символа и ширину линии;</w:t>
      </w:r>
    </w:p>
    <w:p w:rsidR="00F464DC" w:rsidRDefault="00F464DC" w:rsidP="00F464DC">
      <w:pPr>
        <w:spacing w:line="36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3"/>
        </w:numPr>
        <w:tabs>
          <w:tab w:val="left" w:pos="1292"/>
        </w:tabs>
        <w:spacing w:line="231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нарисуйте кистью произвольные фигуры, затем линии, геометрические фигуры и используйте аэрозольный баллончик, воспользуйтесь ластиком для редактирования или стирания изображения;</w:t>
      </w:r>
    </w:p>
    <w:p w:rsidR="00F464DC" w:rsidRDefault="00F464DC" w:rsidP="00F464DC">
      <w:pPr>
        <w:spacing w:line="36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3"/>
        </w:numPr>
        <w:tabs>
          <w:tab w:val="left" w:pos="1292"/>
        </w:tabs>
        <w:spacing w:line="227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когда на экране не останется свободного места, очистите экран или со-здайте новый файл, не сохраняя созданный ранее рисунок.</w:t>
      </w:r>
    </w:p>
    <w:p w:rsidR="00F464DC" w:rsidRDefault="00F464DC" w:rsidP="00F464DC">
      <w:pPr>
        <w:spacing w:line="10" w:lineRule="exact"/>
      </w:pPr>
    </w:p>
    <w:p w:rsidR="00F464DC" w:rsidRDefault="00F464DC" w:rsidP="00F464DC">
      <w:pPr>
        <w:spacing w:line="234" w:lineRule="auto"/>
        <w:ind w:left="440" w:firstLine="425"/>
      </w:pPr>
      <w:r>
        <w:rPr>
          <w:i/>
        </w:rPr>
        <w:t xml:space="preserve">Примечание. </w:t>
      </w:r>
      <w:r>
        <w:t>Для рисования диагональных линий и частных случаев фигур</w:t>
      </w:r>
      <w:r>
        <w:rPr>
          <w:i/>
        </w:rPr>
        <w:t xml:space="preserve"> </w:t>
      </w:r>
      <w:r>
        <w:t>(круг,</w:t>
      </w:r>
      <w:r>
        <w:rPr>
          <w:i/>
        </w:rPr>
        <w:t xml:space="preserve"> </w:t>
      </w:r>
      <w:r>
        <w:t>квад-рат) дополнительно используется клавиша [Shift].</w:t>
      </w:r>
    </w:p>
    <w:p w:rsidR="00F464DC" w:rsidRDefault="00F464DC" w:rsidP="00F464DC">
      <w:pPr>
        <w:spacing w:line="326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Создание простого рисунка</w:t>
      </w:r>
    </w:p>
    <w:p w:rsidR="00F464DC" w:rsidRDefault="00F464DC" w:rsidP="00F464DC">
      <w:pPr>
        <w:spacing w:line="183" w:lineRule="exact"/>
      </w:pPr>
    </w:p>
    <w:p w:rsidR="00F464DC" w:rsidRDefault="00F464DC" w:rsidP="00F464DC">
      <w:pPr>
        <w:spacing w:line="0" w:lineRule="atLeast"/>
        <w:ind w:firstLine="425"/>
        <w:rPr>
          <w:sz w:val="28"/>
        </w:rPr>
      </w:pPr>
      <w:r>
        <w:rPr>
          <w:sz w:val="28"/>
        </w:rPr>
        <w:t xml:space="preserve">1. Создайте новый рисунок размером 21 </w:t>
      </w:r>
      <w:r>
        <w:rPr>
          <w:rFonts w:ascii="Symbol" w:eastAsia="Symbol" w:hAnsi="Symbol"/>
          <w:sz w:val="28"/>
        </w:rPr>
        <w:t></w:t>
      </w:r>
      <w:r>
        <w:rPr>
          <w:sz w:val="28"/>
        </w:rPr>
        <w:t xml:space="preserve"> 29 см, сохраните его с именем </w:t>
      </w:r>
      <w:r>
        <w:rPr>
          <w:i/>
          <w:sz w:val="28"/>
        </w:rPr>
        <w:t xml:space="preserve">Ри-сунок </w:t>
      </w:r>
      <w:r>
        <w:rPr>
          <w:sz w:val="28"/>
        </w:rPr>
        <w:t>в рабочем каталоге.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4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Создайте и включите в палитру не менее двух новых цветов.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>Создайте на чистом листе квадрат и круг разного цвета, цвет фона – голубой, цвет символа – созданный Вами.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Примените к созданным объектам эффекты: квадрат наклоните на 25º и затем поверните его на 90º, а круг наклоните по горизонтали на 20º и растяните его по вертикали на 150 % (следите за текущим цветом фона и цветом фона рисунка).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Вставьте в свой рисунок готовый графический файл из папки </w:t>
      </w:r>
      <w:r>
        <w:rPr>
          <w:i/>
          <w:sz w:val="28"/>
        </w:rPr>
        <w:t>Windows</w:t>
      </w:r>
      <w:r>
        <w:rPr>
          <w:sz w:val="28"/>
        </w:rPr>
        <w:t xml:space="preserve"> или любой другой папки и переместите этот объект в нижний правый угол рисунка, при необходимости изменив его размер.</w:t>
      </w:r>
    </w:p>
    <w:p w:rsidR="00F464DC" w:rsidRDefault="00F464DC" w:rsidP="00F464DC">
      <w:pPr>
        <w:spacing w:line="240" w:lineRule="exact"/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bookmarkStart w:id="76" w:name="page18"/>
      <w:bookmarkEnd w:id="76"/>
      <w:r>
        <w:rPr>
          <w:sz w:val="28"/>
        </w:rPr>
        <w:lastRenderedPageBreak/>
        <w:t>6. Неточно соединенные линии можно подправить с помощью ластика, а затем выровнять методом редактирования отдельных пикселей, увеличив масштаб просмотра рисунка.</w:t>
      </w:r>
    </w:p>
    <w:p w:rsidR="00F464DC" w:rsidRDefault="00F464DC" w:rsidP="00F464DC">
      <w:pPr>
        <w:spacing w:line="322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3. </w:t>
      </w:r>
      <w:r>
        <w:rPr>
          <w:sz w:val="28"/>
        </w:rPr>
        <w:t>Индивидуальные рисунки</w:t>
      </w:r>
    </w:p>
    <w:p w:rsidR="00F464DC" w:rsidRDefault="00F464DC" w:rsidP="00F464DC">
      <w:pPr>
        <w:spacing w:line="198" w:lineRule="exact"/>
      </w:pPr>
    </w:p>
    <w:p w:rsidR="00F464DC" w:rsidRDefault="00F464DC" w:rsidP="00F464DC">
      <w:pPr>
        <w:spacing w:line="237" w:lineRule="auto"/>
        <w:ind w:firstLine="425"/>
        <w:jc w:val="both"/>
        <w:rPr>
          <w:sz w:val="28"/>
        </w:rPr>
      </w:pPr>
      <w:r>
        <w:rPr>
          <w:sz w:val="28"/>
        </w:rPr>
        <w:t>1. Создайте рекламный лист Вашей специальности, при этом обязательно нужно нарисовать собственный рисунок, дополнительно можно использовать готовый рисунок для фона. Ваш рисунок должен содержать название Вашего направления или специальности и факультета.</w:t>
      </w:r>
    </w:p>
    <w:p w:rsidR="00F464DC" w:rsidRDefault="00F464DC" w:rsidP="00F464DC">
      <w:pPr>
        <w:spacing w:line="17" w:lineRule="exact"/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2. Создайте открытку-приглашение на защиту лабораторной работы или курсовой работы. Обязательно создать собственный рисунок, допуская допол-нительное размещение готового рисунка. В качестве текстовой информации укажите, кого и куда приглашаете, а также дату и время начала мероприятия.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50" w:lineRule="exact"/>
      </w:pPr>
    </w:p>
    <w:p w:rsidR="00F464DC" w:rsidRPr="00622C18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7" w:name="_Toc86311647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F464DC" w:rsidRPr="00F464DC">
        <w:rPr>
          <w:sz w:val="28"/>
        </w:rPr>
        <w:t xml:space="preserve">№ </w:t>
      </w:r>
      <w:r>
        <w:rPr>
          <w:sz w:val="28"/>
        </w:rPr>
        <w:t>15</w:t>
      </w:r>
      <w:r w:rsidR="00F464DC" w:rsidRPr="00F464DC">
        <w:rPr>
          <w:sz w:val="28"/>
        </w:rPr>
        <w:t>.</w:t>
      </w:r>
      <w:bookmarkEnd w:id="77"/>
    </w:p>
    <w:p w:rsidR="00F464DC" w:rsidRPr="00F464DC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8" w:name="_Toc86311648"/>
      <w:r>
        <w:rPr>
          <w:sz w:val="28"/>
        </w:rPr>
        <w:t>Тема: «</w:t>
      </w:r>
      <w:r w:rsidR="00F464DC" w:rsidRPr="00F464DC">
        <w:rPr>
          <w:sz w:val="28"/>
        </w:rPr>
        <w:t>Настройка ОС Windows</w:t>
      </w:r>
      <w:r>
        <w:rPr>
          <w:sz w:val="28"/>
        </w:rPr>
        <w:t>»</w:t>
      </w:r>
      <w:bookmarkEnd w:id="78"/>
    </w:p>
    <w:p w:rsidR="00F464DC" w:rsidRPr="00F464DC" w:rsidRDefault="00580B50" w:rsidP="00F464DC">
      <w:pPr>
        <w:spacing w:line="332" w:lineRule="exact"/>
        <w:jc w:val="center"/>
      </w:pPr>
      <w:r w:rsidRPr="00580B50">
        <w:t>2 часа</w:t>
      </w: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Основным средством конфигурирования ОС Windows является Панель управления</w:t>
      </w:r>
      <w:r>
        <w:rPr>
          <w:i/>
          <w:sz w:val="28"/>
        </w:rPr>
        <w:t>.</w:t>
      </w:r>
      <w:r>
        <w:rPr>
          <w:sz w:val="28"/>
        </w:rPr>
        <w:t xml:space="preserve"> При помощи этой программы можно изменять внешний вид экра-на, указатель мыши, шрифты и т. д., а также внутреннее (невидимое) устрой-ство операционной системы.</w:t>
      </w:r>
    </w:p>
    <w:p w:rsidR="00F464DC" w:rsidRDefault="00F464DC" w:rsidP="00F464DC">
      <w:pPr>
        <w:spacing w:line="325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Настройка интерфейса</w:t>
      </w:r>
    </w:p>
    <w:p w:rsidR="00F464DC" w:rsidRDefault="00F464DC" w:rsidP="00F464DC">
      <w:pPr>
        <w:spacing w:line="192" w:lineRule="exact"/>
      </w:pPr>
    </w:p>
    <w:p w:rsidR="00F464DC" w:rsidRDefault="00F464DC" w:rsidP="00F464DC">
      <w:pPr>
        <w:spacing w:line="234" w:lineRule="auto"/>
        <w:ind w:left="440" w:firstLine="425"/>
        <w:jc w:val="both"/>
      </w:pPr>
      <w:r>
        <w:rPr>
          <w:i/>
        </w:rPr>
        <w:t xml:space="preserve">Примечание. </w:t>
      </w:r>
      <w:r>
        <w:t>Некоторые настройки могут быть системно отключены для пользователей с</w:t>
      </w:r>
      <w:r>
        <w:rPr>
          <w:i/>
        </w:rPr>
        <w:t xml:space="preserve"> </w:t>
      </w:r>
      <w:r>
        <w:t>ограниченными правами, тогда такие пункты задания можно пропустить.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65"/>
        </w:numPr>
        <w:tabs>
          <w:tab w:val="left" w:pos="860"/>
        </w:tabs>
        <w:spacing w:line="0" w:lineRule="atLeast"/>
        <w:ind w:left="860" w:hanging="427"/>
        <w:jc w:val="both"/>
        <w:rPr>
          <w:sz w:val="28"/>
        </w:rPr>
      </w:pPr>
      <w:r>
        <w:rPr>
          <w:sz w:val="28"/>
        </w:rPr>
        <w:t>Изменение Параметров экрана.</w:t>
      </w:r>
    </w:p>
    <w:p w:rsidR="00F464DC" w:rsidRDefault="00F464DC" w:rsidP="00855718">
      <w:pPr>
        <w:numPr>
          <w:ilvl w:val="1"/>
          <w:numId w:val="65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цветовое оформление Windows по Вашему вкусу.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1"/>
          <w:numId w:val="65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Выберите фоновое изображение (обои) и заставку Windows.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tabs>
          <w:tab w:val="left" w:pos="1260"/>
        </w:tabs>
        <w:spacing w:line="0" w:lineRule="atLeast"/>
        <w:ind w:left="860"/>
        <w:rPr>
          <w:sz w:val="28"/>
        </w:rPr>
      </w:pPr>
      <w:r>
        <w:rPr>
          <w:sz w:val="28"/>
        </w:rPr>
        <w:t>2.</w:t>
      </w:r>
      <w:r>
        <w:tab/>
      </w:r>
      <w:r>
        <w:rPr>
          <w:sz w:val="28"/>
        </w:rPr>
        <w:t>Изменение параметров мыши.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скорость движения указателя мыши по экрану.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скорость отслеживания двойного щелчка мыши.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Выберите внешний вид указателя мыши.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Изменение параметров клавиатуры.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F464DC">
      <w:pPr>
        <w:spacing w:line="239" w:lineRule="auto"/>
        <w:ind w:left="860" w:right="4220"/>
        <w:jc w:val="both"/>
        <w:rPr>
          <w:sz w:val="28"/>
        </w:rPr>
      </w:pP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Измените скорость мерцания курсора. </w:t>
      </w: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Измените скорость повтора символа.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6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Изменение даты и времени.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0" w:lineRule="atLeast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Определите часовой пояс.</w:t>
      </w: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Определите месяц, год, день, час.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0" w:lineRule="atLeast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Установите точное время (сверьте с часами).</w:t>
      </w:r>
    </w:p>
    <w:p w:rsidR="00F464DC" w:rsidRDefault="00F464DC" w:rsidP="00F464DC">
      <w:pPr>
        <w:tabs>
          <w:tab w:val="left" w:pos="1260"/>
        </w:tabs>
        <w:spacing w:line="239" w:lineRule="auto"/>
        <w:ind w:left="860"/>
        <w:rPr>
          <w:sz w:val="27"/>
        </w:rPr>
      </w:pPr>
      <w:r>
        <w:rPr>
          <w:sz w:val="28"/>
        </w:rPr>
        <w:t>5.</w:t>
      </w:r>
      <w:r>
        <w:tab/>
      </w:r>
      <w:r>
        <w:rPr>
          <w:sz w:val="27"/>
        </w:rPr>
        <w:t>Изменение внешнего вида окна.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440" w:firstLine="425"/>
        <w:jc w:val="both"/>
        <w:rPr>
          <w:sz w:val="28"/>
        </w:rPr>
      </w:pP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Откройте корневую папку рабочего диска, если панель инструментов окна папки видна, то отключите ее, а если не видна, то выведите ее на экран (изучите назначение всех кнопок).</w:t>
      </w:r>
    </w:p>
    <w:p w:rsidR="00F464DC" w:rsidRDefault="00F464DC" w:rsidP="00F464DC">
      <w:pPr>
        <w:spacing w:line="0" w:lineRule="atLeast"/>
        <w:ind w:left="440" w:firstLine="425"/>
        <w:jc w:val="both"/>
        <w:rPr>
          <w:sz w:val="28"/>
        </w:rPr>
        <w:sectPr w:rsidR="00F464DC">
          <w:pgSz w:w="11900" w:h="16841"/>
          <w:pgMar w:top="1138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F464DC">
      <w:pPr>
        <w:spacing w:line="123" w:lineRule="exact"/>
      </w:pPr>
    </w:p>
    <w:p w:rsidR="00F464DC" w:rsidRDefault="00F464DC" w:rsidP="00F464DC">
      <w:pPr>
        <w:spacing w:line="241" w:lineRule="auto"/>
        <w:ind w:left="7" w:firstLine="425"/>
        <w:rPr>
          <w:sz w:val="28"/>
        </w:rPr>
      </w:pPr>
      <w:bookmarkStart w:id="79" w:name="page19"/>
      <w:bookmarkEnd w:id="79"/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Выведите содержимое папки на экран последовательно в виде списка, а затем таблицы.</w:t>
      </w:r>
    </w:p>
    <w:p w:rsidR="00F464DC" w:rsidRDefault="00F464DC" w:rsidP="00F464DC">
      <w:pPr>
        <w:spacing w:line="320" w:lineRule="exact"/>
      </w:pPr>
    </w:p>
    <w:p w:rsidR="00F464DC" w:rsidRDefault="00F464DC" w:rsidP="00F464DC">
      <w:pPr>
        <w:spacing w:line="0" w:lineRule="atLeast"/>
        <w:ind w:left="427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Настройка и работа с объектами</w:t>
      </w:r>
    </w:p>
    <w:p w:rsidR="00F464DC" w:rsidRDefault="00F464DC" w:rsidP="00F464DC">
      <w:pPr>
        <w:spacing w:line="184" w:lineRule="exact"/>
      </w:pPr>
    </w:p>
    <w:p w:rsidR="00F464DC" w:rsidRDefault="00F464DC" w:rsidP="00855718">
      <w:pPr>
        <w:numPr>
          <w:ilvl w:val="0"/>
          <w:numId w:val="69"/>
        </w:numPr>
        <w:tabs>
          <w:tab w:val="left" w:pos="427"/>
        </w:tabs>
        <w:spacing w:line="0" w:lineRule="atLeast"/>
        <w:ind w:left="427" w:hanging="427"/>
        <w:jc w:val="both"/>
        <w:rPr>
          <w:sz w:val="28"/>
        </w:rPr>
      </w:pPr>
      <w:r>
        <w:rPr>
          <w:sz w:val="28"/>
        </w:rPr>
        <w:t xml:space="preserve">Создайте на Рабочем Столе папку под именем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Создайте в корневой папке рабочего диска папку </w:t>
      </w:r>
      <w:r>
        <w:rPr>
          <w:i/>
          <w:sz w:val="28"/>
        </w:rPr>
        <w:t>Документы</w:t>
      </w:r>
      <w:r>
        <w:rPr>
          <w:sz w:val="28"/>
        </w:rPr>
        <w:t>.</w:t>
      </w: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В папке </w:t>
      </w:r>
      <w:r>
        <w:rPr>
          <w:i/>
          <w:sz w:val="28"/>
        </w:rPr>
        <w:t>Документы</w:t>
      </w:r>
      <w:r>
        <w:rPr>
          <w:sz w:val="28"/>
        </w:rPr>
        <w:t xml:space="preserve"> создайте папку </w:t>
      </w:r>
      <w:r>
        <w:rPr>
          <w:i/>
          <w:sz w:val="28"/>
        </w:rPr>
        <w:t>Тексты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 папке </w:t>
      </w:r>
      <w:r>
        <w:rPr>
          <w:i/>
          <w:sz w:val="28"/>
        </w:rPr>
        <w:t>Тексты</w:t>
      </w:r>
      <w:r>
        <w:rPr>
          <w:sz w:val="28"/>
        </w:rPr>
        <w:t xml:space="preserve"> создайте текстовый документ с именем </w:t>
      </w:r>
      <w:r>
        <w:rPr>
          <w:i/>
          <w:sz w:val="28"/>
        </w:rPr>
        <w:t>Предметы.txt</w:t>
      </w:r>
      <w:r>
        <w:rPr>
          <w:sz w:val="28"/>
        </w:rPr>
        <w:t>, в котором наберите изучаемые Вами предметы.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Переместите файл </w:t>
      </w:r>
      <w:r>
        <w:rPr>
          <w:i/>
          <w:sz w:val="28"/>
        </w:rPr>
        <w:t>Предметы.txt</w:t>
      </w:r>
      <w:r>
        <w:rPr>
          <w:sz w:val="28"/>
        </w:rPr>
        <w:t xml:space="preserve"> в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 xml:space="preserve">Создайте  в  папке  </w:t>
      </w:r>
      <w:r>
        <w:rPr>
          <w:i/>
          <w:sz w:val="28"/>
        </w:rPr>
        <w:t>Документы</w:t>
      </w:r>
      <w:r>
        <w:rPr>
          <w:sz w:val="28"/>
        </w:rPr>
        <w:t xml:space="preserve">  ярлык  с  именем  </w:t>
      </w:r>
      <w:r>
        <w:rPr>
          <w:i/>
          <w:sz w:val="28"/>
        </w:rPr>
        <w:t>Текстовый  процессор</w:t>
      </w:r>
    </w:p>
    <w:p w:rsidR="00F464DC" w:rsidRDefault="00F464DC" w:rsidP="00F464DC">
      <w:pPr>
        <w:tabs>
          <w:tab w:val="left" w:pos="1567"/>
          <w:tab w:val="left" w:pos="2307"/>
          <w:tab w:val="left" w:pos="3967"/>
          <w:tab w:val="left" w:pos="4927"/>
          <w:tab w:val="left" w:pos="5747"/>
          <w:tab w:val="left" w:pos="6827"/>
          <w:tab w:val="left" w:pos="8487"/>
          <w:tab w:val="left" w:pos="8927"/>
        </w:tabs>
        <w:spacing w:line="239" w:lineRule="auto"/>
        <w:ind w:left="7"/>
        <w:rPr>
          <w:sz w:val="28"/>
        </w:rPr>
      </w:pPr>
      <w:r>
        <w:rPr>
          <w:i/>
          <w:sz w:val="28"/>
        </w:rPr>
        <w:t>MS-WORD</w:t>
      </w:r>
      <w:r>
        <w:tab/>
      </w:r>
      <w:r>
        <w:rPr>
          <w:sz w:val="28"/>
        </w:rPr>
        <w:t>для</w:t>
      </w:r>
      <w:r>
        <w:tab/>
      </w:r>
      <w:r>
        <w:rPr>
          <w:sz w:val="28"/>
        </w:rPr>
        <w:t>программы</w:t>
      </w:r>
      <w:r>
        <w:tab/>
      </w:r>
      <w:r>
        <w:rPr>
          <w:sz w:val="28"/>
        </w:rPr>
        <w:t>Word</w:t>
      </w:r>
      <w:r>
        <w:tab/>
      </w:r>
      <w:r>
        <w:rPr>
          <w:sz w:val="28"/>
        </w:rPr>
        <w:t>(она</w:t>
      </w:r>
      <w:r>
        <w:tab/>
      </w:r>
      <w:r>
        <w:rPr>
          <w:sz w:val="28"/>
        </w:rPr>
        <w:t>может</w:t>
      </w:r>
      <w:r>
        <w:tab/>
      </w:r>
      <w:r>
        <w:rPr>
          <w:sz w:val="28"/>
        </w:rPr>
        <w:t>находиться</w:t>
      </w:r>
      <w:r>
        <w:tab/>
      </w:r>
      <w:r>
        <w:rPr>
          <w:sz w:val="28"/>
        </w:rPr>
        <w:t>в</w:t>
      </w:r>
      <w:r>
        <w:tab/>
      </w:r>
      <w:r>
        <w:rPr>
          <w:sz w:val="28"/>
        </w:rPr>
        <w:t>папке</w:t>
      </w:r>
    </w:p>
    <w:p w:rsidR="00F464DC" w:rsidRDefault="00F464DC" w:rsidP="00F464DC">
      <w:pPr>
        <w:spacing w:line="14" w:lineRule="exact"/>
      </w:pPr>
    </w:p>
    <w:p w:rsidR="00F464DC" w:rsidRDefault="00F464DC" w:rsidP="00F464DC">
      <w:pPr>
        <w:spacing w:line="235" w:lineRule="auto"/>
        <w:ind w:left="7"/>
        <w:rPr>
          <w:sz w:val="28"/>
        </w:rPr>
      </w:pPr>
      <w:r>
        <w:rPr>
          <w:i/>
          <w:sz w:val="28"/>
        </w:rPr>
        <w:t xml:space="preserve">Program files\microsoft office\office12\winword.exe </w:t>
      </w:r>
      <w:r>
        <w:rPr>
          <w:sz w:val="28"/>
        </w:rPr>
        <w:t>или воспользуйтесь поиском</w:t>
      </w:r>
      <w:r>
        <w:rPr>
          <w:i/>
          <w:sz w:val="28"/>
        </w:rPr>
        <w:t xml:space="preserve"> </w:t>
      </w:r>
      <w:r>
        <w:rPr>
          <w:sz w:val="28"/>
        </w:rPr>
        <w:t>для точного определения места хранения).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>Используя созданный Вами ярлык, загрузите программу Word.</w:t>
      </w: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Завершите работу программы Word.</w:t>
      </w: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Измените значок (пиктограмму) у созданного ярлыка программы Word.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 рамках одного действия скопируйте в папку </w:t>
      </w:r>
      <w:r>
        <w:rPr>
          <w:i/>
          <w:sz w:val="28"/>
        </w:rPr>
        <w:t>Тексты</w:t>
      </w:r>
      <w:r>
        <w:rPr>
          <w:sz w:val="28"/>
        </w:rPr>
        <w:t xml:space="preserve"> первый и третий файлы из папки </w:t>
      </w:r>
      <w:r>
        <w:rPr>
          <w:i/>
          <w:sz w:val="28"/>
        </w:rPr>
        <w:t>Help</w:t>
      </w:r>
      <w:r>
        <w:rPr>
          <w:sz w:val="28"/>
        </w:rPr>
        <w:t xml:space="preserve">, вложенной в папку </w:t>
      </w:r>
      <w:r>
        <w:rPr>
          <w:i/>
          <w:sz w:val="28"/>
        </w:rPr>
        <w:t>Windows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7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Измените стандартный вид папки </w:t>
      </w:r>
      <w:r>
        <w:rPr>
          <w:i/>
          <w:sz w:val="28"/>
        </w:rPr>
        <w:t>Тексты</w:t>
      </w:r>
      <w:r>
        <w:rPr>
          <w:sz w:val="28"/>
        </w:rPr>
        <w:t>, выбрав другой значок пикто-граммы и фоновый рисунок папки, просмотреть который можно в режиме эски-зов страниц.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С помощью пункта Главного меню Поиск найдите на компьютере файл </w:t>
      </w:r>
      <w:r>
        <w:rPr>
          <w:i/>
          <w:sz w:val="28"/>
        </w:rPr>
        <w:t>calc.exe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>Сбросьте условия поиска и последовательно найдите на компьютере объекты, отвечающие условиям: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9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 имени имеются символы «ab»;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8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созданы или изменены за последнюю неделю;</w:t>
      </w: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9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объекты, имена которых начинаются с символа «м»;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8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размер файла не более 1 000 кбайт.</w:t>
      </w:r>
    </w:p>
    <w:p w:rsidR="00F464DC" w:rsidRDefault="00F464DC" w:rsidP="00F464DC">
      <w:pPr>
        <w:spacing w:line="3" w:lineRule="exact"/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>Закройте окно поиска файлов.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>Просмотрите свойства Корзины и если требуется, отключите режим «Удалять файлы сразу, не помещая их в корзину».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свои папки </w:t>
      </w:r>
      <w:r>
        <w:rPr>
          <w:i/>
          <w:sz w:val="28"/>
        </w:rPr>
        <w:t>Работа</w:t>
      </w:r>
      <w:r>
        <w:rPr>
          <w:sz w:val="28"/>
        </w:rPr>
        <w:t xml:space="preserve"> и </w:t>
      </w:r>
      <w:r>
        <w:rPr>
          <w:i/>
          <w:sz w:val="28"/>
        </w:rPr>
        <w:t>Тексты</w:t>
      </w:r>
      <w:r>
        <w:rPr>
          <w:sz w:val="28"/>
        </w:rPr>
        <w:t>.</w:t>
      </w:r>
    </w:p>
    <w:p w:rsidR="00F464DC" w:rsidRDefault="00F464DC" w:rsidP="00F464DC">
      <w:pPr>
        <w:spacing w:line="1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7"/>
        </w:rPr>
      </w:pPr>
      <w:r>
        <w:rPr>
          <w:sz w:val="27"/>
        </w:rPr>
        <w:t xml:space="preserve">Откройте папку </w:t>
      </w:r>
      <w:r>
        <w:rPr>
          <w:i/>
          <w:sz w:val="27"/>
        </w:rPr>
        <w:t>Документы</w:t>
      </w:r>
      <w:r>
        <w:rPr>
          <w:sz w:val="27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1" w:lineRule="exact"/>
        <w:rPr>
          <w:sz w:val="27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С помощью Корзины окончательно удалите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Восстановите все объекты, находившиеся в папке </w:t>
      </w:r>
      <w:r>
        <w:rPr>
          <w:i/>
          <w:sz w:val="28"/>
        </w:rPr>
        <w:t>Тексты</w:t>
      </w:r>
      <w:r>
        <w:rPr>
          <w:sz w:val="28"/>
        </w:rPr>
        <w:t xml:space="preserve"> (для этого, вероятно, потребуется сделать сортировку по дате удаления объектов).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Закройте окно Корзины.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Используя программу Проводник, откройте папку </w:t>
      </w:r>
      <w:r>
        <w:rPr>
          <w:i/>
          <w:sz w:val="28"/>
        </w:rPr>
        <w:t>Документы</w:t>
      </w:r>
      <w:r>
        <w:rPr>
          <w:sz w:val="28"/>
        </w:rPr>
        <w:t xml:space="preserve"> и убеди-тесь, что удаленные Вами объекты, действительно восстановлены.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Документы</w:t>
      </w:r>
      <w:r>
        <w:rPr>
          <w:sz w:val="28"/>
        </w:rPr>
        <w:t xml:space="preserve"> и полностью очистите Корзину.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Закройте все открытые окна.</w:t>
      </w:r>
    </w:p>
    <w:p w:rsidR="00F464DC" w:rsidRDefault="00F464DC" w:rsidP="00F464DC">
      <w:pPr>
        <w:spacing w:line="13" w:lineRule="exact"/>
      </w:pPr>
    </w:p>
    <w:p w:rsidR="00F464DC" w:rsidRDefault="00F464DC" w:rsidP="00F464DC">
      <w:pPr>
        <w:spacing w:line="0" w:lineRule="atLeast"/>
        <w:ind w:left="9407"/>
      </w:pPr>
      <w:r>
        <w:t>19</w:t>
      </w:r>
    </w:p>
    <w:p w:rsidR="00F464DC" w:rsidRDefault="00F464DC" w:rsidP="00F464DC">
      <w:pPr>
        <w:spacing w:line="0" w:lineRule="atLeast"/>
        <w:ind w:left="9407"/>
        <w:sectPr w:rsidR="00F464DC">
          <w:pgSz w:w="11900" w:h="16841"/>
          <w:pgMar w:top="1124" w:right="1120" w:bottom="696" w:left="1133" w:header="0" w:footer="0" w:gutter="0"/>
          <w:cols w:space="0" w:equalWidth="0">
            <w:col w:w="9647"/>
          </w:cols>
          <w:docGrid w:linePitch="360"/>
        </w:sectPr>
      </w:pPr>
    </w:p>
    <w:p w:rsidR="00F464DC" w:rsidRDefault="00580B50" w:rsidP="00F464DC">
      <w:pPr>
        <w:spacing w:line="235" w:lineRule="auto"/>
        <w:ind w:left="442" w:right="1060" w:firstLine="425"/>
        <w:jc w:val="center"/>
        <w:outlineLvl w:val="0"/>
        <w:rPr>
          <w:sz w:val="28"/>
          <w:lang w:val="en-US"/>
        </w:rPr>
      </w:pPr>
      <w:bookmarkStart w:id="80" w:name="page20"/>
      <w:bookmarkStart w:id="81" w:name="_Toc86311649"/>
      <w:bookmarkEnd w:id="80"/>
      <w:r>
        <w:rPr>
          <w:sz w:val="28"/>
        </w:rPr>
        <w:lastRenderedPageBreak/>
        <w:t>Практическое занятие</w:t>
      </w:r>
      <w:r w:rsidR="00F464DC">
        <w:rPr>
          <w:sz w:val="28"/>
        </w:rPr>
        <w:t xml:space="preserve"> № </w:t>
      </w:r>
      <w:r>
        <w:rPr>
          <w:sz w:val="28"/>
          <w:lang w:val="en-US"/>
        </w:rPr>
        <w:t>11</w:t>
      </w:r>
      <w:r w:rsidR="00F464DC" w:rsidRPr="00F464DC">
        <w:rPr>
          <w:sz w:val="28"/>
        </w:rPr>
        <w:t>.</w:t>
      </w:r>
      <w:bookmarkEnd w:id="81"/>
    </w:p>
    <w:p w:rsidR="00F464DC" w:rsidRPr="00F464DC" w:rsidRDefault="00580B50" w:rsidP="00F464DC">
      <w:pPr>
        <w:spacing w:line="235" w:lineRule="auto"/>
        <w:ind w:left="442" w:right="1060" w:firstLine="425"/>
        <w:jc w:val="center"/>
        <w:outlineLvl w:val="0"/>
        <w:rPr>
          <w:sz w:val="28"/>
        </w:rPr>
      </w:pPr>
      <w:bookmarkStart w:id="82" w:name="_Toc86311650"/>
      <w:r>
        <w:rPr>
          <w:sz w:val="28"/>
        </w:rPr>
        <w:t>Тема: «</w:t>
      </w:r>
      <w:r w:rsidR="00F464DC" w:rsidRPr="00F464DC">
        <w:rPr>
          <w:sz w:val="28"/>
        </w:rPr>
        <w:t>Обмен данными между приложениями ОС Windows</w:t>
      </w:r>
      <w:r>
        <w:rPr>
          <w:sz w:val="28"/>
        </w:rPr>
        <w:t>»</w:t>
      </w:r>
      <w:bookmarkEnd w:id="82"/>
    </w:p>
    <w:p w:rsidR="00F464DC" w:rsidRDefault="00580B50" w:rsidP="00580B50">
      <w:pPr>
        <w:spacing w:line="332" w:lineRule="exact"/>
        <w:jc w:val="center"/>
        <w:rPr>
          <w:sz w:val="23"/>
        </w:rPr>
      </w:pPr>
      <w:r w:rsidRPr="00580B50">
        <w:rPr>
          <w:sz w:val="23"/>
        </w:rPr>
        <w:t>2 часа</w:t>
      </w:r>
    </w:p>
    <w:p w:rsidR="00F464DC" w:rsidRDefault="00F464DC" w:rsidP="00F464DC">
      <w:pPr>
        <w:spacing w:line="0" w:lineRule="atLeast"/>
        <w:ind w:left="440" w:firstLine="425"/>
        <w:rPr>
          <w:sz w:val="26"/>
        </w:rPr>
      </w:pPr>
      <w:r>
        <w:rPr>
          <w:sz w:val="26"/>
        </w:rPr>
        <w:t xml:space="preserve">Главное меню ОС Windows можно настраивать по своему вкусу с помощью пункта меню Настройка </w:t>
      </w:r>
      <w:r>
        <w:rPr>
          <w:rFonts w:ascii="Symbol" w:eastAsia="Symbol" w:hAnsi="Symbol"/>
          <w:sz w:val="26"/>
        </w:rPr>
        <w:t></w:t>
      </w:r>
      <w:r>
        <w:rPr>
          <w:sz w:val="26"/>
        </w:rPr>
        <w:t xml:space="preserve"> Панель задач и меню «Пуск». Чтобы изменить со-</w:t>
      </w:r>
    </w:p>
    <w:p w:rsidR="00F464DC" w:rsidRDefault="00F464DC" w:rsidP="00F464DC">
      <w:pPr>
        <w:spacing w:line="47" w:lineRule="exact"/>
        <w:rPr>
          <w:sz w:val="23"/>
        </w:rPr>
      </w:pPr>
    </w:p>
    <w:p w:rsidR="00F464DC" w:rsidRDefault="00F464DC" w:rsidP="00F464DC">
      <w:pPr>
        <w:spacing w:line="238" w:lineRule="auto"/>
        <w:ind w:left="426"/>
        <w:jc w:val="both"/>
        <w:rPr>
          <w:sz w:val="28"/>
        </w:rPr>
      </w:pPr>
      <w:r>
        <w:rPr>
          <w:sz w:val="28"/>
        </w:rPr>
        <w:t>став групп меню, добавить новую программу в существующую или новую группу или удалить про-грамму или группу из Главного меню, необходимо выбрать вкладку «Меню Пуск», а далее пункт «Настроить».</w:t>
      </w:r>
    </w:p>
    <w:p w:rsidR="00F464DC" w:rsidRDefault="00F464DC" w:rsidP="00F464DC">
      <w:pPr>
        <w:spacing w:line="19" w:lineRule="exact"/>
        <w:ind w:left="426"/>
        <w:rPr>
          <w:sz w:val="23"/>
        </w:rPr>
      </w:pPr>
    </w:p>
    <w:p w:rsidR="00F464DC" w:rsidRDefault="00F464DC" w:rsidP="00F464DC">
      <w:pPr>
        <w:spacing w:line="239" w:lineRule="auto"/>
        <w:ind w:left="426" w:firstLine="425"/>
        <w:jc w:val="both"/>
        <w:rPr>
          <w:sz w:val="28"/>
        </w:rPr>
      </w:pPr>
      <w:r>
        <w:rPr>
          <w:sz w:val="28"/>
        </w:rPr>
        <w:t>В появившемся окне настрой-ки (рис. 6) можно выбрать одно из возможных действий, например, режим «Добавить». Далее поша-гово выполняем инструкции по выбранному режиму. Например, для добавления ярлыка новой программы в нужную группу Главного меню необходимо вы-полнить два шага: указать полное</w:t>
      </w:r>
    </w:p>
    <w:p w:rsidR="00F464DC" w:rsidRDefault="00F464DC" w:rsidP="00F464DC">
      <w:pPr>
        <w:spacing w:line="82" w:lineRule="exact"/>
        <w:ind w:left="426"/>
        <w:rPr>
          <w:sz w:val="23"/>
        </w:rPr>
      </w:pPr>
    </w:p>
    <w:p w:rsidR="00F464DC" w:rsidRDefault="00F464DC" w:rsidP="00F464DC">
      <w:pPr>
        <w:spacing w:line="234" w:lineRule="auto"/>
        <w:ind w:left="426"/>
        <w:jc w:val="both"/>
        <w:rPr>
          <w:sz w:val="28"/>
        </w:rPr>
      </w:pPr>
      <w:r>
        <w:rPr>
          <w:sz w:val="28"/>
        </w:rPr>
        <w:t>имя программы для создания яр-лыка и указать существующую</w:t>
      </w:r>
    </w:p>
    <w:p w:rsidR="00F464DC" w:rsidRDefault="00F464DC" w:rsidP="00F464DC">
      <w:pPr>
        <w:spacing w:line="2" w:lineRule="exact"/>
        <w:rPr>
          <w:sz w:val="23"/>
        </w:rPr>
      </w:pPr>
    </w:p>
    <w:p w:rsidR="00F464DC" w:rsidRDefault="00F464DC" w:rsidP="00F464DC">
      <w:pPr>
        <w:spacing w:line="0" w:lineRule="atLeast"/>
        <w:ind w:left="440"/>
        <w:rPr>
          <w:sz w:val="28"/>
        </w:rPr>
      </w:pPr>
      <w:r>
        <w:rPr>
          <w:sz w:val="28"/>
        </w:rPr>
        <w:t>или новую группу (папку) для его размещения в Главном меню.</w:t>
      </w:r>
    </w:p>
    <w:p w:rsidR="00F464DC" w:rsidRDefault="00F464DC" w:rsidP="00F464DC">
      <w:pPr>
        <w:spacing w:line="13" w:lineRule="exact"/>
        <w:rPr>
          <w:sz w:val="23"/>
        </w:rPr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Для удаления программы из Главного меню необходимо выбрать пункт «Удалить», а дальше выбрать название удаляемого пункта, т. е. программы из группы.</w:t>
      </w:r>
    </w:p>
    <w:p w:rsidR="00F464DC" w:rsidRDefault="00F464DC" w:rsidP="00F464DC">
      <w:pPr>
        <w:spacing w:line="327" w:lineRule="exact"/>
        <w:rPr>
          <w:sz w:val="23"/>
        </w:rPr>
      </w:pPr>
    </w:p>
    <w:p w:rsidR="00F464DC" w:rsidRDefault="00F464DC" w:rsidP="00F464DC">
      <w:pPr>
        <w:spacing w:line="0" w:lineRule="atLeast"/>
        <w:ind w:left="860"/>
        <w:rPr>
          <w:b/>
          <w:sz w:val="28"/>
        </w:rPr>
      </w:pPr>
      <w:r>
        <w:rPr>
          <w:b/>
          <w:sz w:val="28"/>
        </w:rPr>
        <w:t>Задание</w:t>
      </w:r>
    </w:p>
    <w:p w:rsidR="00F464DC" w:rsidRDefault="00F464DC" w:rsidP="00F464DC">
      <w:pPr>
        <w:spacing w:line="193" w:lineRule="exact"/>
        <w:rPr>
          <w:sz w:val="23"/>
        </w:rPr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 xml:space="preserve">1. Создайте на рабочем столе папку </w:t>
      </w:r>
      <w:r>
        <w:rPr>
          <w:i/>
          <w:sz w:val="28"/>
        </w:rPr>
        <w:t>Работа</w:t>
      </w:r>
      <w:r>
        <w:rPr>
          <w:sz w:val="28"/>
        </w:rPr>
        <w:t>, в которой будут храниться Ваши файлы.</w:t>
      </w:r>
    </w:p>
    <w:p w:rsidR="00F464DC" w:rsidRDefault="00F464DC" w:rsidP="00F464DC">
      <w:pPr>
        <w:spacing w:line="15" w:lineRule="exact"/>
        <w:rPr>
          <w:sz w:val="23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Измените Главное меню Windows, добавив в группу Автозагрузка две программы – Калькулятор </w:t>
      </w:r>
      <w:r>
        <w:rPr>
          <w:i/>
          <w:sz w:val="28"/>
        </w:rPr>
        <w:t>(calc.exe)</w:t>
      </w:r>
      <w:r>
        <w:rPr>
          <w:sz w:val="28"/>
        </w:rPr>
        <w:t xml:space="preserve"> и WordPad </w:t>
      </w:r>
      <w:r>
        <w:rPr>
          <w:i/>
          <w:sz w:val="28"/>
        </w:rPr>
        <w:t>(write.exe).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Перезагрузите компьютер и проверьте правильность выполнения п. 2. Программы, добавленные в Автозагрузку, должны запускаться самостоятельно (автоматически).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Упорядочите окна запущенных программ слева направо. Покажите ре-зультат работы преподавателю.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программу WordPad, наберите следующий текст, сохраняя оформление образца, приведенного ниже.</w:t>
      </w:r>
    </w:p>
    <w:p w:rsidR="00F464DC" w:rsidRDefault="00F464DC" w:rsidP="00F464DC">
      <w:pPr>
        <w:spacing w:line="12" w:lineRule="exact"/>
        <w:rPr>
          <w:sz w:val="23"/>
        </w:rPr>
      </w:pPr>
    </w:p>
    <w:p w:rsidR="00F464DC" w:rsidRDefault="00F464DC" w:rsidP="00F464DC">
      <w:pPr>
        <w:spacing w:line="236" w:lineRule="auto"/>
        <w:ind w:left="440" w:firstLine="425"/>
        <w:jc w:val="both"/>
      </w:pPr>
      <w:r>
        <w:rPr>
          <w:i/>
        </w:rPr>
        <w:t xml:space="preserve">Примечание. </w:t>
      </w:r>
      <w:r>
        <w:t xml:space="preserve">Для ввода формул запустить дополнительное приложение редактор фор-мул, вызвав пункт меню Вставка </w:t>
      </w:r>
      <w:r>
        <w:rPr>
          <w:rFonts w:ascii="Symbol" w:eastAsia="Symbol" w:hAnsi="Symbol"/>
        </w:rPr>
        <w:t></w:t>
      </w:r>
      <w:r>
        <w:t xml:space="preserve"> Объект </w:t>
      </w:r>
      <w:r>
        <w:rPr>
          <w:rFonts w:ascii="Symbol" w:eastAsia="Symbol" w:hAnsi="Symbol"/>
        </w:rPr>
        <w:t></w:t>
      </w:r>
      <w:r>
        <w:t xml:space="preserve"> Microsoft Equation, которое отображается в виде дополнительной панели инструментов.</w:t>
      </w:r>
    </w:p>
    <w:p w:rsidR="00F464DC" w:rsidRDefault="00F464DC" w:rsidP="00F464DC">
      <w:pPr>
        <w:spacing w:line="150" w:lineRule="exact"/>
        <w:rPr>
          <w:sz w:val="23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0" w:lineRule="atLeast"/>
        <w:ind w:left="840" w:hanging="422"/>
        <w:jc w:val="both"/>
        <w:rPr>
          <w:sz w:val="28"/>
        </w:rPr>
      </w:pPr>
      <w:bookmarkStart w:id="83" w:name="page21"/>
      <w:bookmarkEnd w:id="83"/>
      <w:r>
        <w:rPr>
          <w:sz w:val="28"/>
        </w:rPr>
        <w:t>Выделите в набранном тексте слово Обмен и измените его шрифт на</w:t>
      </w:r>
    </w:p>
    <w:p w:rsidR="00F464DC" w:rsidRDefault="00F464DC" w:rsidP="00F464DC">
      <w:pPr>
        <w:spacing w:line="239" w:lineRule="auto"/>
        <w:jc w:val="both"/>
        <w:rPr>
          <w:sz w:val="28"/>
        </w:rPr>
      </w:pPr>
      <w:r>
        <w:rPr>
          <w:sz w:val="28"/>
        </w:rPr>
        <w:t>Arial, размер 26.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 xml:space="preserve">Сохраните свой файл с именем </w:t>
      </w:r>
      <w:r>
        <w:rPr>
          <w:i/>
          <w:sz w:val="28"/>
        </w:rPr>
        <w:t>Документ ЛР №5</w:t>
      </w:r>
      <w:r>
        <w:rPr>
          <w:sz w:val="28"/>
        </w:rPr>
        <w:t xml:space="preserve"> в папке </w:t>
      </w:r>
      <w:r>
        <w:rPr>
          <w:i/>
          <w:sz w:val="28"/>
        </w:rPr>
        <w:t>Работа</w:t>
      </w:r>
      <w:r>
        <w:rPr>
          <w:sz w:val="28"/>
        </w:rPr>
        <w:t>. По-кажите результаты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0" w:lineRule="atLeast"/>
        <w:ind w:left="840" w:hanging="422"/>
        <w:jc w:val="both"/>
        <w:rPr>
          <w:sz w:val="28"/>
        </w:rPr>
      </w:pPr>
      <w:r>
        <w:rPr>
          <w:sz w:val="28"/>
        </w:rPr>
        <w:t>Запустите программу Paint, окна запущенных программ не закрывайте.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Начертите прямую черную линию с помощью инструмента «линия».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>С помощью «прямоугольника» нарисуйте серый закрашенный прямо-угольник (основание домика).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Сделайте у домика одно окно и дверь.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lastRenderedPageBreak/>
        <w:t>Нарисуйте домику треугольную зеленую крышу и трубу на ней.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С помощью «распылителя» сделайте дым из трубы крыши.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7" w:lineRule="auto"/>
        <w:ind w:firstLine="418"/>
        <w:jc w:val="both"/>
        <w:rPr>
          <w:sz w:val="28"/>
        </w:rPr>
      </w:pPr>
      <w:r>
        <w:rPr>
          <w:sz w:val="28"/>
        </w:rPr>
        <w:t>Используя инструмент «надпись», настроив его тип – прозрачный, напишите свои фамилию, имя и отчество коричневым цветом в правом нижнем углу рисунка.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right="20" w:firstLine="418"/>
        <w:jc w:val="both"/>
        <w:rPr>
          <w:sz w:val="28"/>
        </w:rPr>
      </w:pPr>
      <w:r>
        <w:rPr>
          <w:sz w:val="28"/>
        </w:rPr>
        <w:t>Выделите свое имя и отчество и перенесите этот текст в левый верхний угол рисунка.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 xml:space="preserve">Сохраните рисунок в папке </w:t>
      </w:r>
      <w:r>
        <w:rPr>
          <w:i/>
          <w:sz w:val="28"/>
        </w:rPr>
        <w:t>Работа</w:t>
      </w:r>
      <w:r>
        <w:rPr>
          <w:sz w:val="28"/>
        </w:rPr>
        <w:t xml:space="preserve"> с именем </w:t>
      </w:r>
      <w:r>
        <w:rPr>
          <w:i/>
          <w:sz w:val="28"/>
        </w:rPr>
        <w:t>Мой рисунок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 xml:space="preserve">При помощи буфера обмена вставьте созданный рисунок после текста в Ваш файл </w:t>
      </w:r>
      <w:r>
        <w:rPr>
          <w:i/>
          <w:sz w:val="28"/>
        </w:rPr>
        <w:t>Документ ЛР №5</w:t>
      </w:r>
      <w:r>
        <w:rPr>
          <w:sz w:val="28"/>
        </w:rPr>
        <w:t>.</w:t>
      </w:r>
    </w:p>
    <w:p w:rsidR="00F464DC" w:rsidRDefault="00F464DC" w:rsidP="00F464DC">
      <w:pPr>
        <w:spacing w:line="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 xml:space="preserve">Сохраните свои файлы в папке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Закройте программу Paint.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6" w:lineRule="auto"/>
        <w:ind w:firstLine="418"/>
        <w:jc w:val="both"/>
        <w:rPr>
          <w:sz w:val="28"/>
        </w:rPr>
      </w:pPr>
      <w:r>
        <w:rPr>
          <w:sz w:val="28"/>
        </w:rPr>
        <w:t xml:space="preserve">Произведите следующие вычисления в программе Калькулятор и зане-сите результаты в файл </w:t>
      </w:r>
      <w:r>
        <w:rPr>
          <w:i/>
          <w:sz w:val="28"/>
        </w:rPr>
        <w:t>Документ ЛР №5</w:t>
      </w:r>
      <w:r>
        <w:rPr>
          <w:sz w:val="28"/>
        </w:rPr>
        <w:t>, открытый в WordPad, после соответ-ствующих знаков =: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209" w:lineRule="auto"/>
        <w:ind w:left="860"/>
        <w:jc w:val="both"/>
        <w:rPr>
          <w:rFonts w:ascii="Symbol" w:eastAsia="Symbol" w:hAnsi="Symbol"/>
          <w:sz w:val="27"/>
        </w:rPr>
      </w:pPr>
      <w:r>
        <w:rPr>
          <w:sz w:val="27"/>
        </w:rPr>
        <w:t xml:space="preserve">12345679 </w:t>
      </w:r>
      <w:r>
        <w:rPr>
          <w:rFonts w:ascii="Symbol" w:eastAsia="Symbol" w:hAnsi="Symbol"/>
          <w:sz w:val="27"/>
        </w:rPr>
        <w:t></w:t>
      </w:r>
      <w:r>
        <w:rPr>
          <w:sz w:val="27"/>
        </w:rPr>
        <w:t xml:space="preserve"> 3 </w:t>
      </w:r>
      <w:r>
        <w:rPr>
          <w:rFonts w:ascii="Symbol" w:eastAsia="Symbol" w:hAnsi="Symbol"/>
          <w:sz w:val="27"/>
        </w:rPr>
        <w:t></w:t>
      </w:r>
      <w:r>
        <w:rPr>
          <w:sz w:val="27"/>
        </w:rPr>
        <w:t xml:space="preserve"> 3 </w:t>
      </w:r>
      <w:r>
        <w:rPr>
          <w:rFonts w:ascii="Symbol" w:eastAsia="Symbol" w:hAnsi="Symbol"/>
          <w:sz w:val="27"/>
        </w:rPr>
        <w:t></w:t>
      </w:r>
    </w:p>
    <w:p w:rsidR="00F464DC" w:rsidRDefault="00F464DC" w:rsidP="00F464DC">
      <w:pPr>
        <w:spacing w:line="110" w:lineRule="exact"/>
      </w:pPr>
    </w:p>
    <w:p w:rsidR="00F464DC" w:rsidRDefault="008051BA" w:rsidP="00F464DC">
      <w:pPr>
        <w:spacing w:line="0" w:lineRule="atLeast"/>
        <w:ind w:left="880"/>
        <w:rPr>
          <w:rFonts w:ascii="Symbol" w:eastAsia="Symbol" w:hAnsi="Symbol"/>
          <w:sz w:val="25"/>
        </w:rPr>
      </w:pPr>
      <w:r>
        <w:rPr>
          <w:noProof/>
        </w:rPr>
        <w:drawing>
          <wp:inline distT="0" distB="0" distL="0" distR="0">
            <wp:extent cx="57150" cy="7620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" cy="180975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DC">
        <w:rPr>
          <w:sz w:val="25"/>
        </w:rPr>
        <w:t xml:space="preserve">256 </w:t>
      </w:r>
      <w:r w:rsidR="00F464DC">
        <w:rPr>
          <w:rFonts w:ascii="Symbol" w:eastAsia="Symbol" w:hAnsi="Symbol"/>
          <w:sz w:val="25"/>
        </w:rPr>
        <w:t></w:t>
      </w:r>
      <w:r w:rsidR="00F464DC">
        <w:rPr>
          <w:sz w:val="25"/>
        </w:rPr>
        <w:t xml:space="preserve"> 144</w:t>
      </w:r>
      <w:r w:rsidR="00F464DC">
        <w:rPr>
          <w:sz w:val="39"/>
          <w:vertAlign w:val="superscript"/>
        </w:rPr>
        <w:t>1/ 2</w:t>
      </w:r>
      <w:r w:rsidR="00F464DC">
        <w:rPr>
          <w:sz w:val="25"/>
        </w:rPr>
        <w:t xml:space="preserve"> </w:t>
      </w:r>
      <w:r w:rsidR="00F464DC">
        <w:rPr>
          <w:rFonts w:ascii="Symbol" w:eastAsia="Symbol" w:hAnsi="Symbol"/>
          <w:sz w:val="25"/>
        </w:rPr>
        <w:t></w:t>
      </w:r>
      <w:r w:rsidR="00F464DC">
        <w:rPr>
          <w:sz w:val="25"/>
        </w:rPr>
        <w:t xml:space="preserve"> 22 </w:t>
      </w:r>
      <w:r w:rsidR="00F464DC">
        <w:rPr>
          <w:rFonts w:ascii="Symbol" w:eastAsia="Symbol" w:hAnsi="Symbol"/>
          <w:sz w:val="25"/>
        </w:rPr>
        <w:t></w:t>
      </w:r>
    </w:p>
    <w:p w:rsidR="00F464DC" w:rsidRDefault="008051BA" w:rsidP="00F464DC">
      <w:pPr>
        <w:spacing w:line="239" w:lineRule="auto"/>
        <w:ind w:left="880"/>
        <w:rPr>
          <w:rFonts w:ascii="Symbol" w:eastAsia="Symbol" w:hAnsi="Symbol"/>
          <w:sz w:val="26"/>
        </w:rPr>
      </w:pPr>
      <w:r>
        <w:rPr>
          <w:rFonts w:ascii="Symbol" w:eastAsia="Symbol" w:hAnsi="Symbol"/>
          <w:noProof/>
          <w:sz w:val="25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-257810</wp:posOffset>
                </wp:positionV>
                <wp:extent cx="261620" cy="0"/>
                <wp:effectExtent l="0" t="0" r="0" b="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4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2C9C3C4" id="Line 1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pt,-20.3pt" to="72.6pt,-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" o:allowincell="f" strokeweight=".1388mm"/>
            </w:pict>
          </mc:Fallback>
        </mc:AlternateContent>
      </w:r>
      <w:r w:rsidR="00F464DC">
        <w:rPr>
          <w:sz w:val="26"/>
        </w:rPr>
        <w:t xml:space="preserve">25 </w:t>
      </w:r>
      <w:r w:rsidR="00F464DC">
        <w:rPr>
          <w:rFonts w:ascii="Symbol" w:eastAsia="Symbol" w:hAnsi="Symbol"/>
          <w:sz w:val="26"/>
        </w:rPr>
        <w:t></w:t>
      </w:r>
      <w:r w:rsidR="00F464DC">
        <w:rPr>
          <w:sz w:val="26"/>
        </w:rPr>
        <w:t xml:space="preserve">14 </w:t>
      </w:r>
      <w:r w:rsidR="00F464DC">
        <w:rPr>
          <w:rFonts w:ascii="Symbol" w:eastAsia="Symbol" w:hAnsi="Symbol"/>
          <w:sz w:val="26"/>
        </w:rPr>
        <w:t></w:t>
      </w:r>
      <w:r w:rsidR="00F464DC">
        <w:rPr>
          <w:sz w:val="26"/>
        </w:rPr>
        <w:t xml:space="preserve"> 25 / 5 </w:t>
      </w:r>
      <w:r w:rsidR="00F464DC">
        <w:rPr>
          <w:rFonts w:ascii="Symbol" w:eastAsia="Symbol" w:hAnsi="Symbol"/>
          <w:sz w:val="26"/>
        </w:rPr>
        <w:t></w:t>
      </w: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bookmarkStart w:id="84" w:name="page22"/>
      <w:bookmarkEnd w:id="84"/>
      <w:r>
        <w:rPr>
          <w:sz w:val="28"/>
        </w:rPr>
        <w:t>Закройте Калькулятор.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 xml:space="preserve">Сохраните измененный файл </w:t>
      </w:r>
      <w:r>
        <w:rPr>
          <w:i/>
          <w:sz w:val="28"/>
        </w:rPr>
        <w:t>Документ ЛР № 5.</w:t>
      </w: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Откройте папку </w:t>
      </w:r>
      <w:r>
        <w:rPr>
          <w:i/>
          <w:sz w:val="28"/>
        </w:rPr>
        <w:t>Работа</w:t>
      </w:r>
      <w:r>
        <w:rPr>
          <w:sz w:val="28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Удалите из Главного меню </w:t>
      </w:r>
      <w:r>
        <w:rPr>
          <w:i/>
          <w:sz w:val="28"/>
        </w:rPr>
        <w:t>Автозагрузка</w:t>
      </w:r>
      <w:r>
        <w:rPr>
          <w:sz w:val="28"/>
        </w:rPr>
        <w:t xml:space="preserve"> два добавленных Вами пункта (Калькулятор и WordPad).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246CF7">
      <w:pPr>
        <w:pStyle w:val="FR1"/>
        <w:spacing w:line="360" w:lineRule="auto"/>
        <w:ind w:left="0" w:right="0"/>
        <w:rPr>
          <w:rFonts w:ascii="Times New Roman" w:hAnsi="Times New Roman"/>
          <w:b w:val="0"/>
          <w:sz w:val="28"/>
          <w:szCs w:val="28"/>
          <w:lang w:val="en-US"/>
        </w:rPr>
      </w:pPr>
    </w:p>
    <w:p w:rsidR="00F464DC" w:rsidRPr="00622C18" w:rsidRDefault="00622C18" w:rsidP="00622C18">
      <w:pPr>
        <w:spacing w:line="0" w:lineRule="atLeast"/>
        <w:ind w:left="3300"/>
        <w:outlineLvl w:val="0"/>
        <w:rPr>
          <w:sz w:val="28"/>
        </w:rPr>
      </w:pPr>
      <w:r>
        <w:rPr>
          <w:b/>
          <w:sz w:val="28"/>
        </w:rPr>
        <w:br w:type="page"/>
      </w:r>
      <w:bookmarkStart w:id="85" w:name="_Toc86311651"/>
      <w:r w:rsidR="00580B50">
        <w:rPr>
          <w:sz w:val="28"/>
        </w:rPr>
        <w:lastRenderedPageBreak/>
        <w:t>Практическое занятие</w:t>
      </w:r>
      <w:r w:rsidRPr="00622C18">
        <w:rPr>
          <w:sz w:val="28"/>
        </w:rPr>
        <w:t xml:space="preserve"> № </w:t>
      </w:r>
      <w:r w:rsidR="00580B50">
        <w:rPr>
          <w:sz w:val="28"/>
        </w:rPr>
        <w:t>12</w:t>
      </w:r>
      <w:bookmarkEnd w:id="85"/>
    </w:p>
    <w:p w:rsidR="00F464DC" w:rsidRPr="00622C18" w:rsidRDefault="00580B50" w:rsidP="00622C18">
      <w:pPr>
        <w:spacing w:line="0" w:lineRule="atLeast"/>
        <w:ind w:left="1600"/>
        <w:outlineLvl w:val="0"/>
      </w:pPr>
      <w:bookmarkStart w:id="86" w:name="_Toc86311652"/>
      <w:r>
        <w:t>Тема: «</w:t>
      </w:r>
      <w:r w:rsidR="00F464DC" w:rsidRPr="00622C18">
        <w:t>Использование компонентов в интегрированной среде Delphi</w:t>
      </w:r>
      <w:r>
        <w:t>»</w:t>
      </w:r>
      <w:bookmarkEnd w:id="86"/>
    </w:p>
    <w:p w:rsidR="00F464DC" w:rsidRDefault="00F464DC" w:rsidP="00F464DC">
      <w:pPr>
        <w:spacing w:line="200" w:lineRule="exact"/>
      </w:pPr>
    </w:p>
    <w:p w:rsidR="00580B50" w:rsidRPr="00580B50" w:rsidRDefault="00580B50" w:rsidP="00580B50">
      <w:pPr>
        <w:spacing w:line="0" w:lineRule="atLeast"/>
        <w:ind w:left="840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0" w:lineRule="atLeast"/>
        <w:ind w:left="840"/>
        <w:rPr>
          <w:i/>
        </w:rPr>
      </w:pPr>
      <w:r>
        <w:rPr>
          <w:i/>
        </w:rPr>
        <w:t>Цели работы: знакомство с средой Delphi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29"/>
        </w:numPr>
        <w:tabs>
          <w:tab w:val="left" w:pos="1400"/>
        </w:tabs>
        <w:spacing w:line="0" w:lineRule="atLeast"/>
        <w:ind w:left="1400" w:hanging="555"/>
        <w:jc w:val="both"/>
      </w:pPr>
      <w:r>
        <w:t>Запуск Delphi</w:t>
      </w:r>
    </w:p>
    <w:p w:rsidR="00F464DC" w:rsidRDefault="00F464DC" w:rsidP="00F464DC">
      <w:pPr>
        <w:spacing w:line="0" w:lineRule="atLeast"/>
        <w:ind w:left="840"/>
      </w:pPr>
      <w:r>
        <w:t>Для запуска Delphi выберите Пуск/Программы/Borland Delphi 7/Delphi 7.</w:t>
      </w:r>
    </w:p>
    <w:p w:rsidR="00F464DC" w:rsidRDefault="00F464DC" w:rsidP="00855718">
      <w:pPr>
        <w:numPr>
          <w:ilvl w:val="0"/>
          <w:numId w:val="30"/>
        </w:numPr>
        <w:tabs>
          <w:tab w:val="left" w:pos="1400"/>
        </w:tabs>
        <w:spacing w:line="0" w:lineRule="atLeast"/>
        <w:ind w:left="1400" w:hanging="555"/>
        <w:jc w:val="both"/>
      </w:pPr>
      <w:r>
        <w:t>Основные элементы экрана</w:t>
      </w:r>
    </w:p>
    <w:p w:rsidR="00F464DC" w:rsidRDefault="00F464DC" w:rsidP="00F464DC">
      <w:pPr>
        <w:spacing w:line="236" w:lineRule="auto"/>
        <w:ind w:left="840"/>
      </w:pPr>
      <w:r>
        <w:t>Найдите следующие основные элементы экрана Delphi:</w:t>
      </w:r>
    </w:p>
    <w:p w:rsidR="00F464DC" w:rsidRDefault="00F464DC" w:rsidP="00F464DC">
      <w:pPr>
        <w:spacing w:line="5" w:lineRule="exact"/>
      </w:pP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программы;</w:t>
      </w:r>
    </w:p>
    <w:p w:rsidR="00F464DC" w:rsidRDefault="00F464DC" w:rsidP="00F464DC">
      <w:pPr>
        <w:spacing w:line="19" w:lineRule="exact"/>
        <w:rPr>
          <w:b/>
        </w:rPr>
      </w:pPr>
    </w:p>
    <w:p w:rsidR="00F464DC" w:rsidRDefault="00F464DC" w:rsidP="00855718">
      <w:pPr>
        <w:numPr>
          <w:ilvl w:val="1"/>
          <w:numId w:val="31"/>
        </w:numPr>
        <w:tabs>
          <w:tab w:val="left" w:pos="2120"/>
        </w:tabs>
        <w:spacing w:line="0" w:lineRule="atLeast"/>
        <w:ind w:left="2120" w:hanging="567"/>
        <w:jc w:val="both"/>
        <w:rPr>
          <w:rFonts w:ascii="Arial" w:eastAsia="Arial" w:hAnsi="Arial"/>
        </w:rPr>
      </w:pPr>
      <w:r>
        <w:t>Строку меню;</w:t>
      </w:r>
    </w:p>
    <w:p w:rsidR="00F464DC" w:rsidRDefault="00F464DC" w:rsidP="00F464DC">
      <w:pPr>
        <w:spacing w:line="15" w:lineRule="exact"/>
        <w:rPr>
          <w:rFonts w:ascii="Arial" w:eastAsia="Arial" w:hAnsi="Arial"/>
        </w:rPr>
      </w:pPr>
    </w:p>
    <w:p w:rsidR="00F464DC" w:rsidRDefault="00F464DC" w:rsidP="00855718">
      <w:pPr>
        <w:numPr>
          <w:ilvl w:val="1"/>
          <w:numId w:val="31"/>
        </w:numPr>
        <w:tabs>
          <w:tab w:val="left" w:pos="2120"/>
        </w:tabs>
        <w:spacing w:line="0" w:lineRule="atLeast"/>
        <w:ind w:left="2120" w:hanging="567"/>
        <w:jc w:val="both"/>
        <w:rPr>
          <w:rFonts w:ascii="Arial" w:eastAsia="Arial" w:hAnsi="Arial"/>
        </w:rPr>
      </w:pPr>
      <w:r>
        <w:t>Панели инструментов;</w:t>
      </w:r>
    </w:p>
    <w:p w:rsidR="00F464DC" w:rsidRDefault="00F464DC" w:rsidP="00F464DC">
      <w:pPr>
        <w:spacing w:line="15" w:lineRule="exact"/>
        <w:rPr>
          <w:rFonts w:ascii="Arial" w:eastAsia="Arial" w:hAnsi="Arial"/>
        </w:rPr>
      </w:pPr>
    </w:p>
    <w:p w:rsidR="00F464DC" w:rsidRPr="00F464DC" w:rsidRDefault="00F464DC" w:rsidP="00855718">
      <w:pPr>
        <w:numPr>
          <w:ilvl w:val="1"/>
          <w:numId w:val="31"/>
        </w:numPr>
        <w:tabs>
          <w:tab w:val="left" w:pos="2120"/>
        </w:tabs>
        <w:spacing w:line="237" w:lineRule="auto"/>
        <w:ind w:left="2120" w:hanging="567"/>
        <w:jc w:val="both"/>
        <w:rPr>
          <w:rFonts w:ascii="Arial" w:eastAsia="Arial" w:hAnsi="Arial"/>
          <w:lang w:val="en-US"/>
        </w:rPr>
      </w:pPr>
      <w:r>
        <w:t>Палитру</w:t>
      </w:r>
      <w:r w:rsidRPr="00F464DC">
        <w:rPr>
          <w:lang w:val="en-US"/>
        </w:rPr>
        <w:t xml:space="preserve"> </w:t>
      </w:r>
      <w:r>
        <w:t>компонентов</w:t>
      </w:r>
      <w:r w:rsidRPr="00F464DC">
        <w:rPr>
          <w:lang w:val="en-US"/>
        </w:rPr>
        <w:t xml:space="preserve"> (Visual Component Library);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Инспектора Объектов (Object Inspector);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дерева просмотра объектов (Object TreeView);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формы (Form1);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модуля (находится под окном формы).</w:t>
      </w:r>
    </w:p>
    <w:p w:rsidR="00F464DC" w:rsidRDefault="008051BA" w:rsidP="00F464DC">
      <w:pPr>
        <w:spacing w:line="129" w:lineRule="exact"/>
      </w:pPr>
      <w:r>
        <w:rPr>
          <w:b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1161415</wp:posOffset>
            </wp:positionH>
            <wp:positionV relativeFrom="paragraph">
              <wp:posOffset>15875</wp:posOffset>
            </wp:positionV>
            <wp:extent cx="5133975" cy="436689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0" w:lineRule="atLeast"/>
        <w:ind w:left="5960"/>
        <w:rPr>
          <w:color w:val="FFFFFF"/>
          <w:sz w:val="28"/>
        </w:rPr>
      </w:pPr>
      <w:r>
        <w:rPr>
          <w:color w:val="FFFFFF"/>
          <w:sz w:val="28"/>
        </w:rPr>
        <w:t>а</w:t>
      </w:r>
    </w:p>
    <w:p w:rsidR="00F464DC" w:rsidRDefault="008051BA" w:rsidP="00F464DC">
      <w:pPr>
        <w:spacing w:line="200" w:lineRule="exact"/>
      </w:pPr>
      <w:r>
        <w:rPr>
          <w:noProof/>
          <w:color w:val="FFFFFF"/>
          <w:sz w:val="28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727710</wp:posOffset>
            </wp:positionV>
            <wp:extent cx="951230" cy="5238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9" w:lineRule="exact"/>
      </w:pPr>
    </w:p>
    <w:p w:rsidR="00F464DC" w:rsidRDefault="00F464DC" w:rsidP="00F464DC">
      <w:pPr>
        <w:spacing w:line="0" w:lineRule="atLeast"/>
        <w:ind w:left="380"/>
        <w:rPr>
          <w:color w:val="FFFFFF"/>
          <w:sz w:val="28"/>
        </w:rPr>
      </w:pPr>
      <w:r>
        <w:rPr>
          <w:color w:val="FFFFFF"/>
          <w:sz w:val="28"/>
        </w:rPr>
        <w:t>c</w:t>
      </w:r>
    </w:p>
    <w:p w:rsidR="00F464DC" w:rsidRDefault="00F464DC" w:rsidP="00F464DC">
      <w:pPr>
        <w:spacing w:line="290" w:lineRule="exact"/>
      </w:pPr>
    </w:p>
    <w:p w:rsidR="00F464DC" w:rsidRDefault="00F464DC" w:rsidP="00F464DC">
      <w:pPr>
        <w:spacing w:line="0" w:lineRule="atLeast"/>
        <w:ind w:left="8400"/>
        <w:rPr>
          <w:color w:val="FFFFFF"/>
          <w:sz w:val="28"/>
        </w:rPr>
      </w:pPr>
      <w:r>
        <w:rPr>
          <w:color w:val="FFFFFF"/>
          <w:sz w:val="28"/>
        </w:rPr>
        <w:t>e</w:t>
      </w:r>
    </w:p>
    <w:p w:rsidR="00F464DC" w:rsidRDefault="008051BA" w:rsidP="00F464DC">
      <w:pPr>
        <w:spacing w:line="200" w:lineRule="exact"/>
      </w:pPr>
      <w:r>
        <w:rPr>
          <w:noProof/>
          <w:color w:val="FFFFFF"/>
          <w:sz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438785</wp:posOffset>
            </wp:positionV>
            <wp:extent cx="875030" cy="5429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360"/>
        <w:rPr>
          <w:color w:val="FFFFFF"/>
          <w:sz w:val="28"/>
        </w:rPr>
      </w:pPr>
      <w:r>
        <w:rPr>
          <w:color w:val="FFFFFF"/>
          <w:sz w:val="28"/>
        </w:rPr>
        <w:t>b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3" w:lineRule="exact"/>
      </w:pPr>
    </w:p>
    <w:p w:rsidR="00F464DC" w:rsidRDefault="00F464DC" w:rsidP="00F464DC">
      <w:pPr>
        <w:spacing w:line="0" w:lineRule="atLeast"/>
        <w:ind w:left="7280"/>
        <w:rPr>
          <w:color w:val="FFFFFF"/>
          <w:sz w:val="28"/>
        </w:rPr>
      </w:pPr>
      <w:r>
        <w:rPr>
          <w:color w:val="FFFFFF"/>
          <w:sz w:val="28"/>
        </w:rPr>
        <w:t>d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19" w:lineRule="exact"/>
      </w:pPr>
    </w:p>
    <w:p w:rsidR="00F464DC" w:rsidRDefault="00F464DC" w:rsidP="00855718">
      <w:pPr>
        <w:numPr>
          <w:ilvl w:val="0"/>
          <w:numId w:val="32"/>
        </w:numPr>
        <w:tabs>
          <w:tab w:val="left" w:pos="1400"/>
        </w:tabs>
        <w:spacing w:line="0" w:lineRule="atLeast"/>
        <w:ind w:left="1400" w:hanging="555"/>
        <w:jc w:val="both"/>
      </w:pPr>
      <w:r>
        <w:t>Закрытие проекта</w:t>
      </w:r>
    </w:p>
    <w:p w:rsidR="00F464DC" w:rsidRDefault="00F464DC" w:rsidP="00F464DC">
      <w:pPr>
        <w:spacing w:line="0" w:lineRule="atLeast"/>
        <w:ind w:left="840"/>
      </w:pPr>
      <w:r>
        <w:t>Закройте проект, созданный по умолчанию, не сохраняя его, используя File/ Close All.</w:t>
      </w:r>
    </w:p>
    <w:p w:rsidR="00F464DC" w:rsidRDefault="00F464DC" w:rsidP="00855718">
      <w:pPr>
        <w:numPr>
          <w:ilvl w:val="0"/>
          <w:numId w:val="33"/>
        </w:numPr>
        <w:tabs>
          <w:tab w:val="left" w:pos="1400"/>
        </w:tabs>
        <w:spacing w:line="0" w:lineRule="atLeast"/>
        <w:ind w:left="1400" w:hanging="555"/>
        <w:jc w:val="both"/>
      </w:pPr>
      <w:r>
        <w:t>Создание нового проекта</w:t>
      </w:r>
    </w:p>
    <w:p w:rsidR="00F464DC" w:rsidRDefault="00F464DC" w:rsidP="00F464DC">
      <w:pPr>
        <w:spacing w:line="0" w:lineRule="atLeast"/>
        <w:ind w:left="840"/>
      </w:pPr>
      <w:r>
        <w:t>Создайте новый проект, выбрав File/New/Application.</w:t>
      </w:r>
    </w:p>
    <w:p w:rsidR="00F464DC" w:rsidRDefault="00F464DC" w:rsidP="00F464DC">
      <w:pPr>
        <w:spacing w:line="0" w:lineRule="atLeast"/>
        <w:ind w:left="840"/>
      </w:pPr>
      <w:r>
        <w:t>В появившемся программном коде модуля разберите назначение основных его частей,</w:t>
      </w:r>
    </w:p>
    <w:p w:rsidR="00F464DC" w:rsidRDefault="00F464DC" w:rsidP="00F464DC">
      <w:pPr>
        <w:spacing w:line="0" w:lineRule="atLeast"/>
      </w:pPr>
      <w:r>
        <w:t>используя комментарии:</w:t>
      </w:r>
    </w:p>
    <w:p w:rsid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  <w:sz w:val="23"/>
        </w:rPr>
      </w:pPr>
      <w:r>
        <w:t>unit Unit1;</w:t>
      </w:r>
      <w:r>
        <w:tab/>
      </w:r>
      <w:r>
        <w:rPr>
          <w:color w:val="808080"/>
          <w:sz w:val="23"/>
        </w:rPr>
        <w:t>//Это имя созданного модуля – Unit1</w:t>
      </w:r>
    </w:p>
    <w:p w:rsidR="00F464DC" w:rsidRP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  <w:lang w:val="en-US"/>
        </w:rPr>
      </w:pPr>
      <w:r w:rsidRPr="00F464DC">
        <w:rPr>
          <w:lang w:val="en-US"/>
        </w:rPr>
        <w:t>interface</w:t>
      </w:r>
      <w:r w:rsidRPr="00F464DC">
        <w:rPr>
          <w:lang w:val="en-US"/>
        </w:rPr>
        <w:tab/>
      </w:r>
      <w:r w:rsidRPr="00F464DC">
        <w:rPr>
          <w:color w:val="808080"/>
          <w:lang w:val="en-US"/>
        </w:rPr>
        <w:t>//</w:t>
      </w:r>
      <w:r>
        <w:rPr>
          <w:color w:val="808080"/>
        </w:rPr>
        <w:t>Начало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интерфейсной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части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r w:rsidRPr="00F464DC">
        <w:rPr>
          <w:lang w:val="en-US"/>
        </w:rPr>
        <w:lastRenderedPageBreak/>
        <w:t>uses</w:t>
      </w:r>
    </w:p>
    <w:p w:rsidR="00F464DC" w:rsidRPr="00F464DC" w:rsidRDefault="00F464DC" w:rsidP="00F464DC">
      <w:pPr>
        <w:spacing w:line="0" w:lineRule="atLeast"/>
        <w:ind w:left="1100"/>
        <w:rPr>
          <w:lang w:val="en-US"/>
        </w:rPr>
      </w:pPr>
      <w:r w:rsidRPr="00F464DC">
        <w:rPr>
          <w:lang w:val="en-US"/>
        </w:rPr>
        <w:t>Windows, Messages, SysUtils, Classes, Graphics, Controls, Forms, Dialogs;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bookmarkStart w:id="87" w:name="page6"/>
      <w:bookmarkEnd w:id="87"/>
      <w:r w:rsidRPr="00F464DC">
        <w:rPr>
          <w:lang w:val="en-US"/>
        </w:rPr>
        <w:t>type</w:t>
      </w:r>
    </w:p>
    <w:p w:rsidR="00F464DC" w:rsidRPr="00F464DC" w:rsidRDefault="00F464DC" w:rsidP="00F464DC">
      <w:pPr>
        <w:spacing w:line="0" w:lineRule="atLeast"/>
        <w:ind w:left="1100" w:right="3740"/>
        <w:rPr>
          <w:lang w:val="en-US"/>
        </w:rPr>
      </w:pPr>
      <w:r w:rsidRPr="00F464DC">
        <w:rPr>
          <w:lang w:val="en-US"/>
        </w:rPr>
        <w:t xml:space="preserve">TForm1 = class(TForm) </w:t>
      </w:r>
      <w:r w:rsidRPr="00F464DC">
        <w:rPr>
          <w:color w:val="808080"/>
          <w:lang w:val="en-US"/>
        </w:rPr>
        <w:t>//</w:t>
      </w:r>
      <w:r>
        <w:rPr>
          <w:color w:val="808080"/>
        </w:rPr>
        <w:t>Описание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класса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формы</w:t>
      </w:r>
      <w:r w:rsidRPr="00F464DC">
        <w:rPr>
          <w:lang w:val="en-US"/>
        </w:rPr>
        <w:t xml:space="preserve"> private</w:t>
      </w:r>
    </w:p>
    <w:p w:rsidR="00F464DC" w:rsidRPr="00F464DC" w:rsidRDefault="00F464DC" w:rsidP="00F464DC">
      <w:pPr>
        <w:spacing w:line="0" w:lineRule="atLeast"/>
        <w:ind w:left="1100" w:right="6440" w:firstLine="120"/>
        <w:jc w:val="both"/>
        <w:rPr>
          <w:lang w:val="en-US"/>
        </w:rPr>
      </w:pPr>
      <w:r w:rsidRPr="00F464DC">
        <w:rPr>
          <w:lang w:val="en-US"/>
        </w:rPr>
        <w:t>{ Private declarations } public</w:t>
      </w:r>
    </w:p>
    <w:p w:rsidR="00F464DC" w:rsidRPr="00F464DC" w:rsidRDefault="00F464DC" w:rsidP="00F464DC">
      <w:pPr>
        <w:spacing w:line="0" w:lineRule="atLeast"/>
        <w:ind w:left="1100" w:right="6520" w:firstLine="120"/>
        <w:jc w:val="both"/>
        <w:rPr>
          <w:lang w:val="en-US"/>
        </w:rPr>
      </w:pPr>
      <w:r w:rsidRPr="00F464DC">
        <w:rPr>
          <w:lang w:val="en-US"/>
        </w:rPr>
        <w:t>{ Public declarations } end;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r w:rsidRPr="00F464DC">
        <w:rPr>
          <w:lang w:val="en-US"/>
        </w:rPr>
        <w:t>var</w:t>
      </w:r>
    </w:p>
    <w:p w:rsidR="00F464DC" w:rsidRPr="00F464DC" w:rsidRDefault="00F464DC" w:rsidP="00F464DC">
      <w:pPr>
        <w:tabs>
          <w:tab w:val="left" w:pos="3520"/>
        </w:tabs>
        <w:spacing w:line="0" w:lineRule="atLeast"/>
        <w:ind w:left="1100"/>
        <w:rPr>
          <w:color w:val="808080"/>
          <w:sz w:val="23"/>
          <w:lang w:val="en-US"/>
        </w:rPr>
      </w:pPr>
      <w:r w:rsidRPr="00F464DC">
        <w:rPr>
          <w:lang w:val="en-US"/>
        </w:rPr>
        <w:t>Form1: TForm1;</w:t>
      </w:r>
      <w:r w:rsidRPr="00F464DC">
        <w:rPr>
          <w:lang w:val="en-US"/>
        </w:rPr>
        <w:tab/>
      </w:r>
      <w:r w:rsidRPr="00F464DC">
        <w:rPr>
          <w:color w:val="808080"/>
          <w:sz w:val="23"/>
          <w:lang w:val="en-US"/>
        </w:rPr>
        <w:t>//</w:t>
      </w:r>
      <w:r>
        <w:rPr>
          <w:color w:val="808080"/>
          <w:sz w:val="23"/>
        </w:rPr>
        <w:t>Объект</w:t>
      </w:r>
      <w:r w:rsidRPr="00F464DC">
        <w:rPr>
          <w:color w:val="808080"/>
          <w:sz w:val="23"/>
          <w:lang w:val="en-US"/>
        </w:rPr>
        <w:t xml:space="preserve"> </w:t>
      </w:r>
      <w:r>
        <w:rPr>
          <w:color w:val="808080"/>
          <w:sz w:val="23"/>
        </w:rPr>
        <w:t>формы</w:t>
      </w:r>
    </w:p>
    <w:p w:rsid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</w:rPr>
      </w:pPr>
      <w:r>
        <w:t>implementation</w:t>
      </w:r>
      <w:r>
        <w:tab/>
      </w:r>
      <w:r>
        <w:rPr>
          <w:color w:val="808080"/>
        </w:rPr>
        <w:t>//Начало части реализации</w:t>
      </w:r>
    </w:p>
    <w:p w:rsidR="00F464DC" w:rsidRDefault="00F464DC" w:rsidP="00F464DC">
      <w:pPr>
        <w:spacing w:line="0" w:lineRule="atLeast"/>
        <w:ind w:left="980"/>
      </w:pPr>
      <w:r>
        <w:t>{$R *.DFM}</w:t>
      </w:r>
    </w:p>
    <w:p w:rsidR="00F464DC" w:rsidRDefault="00F464DC" w:rsidP="00F464DC">
      <w:pPr>
        <w:spacing w:line="0" w:lineRule="atLeast"/>
        <w:ind w:left="980"/>
      </w:pPr>
      <w:r>
        <w:t>end.</w:t>
      </w:r>
    </w:p>
    <w:p w:rsidR="00F464DC" w:rsidRDefault="00F464DC" w:rsidP="00855718">
      <w:pPr>
        <w:numPr>
          <w:ilvl w:val="0"/>
          <w:numId w:val="34"/>
        </w:numPr>
        <w:tabs>
          <w:tab w:val="left" w:pos="1400"/>
        </w:tabs>
        <w:spacing w:line="0" w:lineRule="atLeast"/>
        <w:ind w:left="1400" w:hanging="555"/>
        <w:jc w:val="both"/>
      </w:pPr>
      <w:r>
        <w:t>Сохранение всего проекта</w:t>
      </w:r>
    </w:p>
    <w:p w:rsidR="00F464DC" w:rsidRDefault="00F464DC" w:rsidP="00F464DC">
      <w:pPr>
        <w:spacing w:line="0" w:lineRule="atLeast"/>
        <w:ind w:left="840"/>
      </w:pPr>
      <w:r>
        <w:t xml:space="preserve">Созданный проект сохраните </w:t>
      </w:r>
      <w:r>
        <w:rPr>
          <w:u w:val="single"/>
        </w:rPr>
        <w:t>в отдельной папке</w:t>
      </w:r>
      <w:r>
        <w:t xml:space="preserve"> с помощью File/Save All.</w:t>
      </w:r>
    </w:p>
    <w:p w:rsidR="00F464DC" w:rsidRDefault="00F464DC" w:rsidP="00855718">
      <w:pPr>
        <w:numPr>
          <w:ilvl w:val="0"/>
          <w:numId w:val="35"/>
        </w:numPr>
        <w:tabs>
          <w:tab w:val="left" w:pos="1400"/>
        </w:tabs>
        <w:spacing w:line="0" w:lineRule="atLeast"/>
        <w:ind w:left="1400" w:hanging="555"/>
        <w:jc w:val="both"/>
      </w:pPr>
      <w:r>
        <w:t>Состав проекта</w:t>
      </w:r>
    </w:p>
    <w:p w:rsidR="00F464DC" w:rsidRDefault="00F464DC" w:rsidP="00F464DC">
      <w:pPr>
        <w:spacing w:line="0" w:lineRule="atLeast"/>
        <w:ind w:firstLine="852"/>
        <w:jc w:val="both"/>
      </w:pPr>
      <w:r>
        <w:t>При создании проекта и его сохранении Delphi создает файлы различные по своему назначению . Откройте с помощью Проводника папку, в которую вы сохранили проект и посмотрите на созданные файлы.</w:t>
      </w:r>
    </w:p>
    <w:p w:rsidR="00F464DC" w:rsidRDefault="00F464DC" w:rsidP="00F464DC">
      <w:pPr>
        <w:spacing w:line="0" w:lineRule="atLeast"/>
        <w:ind w:left="840"/>
      </w:pPr>
      <w:r>
        <w:t>7. Переключение между окном модуля и соответствующем ему окном формы Менять местами окно модуля и соответствующей ему формы удобно с помощью</w:t>
      </w:r>
    </w:p>
    <w:p w:rsidR="00F464DC" w:rsidRDefault="00F464DC" w:rsidP="00F464DC">
      <w:pPr>
        <w:spacing w:line="0" w:lineRule="atLeast"/>
      </w:pPr>
      <w:r>
        <w:t>клавиши F12. Щелкните по окну формы. Нажмите клавишу F12. Откроется окно модуля. Нажмите еще раз F12. Откроется окно формы.</w:t>
      </w:r>
    </w:p>
    <w:p w:rsidR="00F464DC" w:rsidRDefault="00F464DC" w:rsidP="00855718">
      <w:pPr>
        <w:numPr>
          <w:ilvl w:val="0"/>
          <w:numId w:val="36"/>
        </w:numPr>
        <w:tabs>
          <w:tab w:val="left" w:pos="1400"/>
        </w:tabs>
        <w:spacing w:line="0" w:lineRule="atLeast"/>
        <w:ind w:left="1400" w:hanging="555"/>
        <w:jc w:val="both"/>
      </w:pPr>
      <w:r>
        <w:t>Работа с Менеджером Проекта</w:t>
      </w:r>
    </w:p>
    <w:p w:rsidR="00F464DC" w:rsidRDefault="00F464DC" w:rsidP="00F464DC">
      <w:pPr>
        <w:spacing w:line="0" w:lineRule="atLeast"/>
        <w:ind w:firstLine="852"/>
      </w:pPr>
      <w:r>
        <w:t>Закройте окно формы. Для открытия окна формы, добавления или удаления модулей используется Менеджер проекта. Вызовите окно формы, используя View/Project Manager.</w:t>
      </w:r>
    </w:p>
    <w:p w:rsidR="00F464DC" w:rsidRDefault="00F464DC" w:rsidP="00855718">
      <w:pPr>
        <w:numPr>
          <w:ilvl w:val="0"/>
          <w:numId w:val="37"/>
        </w:numPr>
        <w:tabs>
          <w:tab w:val="left" w:pos="1400"/>
        </w:tabs>
        <w:spacing w:line="0" w:lineRule="atLeast"/>
        <w:ind w:left="1400" w:hanging="555"/>
        <w:jc w:val="both"/>
      </w:pPr>
      <w:r>
        <w:t>Запуск программы на выполнение</w:t>
      </w:r>
    </w:p>
    <w:p w:rsidR="00F464DC" w:rsidRDefault="00F464DC" w:rsidP="00F464DC">
      <w:pPr>
        <w:spacing w:line="18" w:lineRule="exact"/>
      </w:pPr>
    </w:p>
    <w:p w:rsidR="00F464DC" w:rsidRDefault="00F464DC" w:rsidP="00F464DC">
      <w:pPr>
        <w:spacing w:line="0" w:lineRule="atLeast"/>
        <w:ind w:firstLine="852"/>
      </w:pPr>
      <w:r>
        <w:t xml:space="preserve">Запустите программу на выполнение клавишей F9 или Run/Run или кнопка </w:t>
      </w:r>
      <w:r w:rsidR="008051BA">
        <w:rPr>
          <w:noProof/>
        </w:rPr>
        <w:drawing>
          <wp:inline distT="0" distB="0" distL="0" distR="0">
            <wp:extent cx="266700" cy="200025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инструментов. Найдите на панели задач значок выполняемой программы.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firstLine="852"/>
      </w:pPr>
      <w:r>
        <w:t>Завершить выполнение программы можно щелчком по соответствующей кнопке на строке заголовка окна или комбинацией клавиш Alt + F4.</w:t>
      </w:r>
    </w:p>
    <w:p w:rsidR="00F464DC" w:rsidRDefault="00F464DC" w:rsidP="00855718">
      <w:pPr>
        <w:numPr>
          <w:ilvl w:val="0"/>
          <w:numId w:val="38"/>
        </w:numPr>
        <w:tabs>
          <w:tab w:val="left" w:pos="1400"/>
        </w:tabs>
        <w:spacing w:line="0" w:lineRule="atLeast"/>
        <w:ind w:left="1400" w:hanging="555"/>
        <w:jc w:val="both"/>
      </w:pPr>
      <w:r>
        <w:t>Смена значка для программы</w:t>
      </w:r>
    </w:p>
    <w:p w:rsidR="00F464DC" w:rsidRDefault="00F464DC" w:rsidP="00F464DC">
      <w:pPr>
        <w:spacing w:line="0" w:lineRule="atLeast"/>
        <w:ind w:left="840"/>
      </w:pPr>
      <w:r>
        <w:t>Смените  значок  для  программы,  используя  Project/Options/Application/Load  Icon.</w:t>
      </w:r>
    </w:p>
    <w:p w:rsidR="00F464DC" w:rsidRDefault="00F464DC" w:rsidP="00F464DC">
      <w:pPr>
        <w:spacing w:line="0" w:lineRule="atLeast"/>
        <w:ind w:right="20"/>
      </w:pPr>
      <w:r>
        <w:t xml:space="preserve">Выберите любой из имеющихся значков в папке Значки, которая находится в той же директории, что и </w:t>
      </w:r>
      <w:r w:rsidR="00203E31">
        <w:t>Практическое занятие</w:t>
      </w:r>
      <w:r>
        <w:t>.</w:t>
      </w:r>
    </w:p>
    <w:p w:rsidR="00F464DC" w:rsidRDefault="00F464DC" w:rsidP="00F464DC">
      <w:pPr>
        <w:spacing w:line="0" w:lineRule="atLeast"/>
        <w:ind w:firstLine="852"/>
      </w:pPr>
      <w:r>
        <w:t>Запустите программу на выполнение и проконтролируйте, что ваша программа отображается выбранным значком.</w:t>
      </w:r>
    </w:p>
    <w:p w:rsidR="00F464DC" w:rsidRDefault="00F464DC" w:rsidP="00855718">
      <w:pPr>
        <w:numPr>
          <w:ilvl w:val="0"/>
          <w:numId w:val="39"/>
        </w:numPr>
        <w:tabs>
          <w:tab w:val="left" w:pos="1400"/>
        </w:tabs>
        <w:spacing w:line="0" w:lineRule="atLeast"/>
        <w:ind w:left="1400" w:hanging="555"/>
        <w:jc w:val="both"/>
      </w:pPr>
      <w:r>
        <w:t>Установка компонентов на форму</w:t>
      </w:r>
    </w:p>
    <w:p w:rsidR="00F464DC" w:rsidRDefault="00F464DC" w:rsidP="00F464DC">
      <w:pPr>
        <w:spacing w:line="0" w:lineRule="atLeast"/>
        <w:ind w:left="840"/>
      </w:pPr>
      <w:r>
        <w:t>Любой компонент можно поместить на форму различными способами:</w:t>
      </w:r>
    </w:p>
    <w:p w:rsidR="00F464DC" w:rsidRDefault="00F464DC" w:rsidP="00F464DC">
      <w:pPr>
        <w:spacing w:line="0" w:lineRule="atLeast"/>
        <w:ind w:left="840"/>
      </w:pPr>
      <w:r>
        <w:t>1 способ: выбрать компонент в палитре, щелкнуть в нужном месте формы мышью.</w:t>
      </w:r>
    </w:p>
    <w:p w:rsidR="00F464DC" w:rsidRDefault="00F464DC" w:rsidP="00F464DC">
      <w:pPr>
        <w:spacing w:line="0" w:lineRule="atLeast"/>
        <w:ind w:firstLine="852"/>
      </w:pPr>
      <w:r>
        <w:t>2 способ: выбрать компонент в палитре, растянуть мышью на форме область для объекта.</w:t>
      </w:r>
    </w:p>
    <w:p w:rsidR="00F464DC" w:rsidRDefault="00F464DC" w:rsidP="00F464DC">
      <w:pPr>
        <w:spacing w:line="0" w:lineRule="atLeast"/>
        <w:ind w:firstLine="852"/>
      </w:pPr>
      <w:r>
        <w:t>3 способ: двойной щелчок мышью по компоненту в палитре приводит к созданию выбранного объекта на форме, причем объект появится в центре формы.</w:t>
      </w:r>
    </w:p>
    <w:p w:rsidR="00F464DC" w:rsidRDefault="00F464DC" w:rsidP="00F464DC">
      <w:pPr>
        <w:spacing w:line="0" w:lineRule="atLeast"/>
        <w:ind w:left="840"/>
      </w:pPr>
      <w:r>
        <w:t>Поместите на форму тремя различными способами 3 компонента Button.</w:t>
      </w:r>
    </w:p>
    <w:p w:rsidR="00F464DC" w:rsidRDefault="00F464DC" w:rsidP="00855718">
      <w:pPr>
        <w:numPr>
          <w:ilvl w:val="0"/>
          <w:numId w:val="40"/>
        </w:numPr>
        <w:tabs>
          <w:tab w:val="left" w:pos="1400"/>
        </w:tabs>
        <w:spacing w:line="0" w:lineRule="atLeast"/>
        <w:ind w:left="1400" w:hanging="555"/>
        <w:jc w:val="both"/>
      </w:pPr>
      <w:r>
        <w:t>Удаление компонентов с формы</w:t>
      </w:r>
    </w:p>
    <w:p w:rsidR="00F464DC" w:rsidRDefault="00F464DC" w:rsidP="00F464DC">
      <w:pPr>
        <w:spacing w:line="0" w:lineRule="atLeast"/>
        <w:ind w:left="840"/>
      </w:pPr>
      <w:r>
        <w:t>Удалить компоненты с формы можно двумя способами:</w:t>
      </w:r>
    </w:p>
    <w:p w:rsidR="00F464DC" w:rsidRDefault="00F464DC" w:rsidP="00F464DC">
      <w:pPr>
        <w:spacing w:line="0" w:lineRule="atLeast"/>
        <w:ind w:left="840"/>
      </w:pPr>
      <w:r>
        <w:t>1 способ: выделить компонент на форме, удалить клавишей Delete.</w:t>
      </w:r>
    </w:p>
    <w:p w:rsidR="00F464DC" w:rsidRDefault="00F464DC" w:rsidP="00F464DC">
      <w:pPr>
        <w:spacing w:line="0" w:lineRule="atLeast"/>
        <w:ind w:left="840" w:right="200"/>
      </w:pPr>
      <w:r>
        <w:lastRenderedPageBreak/>
        <w:t>2 способ : вызвать контекстное меню над компонентом, в котором выбрать Edit/Delete. Удалить двумя различными способами 2 компонента Button с формы.</w:t>
      </w:r>
    </w:p>
    <w:p w:rsidR="00F464DC" w:rsidRDefault="00F464DC" w:rsidP="00855718">
      <w:pPr>
        <w:numPr>
          <w:ilvl w:val="0"/>
          <w:numId w:val="41"/>
        </w:numPr>
        <w:tabs>
          <w:tab w:val="left" w:pos="1460"/>
        </w:tabs>
        <w:spacing w:line="0" w:lineRule="atLeast"/>
        <w:ind w:left="1460" w:hanging="615"/>
        <w:jc w:val="both"/>
      </w:pPr>
      <w:r>
        <w:t>Работа со свойствами компонента</w:t>
      </w:r>
    </w:p>
    <w:p w:rsidR="00F464DC" w:rsidRDefault="00F464DC" w:rsidP="00F464DC">
      <w:pPr>
        <w:spacing w:line="0" w:lineRule="atLeast"/>
        <w:ind w:firstLine="852"/>
      </w:pPr>
      <w:r>
        <w:t>Инспектор Объектов (Object Inspector) отображает свойства и события компонента, выбранного в данный момент.</w:t>
      </w:r>
    </w:p>
    <w:p w:rsidR="00F464DC" w:rsidRDefault="00F464DC" w:rsidP="00F464DC">
      <w:pPr>
        <w:spacing w:line="272" w:lineRule="auto"/>
        <w:ind w:right="20" w:firstLine="852"/>
      </w:pPr>
      <w:r>
        <w:t>Для изменения цвета фона компонента Label необходимо выделить его, на закладке Properties Инспектора Объектов в свойстве Color изменить значение константы цвета.</w:t>
      </w:r>
    </w:p>
    <w:p w:rsidR="00F464DC" w:rsidRDefault="00F464DC" w:rsidP="00F464DC">
      <w:pPr>
        <w:spacing w:line="63" w:lineRule="exact"/>
      </w:pPr>
    </w:p>
    <w:p w:rsidR="00F464DC" w:rsidRDefault="00F464DC" w:rsidP="00F464DC">
      <w:pPr>
        <w:spacing w:line="250" w:lineRule="auto"/>
        <w:ind w:left="847" w:right="3540"/>
        <w:rPr>
          <w:sz w:val="23"/>
        </w:rPr>
      </w:pPr>
      <w:bookmarkStart w:id="88" w:name="page7"/>
      <w:bookmarkEnd w:id="88"/>
      <w:r>
        <w:rPr>
          <w:sz w:val="23"/>
        </w:rPr>
        <w:t>Изменить заголовок у компонента Label1 на 'Пример'. Изменить имя компонента Button1 на Кнопка.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47"/>
      </w:pPr>
      <w:r>
        <w:t>Измените цвет фона, размер, стиль, цвет шрифта у компонетов Edit1 и Memo1.</w:t>
      </w:r>
    </w:p>
    <w:p w:rsidR="00F464DC" w:rsidRDefault="00F464DC" w:rsidP="00855718">
      <w:pPr>
        <w:numPr>
          <w:ilvl w:val="0"/>
          <w:numId w:val="42"/>
        </w:numPr>
        <w:tabs>
          <w:tab w:val="left" w:pos="1467"/>
        </w:tabs>
        <w:spacing w:line="0" w:lineRule="atLeast"/>
        <w:ind w:left="1467" w:hanging="615"/>
        <w:jc w:val="both"/>
      </w:pPr>
      <w:r>
        <w:t>Работа с группой компонентов</w:t>
      </w:r>
    </w:p>
    <w:p w:rsidR="00F464DC" w:rsidRDefault="00F464DC" w:rsidP="00F464DC">
      <w:pPr>
        <w:spacing w:line="0" w:lineRule="atLeast"/>
        <w:ind w:left="7" w:right="20" w:firstLine="852"/>
        <w:jc w:val="both"/>
      </w:pPr>
      <w:r>
        <w:t>Если у нескольких компонентов нужно изменить общие для всей группы свойства, то необходимо выделить эти компоненты. При выделении группы на странице Properties Инспектора Объектов будут видны только общие свойства – шрифт, цвет и т.п. А индивидуальные – имя, заголовок компонента исчезнут. Выделить можно 2 способами:</w:t>
      </w:r>
    </w:p>
    <w:p w:rsidR="00F464DC" w:rsidRDefault="00F464DC" w:rsidP="00F464DC">
      <w:pPr>
        <w:spacing w:line="0" w:lineRule="atLeast"/>
        <w:ind w:left="7" w:firstLine="852"/>
        <w:jc w:val="both"/>
      </w:pPr>
      <w:r>
        <w:t>1 способ: если компоненты расставлены непосредственно на форме рядом друг с другом, то для выделения группы достаточно обвести курсором рамку вокруг них.</w:t>
      </w:r>
    </w:p>
    <w:p w:rsidR="00F464DC" w:rsidRDefault="00F464DC" w:rsidP="00F464DC">
      <w:pPr>
        <w:spacing w:line="250" w:lineRule="auto"/>
        <w:ind w:left="847" w:right="40"/>
        <w:rPr>
          <w:sz w:val="23"/>
        </w:rPr>
      </w:pPr>
      <w:r>
        <w:rPr>
          <w:sz w:val="23"/>
        </w:rPr>
        <w:t>2 способ: выделить нужные компоненты можно, нажав и не отпуская клавишу Shift. Выделите на форме компоненты Button, и измените цвет фона компонентов на голубой.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7"/>
      </w:pPr>
      <w:r>
        <w:t>15. Закройте проект.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9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89" w:name="_Toc86311653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 </w:t>
      </w:r>
      <w:r>
        <w:rPr>
          <w:sz w:val="28"/>
        </w:rPr>
        <w:t>13</w:t>
      </w:r>
      <w:bookmarkEnd w:id="89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0" w:name="_Toc86311654"/>
      <w:r>
        <w:t>Тема: «</w:t>
      </w:r>
      <w:r w:rsidR="00F464DC" w:rsidRPr="00622C18">
        <w:t>Создание простейшего Windows-приложения</w:t>
      </w:r>
      <w:r>
        <w:t>»</w:t>
      </w:r>
      <w:bookmarkEnd w:id="90"/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left="7" w:firstLine="720"/>
      </w:pPr>
      <w:r>
        <w:rPr>
          <w:i/>
        </w:rPr>
        <w:t xml:space="preserve">Цели работы: </w:t>
      </w:r>
      <w:r>
        <w:t>Создание Windows-приложения, которое содержит текст "Моя первая</w:t>
      </w:r>
      <w:r>
        <w:rPr>
          <w:i/>
        </w:rPr>
        <w:t xml:space="preserve"> </w:t>
      </w:r>
      <w:r>
        <w:t>программа!" и кнопки, позволяющие изменять размер шрифта и двигать текст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Поместить объект Label в окно формы Form1:</w:t>
      </w: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Переместить объект Label1 на желаемое место в форме.</w:t>
      </w: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Изменить свойства объекта Label1:</w:t>
      </w:r>
    </w:p>
    <w:p w:rsidR="00F464DC" w:rsidRDefault="00F464DC" w:rsidP="00F464DC">
      <w:pPr>
        <w:spacing w:line="259" w:lineRule="auto"/>
        <w:ind w:left="7" w:right="520"/>
      </w:pPr>
      <w:r>
        <w:t>В окне инспектора объектов (Object Inspector) установить следующие значения для свойств объекта:</w:t>
      </w:r>
    </w:p>
    <w:tbl>
      <w:tblPr>
        <w:tblW w:w="0" w:type="auto"/>
        <w:tblInd w:w="19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2000"/>
        <w:gridCol w:w="2820"/>
      </w:tblGrid>
      <w:tr w:rsidR="00F464DC" w:rsidTr="00622C18">
        <w:trPr>
          <w:trHeight w:val="248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16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46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88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Label1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Моя первая программа!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Font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12 p., красный</w:t>
            </w:r>
          </w:p>
        </w:tc>
      </w:tr>
      <w:tr w:rsidR="00F464DC" w:rsidTr="00622C18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Alignment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80"/>
            </w:pPr>
            <w:r>
              <w:t>TaCenter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Color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Желтый (Yellow)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AutoSize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False</w:t>
            </w:r>
          </w:p>
        </w:tc>
      </w:tr>
    </w:tbl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1706880</wp:posOffset>
            </wp:positionH>
            <wp:positionV relativeFrom="paragraph">
              <wp:posOffset>0</wp:posOffset>
            </wp:positionV>
            <wp:extent cx="2884805" cy="141478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2" w:lineRule="exact"/>
      </w:pP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Выполнить приложение: меню Run, Run или F9.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lastRenderedPageBreak/>
        <w:t xml:space="preserve">Сохранить форму и проект на диске: Меню File, Save All, установить свою папку, ввести имя </w:t>
      </w:r>
      <w:r w:rsidR="00203E31">
        <w:t>Практическое занятие</w:t>
      </w:r>
      <w:r>
        <w:t xml:space="preserve"> №2.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Поместить объект Button (командная кнопка) в окно Form1. Он по умолчанию получит имя Button1. Изменить его размеры.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Установить свойство Caption объекта Button1 в значение "Увеличение".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Написать код для события Click на объекте Button1: Два раза щелкнуть по объекту Button1 в форме Между словами Begin и End написать следующий</w:t>
      </w:r>
    </w:p>
    <w:p w:rsidR="00F464DC" w:rsidRPr="00F464DC" w:rsidRDefault="00F464DC" w:rsidP="00F464DC">
      <w:pPr>
        <w:spacing w:line="0" w:lineRule="atLeast"/>
        <w:ind w:left="367"/>
        <w:jc w:val="both"/>
        <w:rPr>
          <w:lang w:val="en-US"/>
        </w:rPr>
      </w:pPr>
      <w:r>
        <w:t>код</w:t>
      </w:r>
      <w:r w:rsidRPr="00F464DC">
        <w:rPr>
          <w:lang w:val="en-US"/>
        </w:rPr>
        <w:t>: Label1.Font.Size := Label1.Font.Size +2;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0" w:hanging="367"/>
        <w:jc w:val="both"/>
      </w:pPr>
      <w:r>
        <w:t>Выполнить программу. Обратить внимание на то, что происходит при нажатии кнопки с надписью "Увеличение".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Сохранить форму и проект на диске: Меню File, Save.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Создать объект "командная кнопка" для уменьшения размера шрифта в тексте.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700" w:hanging="367"/>
        <w:jc w:val="both"/>
      </w:pPr>
      <w:r>
        <w:t>Создать объект "командная кнопка" для того, чтобы двигать текст. Код: Label1.Left := Label1.Left + 10;</w:t>
      </w:r>
    </w:p>
    <w:p w:rsidR="00F464DC" w:rsidRDefault="00F464DC" w:rsidP="00F464DC">
      <w:pPr>
        <w:spacing w:line="0" w:lineRule="atLeast"/>
        <w:ind w:left="367"/>
        <w:jc w:val="both"/>
      </w:pPr>
      <w:r>
        <w:t>Label1.Top := Label1.Top + 10;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1460" w:hanging="367"/>
        <w:jc w:val="both"/>
      </w:pPr>
      <w:r>
        <w:t>Создать объект "командная кнопка" для того, чтобы сделать текст невидимым. Код: Label1.visible := false;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300" w:hanging="367"/>
        <w:jc w:val="both"/>
      </w:pPr>
      <w:r>
        <w:t>Создать объект "командная кнопка" для выхода из работы программы. Код: Close;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Сохранить форму и проект.</w:t>
      </w:r>
    </w:p>
    <w:p w:rsidR="00F464DC" w:rsidRDefault="00F464DC" w:rsidP="00F464DC">
      <w:pPr>
        <w:spacing w:line="200" w:lineRule="exact"/>
      </w:pPr>
    </w:p>
    <w:p w:rsidR="00622C18" w:rsidRDefault="00622C18" w:rsidP="00F464DC">
      <w:pPr>
        <w:spacing w:line="0" w:lineRule="atLeast"/>
        <w:ind w:left="3340"/>
        <w:rPr>
          <w:b/>
          <w:sz w:val="28"/>
          <w:lang w:val="en-US"/>
        </w:rPr>
      </w:pPr>
      <w:bookmarkStart w:id="91" w:name="page9"/>
      <w:bookmarkEnd w:id="91"/>
    </w:p>
    <w:p w:rsidR="00F464DC" w:rsidRPr="00E65AFA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2" w:name="_Toc86311655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  <w:lang w:val="en-US"/>
        </w:rPr>
        <w:t>14</w:t>
      </w:r>
      <w:bookmarkEnd w:id="92"/>
    </w:p>
    <w:p w:rsidR="00F464DC" w:rsidRPr="00622C18" w:rsidRDefault="00580B50" w:rsidP="00580B50">
      <w:pPr>
        <w:spacing w:line="0" w:lineRule="atLeast"/>
        <w:jc w:val="center"/>
        <w:outlineLvl w:val="0"/>
      </w:pPr>
      <w:bookmarkStart w:id="93" w:name="_Toc86311656"/>
      <w:r>
        <w:t>Тема: «</w:t>
      </w:r>
      <w:r w:rsidR="00F464DC" w:rsidRPr="00622C18">
        <w:t>Простейшая математическая программа</w:t>
      </w:r>
      <w:r>
        <w:t>»</w:t>
      </w:r>
      <w:bookmarkEnd w:id="93"/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346" w:lineRule="exact"/>
      </w:pP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базовых стандартных элементов интерфейса Windows-программы в среде визуального проектирования.</w:t>
      </w:r>
    </w:p>
    <w:p w:rsidR="00F464DC" w:rsidRDefault="00F464DC" w:rsidP="00F464DC">
      <w:pPr>
        <w:spacing w:line="0" w:lineRule="atLeast"/>
        <w:ind w:right="20" w:firstLine="720"/>
        <w:jc w:val="both"/>
      </w:pPr>
      <w:r>
        <w:t>В представленном ниже проекте используем следующий минимальный набор компонент.</w:t>
      </w:r>
    </w:p>
    <w:p w:rsidR="00F464DC" w:rsidRDefault="00F464DC" w:rsidP="00F464DC">
      <w:pPr>
        <w:spacing w:line="0" w:lineRule="atLeast"/>
        <w:jc w:val="both"/>
      </w:pPr>
      <w:r>
        <w:t>Button – стандартная кнопка, обычно кнопка используется для запуска действия, при этом задействуют только метод OnEvent (реакция на нажатие). Свойство Default=True ассоциирует вводимый компонент с кнопкой Enter, Cancel=True – с кнопкой Esc. Свойства Color для оформления надписи (Caption) у кнопки нет. Амперсант, помещенный в тексте надписи, указывает быструю Alt-клавишу запуска, например, Caption=A&amp;Ppend вызывает срабатывание кнопки при нажатии Alt-P. Свойство ModalResult=true определит обязательность нажатия для закрытия дочернего окна.</w:t>
      </w:r>
    </w:p>
    <w:p w:rsidR="00F464DC" w:rsidRDefault="008051BA" w:rsidP="00F464DC">
      <w:pPr>
        <w:spacing w:line="0" w:lineRule="atLeast"/>
        <w:ind w:right="3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4160520</wp:posOffset>
            </wp:positionH>
            <wp:positionV relativeFrom="paragraph">
              <wp:posOffset>-635</wp:posOffset>
            </wp:positionV>
            <wp:extent cx="2124710" cy="12547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Label – метка, используется как надпись или как область вывода информации для чтения. Как и для кнопки, для метки можно определить клавишу быстрого доступа, но она будет запускать связанный с меткой компонент (по FocusControl). Свойство AutoSize=True определит минимизацию размера метки под текст надписи, Aligment – центровку этого текста, WordWrap – возможность расположения текста в несколько строк, Transparent – прозрачность при наложении на другие элементы.</w:t>
      </w:r>
    </w:p>
    <w:p w:rsidR="00F464DC" w:rsidRDefault="00F464DC" w:rsidP="00F464DC">
      <w:pPr>
        <w:spacing w:line="0" w:lineRule="atLeast"/>
        <w:jc w:val="both"/>
      </w:pPr>
      <w:r>
        <w:t>Edit – строка ввода. Заголовка (Caption) у этого компонента нет, но есть свойство Text как содержимое строки. Это свойство можно как считывать, так и присваивать (при необходимости с ограничением длины назначением свойства MaxLength). При вводе конфиденциальной информации указывают отображаемые символы (обычно "*"), при этом нужно переопределить свойство PasswordChar, задав его отличным от #0.</w:t>
      </w:r>
    </w:p>
    <w:p w:rsidR="00F464DC" w:rsidRDefault="00F464DC" w:rsidP="00F464DC">
      <w:pPr>
        <w:spacing w:line="0" w:lineRule="atLeast"/>
        <w:ind w:left="720"/>
      </w:pPr>
      <w:r>
        <w:t>Составим проект для суммирования двух чисел, вводимых с клавиат уры.</w:t>
      </w:r>
    </w:p>
    <w:p w:rsidR="00F464DC" w:rsidRDefault="00F464DC" w:rsidP="00F464DC">
      <w:pPr>
        <w:spacing w:line="0" w:lineRule="atLeast"/>
        <w:ind w:firstLine="720"/>
        <w:jc w:val="both"/>
      </w:pPr>
      <w:r>
        <w:lastRenderedPageBreak/>
        <w:t>При этом на форме нужно разместить четыре надписи (с задаваемыми свойствами Caption) и пятую надпись с пустой Caption – для отображения суммы. Определить две строки ввода для суммируемых чисел (против меток "первое" и "второе") и одну кнопку "Расчет" для запуска процедуры суммирования после ввода чисел.</w:t>
      </w:r>
    </w:p>
    <w:p w:rsidR="00F464DC" w:rsidRDefault="00F464DC" w:rsidP="00F464DC">
      <w:pPr>
        <w:spacing w:line="0" w:lineRule="atLeast"/>
        <w:ind w:right="20" w:firstLine="720"/>
        <w:jc w:val="both"/>
      </w:pPr>
      <w:r>
        <w:t>После двойного щелчка на кнопке можно заполнить шаблон процедуры реакции на нажатие этой кнопки (рамкой выделен вводимый текст).</w:t>
      </w:r>
    </w:p>
    <w:p w:rsidR="00F464DC" w:rsidRPr="00F464DC" w:rsidRDefault="00F464DC" w:rsidP="00F464DC">
      <w:pPr>
        <w:spacing w:line="0" w:lineRule="atLeast"/>
        <w:ind w:left="720" w:right="4240"/>
        <w:rPr>
          <w:lang w:val="en-US"/>
        </w:rPr>
      </w:pPr>
      <w:r w:rsidRPr="00F464DC">
        <w:rPr>
          <w:lang w:val="en-US"/>
        </w:rPr>
        <w:t>procedure TForm1.Button1Click(Sender: TObject); var a,b,c: real;</w:t>
      </w:r>
    </w:p>
    <w:p w:rsidR="00F464DC" w:rsidRPr="00F464DC" w:rsidRDefault="00F464DC" w:rsidP="00F464DC">
      <w:pPr>
        <w:spacing w:line="0" w:lineRule="atLeast"/>
        <w:ind w:left="720" w:right="6640" w:firstLine="360"/>
        <w:rPr>
          <w:lang w:val="en-US"/>
        </w:rPr>
      </w:pPr>
      <w:r w:rsidRPr="00F464DC">
        <w:rPr>
          <w:lang w:val="en-US"/>
        </w:rPr>
        <w:t>s: string; code: integer; begin</w:t>
      </w:r>
    </w:p>
    <w:p w:rsidR="00F464DC" w:rsidRPr="00F464DC" w:rsidRDefault="00F464DC" w:rsidP="00F464DC">
      <w:pPr>
        <w:spacing w:line="0" w:lineRule="atLeast"/>
        <w:ind w:left="840" w:right="4980" w:hanging="59"/>
        <w:rPr>
          <w:lang w:val="en-US"/>
        </w:rPr>
      </w:pPr>
      <w:r w:rsidRPr="00F464DC">
        <w:rPr>
          <w:lang w:val="en-US"/>
        </w:rPr>
        <w:t>{</w:t>
      </w:r>
      <w:r>
        <w:t>ввод</w:t>
      </w:r>
      <w:r w:rsidRPr="00F464DC">
        <w:rPr>
          <w:lang w:val="en-US"/>
        </w:rPr>
        <w:t xml:space="preserve"> </w:t>
      </w:r>
      <w:r>
        <w:t>данных</w:t>
      </w:r>
      <w:r w:rsidRPr="00F464DC">
        <w:rPr>
          <w:lang w:val="en-US"/>
        </w:rPr>
        <w:t xml:space="preserve"> </w:t>
      </w:r>
      <w:r>
        <w:t>из</w:t>
      </w:r>
      <w:r w:rsidRPr="00F464DC">
        <w:rPr>
          <w:lang w:val="en-US"/>
        </w:rPr>
        <w:t xml:space="preserve"> </w:t>
      </w:r>
      <w:r>
        <w:t>полей</w:t>
      </w:r>
      <w:r w:rsidRPr="00F464DC">
        <w:rPr>
          <w:lang w:val="en-US"/>
        </w:rPr>
        <w:t xml:space="preserve"> </w:t>
      </w:r>
      <w:r>
        <w:t>редактирования</w:t>
      </w:r>
      <w:r w:rsidRPr="00F464DC">
        <w:rPr>
          <w:lang w:val="en-US"/>
        </w:rPr>
        <w:t>} val(edit1.text,a,code); val(edit2.text,b,code); c:=a+b; str(c:–10:4,s); {</w:t>
      </w:r>
      <w:r>
        <w:t>перевод</w:t>
      </w:r>
      <w:r w:rsidRPr="00F464DC">
        <w:rPr>
          <w:lang w:val="en-US"/>
        </w:rPr>
        <w:t xml:space="preserve"> </w:t>
      </w:r>
      <w:r>
        <w:t>числа</w:t>
      </w:r>
      <w:r w:rsidRPr="00F464DC">
        <w:rPr>
          <w:lang w:val="en-US"/>
        </w:rPr>
        <w:t xml:space="preserve"> </w:t>
      </w:r>
      <w:r>
        <w:t>в</w:t>
      </w:r>
      <w:r w:rsidRPr="00F464DC">
        <w:rPr>
          <w:lang w:val="en-US"/>
        </w:rPr>
        <w:t xml:space="preserve"> </w:t>
      </w:r>
      <w:r>
        <w:t>строку</w:t>
      </w:r>
      <w:r w:rsidRPr="00F464DC">
        <w:rPr>
          <w:lang w:val="en-US"/>
        </w:rPr>
        <w:t>} label5.Caption:=s;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4" w:name="page10"/>
      <w:bookmarkStart w:id="95" w:name="_Toc86311657"/>
      <w:bookmarkEnd w:id="94"/>
      <w:r>
        <w:rPr>
          <w:sz w:val="28"/>
        </w:rPr>
        <w:t>Практическое занятие</w:t>
      </w:r>
      <w:r w:rsidR="00622C18">
        <w:rPr>
          <w:sz w:val="28"/>
        </w:rPr>
        <w:t xml:space="preserve"> №</w:t>
      </w:r>
      <w:r>
        <w:rPr>
          <w:sz w:val="28"/>
        </w:rPr>
        <w:t>15</w:t>
      </w:r>
      <w:bookmarkEnd w:id="95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6" w:name="_Toc86311658"/>
      <w:r>
        <w:t>Тема: «</w:t>
      </w:r>
      <w:r w:rsidR="00F464DC" w:rsidRPr="00622C18">
        <w:t>Необходимые элементы оформления проекта</w:t>
      </w:r>
      <w:r>
        <w:t>»</w:t>
      </w:r>
      <w:bookmarkEnd w:id="96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firstLine="720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и оформления элементов интерфейса Windows-программы.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right="3720" w:firstLine="720"/>
        <w:jc w:val="both"/>
      </w:pPr>
      <w:r>
        <w:t>Приведенный выше вариант программы вполне работоспособен. Но в подобных программах обязательное требование в части их оформления – предусмотреть реакции на ввод символов в полях редактирования, например, защиту от ввода букв или второй десятичной точки. При нажатии Enter естественно переносить курсор в следующее поле редактирования или выполнять другие действия, если ввод данных завершен. В обработчиках событий (закладка Events инспектора событий Delphi) для полей ввода определим методы OnKeyPress, задав им</w:t>
      </w:r>
    </w:p>
    <w:p w:rsidR="00F464DC" w:rsidRDefault="008051BA" w:rsidP="00F464DC">
      <w:pPr>
        <w:spacing w:line="0" w:lineRule="atLeast"/>
        <w:ind w:left="720" w:right="1080" w:hanging="719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4055110</wp:posOffset>
            </wp:positionH>
            <wp:positionV relativeFrom="paragraph">
              <wp:posOffset>-1598930</wp:posOffset>
            </wp:positionV>
            <wp:extent cx="2229485" cy="146240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имена, например, e1 и e2. Затем после двойного щелчка заполним шаблоны процедур. procedure TForm1.e1(Sender: TObject; var Key: Char);</w:t>
      </w:r>
    </w:p>
    <w:p w:rsidR="00F464DC" w:rsidRDefault="00F464DC" w:rsidP="00F464DC">
      <w:pPr>
        <w:spacing w:line="0" w:lineRule="atLeast"/>
        <w:ind w:left="720"/>
      </w:pPr>
      <w:r>
        <w:t>begin</w:t>
      </w:r>
    </w:p>
    <w:p w:rsidR="00F464DC" w:rsidRDefault="00F464DC" w:rsidP="00F464DC">
      <w:pPr>
        <w:spacing w:line="0" w:lineRule="atLeast"/>
        <w:ind w:left="780" w:right="4440"/>
      </w:pPr>
      <w:r>
        <w:t>{защита поля редактирования на ввод числа } case key of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'0'..'9',chr(8):;</w:t>
      </w:r>
    </w:p>
    <w:p w:rsidR="00F464DC" w:rsidRPr="00F464DC" w:rsidRDefault="00F464DC" w:rsidP="00F464DC">
      <w:pPr>
        <w:spacing w:line="0" w:lineRule="atLeast"/>
        <w:ind w:left="840" w:right="4720" w:firstLine="120"/>
        <w:rPr>
          <w:lang w:val="en-US"/>
        </w:rPr>
      </w:pPr>
      <w:r w:rsidRPr="00F464DC">
        <w:rPr>
          <w:lang w:val="en-US"/>
        </w:rPr>
        <w:t>'.': if pos('.',edit1.text)&gt;0 then key:=chr(0); '–': if length( edit1.text)&gt;0 then key:=chr(0); chr(13): edit2.SetFocus;</w:t>
      </w:r>
    </w:p>
    <w:p w:rsidR="00F464DC" w:rsidRPr="00F464DC" w:rsidRDefault="00F464DC" w:rsidP="00F464DC">
      <w:pPr>
        <w:spacing w:line="0" w:lineRule="atLeast"/>
        <w:ind w:left="780" w:right="7460" w:firstLine="60"/>
        <w:rPr>
          <w:lang w:val="en-US"/>
        </w:rPr>
      </w:pPr>
      <w:r w:rsidRPr="00F464DC">
        <w:rPr>
          <w:lang w:val="en-US"/>
        </w:rPr>
        <w:t>else key:=chr(0); end;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Default="00F464DC" w:rsidP="00F464DC">
      <w:pPr>
        <w:spacing w:line="0" w:lineRule="atLeast"/>
        <w:ind w:left="720" w:right="1480" w:hanging="719"/>
      </w:pPr>
      <w:r>
        <w:t>Вторая процедура отличается от первой лишь реакцией на нажатие клавиши Enter procedure TForm1.e2(Sender: TObject; var Key: Char);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... edit2.text ...</w:t>
      </w:r>
    </w:p>
    <w:p w:rsidR="00F464DC" w:rsidRPr="00F464DC" w:rsidRDefault="00F464DC" w:rsidP="00F464DC">
      <w:pPr>
        <w:spacing w:line="0" w:lineRule="atLeast"/>
        <w:ind w:left="1260"/>
        <w:rPr>
          <w:lang w:val="en-US"/>
        </w:rPr>
      </w:pPr>
      <w:r w:rsidRPr="00F464DC">
        <w:rPr>
          <w:lang w:val="en-US"/>
        </w:rPr>
        <w:lastRenderedPageBreak/>
        <w:t>chr(13): edit2.font.color:=clRed; ...</w:t>
      </w:r>
    </w:p>
    <w:p w:rsidR="00F464DC" w:rsidRDefault="00F464DC" w:rsidP="00F464DC">
      <w:pPr>
        <w:spacing w:line="0" w:lineRule="atLeast"/>
        <w:ind w:left="840"/>
      </w:pPr>
      <w:r>
        <w:t>end;</w:t>
      </w:r>
    </w:p>
    <w:p w:rsidR="00F464DC" w:rsidRDefault="00F464DC" w:rsidP="00F464DC">
      <w:pPr>
        <w:spacing w:line="0" w:lineRule="atLeast"/>
        <w:jc w:val="both"/>
      </w:pPr>
      <w:r>
        <w:t>Текст процедуры TForm1.Button1Click желательно оформить как самостоятельную процедуру, например,</w:t>
      </w:r>
    </w:p>
    <w:p w:rsidR="00F464DC" w:rsidRPr="00F464DC" w:rsidRDefault="00F464DC" w:rsidP="00F464DC">
      <w:pPr>
        <w:spacing w:line="0" w:lineRule="atLeast"/>
        <w:ind w:left="2400"/>
        <w:rPr>
          <w:lang w:val="en-US"/>
        </w:rPr>
      </w:pPr>
      <w:r w:rsidRPr="00F464DC">
        <w:rPr>
          <w:lang w:val="en-US"/>
        </w:rPr>
        <w:t>procedure Summa(edit1,edit2: tEdit; label5: TLabel);</w:t>
      </w:r>
    </w:p>
    <w:p w:rsidR="00F464DC" w:rsidRDefault="00F464DC" w:rsidP="00F464DC">
      <w:pPr>
        <w:spacing w:line="0" w:lineRule="atLeast"/>
        <w:jc w:val="both"/>
      </w:pPr>
      <w:r>
        <w:t>и вызывать ее как внутри TForm1.Button1Click, так и в реакции на Enter в процедуре TForm1.e2, при этом окончание ввода данных сразу запустит вычисления.</w:t>
      </w:r>
    </w:p>
    <w:p w:rsidR="00F464DC" w:rsidRDefault="00F464DC" w:rsidP="00F464DC">
      <w:pPr>
        <w:spacing w:line="0" w:lineRule="atLeast"/>
        <w:ind w:firstLine="720"/>
        <w:jc w:val="both"/>
      </w:pPr>
      <w:r>
        <w:t>Введем кнопку очистки полей ввода и вывода результата для нового расчета. Заголовок кнопки определим как Caption="новое", зададим реакцию OnClick (двойным щелчком на кнопке).</w:t>
      </w:r>
    </w:p>
    <w:p w:rsidR="00F464DC" w:rsidRPr="00F464DC" w:rsidRDefault="00F464DC" w:rsidP="00F464DC">
      <w:pPr>
        <w:spacing w:line="0" w:lineRule="atLeast"/>
        <w:ind w:left="960" w:right="4240" w:hanging="239"/>
        <w:rPr>
          <w:lang w:val="en-US"/>
        </w:rPr>
      </w:pPr>
      <w:r w:rsidRPr="00F464DC">
        <w:rPr>
          <w:lang w:val="en-US"/>
        </w:rPr>
        <w:t>procedure TForm1.Button2Click(Sender: TObject); begin</w:t>
      </w:r>
    </w:p>
    <w:p w:rsidR="00F464DC" w:rsidRPr="00F464DC" w:rsidRDefault="00F464DC" w:rsidP="00F464DC">
      <w:pPr>
        <w:spacing w:line="0" w:lineRule="atLeast"/>
        <w:ind w:left="960" w:right="6700" w:hanging="59"/>
        <w:rPr>
          <w:lang w:val="en-US"/>
        </w:rPr>
      </w:pPr>
      <w:r w:rsidRPr="00F464DC">
        <w:rPr>
          <w:lang w:val="en-US"/>
        </w:rPr>
        <w:t>{</w:t>
      </w:r>
      <w:r>
        <w:t>очистка</w:t>
      </w:r>
      <w:r w:rsidRPr="00F464DC">
        <w:rPr>
          <w:lang w:val="en-US"/>
        </w:rPr>
        <w:t xml:space="preserve"> </w:t>
      </w:r>
      <w:r>
        <w:t>полей</w:t>
      </w:r>
      <w:r w:rsidRPr="00F464DC">
        <w:rPr>
          <w:lang w:val="en-US"/>
        </w:rPr>
        <w:t xml:space="preserve"> </w:t>
      </w:r>
      <w:r>
        <w:t>ввода</w:t>
      </w:r>
      <w:r w:rsidRPr="00F464DC">
        <w:rPr>
          <w:lang w:val="en-US"/>
        </w:rPr>
        <w:t>} edit1.text:=''; edit2.text:=''; label5.caption:=''; edit1.SetFocus;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Pr="00F464DC" w:rsidRDefault="00F464DC" w:rsidP="00F464DC">
      <w:pPr>
        <w:spacing w:line="0" w:lineRule="atLeast"/>
        <w:rPr>
          <w:lang w:val="en-US"/>
        </w:rPr>
      </w:pPr>
      <w:r>
        <w:t>Введем</w:t>
      </w:r>
      <w:r w:rsidRPr="00F464DC">
        <w:rPr>
          <w:lang w:val="en-US"/>
        </w:rPr>
        <w:t xml:space="preserve"> </w:t>
      </w:r>
      <w:r>
        <w:t>кнопку</w:t>
      </w:r>
      <w:r w:rsidRPr="00F464DC">
        <w:rPr>
          <w:lang w:val="en-US"/>
        </w:rPr>
        <w:t xml:space="preserve"> </w:t>
      </w:r>
      <w:r>
        <w:t>выхода</w:t>
      </w:r>
    </w:p>
    <w:p w:rsidR="00F464DC" w:rsidRPr="00F464DC" w:rsidRDefault="00F464DC" w:rsidP="00F464DC">
      <w:pPr>
        <w:spacing w:line="272" w:lineRule="auto"/>
        <w:ind w:left="840" w:right="4240" w:hanging="119"/>
        <w:rPr>
          <w:lang w:val="en-US"/>
        </w:rPr>
      </w:pPr>
      <w:r w:rsidRPr="00F464DC">
        <w:rPr>
          <w:lang w:val="en-US"/>
        </w:rPr>
        <w:t>procedure TForm1.Button3Click(Sender: TObject); begin</w:t>
      </w:r>
    </w:p>
    <w:p w:rsidR="00F464DC" w:rsidRDefault="00F464DC" w:rsidP="00F464DC">
      <w:pPr>
        <w:spacing w:line="272" w:lineRule="auto"/>
        <w:ind w:left="840" w:right="4840" w:firstLine="120"/>
      </w:pPr>
      <w:bookmarkStart w:id="97" w:name="page11"/>
      <w:bookmarkEnd w:id="97"/>
      <w:r>
        <w:t>form1.close; { завершение приложения} end;</w:t>
      </w: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8" w:name="_Toc86311659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</w:rPr>
        <w:t>16</w:t>
      </w:r>
      <w:bookmarkEnd w:id="98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9" w:name="_Toc86311660"/>
      <w:r>
        <w:t>Тема: «</w:t>
      </w:r>
      <w:r w:rsidR="00F464DC" w:rsidRPr="00622C18">
        <w:t>Компоненты выбора и настройки параметров</w:t>
      </w:r>
      <w:r>
        <w:t>»</w:t>
      </w:r>
      <w:bookmarkEnd w:id="99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при щелчке на радио-кнопке с</w:t>
      </w:r>
      <w:r>
        <w:rPr>
          <w:i/>
        </w:rPr>
        <w:t xml:space="preserve"> </w:t>
      </w:r>
      <w:r>
        <w:t>названием цвета на светофоре загорается соответствующий цвет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firstLine="720"/>
        <w:jc w:val="both"/>
      </w:pPr>
      <w:r>
        <w:t>Выбор и настройка параметров при работе с программным приложением считается стандартной частью работы пользователя с любым серьезным приложением. Это может быть как настройка самого приложения, так и определение параметров отображаемых или моделируемых в приложении процессов и явлений. Элементы интерфейса Windows-программы для основных операций такой работы в настоящее время практически стандартизированы. Рассмотрим создание этих элементов на примере работы с компонентами библиотеки VCL (Visual Component Library) в среде Delphi.</w:t>
      </w:r>
    </w:p>
    <w:p w:rsidR="00F464DC" w:rsidRDefault="00F464DC" w:rsidP="00F464DC">
      <w:pPr>
        <w:spacing w:line="0" w:lineRule="atLeast"/>
        <w:ind w:firstLine="720"/>
        <w:jc w:val="both"/>
      </w:pPr>
      <w:r>
        <w:t>Базовые элементы выбора и настройки параметров расположены на странице Standart палитры компонент Delphi. В представленном ниже проекте используем следующий классический набор компонент:</w:t>
      </w:r>
    </w:p>
    <w:p w:rsidR="00F464DC" w:rsidRDefault="00F464DC" w:rsidP="00F464DC">
      <w:pPr>
        <w:spacing w:line="239" w:lineRule="auto"/>
        <w:ind w:firstLine="720"/>
        <w:jc w:val="both"/>
      </w:pPr>
      <w:r>
        <w:t>GroupBox – группа, которая визуально и логически объединяет наборы компонент, определяет порядок перемещения по компонентам на форме (при нажатии клавиши TAB). При помещении в группу новый компонент получает свойства ParentColor, ParentShowHint, ParentFont, ParentCtl3D этой группы. Свойства Left и Top сгруппированных объектов определяются по верхнему углу группы, а не формы;</w:t>
      </w:r>
    </w:p>
    <w:p w:rsidR="00F464DC" w:rsidRDefault="00F464DC" w:rsidP="00F464DC">
      <w:pPr>
        <w:spacing w:line="3" w:lineRule="exact"/>
      </w:pPr>
    </w:p>
    <w:p w:rsidR="00F464DC" w:rsidRDefault="00F464DC" w:rsidP="00F464DC">
      <w:pPr>
        <w:spacing w:line="0" w:lineRule="atLeast"/>
        <w:ind w:left="720"/>
      </w:pPr>
      <w:r>
        <w:t>RadioGroup – группа для объектов RadioButton (см. ниже);</w:t>
      </w:r>
    </w:p>
    <w:p w:rsidR="00F464DC" w:rsidRDefault="00F464DC" w:rsidP="00F464DC">
      <w:pPr>
        <w:spacing w:line="0" w:lineRule="atLeast"/>
        <w:ind w:firstLine="720"/>
        <w:jc w:val="both"/>
      </w:pPr>
      <w:r>
        <w:t xml:space="preserve">RadioButton – переключатели или радиокнопки, служат для выбора одной возможности из набора взаимоисключающих возможностей. Термин отражает сходство с набором кнопок выбора каналов радиоприемника. Эти кнопки обычно объединяют группой RadioGroup. Выбор кнопки </w:t>
      </w:r>
      <w:r>
        <w:lastRenderedPageBreak/>
        <w:t>отражает свойство Checked, свойство Alingment определяет положение поясняющей надписи относительно кнопки;</w:t>
      </w:r>
    </w:p>
    <w:p w:rsidR="00F464DC" w:rsidRDefault="00F464DC" w:rsidP="00F464DC">
      <w:pPr>
        <w:spacing w:line="0" w:lineRule="atLeast"/>
        <w:ind w:firstLine="720"/>
        <w:jc w:val="both"/>
      </w:pPr>
      <w:r>
        <w:t>CheckBox – выключатель, выглядит как строка текста с окошком для установки отметки о выборе. Выключатели работают независимо, но их обычно группируют. При определении реакции на выбор можно использовать событие OnClick, но обычно устанавливают как индикатор свойство State по трем состояниям – cbChecked (есть), cbUnChecked (нет), cbGrayed (неопределенно) внутри программы. При этом для блокировки ручного изменения этого свойства нужно установить DragMode=Automatic.</w:t>
      </w:r>
    </w:p>
    <w:p w:rsidR="00F464DC" w:rsidRDefault="00F464DC" w:rsidP="00F464DC">
      <w:pPr>
        <w:spacing w:line="0" w:lineRule="atLeast"/>
        <w:ind w:left="720"/>
      </w:pPr>
      <w:r>
        <w:t>Пример проекта с выбором параметров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2462530</wp:posOffset>
            </wp:positionH>
            <wp:positionV relativeFrom="paragraph">
              <wp:posOffset>16510</wp:posOffset>
            </wp:positionV>
            <wp:extent cx="1859280" cy="123444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44" w:lineRule="exact"/>
      </w:pPr>
    </w:p>
    <w:p w:rsidR="00F464DC" w:rsidRDefault="00F464DC" w:rsidP="00855718">
      <w:pPr>
        <w:numPr>
          <w:ilvl w:val="0"/>
          <w:numId w:val="47"/>
        </w:numPr>
        <w:tabs>
          <w:tab w:val="left" w:pos="720"/>
        </w:tabs>
        <w:spacing w:line="0" w:lineRule="atLeast"/>
        <w:ind w:left="720" w:hanging="367"/>
        <w:jc w:val="both"/>
      </w:pPr>
      <w:r>
        <w:t>Поместить компоненты Label, Panel, GroupBox, RadioButton (страница Standard) в форму.</w:t>
      </w:r>
    </w:p>
    <w:p w:rsidR="00F464DC" w:rsidRDefault="00F464DC" w:rsidP="00855718">
      <w:pPr>
        <w:numPr>
          <w:ilvl w:val="0"/>
          <w:numId w:val="47"/>
        </w:numPr>
        <w:tabs>
          <w:tab w:val="left" w:pos="720"/>
        </w:tabs>
        <w:spacing w:line="0" w:lineRule="atLeast"/>
        <w:ind w:left="720" w:hanging="367"/>
        <w:jc w:val="both"/>
      </w:pPr>
      <w:r>
        <w:t>Установить следующие свойства объектов, используя Инспектор объектов:</w:t>
      </w:r>
    </w:p>
    <w:p w:rsidR="00F464DC" w:rsidRDefault="00F464DC" w:rsidP="00F464DC">
      <w:pPr>
        <w:spacing w:line="200" w:lineRule="exact"/>
      </w:pP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260"/>
        <w:gridCol w:w="2240"/>
      </w:tblGrid>
      <w:tr w:rsidR="00F464DC" w:rsidTr="00622C18">
        <w:trPr>
          <w:trHeight w:val="286"/>
        </w:trPr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  <w:bookmarkStart w:id="100" w:name="page12"/>
            <w:bookmarkEnd w:id="100"/>
            <w:r>
              <w:t>Label1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60"/>
            </w:pPr>
            <w:r>
              <w:t>Светофор</w:t>
            </w:r>
          </w:p>
        </w:tc>
      </w:tr>
      <w:tr w:rsidR="00F464DC" w:rsidTr="00622C18">
        <w:trPr>
          <w:trHeight w:val="268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rPr>
                <w:b/>
                <w:color w:val="4F81BD"/>
              </w:rPr>
            </w:pPr>
            <w:r>
              <w:rPr>
                <w:b/>
                <w:color w:val="4F81BD"/>
              </w:rPr>
              <w:t>Panel1,2,3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GroupBox1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Цвет</w:t>
            </w: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RadioButton1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Красный</w:t>
            </w: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RadioButton2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Желтый</w:t>
            </w:r>
          </w:p>
        </w:tc>
      </w:tr>
      <w:tr w:rsidR="00F464DC" w:rsidTr="00622C18">
        <w:trPr>
          <w:trHeight w:val="250"/>
        </w:trPr>
        <w:tc>
          <w:tcPr>
            <w:tcW w:w="160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</w:pPr>
            <w:r>
              <w:t>RadioButton3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  <w:ind w:left="260"/>
            </w:pPr>
            <w:r>
              <w:t>Caption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  <w:ind w:left="260"/>
            </w:pPr>
            <w:r>
              <w:t>Зеленый</w:t>
            </w:r>
          </w:p>
        </w:tc>
      </w:tr>
    </w:tbl>
    <w:p w:rsidR="00F464DC" w:rsidRDefault="00F464DC" w:rsidP="00855718">
      <w:pPr>
        <w:numPr>
          <w:ilvl w:val="0"/>
          <w:numId w:val="48"/>
        </w:numPr>
        <w:tabs>
          <w:tab w:val="left" w:pos="720"/>
        </w:tabs>
        <w:spacing w:line="0" w:lineRule="atLeast"/>
        <w:ind w:left="720" w:hanging="367"/>
        <w:jc w:val="both"/>
      </w:pPr>
      <w:r>
        <w:t>Записать код для процедуры обработки события Click (щелчок мыши) на объекте</w:t>
      </w:r>
    </w:p>
    <w:p w:rsidR="00F464DC" w:rsidRPr="00F464DC" w:rsidRDefault="00F464DC" w:rsidP="00F464DC">
      <w:pPr>
        <w:spacing w:line="0" w:lineRule="atLeast"/>
        <w:ind w:left="720"/>
        <w:jc w:val="both"/>
        <w:rPr>
          <w:lang w:val="en-US"/>
        </w:rPr>
      </w:pPr>
      <w:r w:rsidRPr="00F464DC">
        <w:rPr>
          <w:lang w:val="en-US"/>
        </w:rPr>
        <w:t>RadioButton1:</w:t>
      </w:r>
    </w:p>
    <w:p w:rsidR="00F464DC" w:rsidRPr="00F464DC" w:rsidRDefault="00F464DC" w:rsidP="00F464DC">
      <w:pPr>
        <w:spacing w:line="0" w:lineRule="atLeast"/>
        <w:ind w:left="720" w:right="3680"/>
        <w:jc w:val="both"/>
        <w:rPr>
          <w:lang w:val="en-US"/>
        </w:rPr>
      </w:pPr>
      <w:r w:rsidRPr="00F464DC">
        <w:rPr>
          <w:lang w:val="en-US"/>
        </w:rPr>
        <w:t>procedure TForm1.RadioButton1Click(Sender: TObject); begin</w:t>
      </w:r>
    </w:p>
    <w:p w:rsidR="00F464DC" w:rsidRPr="00F464DC" w:rsidRDefault="00F464DC" w:rsidP="00F464DC">
      <w:pPr>
        <w:spacing w:line="250" w:lineRule="auto"/>
        <w:ind w:left="1440" w:right="6080"/>
        <w:rPr>
          <w:sz w:val="23"/>
          <w:lang w:val="en-US"/>
        </w:rPr>
      </w:pPr>
      <w:r w:rsidRPr="00F464DC">
        <w:rPr>
          <w:sz w:val="23"/>
          <w:lang w:val="en-US"/>
        </w:rPr>
        <w:t>Panel1.Color := clRed; Panel2.Color := clWhite;</w:t>
      </w:r>
    </w:p>
    <w:p w:rsidR="00F464DC" w:rsidRPr="00F464DC" w:rsidRDefault="008051BA" w:rsidP="00F464DC">
      <w:pPr>
        <w:spacing w:line="1" w:lineRule="exact"/>
        <w:rPr>
          <w:lang w:val="en-US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-1037590</wp:posOffset>
                </wp:positionV>
                <wp:extent cx="3246120" cy="0"/>
                <wp:effectExtent l="0" t="0" r="0" b="0"/>
                <wp:wrapNone/>
                <wp:docPr id="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A0EECA8" id="Line 3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pt,-81.7pt" to="368.4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" o:allowincell="f" strokeweight=".16967mm"/>
            </w:pict>
          </mc:Fallback>
        </mc:AlternateContent>
      </w:r>
    </w:p>
    <w:p w:rsidR="00F464DC" w:rsidRPr="00F464DC" w:rsidRDefault="00F464DC" w:rsidP="00F464DC">
      <w:pPr>
        <w:spacing w:line="0" w:lineRule="atLeast"/>
        <w:ind w:left="1440"/>
        <w:rPr>
          <w:lang w:val="en-US"/>
        </w:rPr>
      </w:pPr>
      <w:r w:rsidRPr="00F464DC">
        <w:rPr>
          <w:lang w:val="en-US"/>
        </w:rPr>
        <w:t>Panel3.Color := clWhite;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Pr="00F464DC" w:rsidRDefault="00F464DC" w:rsidP="00F464DC">
      <w:pPr>
        <w:spacing w:line="0" w:lineRule="atLeast"/>
        <w:ind w:left="280" w:right="2140"/>
        <w:rPr>
          <w:lang w:val="en-US"/>
        </w:rPr>
      </w:pPr>
      <w:r>
        <w:t>Самостоятельно</w:t>
      </w:r>
      <w:r w:rsidRPr="00F464DC">
        <w:rPr>
          <w:lang w:val="en-US"/>
        </w:rPr>
        <w:t xml:space="preserve"> </w:t>
      </w: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процедур</w:t>
      </w:r>
      <w:r w:rsidRPr="00F464DC">
        <w:rPr>
          <w:lang w:val="en-US"/>
        </w:rPr>
        <w:t xml:space="preserve">: TForm1.RadioButton2Click </w:t>
      </w:r>
      <w:r>
        <w:t>и</w:t>
      </w:r>
      <w:r w:rsidRPr="00F464DC">
        <w:rPr>
          <w:lang w:val="en-US"/>
        </w:rPr>
        <w:t xml:space="preserve"> TForm1.RadioButton3Click</w:t>
      </w:r>
    </w:p>
    <w:p w:rsidR="00F464DC" w:rsidRDefault="00F464DC" w:rsidP="00622C18">
      <w:pPr>
        <w:tabs>
          <w:tab w:val="left" w:pos="720"/>
        </w:tabs>
        <w:spacing w:line="272" w:lineRule="auto"/>
        <w:ind w:left="353" w:right="20"/>
        <w:jc w:val="both"/>
      </w:pPr>
      <w:r>
        <w:t>Добавить печать информации "Стойте", "Внимание", "Идите" на панели с соответствующим сигналом белым цветом шрифта жирным начертанием 12п.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30" w:lineRule="exact"/>
      </w:pPr>
    </w:p>
    <w:p w:rsidR="00F464DC" w:rsidRPr="00622C18" w:rsidRDefault="00580B50" w:rsidP="00622C18">
      <w:pPr>
        <w:spacing w:line="0" w:lineRule="atLeast"/>
        <w:ind w:left="3340"/>
        <w:outlineLvl w:val="0"/>
        <w:rPr>
          <w:sz w:val="28"/>
        </w:rPr>
      </w:pPr>
      <w:bookmarkStart w:id="101" w:name="_Toc86311661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622C18" w:rsidRPr="00622C18">
        <w:rPr>
          <w:sz w:val="28"/>
        </w:rPr>
        <w:t>№</w:t>
      </w:r>
      <w:r>
        <w:rPr>
          <w:sz w:val="28"/>
        </w:rPr>
        <w:t>16</w:t>
      </w:r>
      <w:bookmarkEnd w:id="101"/>
    </w:p>
    <w:p w:rsidR="00F464DC" w:rsidRDefault="00580B50" w:rsidP="00622C18">
      <w:pPr>
        <w:spacing w:line="0" w:lineRule="atLeast"/>
        <w:ind w:left="4060"/>
        <w:outlineLvl w:val="0"/>
      </w:pPr>
      <w:bookmarkStart w:id="102" w:name="_Toc86311662"/>
      <w:r>
        <w:t>Тема: «</w:t>
      </w:r>
      <w:r w:rsidR="00F464DC" w:rsidRPr="00622C18">
        <w:t>Цифровые часы</w:t>
      </w:r>
      <w:r>
        <w:t>»</w:t>
      </w:r>
      <w:bookmarkEnd w:id="102"/>
    </w:p>
    <w:p w:rsidR="00580B50" w:rsidRPr="00622C18" w:rsidRDefault="00580B50" w:rsidP="00622C18">
      <w:pPr>
        <w:spacing w:line="0" w:lineRule="atLeast"/>
        <w:ind w:left="4060"/>
        <w:outlineLvl w:val="0"/>
      </w:pPr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346" w:lineRule="exact"/>
      </w:pPr>
    </w:p>
    <w:p w:rsidR="00F464DC" w:rsidRDefault="00F464DC" w:rsidP="00F464DC">
      <w:pPr>
        <w:spacing w:line="276" w:lineRule="auto"/>
        <w:ind w:firstLine="720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работают цифровые часы с</w:t>
      </w:r>
      <w:r>
        <w:rPr>
          <w:i/>
        </w:rPr>
        <w:t xml:space="preserve"> </w:t>
      </w:r>
      <w:r>
        <w:t>разной скоростью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2256790</wp:posOffset>
            </wp:positionH>
            <wp:positionV relativeFrom="paragraph">
              <wp:posOffset>-33020</wp:posOffset>
            </wp:positionV>
            <wp:extent cx="1775460" cy="140208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9" w:lineRule="exact"/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1160"/>
        <w:gridCol w:w="1560"/>
        <w:gridCol w:w="1980"/>
        <w:gridCol w:w="2120"/>
        <w:gridCol w:w="1660"/>
      </w:tblGrid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1.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  <w:rPr>
                <w:w w:val="99"/>
              </w:rPr>
            </w:pPr>
            <w:r>
              <w:rPr>
                <w:w w:val="99"/>
              </w:rPr>
              <w:t>Поместить компоненты Label (вкладка Standard) и Timer (System) в форму Form1.</w:t>
            </w:r>
          </w:p>
        </w:tc>
      </w:tr>
      <w:tr w:rsidR="00F464DC" w:rsidTr="00622C18">
        <w:trPr>
          <w:trHeight w:val="314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2.</w:t>
            </w:r>
          </w:p>
        </w:tc>
        <w:tc>
          <w:tcPr>
            <w:tcW w:w="470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</w:pPr>
            <w:r>
              <w:t>Установить следующие свойства объектов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64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</w:tr>
      <w:tr w:rsidR="00F464DC" w:rsidTr="00622C18">
        <w:trPr>
          <w:trHeight w:val="26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36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4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  <w:tc>
          <w:tcPr>
            <w:tcW w:w="16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</w:tr>
      <w:tr w:rsidR="00F464DC" w:rsidTr="00622C18">
        <w:trPr>
          <w:trHeight w:val="240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Form1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Name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Clock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Caption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00:00:00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Color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clYellow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Font.Size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24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302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Font.Color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Красный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51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3.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</w:pPr>
            <w:r>
              <w:t>Записать код обновления времени для процедуры TClock.Timer1Timer:</w:t>
            </w: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470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Label1.Caption:=TimeToStr(Time);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1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271" w:lineRule="exact"/>
              <w:jc w:val="right"/>
              <w:rPr>
                <w:w w:val="88"/>
              </w:rPr>
            </w:pPr>
            <w:r>
              <w:rPr>
                <w:w w:val="88"/>
              </w:rPr>
              <w:t>4.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271" w:lineRule="exact"/>
              <w:ind w:left="80"/>
            </w:pPr>
            <w:r>
              <w:t>Добавление кнопок регулирования скорости обновления времени.</w:t>
            </w:r>
          </w:p>
        </w:tc>
      </w:tr>
    </w:tbl>
    <w:p w:rsidR="00F464DC" w:rsidRDefault="00F464DC" w:rsidP="00855718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407"/>
        <w:jc w:val="both"/>
      </w:pPr>
      <w:r>
        <w:t xml:space="preserve">Добавить в форму компоненты </w:t>
      </w:r>
      <w:r>
        <w:rPr>
          <w:b/>
        </w:rPr>
        <w:t>GroupBox</w:t>
      </w:r>
      <w:r>
        <w:t xml:space="preserve"> и </w:t>
      </w:r>
      <w:r>
        <w:rPr>
          <w:b/>
        </w:rPr>
        <w:t>RadioButton</w:t>
      </w:r>
      <w:r>
        <w:t>: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407"/>
        <w:jc w:val="both"/>
      </w:pPr>
      <w:r>
        <w:t>Установить следующие свойства объектов:</w:t>
      </w:r>
    </w:p>
    <w:p w:rsidR="00F464DC" w:rsidRDefault="00F464DC" w:rsidP="00F464DC">
      <w:pPr>
        <w:spacing w:line="200" w:lineRule="exact"/>
      </w:pPr>
    </w:p>
    <w:tbl>
      <w:tblPr>
        <w:tblW w:w="0" w:type="auto"/>
        <w:tblInd w:w="2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560"/>
        <w:gridCol w:w="1560"/>
      </w:tblGrid>
      <w:tr w:rsidR="00F464DC" w:rsidTr="00622C18">
        <w:trPr>
          <w:trHeight w:val="286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20"/>
            </w:pPr>
            <w:r>
              <w:t>GroupBox1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Скорость</w:t>
            </w:r>
          </w:p>
        </w:tc>
      </w:tr>
      <w:tr w:rsidR="00F464DC" w:rsidTr="00622C18">
        <w:trPr>
          <w:trHeight w:val="26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20"/>
            </w:pPr>
            <w:r>
              <w:t>RadioButton1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Медленно</w:t>
            </w:r>
          </w:p>
        </w:tc>
      </w:tr>
      <w:tr w:rsidR="00F464DC" w:rsidTr="00622C18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20"/>
            </w:pPr>
            <w:r>
              <w:t>RadioButton2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Умеренно</w:t>
            </w:r>
          </w:p>
        </w:tc>
      </w:tr>
      <w:tr w:rsidR="00F464DC" w:rsidTr="00622C18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20"/>
            </w:pPr>
            <w:r>
              <w:t>RadioButton3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Быстро</w:t>
            </w:r>
          </w:p>
        </w:tc>
      </w:tr>
    </w:tbl>
    <w:p w:rsidR="00F464DC" w:rsidRDefault="00F464DC" w:rsidP="00F464DC">
      <w:pPr>
        <w:spacing w:line="250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 xml:space="preserve">4.3. </w:t>
      </w: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процедуры</w:t>
      </w:r>
      <w:r w:rsidRPr="00F464DC">
        <w:rPr>
          <w:lang w:val="en-US"/>
        </w:rPr>
        <w:t xml:space="preserve"> TForm1.RadioButton3Click: Timer1.Interval := 1000;</w:t>
      </w:r>
    </w:p>
    <w:p w:rsidR="00F464DC" w:rsidRDefault="00F464DC" w:rsidP="00F464DC">
      <w:pPr>
        <w:spacing w:line="0" w:lineRule="atLeast"/>
        <w:ind w:left="720"/>
      </w:pPr>
      <w:r>
        <w:t>Самостоятельно записать код для процедур: TForm1.RadioButton1Click (3000) и</w:t>
      </w:r>
    </w:p>
    <w:p w:rsidR="00F464DC" w:rsidRDefault="00F464DC" w:rsidP="00F464DC">
      <w:pPr>
        <w:spacing w:line="0" w:lineRule="atLeast"/>
        <w:ind w:left="720"/>
      </w:pPr>
      <w:r>
        <w:t>TForm1.RadioButton2Click (2000)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03" w:lineRule="exact"/>
      </w:pPr>
    </w:p>
    <w:p w:rsidR="00F464DC" w:rsidRPr="00622C18" w:rsidRDefault="00737D30" w:rsidP="00622C18">
      <w:pPr>
        <w:spacing w:line="0" w:lineRule="atLeast"/>
        <w:jc w:val="center"/>
        <w:outlineLvl w:val="0"/>
        <w:rPr>
          <w:sz w:val="28"/>
        </w:rPr>
      </w:pPr>
      <w:r>
        <w:rPr>
          <w:sz w:val="28"/>
        </w:rPr>
        <w:br w:type="page"/>
      </w:r>
      <w:bookmarkStart w:id="103" w:name="_Toc86311663"/>
      <w:r w:rsidR="00580B50" w:rsidRPr="00580B50">
        <w:lastRenderedPageBreak/>
        <w:t>Практическая подготовка</w:t>
      </w:r>
      <w:r w:rsidR="00580B50" w:rsidRPr="00580B50">
        <w:rPr>
          <w:color w:val="000000"/>
          <w:sz w:val="32"/>
          <w:szCs w:val="28"/>
        </w:rPr>
        <w:t xml:space="preserve"> </w:t>
      </w:r>
      <w:r w:rsidR="00622C18" w:rsidRPr="00622C18">
        <w:rPr>
          <w:sz w:val="28"/>
        </w:rPr>
        <w:t>№</w:t>
      </w:r>
      <w:r w:rsidR="00580B50">
        <w:rPr>
          <w:sz w:val="28"/>
        </w:rPr>
        <w:t>17</w:t>
      </w:r>
      <w:bookmarkEnd w:id="103"/>
    </w:p>
    <w:p w:rsidR="00F464DC" w:rsidRPr="00622C18" w:rsidRDefault="00580B50" w:rsidP="00622C18">
      <w:pPr>
        <w:spacing w:line="0" w:lineRule="atLeast"/>
        <w:ind w:left="3660"/>
        <w:outlineLvl w:val="0"/>
      </w:pPr>
      <w:bookmarkStart w:id="104" w:name="_Toc86311664"/>
      <w:r>
        <w:t>Тема: «</w:t>
      </w:r>
      <w:r w:rsidR="00F464DC" w:rsidRPr="00622C18">
        <w:t>Использование cписков</w:t>
      </w:r>
      <w:r>
        <w:t>»</w:t>
      </w:r>
      <w:bookmarkEnd w:id="104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9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0" w:lineRule="atLeast"/>
        <w:ind w:firstLine="708"/>
        <w:jc w:val="both"/>
      </w:pPr>
      <w:r>
        <w:t>ListBox – обычный список, этот компонент предназначен для работы с перечнем текстовых элементов (с ограничением по количеству до ~5000 шт). Перечень можно создавать (в том числе загружать как строки из текстового файла), преобразовывать и выгружать в файл. Элементы списка могут быть выбраны с помощью клавиатуры или мыши. Классический пример использования ListBox в среде Windows – выбор файла из списка в пункте меню File/Open многих приложений.</w:t>
      </w:r>
    </w:p>
    <w:p w:rsidR="00F464DC" w:rsidRDefault="00F464DC" w:rsidP="00F464DC">
      <w:pPr>
        <w:spacing w:line="0" w:lineRule="atLeast"/>
        <w:ind w:firstLine="720"/>
        <w:jc w:val="both"/>
      </w:pPr>
      <w:r>
        <w:t>Основное свойство списка – Items (массив строк), оно аналогично свойству Lines для компонента Memo. Индекс выбранного элемента списка хранится в переменной ItemIndex. Методы Add, Delete, Insert используются для добавления, удаления и вставки строк.</w:t>
      </w:r>
    </w:p>
    <w:p w:rsidR="00F464DC" w:rsidRDefault="00F464DC" w:rsidP="00F464DC">
      <w:pPr>
        <w:spacing w:line="0" w:lineRule="atLeast"/>
        <w:ind w:firstLine="720"/>
        <w:jc w:val="both"/>
      </w:pPr>
      <w:r>
        <w:t>Свойство Sorted=True упорядочивает список по возрастанию кода символов строк. ItemHeight – вертикальный размер элементов, Columns – число колонок в списке, ExtendedSelect</w:t>
      </w:r>
    </w:p>
    <w:p w:rsidR="00F464DC" w:rsidRDefault="00F464DC" w:rsidP="00F464DC">
      <w:pPr>
        <w:spacing w:line="0" w:lineRule="atLeast"/>
        <w:jc w:val="both"/>
      </w:pPr>
      <w:r>
        <w:t>– возможность множественного выбора элементов (при удержании Shift), при этом для выбранных элементов свойство Selected[номер]</w:t>
      </w:r>
    </w:p>
    <w:p w:rsidR="00F464DC" w:rsidRDefault="008051BA" w:rsidP="00F464DC">
      <w:pPr>
        <w:spacing w:line="0" w:lineRule="atLeast"/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3556000</wp:posOffset>
            </wp:positionH>
            <wp:positionV relativeFrom="paragraph">
              <wp:posOffset>-125730</wp:posOffset>
            </wp:positionV>
            <wp:extent cx="2749550" cy="191579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равно True.</w:t>
      </w:r>
    </w:p>
    <w:p w:rsidR="00F464DC" w:rsidRDefault="00F464DC" w:rsidP="00F464DC">
      <w:pPr>
        <w:spacing w:line="0" w:lineRule="atLeast"/>
        <w:ind w:right="4540"/>
        <w:jc w:val="both"/>
      </w:pPr>
      <w:r>
        <w:t>ComboBox – комбинированный список, дополнительно к обычному включает строку ввода. Из нескольких типов ComboBox наиболее популярен сп адающий вниз (d rop-down combo box).</w:t>
      </w:r>
    </w:p>
    <w:p w:rsidR="00F464DC" w:rsidRDefault="00F464DC" w:rsidP="00F464DC">
      <w:pPr>
        <w:spacing w:line="0" w:lineRule="atLeast"/>
        <w:ind w:left="720"/>
      </w:pPr>
      <w:r>
        <w:t>Создадим типовой проект с компонентом</w:t>
      </w:r>
    </w:p>
    <w:p w:rsidR="00F464DC" w:rsidRDefault="00F464DC" w:rsidP="00F464DC">
      <w:pPr>
        <w:spacing w:line="0" w:lineRule="atLeast"/>
      </w:pPr>
      <w:r>
        <w:t>ListBox</w:t>
      </w:r>
    </w:p>
    <w:p w:rsidR="00F464DC" w:rsidRDefault="00F464DC" w:rsidP="00F464DC">
      <w:pPr>
        <w:spacing w:line="0" w:lineRule="atLeast"/>
        <w:ind w:right="4520" w:firstLine="720"/>
        <w:jc w:val="both"/>
      </w:pPr>
      <w:r>
        <w:t>На форме (рисунок 3). кроме списка разместим ряд кнопок (или пунктов меню), а также две строки ввода Edit1, Edit2 и две метки Label1,</w:t>
      </w:r>
    </w:p>
    <w:p w:rsidR="00F464DC" w:rsidRDefault="00F464DC" w:rsidP="00F464DC">
      <w:pPr>
        <w:spacing w:line="0" w:lineRule="atLeast"/>
      </w:pPr>
      <w:r>
        <w:t>Label2. По выбору пунктов организуем следующие операции со списком:</w:t>
      </w:r>
    </w:p>
    <w:p w:rsidR="00F464DC" w:rsidRDefault="00F464DC" w:rsidP="00F464DC">
      <w:pPr>
        <w:spacing w:line="0" w:lineRule="atLeast"/>
        <w:ind w:firstLine="720"/>
      </w:pPr>
      <w:r>
        <w:t>Загрузка строк из файла, имя которого предварительно набирается в строке ввода (пункт "файл")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Listbox1.Sorted:=false;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Listbox1.Items.LoadFromFile(Edit1.Text);</w:t>
      </w:r>
    </w:p>
    <w:p w:rsidR="00F464DC" w:rsidRDefault="00F464DC" w:rsidP="00F464DC">
      <w:pPr>
        <w:spacing w:line="0" w:lineRule="atLeast"/>
        <w:ind w:left="720"/>
      </w:pPr>
      <w:r>
        <w:t>Сортировка списка (пункт "сортировать"):</w:t>
      </w:r>
    </w:p>
    <w:p w:rsidR="00F464DC" w:rsidRDefault="00F464DC" w:rsidP="00F464DC">
      <w:pPr>
        <w:spacing w:line="0" w:lineRule="atLeast"/>
        <w:ind w:left="2160"/>
      </w:pPr>
      <w:r>
        <w:t>Listbox1.Sorted:=true;</w:t>
      </w:r>
    </w:p>
    <w:p w:rsidR="00F464DC" w:rsidRDefault="00F464DC" w:rsidP="00F464DC">
      <w:pPr>
        <w:spacing w:line="0" w:lineRule="atLeast"/>
        <w:ind w:right="280" w:firstLine="720"/>
      </w:pPr>
      <w:r>
        <w:t>Запись списка в файл, имя которого предварительно набирается в строке ввода (пункт "сохранить как"):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Listbox1.Items.SaveToFile(Edit2.Text);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MessageDlg('</w:t>
      </w:r>
      <w:r>
        <w:t>Создан</w:t>
      </w:r>
      <w:r w:rsidRPr="00F464DC">
        <w:rPr>
          <w:lang w:val="en-US"/>
        </w:rPr>
        <w:t xml:space="preserve"> </w:t>
      </w:r>
      <w:r>
        <w:t>файл</w:t>
      </w:r>
      <w:r w:rsidRPr="00F464DC">
        <w:rPr>
          <w:lang w:val="en-US"/>
        </w:rPr>
        <w:t xml:space="preserve"> '+Edit2.Text,mtInformation,[mbOK],0)</w:t>
      </w:r>
    </w:p>
    <w:p w:rsidR="00F464DC" w:rsidRDefault="00F464DC" w:rsidP="00F464DC">
      <w:pPr>
        <w:spacing w:line="0" w:lineRule="atLeast"/>
        <w:ind w:left="720"/>
      </w:pPr>
      <w:r>
        <w:t>Загрузка списка экранных шрифтов (пункт "шрифт"):</w:t>
      </w:r>
    </w:p>
    <w:p w:rsidR="00F464DC" w:rsidRDefault="00F464DC" w:rsidP="00F464DC">
      <w:pPr>
        <w:spacing w:line="0" w:lineRule="atLeast"/>
        <w:ind w:left="2160"/>
      </w:pPr>
      <w:r>
        <w:t>Listbox1.Items:=Screen.Fonts;</w:t>
      </w:r>
    </w:p>
    <w:p w:rsidR="00F464DC" w:rsidRDefault="00F464DC" w:rsidP="00F464DC">
      <w:pPr>
        <w:spacing w:line="0" w:lineRule="atLeast"/>
        <w:ind w:right="600" w:firstLine="720"/>
      </w:pPr>
      <w:r>
        <w:t>Добавление случайного числа в список с соблюдением сортировки, если она задана (пункт "добавить")</w:t>
      </w:r>
    </w:p>
    <w:p w:rsidR="00F464DC" w:rsidRPr="00F464DC" w:rsidRDefault="00F464DC" w:rsidP="00F464DC">
      <w:pPr>
        <w:spacing w:line="250" w:lineRule="auto"/>
        <w:ind w:left="2340" w:right="6560" w:hanging="179"/>
        <w:rPr>
          <w:sz w:val="23"/>
          <w:lang w:val="en-US"/>
        </w:rPr>
      </w:pPr>
      <w:r w:rsidRPr="00F464DC">
        <w:rPr>
          <w:sz w:val="23"/>
          <w:lang w:val="en-US"/>
        </w:rPr>
        <w:t>var s: string; begin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272" w:lineRule="auto"/>
        <w:ind w:left="2160" w:right="2540"/>
        <w:rPr>
          <w:lang w:val="en-US"/>
        </w:rPr>
      </w:pPr>
      <w:r w:rsidRPr="00F464DC">
        <w:rPr>
          <w:lang w:val="en-US"/>
        </w:rPr>
        <w:t xml:space="preserve">str(random:10:8,s); { </w:t>
      </w:r>
      <w:r>
        <w:t>генерация</w:t>
      </w:r>
      <w:r w:rsidRPr="00F464DC">
        <w:rPr>
          <w:lang w:val="en-US"/>
        </w:rPr>
        <w:t xml:space="preserve"> </w:t>
      </w:r>
      <w:r>
        <w:t>случайного</w:t>
      </w:r>
      <w:r w:rsidRPr="00F464DC">
        <w:rPr>
          <w:lang w:val="en-US"/>
        </w:rPr>
        <w:t xml:space="preserve"> </w:t>
      </w:r>
      <w:r>
        <w:t>числа</w:t>
      </w:r>
      <w:r w:rsidRPr="00F464DC">
        <w:rPr>
          <w:lang w:val="en-US"/>
        </w:rPr>
        <w:t xml:space="preserve"> } ListBox1.Items.Add(s) end;</w:t>
      </w:r>
    </w:p>
    <w:p w:rsidR="00F464DC" w:rsidRPr="00F464DC" w:rsidRDefault="00F464DC" w:rsidP="00F464DC">
      <w:pPr>
        <w:spacing w:line="202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2160" w:right="2980" w:hanging="1439"/>
      </w:pPr>
      <w:r>
        <w:t>Добавление числа в нужное место списка (пункт "вставить") var s: string;</w:t>
      </w:r>
    </w:p>
    <w:p w:rsidR="00F464DC" w:rsidRDefault="00F464DC" w:rsidP="00F464DC">
      <w:pPr>
        <w:spacing w:line="0" w:lineRule="atLeast"/>
        <w:ind w:left="2220"/>
      </w:pPr>
      <w:r>
        <w:t>begin</w:t>
      </w:r>
    </w:p>
    <w:p w:rsidR="00F464DC" w:rsidRDefault="00F464DC" w:rsidP="00F464DC">
      <w:pPr>
        <w:spacing w:line="0" w:lineRule="atLeast"/>
        <w:ind w:left="2280"/>
      </w:pPr>
      <w:r>
        <w:t>str(random:10:8,s); { генерация случайного числа }</w:t>
      </w:r>
    </w:p>
    <w:p w:rsidR="00F464DC" w:rsidRPr="00F464DC" w:rsidRDefault="00F464DC" w:rsidP="00F464DC">
      <w:pPr>
        <w:spacing w:line="0" w:lineRule="atLeast"/>
        <w:ind w:left="2280"/>
        <w:rPr>
          <w:lang w:val="en-US"/>
        </w:rPr>
      </w:pPr>
      <w:r w:rsidRPr="00F464DC">
        <w:rPr>
          <w:lang w:val="en-US"/>
        </w:rPr>
        <w:lastRenderedPageBreak/>
        <w:t>ListBox1.Items.Insert(ListBox1.ItemIndex,s);</w:t>
      </w:r>
    </w:p>
    <w:p w:rsidR="00F464DC" w:rsidRDefault="00F464DC" w:rsidP="00F464DC">
      <w:pPr>
        <w:spacing w:line="0" w:lineRule="atLeast"/>
        <w:ind w:left="216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720"/>
      </w:pPr>
      <w:r>
        <w:t>Удаление выбранного элемента списка (пункт "удалить")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ListBox1.Items.Delete(ListBox1.ItemIndex)</w:t>
      </w:r>
    </w:p>
    <w:p w:rsidR="00F464DC" w:rsidRDefault="00F464DC" w:rsidP="00F464DC">
      <w:pPr>
        <w:spacing w:line="0" w:lineRule="atLeast"/>
        <w:ind w:left="2160" w:right="2060" w:hanging="1439"/>
      </w:pPr>
      <w:r>
        <w:t>Выведем некоторые характеристики выбранного элемента на метках: var code: integer; a: real;</w:t>
      </w:r>
    </w:p>
    <w:p w:rsidR="00F464DC" w:rsidRPr="00F464DC" w:rsidRDefault="00F464DC" w:rsidP="00F464DC">
      <w:pPr>
        <w:spacing w:line="0" w:lineRule="atLeast"/>
        <w:ind w:left="2400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250" w:lineRule="auto"/>
        <w:ind w:left="2460" w:right="2060" w:firstLine="2"/>
        <w:rPr>
          <w:sz w:val="23"/>
          <w:lang w:val="en-US"/>
        </w:rPr>
      </w:pPr>
      <w:r w:rsidRPr="00F464DC">
        <w:rPr>
          <w:sz w:val="23"/>
          <w:lang w:val="en-US"/>
        </w:rPr>
        <w:t>Label2.Caption:= ListBox1.Items[ListBox1.ItemIndex]; Val(Label2.Caption,a,code);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250" w:lineRule="auto"/>
        <w:ind w:left="2760" w:right="3580" w:hanging="297"/>
        <w:rPr>
          <w:sz w:val="23"/>
          <w:lang w:val="en-US"/>
        </w:rPr>
      </w:pPr>
      <w:r w:rsidRPr="00F464DC">
        <w:rPr>
          <w:sz w:val="23"/>
          <w:lang w:val="en-US"/>
        </w:rPr>
        <w:t>If code=0 then Label1.Caption :='</w:t>
      </w:r>
      <w:r>
        <w:rPr>
          <w:sz w:val="23"/>
        </w:rPr>
        <w:t>число</w:t>
      </w:r>
      <w:r w:rsidRPr="00F464DC">
        <w:rPr>
          <w:sz w:val="23"/>
          <w:lang w:val="en-US"/>
        </w:rPr>
        <w:t>' else Label1.Caption :='</w:t>
      </w:r>
      <w:r>
        <w:rPr>
          <w:sz w:val="23"/>
        </w:rPr>
        <w:t>строка</w:t>
      </w:r>
      <w:r w:rsidRPr="00F464DC">
        <w:rPr>
          <w:sz w:val="23"/>
          <w:lang w:val="en-US"/>
        </w:rPr>
        <w:t>';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2280"/>
      </w:pPr>
      <w:r>
        <w:t>end;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79" w:lineRule="exact"/>
      </w:pPr>
    </w:p>
    <w:p w:rsidR="00F464DC" w:rsidRPr="00622C18" w:rsidRDefault="00580B50" w:rsidP="00622C18">
      <w:pPr>
        <w:spacing w:line="0" w:lineRule="atLeast"/>
        <w:jc w:val="center"/>
        <w:rPr>
          <w:sz w:val="28"/>
        </w:rPr>
      </w:pPr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color w:val="000000"/>
          <w:sz w:val="32"/>
          <w:szCs w:val="28"/>
        </w:rPr>
        <w:t>№</w:t>
      </w:r>
      <w:r>
        <w:rPr>
          <w:sz w:val="28"/>
        </w:rPr>
        <w:t>18</w:t>
      </w:r>
    </w:p>
    <w:p w:rsidR="00F464DC" w:rsidRPr="00622C18" w:rsidRDefault="00580B50" w:rsidP="00F464DC">
      <w:pPr>
        <w:spacing w:line="0" w:lineRule="atLeast"/>
        <w:ind w:left="3940"/>
      </w:pPr>
      <w:r>
        <w:t>Тема: «П</w:t>
      </w:r>
      <w:r w:rsidR="00F464DC" w:rsidRPr="00622C18">
        <w:t>рограмма-шутка</w:t>
      </w:r>
      <w:r>
        <w:t>»</w:t>
      </w:r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09" w:lineRule="exact"/>
      </w:pPr>
    </w:p>
    <w:p w:rsidR="00F464DC" w:rsidRDefault="00F464DC" w:rsidP="00F464DC">
      <w:pPr>
        <w:spacing w:line="276" w:lineRule="auto"/>
        <w:ind w:firstLine="720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изменяется расположения</w:t>
      </w:r>
      <w:r>
        <w:rPr>
          <w:i/>
        </w:rPr>
        <w:t xml:space="preserve"> </w:t>
      </w:r>
      <w:r>
        <w:t>объектов.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1677670</wp:posOffset>
            </wp:positionH>
            <wp:positionV relativeFrom="paragraph">
              <wp:posOffset>-33655</wp:posOffset>
            </wp:positionV>
            <wp:extent cx="2933700" cy="121158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05" w:lineRule="exact"/>
      </w:pPr>
    </w:p>
    <w:p w:rsidR="00F464DC" w:rsidRDefault="00F464DC" w:rsidP="00855718">
      <w:pPr>
        <w:numPr>
          <w:ilvl w:val="0"/>
          <w:numId w:val="51"/>
        </w:numPr>
        <w:tabs>
          <w:tab w:val="left" w:pos="1080"/>
        </w:tabs>
        <w:spacing w:line="0" w:lineRule="atLeast"/>
        <w:ind w:left="1080" w:hanging="367"/>
        <w:jc w:val="both"/>
      </w:pPr>
      <w:r>
        <w:t>Поместить компоненты Label и Button в форму в соответствии с рисунком</w:t>
      </w:r>
    </w:p>
    <w:p w:rsidR="00F464DC" w:rsidRDefault="00F464DC" w:rsidP="00855718">
      <w:pPr>
        <w:numPr>
          <w:ilvl w:val="0"/>
          <w:numId w:val="51"/>
        </w:numPr>
        <w:tabs>
          <w:tab w:val="left" w:pos="1080"/>
        </w:tabs>
        <w:spacing w:line="0" w:lineRule="atLeast"/>
        <w:ind w:left="1080" w:hanging="367"/>
        <w:jc w:val="both"/>
      </w:pPr>
      <w:r>
        <w:t>Установить следующие свойства объектов</w:t>
      </w:r>
    </w:p>
    <w:p w:rsidR="00F464DC" w:rsidRDefault="00F464DC" w:rsidP="00F464DC">
      <w:pPr>
        <w:spacing w:line="26" w:lineRule="exact"/>
      </w:pPr>
    </w:p>
    <w:tbl>
      <w:tblPr>
        <w:tblW w:w="0" w:type="auto"/>
        <w:tblInd w:w="2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2120"/>
        <w:gridCol w:w="2140"/>
      </w:tblGrid>
      <w:tr w:rsidR="00F464DC" w:rsidTr="00622C18">
        <w:trPr>
          <w:trHeight w:val="266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38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2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4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464DC" w:rsidTr="00622C18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80"/>
            </w:pPr>
            <w:r>
              <w:t>Form1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60"/>
            </w:pPr>
            <w:r>
              <w:t>Caption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60"/>
            </w:pPr>
            <w:r>
              <w:t>Шутка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Caption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?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Color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clMaroon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Font.Size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18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Font.Color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Синий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Alignment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taCenter</w:t>
            </w:r>
          </w:p>
        </w:tc>
      </w:tr>
    </w:tbl>
    <w:p w:rsidR="00737D30" w:rsidRPr="00737D30" w:rsidRDefault="00737D30" w:rsidP="00737D30">
      <w:pPr>
        <w:tabs>
          <w:tab w:val="left" w:pos="1080"/>
        </w:tabs>
        <w:spacing w:line="0" w:lineRule="atLeast"/>
        <w:jc w:val="both"/>
      </w:pPr>
    </w:p>
    <w:p w:rsid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1080" w:hanging="367"/>
        <w:jc w:val="both"/>
      </w:pPr>
      <w:r>
        <w:t xml:space="preserve">Установить свойство объекта Button2: </w:t>
      </w:r>
      <w:r>
        <w:rPr>
          <w:b/>
        </w:rPr>
        <w:t>DragMode dmAutomatic</w:t>
      </w:r>
    </w:p>
    <w:p w:rsidR="00F464DC" w:rsidRDefault="00F464DC" w:rsidP="00F464DC">
      <w:pPr>
        <w:spacing w:line="4" w:lineRule="exact"/>
      </w:pPr>
    </w:p>
    <w:p w:rsidR="00F464DC" w:rsidRP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720" w:right="1740" w:hanging="7"/>
        <w:jc w:val="both"/>
        <w:rPr>
          <w:lang w:val="en-US"/>
        </w:rPr>
      </w:pP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обработки</w:t>
      </w:r>
      <w:r w:rsidRPr="00F464DC">
        <w:rPr>
          <w:lang w:val="en-US"/>
        </w:rPr>
        <w:t xml:space="preserve"> </w:t>
      </w:r>
      <w:r>
        <w:t>события</w:t>
      </w:r>
      <w:r w:rsidRPr="00F464DC">
        <w:rPr>
          <w:lang w:val="en-US"/>
        </w:rPr>
        <w:t xml:space="preserve"> MouseMove </w:t>
      </w:r>
      <w:r>
        <w:t>на</w:t>
      </w:r>
      <w:r w:rsidRPr="00F464DC">
        <w:rPr>
          <w:lang w:val="en-US"/>
        </w:rPr>
        <w:t xml:space="preserve"> </w:t>
      </w:r>
      <w:r>
        <w:t>объекте</w:t>
      </w:r>
      <w:r w:rsidRPr="00F464DC">
        <w:rPr>
          <w:lang w:val="en-US"/>
        </w:rPr>
        <w:t xml:space="preserve"> Button2: procedure TForm1.Button2MouseMove(Sender: TObject; Shift: TShiftState; X,Y: Integer);</w:t>
      </w:r>
    </w:p>
    <w:p w:rsidR="00F464DC" w:rsidRPr="00F464DC" w:rsidRDefault="00F464DC" w:rsidP="00F464DC">
      <w:pPr>
        <w:spacing w:line="0" w:lineRule="atLeast"/>
        <w:ind w:left="720"/>
        <w:jc w:val="both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250" w:lineRule="auto"/>
        <w:ind w:left="1440" w:right="5260"/>
        <w:jc w:val="both"/>
        <w:rPr>
          <w:sz w:val="23"/>
          <w:lang w:val="en-US"/>
        </w:rPr>
      </w:pPr>
      <w:r w:rsidRPr="00F464DC">
        <w:rPr>
          <w:sz w:val="23"/>
          <w:lang w:val="en-US"/>
        </w:rPr>
        <w:t>Button2.Left := Button2.Left+10; Button2.Top := Button2.Top+10;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720"/>
        <w:jc w:val="both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720" w:right="2440" w:hanging="7"/>
        <w:jc w:val="both"/>
      </w:pPr>
      <w:r>
        <w:lastRenderedPageBreak/>
        <w:t>Записать код для обработки события Click на объекте Button1: procedure TForm1.Button1Click(Sender: TObject);</w:t>
      </w:r>
    </w:p>
    <w:p w:rsidR="00F464DC" w:rsidRDefault="00F464DC" w:rsidP="00F464DC">
      <w:pPr>
        <w:spacing w:line="0" w:lineRule="atLeast"/>
        <w:ind w:left="720"/>
        <w:jc w:val="both"/>
      </w:pPr>
      <w:r>
        <w:t>begin</w:t>
      </w:r>
    </w:p>
    <w:p w:rsidR="00F464DC" w:rsidRDefault="00F464DC" w:rsidP="00F464DC">
      <w:pPr>
        <w:spacing w:line="0" w:lineRule="atLeast"/>
        <w:ind w:left="1440"/>
        <w:jc w:val="both"/>
      </w:pPr>
      <w:r>
        <w:t>Label1.Caption := 'Мы были в этом уверены!';</w:t>
      </w:r>
    </w:p>
    <w:p w:rsidR="00F464DC" w:rsidRDefault="00F464DC" w:rsidP="00F464DC">
      <w:pPr>
        <w:spacing w:line="0" w:lineRule="atLeast"/>
        <w:ind w:left="720"/>
        <w:jc w:val="both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855718">
      <w:pPr>
        <w:numPr>
          <w:ilvl w:val="0"/>
          <w:numId w:val="53"/>
        </w:numPr>
        <w:tabs>
          <w:tab w:val="left" w:pos="960"/>
        </w:tabs>
        <w:spacing w:line="0" w:lineRule="atLeast"/>
        <w:ind w:left="960" w:hanging="247"/>
        <w:jc w:val="both"/>
      </w:pPr>
      <w:r>
        <w:t>Выполнить программу.</w:t>
      </w:r>
    </w:p>
    <w:p w:rsidR="00F464DC" w:rsidRDefault="00F464DC" w:rsidP="00855718">
      <w:pPr>
        <w:numPr>
          <w:ilvl w:val="0"/>
          <w:numId w:val="53"/>
        </w:numPr>
        <w:tabs>
          <w:tab w:val="left" w:pos="960"/>
        </w:tabs>
        <w:spacing w:line="0" w:lineRule="atLeast"/>
        <w:ind w:left="960" w:hanging="247"/>
        <w:jc w:val="both"/>
      </w:pPr>
      <w:r>
        <w:t>Развитие задачи:</w:t>
      </w:r>
    </w:p>
    <w:p w:rsidR="00F464DC" w:rsidRDefault="00F464DC" w:rsidP="00F464DC">
      <w:pPr>
        <w:spacing w:line="272" w:lineRule="auto"/>
        <w:ind w:left="720" w:right="1200"/>
      </w:pPr>
      <w:r>
        <w:t>Изменить программу т .о., чтобы при подводе курсора мыши к кнопке Button2 кнопка исчезала, а при отводе курсора - появлялась.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ind w:left="3340"/>
        <w:outlineLvl w:val="0"/>
        <w:rPr>
          <w:sz w:val="28"/>
        </w:rPr>
      </w:pPr>
      <w:bookmarkStart w:id="105" w:name="_Toc86311665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</w:rPr>
        <w:t>16</w:t>
      </w:r>
      <w:bookmarkEnd w:id="105"/>
    </w:p>
    <w:p w:rsidR="00F464DC" w:rsidRPr="00622C18" w:rsidRDefault="00580B50" w:rsidP="00622C18">
      <w:pPr>
        <w:spacing w:line="0" w:lineRule="atLeast"/>
        <w:ind w:left="3600"/>
        <w:outlineLvl w:val="0"/>
      </w:pPr>
      <w:bookmarkStart w:id="106" w:name="_Toc86311666"/>
      <w:r>
        <w:t>Тема: «</w:t>
      </w:r>
      <w:r w:rsidR="00F464DC" w:rsidRPr="00622C18">
        <w:t>Работа с окнами диалога</w:t>
      </w:r>
      <w:r>
        <w:t>"</w:t>
      </w:r>
      <w:bookmarkEnd w:id="106"/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06" w:lineRule="exact"/>
      </w:pP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элементов диалога как стандартных компонент интерфейса Windows-программы.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firstLine="720"/>
        <w:jc w:val="both"/>
      </w:pPr>
      <w:r>
        <w:t>Палитра компонент Delphi содержит закладку Dialogs – диалоги работы с текстовыми и графическими файлами (открытие и сохранение), выбор цвета и шрифта, поиск и замена, работа с принтером (рисунок 4).</w:t>
      </w:r>
    </w:p>
    <w:p w:rsidR="00F464DC" w:rsidRDefault="00F464DC" w:rsidP="00F464DC">
      <w:pPr>
        <w:spacing w:line="0" w:lineRule="atLeast"/>
        <w:ind w:firstLine="720"/>
        <w:jc w:val="both"/>
      </w:pPr>
      <w:r>
        <w:t>Объекты, представленные здесь, невидимы во время выполнения программы, – окна диалога активизируются лишь при определенных событиях, задаваемых в проекте. Чаще всего это выбор команды меню или нажатие кнопки. Характеристики и свойства диалоговых</w:t>
      </w:r>
    </w:p>
    <w:p w:rsidR="00F464DC" w:rsidRDefault="00F464DC" w:rsidP="00F464DC">
      <w:pPr>
        <w:spacing w:line="0" w:lineRule="atLeast"/>
        <w:ind w:left="2540"/>
      </w:pPr>
      <w:r>
        <w:t>компонент приведены в приложении А.</w:t>
      </w:r>
    </w:p>
    <w:p w:rsidR="00F464DC" w:rsidRDefault="008051BA" w:rsidP="00F464DC">
      <w:pPr>
        <w:spacing w:line="0" w:lineRule="atLeast"/>
        <w:ind w:left="2540" w:firstLine="720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-34925</wp:posOffset>
            </wp:positionV>
            <wp:extent cx="1499235" cy="28708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Обычно окна диалога используются в солидных проектах с переработкой информации из файлов различных типов. Поэтому в качестве учебного примера создадим проект из двух форм – основной</w:t>
      </w:r>
    </w:p>
    <w:p w:rsidR="00F464DC" w:rsidRDefault="00F464DC" w:rsidP="00F464DC">
      <w:pPr>
        <w:spacing w:line="0" w:lineRule="atLeast"/>
        <w:ind w:left="2540"/>
        <w:jc w:val="both"/>
      </w:pPr>
      <w:r w:rsidRPr="00F464DC">
        <w:rPr>
          <w:lang w:val="en-US"/>
        </w:rPr>
        <w:t xml:space="preserve">(Form1, </w:t>
      </w:r>
      <w:r>
        <w:t>свойство</w:t>
      </w:r>
      <w:r w:rsidRPr="00F464DC">
        <w:rPr>
          <w:lang w:val="en-US"/>
        </w:rPr>
        <w:t xml:space="preserve"> formStyle=fsMDIform) </w:t>
      </w:r>
      <w:r>
        <w:t>и</w:t>
      </w:r>
      <w:r w:rsidRPr="00F464DC">
        <w:rPr>
          <w:lang w:val="en-US"/>
        </w:rPr>
        <w:t xml:space="preserve"> </w:t>
      </w:r>
      <w:r>
        <w:t>дочерней</w:t>
      </w:r>
      <w:r w:rsidRPr="00F464DC">
        <w:rPr>
          <w:lang w:val="en-US"/>
        </w:rPr>
        <w:t xml:space="preserve"> (Form2, formStyle=fsMDIchild). </w:t>
      </w:r>
      <w:r>
        <w:t>Дочернюю форму введем из меню File/New form и затем добавим ее в проект.</w:t>
      </w:r>
    </w:p>
    <w:p w:rsidR="00F464DC" w:rsidRDefault="008051BA" w:rsidP="00F464DC">
      <w:pPr>
        <w:spacing w:line="0" w:lineRule="atLeast"/>
        <w:ind w:left="2540" w:firstLine="720"/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3772535</wp:posOffset>
            </wp:positionH>
            <wp:positionV relativeFrom="paragraph">
              <wp:posOffset>328930</wp:posOffset>
            </wp:positionV>
            <wp:extent cx="2646045" cy="174371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На основной форме (рисунок) разместим кнопки "открыть", "сохранить", "сохранить как", "выход" и "графика", а также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2540"/>
        <w:rPr>
          <w:lang w:val="en-US"/>
        </w:rPr>
      </w:pPr>
      <w:r>
        <w:t>поле</w:t>
      </w:r>
      <w:r w:rsidRPr="00F464DC">
        <w:rPr>
          <w:lang w:val="en-US"/>
        </w:rPr>
        <w:t xml:space="preserve">  Memo  </w:t>
      </w:r>
      <w:r>
        <w:t>с</w:t>
      </w:r>
      <w:r w:rsidRPr="00F464DC">
        <w:rPr>
          <w:lang w:val="en-US"/>
        </w:rPr>
        <w:t xml:space="preserve">  Aling=alRight.</w:t>
      </w:r>
    </w:p>
    <w:p w:rsidR="00F464DC" w:rsidRDefault="00F464DC" w:rsidP="00F464DC">
      <w:pPr>
        <w:spacing w:line="0" w:lineRule="atLeast"/>
        <w:ind w:left="2540" w:right="4180"/>
        <w:jc w:val="both"/>
      </w:pPr>
      <w:r>
        <w:t>Здесь же поместим три диалога – два OpenDialog (один для текста, второй – для графики) и один SaveDialog.</w:t>
      </w:r>
    </w:p>
    <w:p w:rsidR="00F464DC" w:rsidRDefault="00F464DC" w:rsidP="00F464DC">
      <w:pPr>
        <w:spacing w:line="0" w:lineRule="atLeast"/>
        <w:ind w:left="2540" w:right="4180" w:firstLine="720"/>
        <w:jc w:val="both"/>
      </w:pPr>
      <w:r>
        <w:t>На дочерней форме разместим компонент Image (c закладки Additional) для</w:t>
      </w:r>
    </w:p>
    <w:p w:rsidR="00F464DC" w:rsidRDefault="00F464DC" w:rsidP="00F464DC">
      <w:pPr>
        <w:spacing w:line="0" w:lineRule="atLeast"/>
      </w:pPr>
      <w:r>
        <w:t>вывода рисунков. Свойство Align=alClient определит заполнение по краям формы, а свойство</w:t>
      </w:r>
    </w:p>
    <w:p w:rsidR="00F464DC" w:rsidRDefault="00F464DC" w:rsidP="00F464DC">
      <w:pPr>
        <w:spacing w:line="0" w:lineRule="atLeast"/>
      </w:pPr>
      <w:r>
        <w:t>Stretch – растяжку рисунка по границам.</w:t>
      </w:r>
    </w:p>
    <w:p w:rsidR="00F464DC" w:rsidRDefault="00F464DC" w:rsidP="00F464DC">
      <w:pPr>
        <w:spacing w:line="0" w:lineRule="atLeast"/>
      </w:pPr>
      <w:r>
        <w:t>Для кнопки "открыть" введем загрузку в поле примечаний содержимого файла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1020" w:right="6760" w:hanging="301"/>
        <w:rPr>
          <w:lang w:val="en-US"/>
        </w:rPr>
      </w:pPr>
      <w:r w:rsidRPr="00F464DC">
        <w:rPr>
          <w:lang w:val="en-US"/>
        </w:rPr>
        <w:t>WITH OpenDialog1 Do If Execute Then begin</w:t>
      </w:r>
    </w:p>
    <w:p w:rsidR="00F464DC" w:rsidRPr="00F464DC" w:rsidRDefault="00F464DC" w:rsidP="00F464DC">
      <w:pPr>
        <w:spacing w:line="0" w:lineRule="atLeast"/>
        <w:ind w:left="780" w:right="3740"/>
        <w:rPr>
          <w:lang w:val="en-US"/>
        </w:rPr>
      </w:pPr>
      <w:r w:rsidRPr="00F464DC">
        <w:rPr>
          <w:lang w:val="en-US"/>
        </w:rPr>
        <w:lastRenderedPageBreak/>
        <w:t xml:space="preserve">Memo1.Visible:=True; { </w:t>
      </w:r>
      <w:r>
        <w:t>видимость</w:t>
      </w:r>
      <w:r w:rsidRPr="00F464DC">
        <w:rPr>
          <w:lang w:val="en-US"/>
        </w:rPr>
        <w:t xml:space="preserve"> </w:t>
      </w:r>
      <w:r>
        <w:t>поля</w:t>
      </w:r>
      <w:r w:rsidRPr="00F464DC">
        <w:rPr>
          <w:lang w:val="en-US"/>
        </w:rPr>
        <w:t xml:space="preserve"> </w:t>
      </w:r>
      <w:r>
        <w:t>редактора</w:t>
      </w:r>
      <w:r w:rsidRPr="00F464DC">
        <w:rPr>
          <w:lang w:val="en-US"/>
        </w:rPr>
        <w:t xml:space="preserve"> } Memo1.Lines.LoadFromFile(FileName); Caption:='</w:t>
      </w:r>
      <w:r>
        <w:t>Мой</w:t>
      </w:r>
      <w:r w:rsidRPr="00F464DC">
        <w:rPr>
          <w:lang w:val="en-US"/>
        </w:rPr>
        <w:t xml:space="preserve"> </w:t>
      </w:r>
      <w:r>
        <w:t>редактор</w:t>
      </w:r>
      <w:r w:rsidRPr="00F464DC">
        <w:rPr>
          <w:lang w:val="en-US"/>
        </w:rPr>
        <w:t xml:space="preserve"> '+</w:t>
      </w:r>
    </w:p>
    <w:p w:rsidR="00F464DC" w:rsidRPr="00F464DC" w:rsidRDefault="00F464DC" w:rsidP="00F464DC">
      <w:pPr>
        <w:spacing w:line="0" w:lineRule="atLeast"/>
        <w:ind w:left="1320"/>
        <w:rPr>
          <w:lang w:val="en-US"/>
        </w:rPr>
      </w:pPr>
      <w:r w:rsidRPr="00F464DC">
        <w:rPr>
          <w:lang w:val="en-US"/>
        </w:rPr>
        <w:t>ExtractFileName(FileName);</w:t>
      </w:r>
    </w:p>
    <w:p w:rsidR="00F464DC" w:rsidRPr="00F464DC" w:rsidRDefault="00F464DC" w:rsidP="00F464DC">
      <w:pPr>
        <w:spacing w:line="0" w:lineRule="atLeast"/>
        <w:ind w:left="780"/>
        <w:rPr>
          <w:lang w:val="en-US"/>
        </w:rPr>
      </w:pPr>
      <w:r w:rsidRPr="00F464DC">
        <w:rPr>
          <w:lang w:val="en-US"/>
        </w:rPr>
        <w:t>SaveDialog1.Filename:=FileName;</w:t>
      </w:r>
    </w:p>
    <w:p w:rsidR="00F464DC" w:rsidRDefault="00F464DC" w:rsidP="00F464DC">
      <w:pPr>
        <w:spacing w:line="0" w:lineRule="atLeast"/>
        <w:ind w:left="780"/>
      </w:pPr>
      <w:r>
        <w:t>FileName:='';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</w:pPr>
      <w:r>
        <w:t>Для кнопки "сохранить":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Memo1.Lines.SaveToFile(SaveDialog1.Filename);</w:t>
      </w:r>
    </w:p>
    <w:p w:rsidR="00F464DC" w:rsidRPr="00F464DC" w:rsidRDefault="00F464DC" w:rsidP="00F464DC">
      <w:pPr>
        <w:spacing w:line="276" w:lineRule="exact"/>
        <w:rPr>
          <w:lang w:val="en-US"/>
        </w:rPr>
      </w:pPr>
    </w:p>
    <w:p w:rsidR="00F464DC" w:rsidRDefault="00F464DC" w:rsidP="00F464DC">
      <w:pPr>
        <w:spacing w:line="0" w:lineRule="atLeast"/>
      </w:pPr>
      <w:r>
        <w:t>Для кнопки "сохранить как":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720"/>
      </w:pPr>
      <w:r>
        <w:t>WITH SaveDialog1 Do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If Execute Then begin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Memo1.Lines.SaveToFile(FileName);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Caption:='</w:t>
      </w:r>
      <w:r>
        <w:t>Мой</w:t>
      </w:r>
      <w:r w:rsidRPr="00F464DC">
        <w:rPr>
          <w:lang w:val="en-US"/>
        </w:rPr>
        <w:t xml:space="preserve"> </w:t>
      </w:r>
      <w:r>
        <w:t>редактор</w:t>
      </w:r>
      <w:r w:rsidRPr="00F464DC">
        <w:rPr>
          <w:lang w:val="en-US"/>
        </w:rPr>
        <w:t xml:space="preserve"> '+</w:t>
      </w:r>
    </w:p>
    <w:p w:rsidR="00F464DC" w:rsidRPr="00F464DC" w:rsidRDefault="00F464DC" w:rsidP="00F464DC">
      <w:pPr>
        <w:spacing w:line="0" w:lineRule="atLeast"/>
        <w:ind w:left="1320"/>
        <w:rPr>
          <w:lang w:val="en-US"/>
        </w:rPr>
      </w:pPr>
      <w:r w:rsidRPr="00F464DC">
        <w:rPr>
          <w:lang w:val="en-US"/>
        </w:rPr>
        <w:t>ExtractFileName(FileName);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272" w:lineRule="auto"/>
        <w:ind w:firstLine="708"/>
        <w:jc w:val="both"/>
      </w:pPr>
      <w:r>
        <w:t>Для кнопки "графика" зададим деактивацию поля Memo для освобождения пространства главной формы:</w:t>
      </w:r>
    </w:p>
    <w:p w:rsidR="00F464DC" w:rsidRDefault="00F464DC" w:rsidP="00F464DC">
      <w:pPr>
        <w:spacing w:line="202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WITH OpenDialog2 Do</w:t>
      </w:r>
    </w:p>
    <w:p w:rsidR="00F464DC" w:rsidRPr="00F464DC" w:rsidRDefault="00F464DC" w:rsidP="00F464DC">
      <w:pPr>
        <w:spacing w:line="0" w:lineRule="atLeast"/>
        <w:ind w:left="1020"/>
        <w:rPr>
          <w:lang w:val="en-US"/>
        </w:rPr>
      </w:pPr>
      <w:r w:rsidRPr="00F464DC">
        <w:rPr>
          <w:lang w:val="en-US"/>
        </w:rPr>
        <w:t>If Execute Then begin</w:t>
      </w:r>
    </w:p>
    <w:p w:rsidR="00F464DC" w:rsidRPr="00F464DC" w:rsidRDefault="00F464DC" w:rsidP="00F464DC">
      <w:pPr>
        <w:spacing w:line="0" w:lineRule="atLeast"/>
        <w:ind w:left="960"/>
        <w:rPr>
          <w:lang w:val="en-US"/>
        </w:rPr>
      </w:pPr>
      <w:r w:rsidRPr="00F464DC">
        <w:rPr>
          <w:lang w:val="en-US"/>
        </w:rPr>
        <w:t>Memo1.Visible:=False;</w:t>
      </w:r>
    </w:p>
    <w:p w:rsidR="00F464DC" w:rsidRPr="00F464DC" w:rsidRDefault="00F464DC" w:rsidP="00F464DC">
      <w:pPr>
        <w:spacing w:line="0" w:lineRule="atLeast"/>
        <w:ind w:left="960"/>
        <w:rPr>
          <w:lang w:val="en-US"/>
        </w:rPr>
      </w:pPr>
      <w:r w:rsidRPr="00F464DC">
        <w:rPr>
          <w:lang w:val="en-US"/>
        </w:rPr>
        <w:t>Screen.Cursor:=crHourglass; {</w:t>
      </w:r>
      <w:r>
        <w:t>курсор</w:t>
      </w:r>
      <w:r w:rsidRPr="00F464DC">
        <w:rPr>
          <w:lang w:val="en-US"/>
        </w:rPr>
        <w:t xml:space="preserve"> "</w:t>
      </w:r>
      <w:r>
        <w:t>песочные</w:t>
      </w:r>
      <w:r w:rsidRPr="00F464DC">
        <w:rPr>
          <w:lang w:val="en-US"/>
        </w:rPr>
        <w:t xml:space="preserve"> </w:t>
      </w:r>
      <w:r>
        <w:t>часы</w:t>
      </w:r>
      <w:r w:rsidRPr="00F464DC">
        <w:rPr>
          <w:lang w:val="en-US"/>
        </w:rPr>
        <w:t>"}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WITH Form2.Image1.Picture Do</w:t>
      </w:r>
    </w:p>
    <w:p w:rsidR="00F464DC" w:rsidRPr="00F464DC" w:rsidRDefault="00F464DC" w:rsidP="00F464DC">
      <w:pPr>
        <w:spacing w:line="250" w:lineRule="auto"/>
        <w:ind w:left="720" w:right="5380" w:firstLine="302"/>
        <w:rPr>
          <w:sz w:val="23"/>
          <w:lang w:val="en-US"/>
        </w:rPr>
      </w:pPr>
      <w:r w:rsidRPr="00F464DC">
        <w:rPr>
          <w:sz w:val="23"/>
          <w:lang w:val="en-US"/>
        </w:rPr>
        <w:t>LoadFromFile(FileName); Caption:= ExtractFileName(FileName);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0" w:lineRule="atLeast"/>
        <w:ind w:left="720" w:right="4220"/>
        <w:rPr>
          <w:lang w:val="en-US"/>
        </w:rPr>
      </w:pPr>
      <w:r w:rsidRPr="00F464DC">
        <w:rPr>
          <w:lang w:val="en-US"/>
        </w:rPr>
        <w:t xml:space="preserve">Screen.Cursor:=crDefault; { </w:t>
      </w:r>
      <w:r>
        <w:t>нормальный</w:t>
      </w:r>
      <w:r w:rsidRPr="00F464DC">
        <w:rPr>
          <w:lang w:val="en-US"/>
        </w:rPr>
        <w:t xml:space="preserve"> </w:t>
      </w:r>
      <w:r>
        <w:t>курсор</w:t>
      </w:r>
      <w:r w:rsidRPr="00F464DC">
        <w:rPr>
          <w:lang w:val="en-US"/>
        </w:rPr>
        <w:t xml:space="preserve"> } end;</w:t>
      </w:r>
    </w:p>
    <w:p w:rsidR="00F464DC" w:rsidRDefault="00F464DC" w:rsidP="00F464DC">
      <w:pPr>
        <w:spacing w:line="0" w:lineRule="atLeast"/>
        <w:ind w:firstLine="720"/>
        <w:jc w:val="both"/>
      </w:pPr>
      <w:r>
        <w:t>Принцип использования любого стандартного окна диалога одинаков – вызывается его метод Execute и присваиваются возвращаемые им значения свойствам тех компонент, на которые они влияют.</w:t>
      </w:r>
    </w:p>
    <w:p w:rsidR="00F464DC" w:rsidRDefault="00F464DC" w:rsidP="00F464DC">
      <w:pPr>
        <w:spacing w:line="250" w:lineRule="auto"/>
        <w:ind w:firstLine="720"/>
        <w:jc w:val="both"/>
      </w:pPr>
      <w:r>
        <w:t>Для нормальной работы диалоговых компонент необходимо определять свойство Filter (двойным щелчком в инспекторе объектов), например, для диалогов с текстовыми файлами обычно заполняют две строки "Текстовые файлы – *.txt" и "все файлы – *.*". Для графических файлов можно определить "Растры – *.bmp", "Пиктограммы – *.ico", "Метафайлы – *.wmf".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203E31" w:rsidRPr="00580B50" w:rsidRDefault="00203E31" w:rsidP="00203E31">
      <w:pPr>
        <w:pageBreakBefore/>
        <w:ind w:right="-144"/>
        <w:jc w:val="center"/>
        <w:outlineLvl w:val="0"/>
        <w:rPr>
          <w:sz w:val="28"/>
          <w:szCs w:val="28"/>
        </w:rPr>
      </w:pPr>
      <w:bookmarkStart w:id="107" w:name="_Toc443714385"/>
      <w:bookmarkStart w:id="108" w:name="_Toc472443972"/>
      <w:bookmarkStart w:id="109" w:name="_Toc472588001"/>
      <w:bookmarkStart w:id="110" w:name="_Toc86311667"/>
      <w:r w:rsidRPr="00580B50">
        <w:rPr>
          <w:sz w:val="28"/>
          <w:szCs w:val="28"/>
        </w:rPr>
        <w:lastRenderedPageBreak/>
        <w:t>Практическое занятие №</w:t>
      </w:r>
      <w:r w:rsidR="00580B50" w:rsidRPr="00580B50">
        <w:rPr>
          <w:sz w:val="28"/>
          <w:szCs w:val="28"/>
        </w:rPr>
        <w:t>17</w:t>
      </w:r>
      <w:r w:rsidRPr="00580B50">
        <w:rPr>
          <w:sz w:val="28"/>
          <w:szCs w:val="28"/>
        </w:rPr>
        <w:br/>
        <w:t xml:space="preserve">Тема: «Использование классов пространства </w:t>
      </w:r>
      <w:r w:rsidRPr="00580B50">
        <w:rPr>
          <w:sz w:val="28"/>
          <w:szCs w:val="28"/>
          <w:lang w:val="en-US"/>
        </w:rPr>
        <w:t>System</w:t>
      </w:r>
      <w:r w:rsidRPr="00580B50">
        <w:rPr>
          <w:sz w:val="28"/>
          <w:szCs w:val="28"/>
        </w:rPr>
        <w:t xml:space="preserve">. </w:t>
      </w:r>
      <w:r w:rsidRPr="00580B50">
        <w:rPr>
          <w:sz w:val="28"/>
          <w:szCs w:val="28"/>
          <w:lang w:val="en-US"/>
        </w:rPr>
        <w:t>Net</w:t>
      </w:r>
      <w:r w:rsidRPr="00580B50">
        <w:rPr>
          <w:sz w:val="28"/>
          <w:szCs w:val="28"/>
        </w:rPr>
        <w:t>»</w:t>
      </w:r>
      <w:bookmarkEnd w:id="107"/>
      <w:bookmarkEnd w:id="108"/>
      <w:bookmarkEnd w:id="109"/>
      <w:bookmarkEnd w:id="110"/>
    </w:p>
    <w:p w:rsidR="00580B50" w:rsidRDefault="00580B50" w:rsidP="00203E31">
      <w:pPr>
        <w:ind w:right="-144"/>
        <w:jc w:val="center"/>
        <w:rPr>
          <w:b/>
          <w:i/>
          <w:sz w:val="28"/>
          <w:szCs w:val="28"/>
        </w:rPr>
      </w:pPr>
      <w:r w:rsidRPr="00580B50">
        <w:rPr>
          <w:sz w:val="28"/>
        </w:rPr>
        <w:t>2 часа</w:t>
      </w:r>
    </w:p>
    <w:p w:rsidR="00580B50" w:rsidRPr="00757928" w:rsidRDefault="00203E31" w:rsidP="00580B50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jc w:val="center"/>
        <w:rPr>
          <w:b/>
          <w:noProof/>
          <w:sz w:val="28"/>
          <w:szCs w:val="28"/>
          <w:u w:val="single"/>
        </w:rPr>
      </w:pPr>
      <w:r w:rsidRPr="00757928">
        <w:rPr>
          <w:b/>
          <w:noProof/>
          <w:sz w:val="28"/>
          <w:szCs w:val="28"/>
          <w:u w:val="single"/>
        </w:rPr>
        <w:t xml:space="preserve">Классы </w:t>
      </w:r>
      <w:r w:rsidRPr="00757928">
        <w:rPr>
          <w:b/>
          <w:noProof/>
          <w:sz w:val="28"/>
          <w:szCs w:val="28"/>
          <w:u w:val="single"/>
          <w:lang w:val="en-US"/>
        </w:rPr>
        <w:t>WebRequest</w:t>
      </w:r>
      <w:r w:rsidRPr="00757928">
        <w:rPr>
          <w:b/>
          <w:noProof/>
          <w:sz w:val="28"/>
          <w:szCs w:val="28"/>
          <w:u w:val="single"/>
        </w:rPr>
        <w:t xml:space="preserve"> и </w:t>
      </w:r>
      <w:r w:rsidRPr="00757928">
        <w:rPr>
          <w:b/>
          <w:noProof/>
          <w:sz w:val="28"/>
          <w:szCs w:val="28"/>
          <w:u w:val="single"/>
          <w:lang w:val="en-US"/>
        </w:rPr>
        <w:t>WebResponse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Для запросов к серверу и ответов от сервера базовыми являются классы </w:t>
      </w:r>
      <w:r w:rsidRPr="00757928">
        <w:rPr>
          <w:b/>
          <w:noProof/>
          <w:sz w:val="28"/>
          <w:szCs w:val="28"/>
          <w:lang w:val="en-US"/>
        </w:rPr>
        <w:t>WebRequest</w:t>
      </w:r>
      <w:r w:rsidRPr="00757928">
        <w:rPr>
          <w:b/>
          <w:noProof/>
          <w:sz w:val="28"/>
          <w:szCs w:val="28"/>
        </w:rPr>
        <w:t xml:space="preserve"> и </w:t>
      </w:r>
      <w:r w:rsidRPr="00757928">
        <w:rPr>
          <w:b/>
          <w:noProof/>
          <w:sz w:val="28"/>
          <w:szCs w:val="28"/>
          <w:lang w:val="en-US"/>
        </w:rPr>
        <w:t>WebResponse</w:t>
      </w:r>
      <w:r w:rsidRPr="00757928">
        <w:rPr>
          <w:b/>
          <w:noProof/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Рассмотрим пример, в котором с помощью метода </w:t>
      </w:r>
      <w:r w:rsidRPr="00757928">
        <w:rPr>
          <w:i/>
          <w:noProof/>
          <w:sz w:val="28"/>
          <w:szCs w:val="28"/>
          <w:lang w:val="en-US"/>
        </w:rPr>
        <w:t>WebRequest</w:t>
      </w:r>
      <w:r w:rsidRPr="00757928">
        <w:rPr>
          <w:i/>
          <w:noProof/>
          <w:sz w:val="28"/>
          <w:szCs w:val="28"/>
        </w:rPr>
        <w:t xml:space="preserve">. </w:t>
      </w:r>
      <w:r w:rsidRPr="00757928">
        <w:rPr>
          <w:i/>
          <w:noProof/>
          <w:sz w:val="28"/>
          <w:szCs w:val="28"/>
          <w:lang w:val="en-US"/>
        </w:rPr>
        <w:t>Create</w:t>
      </w:r>
      <w:r w:rsidRPr="00757928">
        <w:rPr>
          <w:i/>
          <w:noProof/>
          <w:sz w:val="28"/>
          <w:szCs w:val="28"/>
        </w:rPr>
        <w:t>()</w:t>
      </w:r>
      <w:r w:rsidRPr="00757928">
        <w:rPr>
          <w:noProof/>
          <w:sz w:val="28"/>
          <w:szCs w:val="28"/>
        </w:rPr>
        <w:t xml:space="preserve"> создается объект </w:t>
      </w:r>
      <w:r w:rsidRPr="00757928">
        <w:rPr>
          <w:i/>
          <w:noProof/>
          <w:sz w:val="28"/>
          <w:szCs w:val="28"/>
          <w:lang w:val="en-US"/>
        </w:rPr>
        <w:t>WebRequest</w:t>
      </w:r>
      <w:r w:rsidRPr="00757928">
        <w:rPr>
          <w:noProof/>
          <w:sz w:val="28"/>
          <w:szCs w:val="28"/>
        </w:rPr>
        <w:t xml:space="preserve">. Метод </w:t>
      </w:r>
      <w:r w:rsidRPr="00757928">
        <w:rPr>
          <w:i/>
          <w:noProof/>
          <w:sz w:val="28"/>
          <w:szCs w:val="28"/>
          <w:lang w:val="en-US"/>
        </w:rPr>
        <w:t>Create</w:t>
      </w:r>
      <w:r w:rsidRPr="00757928">
        <w:rPr>
          <w:i/>
          <w:noProof/>
          <w:sz w:val="28"/>
          <w:szCs w:val="28"/>
        </w:rPr>
        <w:t>()</w:t>
      </w:r>
      <w:r w:rsidRPr="00757928">
        <w:rPr>
          <w:noProof/>
          <w:sz w:val="28"/>
          <w:szCs w:val="28"/>
        </w:rPr>
        <w:t xml:space="preserve"> принимает объект </w:t>
      </w:r>
      <w:r w:rsidRPr="00757928">
        <w:rPr>
          <w:i/>
          <w:noProof/>
          <w:sz w:val="28"/>
          <w:szCs w:val="28"/>
          <w:lang w:val="en-US"/>
        </w:rPr>
        <w:t>Uri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или строку, содержащую </w:t>
      </w:r>
      <w:r w:rsidRPr="00757928">
        <w:rPr>
          <w:i/>
          <w:noProof/>
          <w:sz w:val="28"/>
          <w:szCs w:val="28"/>
          <w:lang w:val="en-US"/>
        </w:rPr>
        <w:t>URI</w:t>
      </w:r>
      <w:r w:rsidRPr="00757928">
        <w:rPr>
          <w:noProof/>
          <w:sz w:val="28"/>
          <w:szCs w:val="28"/>
        </w:rPr>
        <w:t xml:space="preserve">. Метод </w:t>
      </w:r>
      <w:r w:rsidRPr="00757928">
        <w:rPr>
          <w:i/>
          <w:noProof/>
          <w:sz w:val="28"/>
          <w:szCs w:val="28"/>
          <w:lang w:val="en-US"/>
        </w:rPr>
        <w:t>GetResponse</w:t>
      </w:r>
      <w:r w:rsidRPr="00757928">
        <w:rPr>
          <w:i/>
          <w:noProof/>
          <w:sz w:val="28"/>
          <w:szCs w:val="28"/>
        </w:rPr>
        <w:t>( )</w:t>
      </w:r>
      <w:r w:rsidRPr="00757928">
        <w:rPr>
          <w:noProof/>
          <w:sz w:val="28"/>
          <w:szCs w:val="28"/>
        </w:rPr>
        <w:t xml:space="preserve"> возвращает объект </w:t>
      </w:r>
      <w:r w:rsidRPr="00757928">
        <w:rPr>
          <w:i/>
          <w:noProof/>
          <w:sz w:val="28"/>
          <w:szCs w:val="28"/>
          <w:lang w:val="en-US"/>
        </w:rPr>
        <w:t>WebResponse</w:t>
      </w:r>
      <w:r w:rsidRPr="00757928">
        <w:rPr>
          <w:noProof/>
          <w:sz w:val="28"/>
          <w:szCs w:val="28"/>
        </w:rPr>
        <w:t xml:space="preserve"> и соединяется с сервером, чтобы получить какие – либо данные. Для построчного чтения данных, полученных от сервера, используется объект </w:t>
      </w:r>
      <w:r w:rsidRPr="00757928">
        <w:rPr>
          <w:i/>
          <w:noProof/>
          <w:sz w:val="28"/>
          <w:szCs w:val="28"/>
          <w:lang w:val="en-US"/>
        </w:rPr>
        <w:t>StreamReader</w:t>
      </w:r>
      <w:r w:rsidRPr="00757928">
        <w:rPr>
          <w:noProof/>
          <w:sz w:val="28"/>
          <w:szCs w:val="28"/>
        </w:rPr>
        <w:t>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jc w:val="center"/>
        <w:rPr>
          <w:noProof/>
          <w:color w:val="008080"/>
          <w:sz w:val="28"/>
          <w:szCs w:val="28"/>
        </w:rPr>
      </w:pPr>
      <w:r w:rsidRPr="00757928">
        <w:rPr>
          <w:noProof/>
          <w:color w:val="008080"/>
          <w:sz w:val="28"/>
          <w:szCs w:val="28"/>
        </w:rPr>
        <w:drawing>
          <wp:inline distT="0" distB="0" distL="0" distR="0">
            <wp:extent cx="3657600" cy="1362075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857FA2">
        <w:rPr>
          <w:noProof/>
          <w:sz w:val="28"/>
          <w:szCs w:val="28"/>
        </w:rPr>
        <w:t xml:space="preserve">            </w:t>
      </w:r>
      <w:r w:rsidRPr="00757928">
        <w:rPr>
          <w:noProof/>
          <w:sz w:val="28"/>
          <w:szCs w:val="28"/>
        </w:rPr>
        <w:tab/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}</w:t>
      </w:r>
      <w:r w:rsidRPr="00757928">
        <w:rPr>
          <w:noProof/>
          <w:sz w:val="28"/>
          <w:szCs w:val="28"/>
          <w:lang w:val="en-US"/>
        </w:rPr>
        <w:t>response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Close</w:t>
      </w:r>
      <w:r w:rsidRPr="00757928">
        <w:rPr>
          <w:noProof/>
          <w:sz w:val="28"/>
          <w:szCs w:val="28"/>
        </w:rPr>
        <w:t>();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sz w:val="28"/>
          <w:szCs w:val="28"/>
        </w:rPr>
        <w:tab/>
        <w:t>reader.Close();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Чтение и запись локальных файлов или файлов, находящихся на совместно используемых устройствах, не очень отличаются от чтения и записи файлов, расположенных на Web -  серверах.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Чтобы считывать и записывать файлы используются классы </w:t>
      </w:r>
      <w:r w:rsidRPr="00757928">
        <w:rPr>
          <w:b/>
          <w:noProof/>
          <w:sz w:val="28"/>
          <w:szCs w:val="28"/>
          <w:lang w:val="en-US"/>
        </w:rPr>
        <w:t>FileWebRequest</w:t>
      </w:r>
      <w:r w:rsidRPr="00757928">
        <w:rPr>
          <w:noProof/>
          <w:sz w:val="28"/>
          <w:szCs w:val="28"/>
        </w:rPr>
        <w:t xml:space="preserve"> и </w:t>
      </w:r>
      <w:r w:rsidRPr="00757928">
        <w:rPr>
          <w:b/>
          <w:noProof/>
          <w:sz w:val="28"/>
          <w:szCs w:val="28"/>
          <w:lang w:val="en-US"/>
        </w:rPr>
        <w:t>FileWebResponse</w:t>
      </w:r>
      <w:r w:rsidRPr="00757928">
        <w:rPr>
          <w:noProof/>
          <w:sz w:val="28"/>
          <w:szCs w:val="28"/>
        </w:rPr>
        <w:t xml:space="preserve">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Для реализации следующего примера создайте </w:t>
      </w:r>
      <w:r w:rsidRPr="00757928">
        <w:rPr>
          <w:i/>
          <w:noProof/>
          <w:sz w:val="28"/>
          <w:szCs w:val="28"/>
          <w:lang w:val="en-US"/>
        </w:rPr>
        <w:t>Windows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– приложение, добавьте текстовое поле с именем </w:t>
      </w:r>
      <w:r w:rsidRPr="00757928">
        <w:rPr>
          <w:i/>
          <w:noProof/>
          <w:sz w:val="28"/>
          <w:szCs w:val="28"/>
          <w:lang w:val="en-US"/>
        </w:rPr>
        <w:t>textFileOpen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 для ввода имени открываемого файла. Текстовое поле </w:t>
      </w:r>
      <w:r w:rsidRPr="00757928">
        <w:rPr>
          <w:i/>
          <w:noProof/>
          <w:sz w:val="28"/>
          <w:szCs w:val="28"/>
          <w:lang w:val="en-US"/>
        </w:rPr>
        <w:t>textData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с многострочным свойством для просмотра содержимого файла и текстовое поле </w:t>
      </w:r>
      <w:r w:rsidRPr="00757928">
        <w:rPr>
          <w:i/>
          <w:noProof/>
          <w:sz w:val="28"/>
          <w:szCs w:val="28"/>
          <w:lang w:val="en-US"/>
        </w:rPr>
        <w:t>textFileSave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для сохранения открытого файла под другим именем. Две кнопки с именами </w:t>
      </w:r>
      <w:r w:rsidRPr="00757928">
        <w:rPr>
          <w:i/>
          <w:noProof/>
          <w:sz w:val="28"/>
          <w:szCs w:val="28"/>
          <w:lang w:val="en-US"/>
        </w:rPr>
        <w:t>Open</w:t>
      </w:r>
      <w:r w:rsidRPr="00857FA2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и </w:t>
      </w:r>
      <w:r w:rsidRPr="00757928">
        <w:rPr>
          <w:i/>
          <w:noProof/>
          <w:sz w:val="28"/>
          <w:szCs w:val="28"/>
          <w:lang w:val="en-US"/>
        </w:rPr>
        <w:t>Save</w:t>
      </w:r>
      <w:r w:rsidRPr="00757928">
        <w:rPr>
          <w:noProof/>
          <w:sz w:val="28"/>
          <w:szCs w:val="28"/>
        </w:rPr>
        <w:t xml:space="preserve">. </w:t>
      </w:r>
    </w:p>
    <w:p w:rsidR="00203E31" w:rsidRPr="00857FA2" w:rsidRDefault="00203E31" w:rsidP="00203E31">
      <w:pPr>
        <w:ind w:right="-144"/>
        <w:rPr>
          <w:noProof/>
          <w:sz w:val="28"/>
          <w:szCs w:val="28"/>
          <w:u w:val="single"/>
        </w:rPr>
      </w:pPr>
    </w:p>
    <w:p w:rsidR="00203E31" w:rsidRPr="00757928" w:rsidRDefault="00203E31" w:rsidP="00203E31">
      <w:pPr>
        <w:ind w:right="-144"/>
        <w:rPr>
          <w:b/>
          <w:noProof/>
          <w:sz w:val="28"/>
          <w:szCs w:val="28"/>
          <w:u w:val="single"/>
        </w:rPr>
      </w:pPr>
      <w:r w:rsidRPr="00757928">
        <w:rPr>
          <w:b/>
          <w:noProof/>
          <w:sz w:val="28"/>
          <w:szCs w:val="28"/>
          <w:u w:val="single"/>
        </w:rPr>
        <w:t>Чтение из файлов.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Рассмотрим пример приложения, в котором обработчик щелчка мыши по кнопке </w:t>
      </w:r>
      <w:r w:rsidRPr="00757928">
        <w:rPr>
          <w:i/>
          <w:sz w:val="28"/>
          <w:szCs w:val="28"/>
          <w:lang w:val="en-US"/>
        </w:rPr>
        <w:t>Open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открывает файл и записывает содержание файла в многострочное текстовое поле. Имя файла передается методу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i/>
          <w:sz w:val="28"/>
          <w:szCs w:val="28"/>
        </w:rPr>
        <w:t>.</w:t>
      </w:r>
      <w:r w:rsidRPr="00757928">
        <w:rPr>
          <w:i/>
          <w:sz w:val="28"/>
          <w:szCs w:val="28"/>
          <w:lang w:val="en-US"/>
        </w:rPr>
        <w:t>Create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Класс </w:t>
      </w:r>
      <w:r w:rsidRPr="00757928">
        <w:rPr>
          <w:sz w:val="28"/>
          <w:szCs w:val="28"/>
          <w:lang w:val="en-US"/>
        </w:rPr>
        <w:t>WebRequest</w:t>
      </w:r>
      <w:r w:rsidRPr="00757928">
        <w:rPr>
          <w:sz w:val="28"/>
          <w:szCs w:val="28"/>
        </w:rPr>
        <w:t xml:space="preserve">  создает объект </w:t>
      </w:r>
      <w:r w:rsidRPr="00757928">
        <w:rPr>
          <w:i/>
          <w:sz w:val="28"/>
          <w:szCs w:val="28"/>
          <w:lang w:val="en-US"/>
        </w:rPr>
        <w:t>Uri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и использует его свойство </w:t>
      </w:r>
      <w:r w:rsidRPr="00757928">
        <w:rPr>
          <w:i/>
          <w:sz w:val="28"/>
          <w:szCs w:val="28"/>
          <w:lang w:val="en-US"/>
        </w:rPr>
        <w:t>AbsolutePath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. Передача имени файла классу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создаст объект </w:t>
      </w:r>
      <w:r w:rsidRPr="00757928">
        <w:rPr>
          <w:i/>
          <w:sz w:val="28"/>
          <w:szCs w:val="28"/>
          <w:lang w:val="en-US"/>
        </w:rPr>
        <w:t>FileWebRequest</w:t>
      </w:r>
      <w:r w:rsidRPr="00757928">
        <w:rPr>
          <w:i/>
          <w:sz w:val="28"/>
          <w:szCs w:val="28"/>
        </w:rPr>
        <w:t>,</w:t>
      </w:r>
      <w:r w:rsidRPr="00757928">
        <w:rPr>
          <w:sz w:val="28"/>
          <w:szCs w:val="28"/>
        </w:rPr>
        <w:t xml:space="preserve"> и требуется лишь привести его тип. Метод </w:t>
      </w:r>
      <w:r w:rsidRPr="00757928">
        <w:rPr>
          <w:i/>
          <w:sz w:val="28"/>
          <w:szCs w:val="28"/>
          <w:lang w:val="en-US"/>
        </w:rPr>
        <w:t>GetResponse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возвращает объект </w:t>
      </w:r>
      <w:r w:rsidRPr="00757928">
        <w:rPr>
          <w:i/>
          <w:sz w:val="28"/>
          <w:szCs w:val="28"/>
          <w:lang w:val="en-US"/>
        </w:rPr>
        <w:t>FileWebResponse</w:t>
      </w:r>
      <w:r w:rsidRPr="00757928">
        <w:rPr>
          <w:i/>
          <w:sz w:val="28"/>
          <w:szCs w:val="28"/>
        </w:rPr>
        <w:t>,</w:t>
      </w:r>
      <w:r w:rsidRPr="00757928">
        <w:rPr>
          <w:sz w:val="28"/>
          <w:szCs w:val="28"/>
        </w:rPr>
        <w:t xml:space="preserve">  который используется для создания методом </w:t>
      </w:r>
      <w:r w:rsidRPr="00757928">
        <w:rPr>
          <w:i/>
          <w:sz w:val="28"/>
          <w:szCs w:val="28"/>
          <w:lang w:val="en-US"/>
        </w:rPr>
        <w:t>GetResponseStream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объекта </w:t>
      </w:r>
      <w:r w:rsidRPr="00757928">
        <w:rPr>
          <w:sz w:val="28"/>
          <w:szCs w:val="28"/>
          <w:lang w:val="en-US"/>
        </w:rPr>
        <w:t>Stream</w:t>
      </w:r>
      <w:r w:rsidRPr="00757928">
        <w:rPr>
          <w:sz w:val="28"/>
          <w:szCs w:val="28"/>
        </w:rPr>
        <w:t xml:space="preserve">. Обычными методами класса </w:t>
      </w:r>
      <w:r w:rsidRPr="00757928">
        <w:rPr>
          <w:i/>
          <w:sz w:val="28"/>
          <w:szCs w:val="28"/>
          <w:lang w:val="en-US"/>
        </w:rPr>
        <w:lastRenderedPageBreak/>
        <w:t>StreamReader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считывается  поток. Данные всего файла считываются в строку и передаются свойству </w:t>
      </w:r>
      <w:r w:rsidRPr="00757928">
        <w:rPr>
          <w:sz w:val="28"/>
          <w:szCs w:val="28"/>
          <w:lang w:val="en-US"/>
        </w:rPr>
        <w:t>Text</w:t>
      </w:r>
      <w:r w:rsidRPr="00757928">
        <w:rPr>
          <w:sz w:val="28"/>
          <w:szCs w:val="28"/>
        </w:rPr>
        <w:t xml:space="preserve"> многострочного текстового поля.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2876550" cy="2886075"/>
            <wp:effectExtent l="0" t="0" r="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438775" cy="125730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Запустив приложение и введя имя файла, например путь к файлу с текстом программы, содержимое файла появится в многострочном текстовом поле.</w:t>
      </w:r>
    </w:p>
    <w:p w:rsidR="00203E31" w:rsidRPr="00757928" w:rsidRDefault="00203E31" w:rsidP="00203E31">
      <w:pPr>
        <w:ind w:right="-144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Чтобы можно было считывать файлы не только из файловой системы, но и с </w:t>
      </w:r>
      <w:r w:rsidRPr="00757928">
        <w:rPr>
          <w:noProof/>
          <w:sz w:val="28"/>
          <w:szCs w:val="28"/>
          <w:lang w:val="en-US"/>
        </w:rPr>
        <w:t>Web</w:t>
      </w:r>
      <w:r w:rsidRPr="00757928">
        <w:rPr>
          <w:noProof/>
          <w:sz w:val="28"/>
          <w:szCs w:val="28"/>
        </w:rPr>
        <w:t xml:space="preserve"> – сервера, для этого не надо приводить к типу </w:t>
      </w:r>
      <w:r w:rsidRPr="00757928">
        <w:rPr>
          <w:noProof/>
          <w:color w:val="008080"/>
          <w:sz w:val="28"/>
          <w:szCs w:val="28"/>
          <w:lang w:val="en-US"/>
        </w:rPr>
        <w:t>FileWebRequest</w:t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629150" cy="561975"/>
            <wp:effectExtent l="0" t="0" r="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b/>
          <w:sz w:val="28"/>
          <w:szCs w:val="28"/>
          <w:u w:val="single"/>
        </w:rPr>
      </w:pPr>
      <w:r w:rsidRPr="00757928">
        <w:rPr>
          <w:b/>
          <w:sz w:val="28"/>
          <w:szCs w:val="28"/>
          <w:u w:val="single"/>
        </w:rPr>
        <w:t>Запись в файлы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записи данных обратно в файл, реализуем в обработчике нажатия кнопки </w:t>
      </w:r>
      <w:r w:rsidRPr="00757928">
        <w:rPr>
          <w:sz w:val="28"/>
          <w:szCs w:val="28"/>
          <w:lang w:val="en-US"/>
        </w:rPr>
        <w:t>Save</w:t>
      </w:r>
      <w:r w:rsidRPr="00757928">
        <w:rPr>
          <w:sz w:val="28"/>
          <w:szCs w:val="28"/>
        </w:rPr>
        <w:t xml:space="preserve">. Реализуем следующее: создадим объект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sz w:val="28"/>
          <w:szCs w:val="28"/>
        </w:rPr>
        <w:t>, передавая ему имя файла.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Теперь вместо </w:t>
      </w:r>
      <w:r w:rsidRPr="00757928">
        <w:rPr>
          <w:i/>
          <w:sz w:val="28"/>
          <w:szCs w:val="28"/>
        </w:rPr>
        <w:t xml:space="preserve">StreamReader </w:t>
      </w:r>
      <w:r w:rsidRPr="00757928">
        <w:rPr>
          <w:sz w:val="28"/>
          <w:szCs w:val="28"/>
        </w:rPr>
        <w:t xml:space="preserve">используем </w:t>
      </w:r>
      <w:r w:rsidRPr="00757928">
        <w:rPr>
          <w:i/>
          <w:sz w:val="28"/>
          <w:szCs w:val="28"/>
          <w:lang w:val="en-US"/>
        </w:rPr>
        <w:t>StreamWriter</w:t>
      </w:r>
      <w:r w:rsidRPr="00757928">
        <w:rPr>
          <w:sz w:val="28"/>
          <w:szCs w:val="28"/>
        </w:rPr>
        <w:t xml:space="preserve"> . Чтобы сделать поток записываемым, необходимо установить в свойстве </w:t>
      </w:r>
      <w:r w:rsidRPr="00757928">
        <w:rPr>
          <w:i/>
          <w:sz w:val="28"/>
          <w:szCs w:val="28"/>
          <w:lang w:val="en-US"/>
        </w:rPr>
        <w:t>Method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значение </w:t>
      </w:r>
      <w:r w:rsidRPr="00757928">
        <w:rPr>
          <w:i/>
          <w:sz w:val="28"/>
          <w:szCs w:val="28"/>
          <w:lang w:val="en-US"/>
        </w:rPr>
        <w:t>PUT</w:t>
      </w:r>
      <w:r w:rsidRPr="00757928">
        <w:rPr>
          <w:sz w:val="28"/>
          <w:szCs w:val="28"/>
        </w:rPr>
        <w:t>.</w:t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543425" cy="140970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noProof/>
          <w:sz w:val="28"/>
          <w:szCs w:val="28"/>
        </w:rPr>
      </w:pPr>
      <w:r w:rsidRPr="00757928">
        <w:rPr>
          <w:b/>
          <w:i/>
          <w:noProof/>
          <w:sz w:val="28"/>
          <w:szCs w:val="28"/>
        </w:rPr>
        <w:lastRenderedPageBreak/>
        <w:t>Задание для самостоятельной работы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1. Приложение вводит адрес URL текстового или двоичного файла, расположенного на сервере Web и создает для этого файла входной поток. С использованием данного потока приложение копирует файл на локальный диск компьютера в текущий каталог.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2.Создать </w:t>
      </w:r>
      <w:r w:rsidRPr="00757928">
        <w:rPr>
          <w:sz w:val="28"/>
          <w:szCs w:val="28"/>
          <w:lang w:val="en-US"/>
        </w:rPr>
        <w:t>html</w:t>
      </w:r>
      <w:r w:rsidRPr="00757928">
        <w:rPr>
          <w:sz w:val="28"/>
          <w:szCs w:val="28"/>
        </w:rPr>
        <w:t xml:space="preserve">- файл, считать содержимое в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приложение, во втором клиентском приложении выбрать изменение структуры файла, внести эти изменения в </w:t>
      </w:r>
      <w:r w:rsidRPr="00757928">
        <w:rPr>
          <w:sz w:val="28"/>
          <w:szCs w:val="28"/>
          <w:lang w:val="en-US"/>
        </w:rPr>
        <w:t>html</w:t>
      </w:r>
      <w:r w:rsidRPr="00757928">
        <w:rPr>
          <w:sz w:val="28"/>
          <w:szCs w:val="28"/>
        </w:rPr>
        <w:t>- файл и сохранить под другим именем. Подробности задания уточнить у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3. Пользователь отправляет на сервер текстовый файл с определенным кодом. На стороне сервера осуществляется проверка, полученной информации. При совпадении пользователь может получить с сервера файл, в противном случае сервер отправляет текстовый файл с отказом в доступе.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i/>
          <w:sz w:val="28"/>
          <w:szCs w:val="28"/>
        </w:rPr>
        <w:t>ВОПРОСЫ ДЛЯ САМОСТОЯТЕЛЬНОЙ РАБОТЫ</w:t>
      </w:r>
      <w:r w:rsidRPr="00757928">
        <w:rPr>
          <w:b/>
          <w:sz w:val="28"/>
          <w:szCs w:val="28"/>
        </w:rPr>
        <w:t>: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 xml:space="preserve">Что такое </w:t>
      </w:r>
      <w:r w:rsidRPr="00757928">
        <w:rPr>
          <w:sz w:val="28"/>
          <w:szCs w:val="28"/>
          <w:lang w:val="en-US"/>
        </w:rPr>
        <w:t>DNS</w:t>
      </w:r>
      <w:r w:rsidRPr="00757928">
        <w:rPr>
          <w:sz w:val="28"/>
          <w:szCs w:val="28"/>
        </w:rPr>
        <w:t xml:space="preserve"> сервер, зачем он нужен?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Что необходимо для организации передачи данных между клиентом и сервером?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Какие существуют классы для передачи данных без организации сокетов?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Методы для чтения и записи файлов.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11" w:name="_Toc443714386"/>
      <w:bookmarkStart w:id="112" w:name="_Toc472443973"/>
      <w:bookmarkStart w:id="113" w:name="_Toc472588002"/>
      <w:bookmarkStart w:id="114" w:name="_Toc86311668"/>
      <w:r w:rsidRPr="00580B50">
        <w:rPr>
          <w:sz w:val="28"/>
          <w:szCs w:val="28"/>
        </w:rPr>
        <w:t>Практическое занятие</w:t>
      </w:r>
      <w:r w:rsidR="00580B50" w:rsidRPr="00580B50">
        <w:rPr>
          <w:sz w:val="28"/>
          <w:szCs w:val="28"/>
        </w:rPr>
        <w:t xml:space="preserve"> № 18</w:t>
      </w:r>
      <w:r w:rsidRPr="00580B50">
        <w:rPr>
          <w:sz w:val="28"/>
          <w:szCs w:val="28"/>
        </w:rPr>
        <w:br/>
        <w:t>Тема «Программирование сокетов»</w:t>
      </w:r>
      <w:bookmarkEnd w:id="111"/>
      <w:bookmarkEnd w:id="112"/>
      <w:bookmarkEnd w:id="113"/>
      <w:bookmarkEnd w:id="114"/>
    </w:p>
    <w:p w:rsidR="00580B50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15" w:name="_Toc86311669"/>
      <w:r w:rsidRPr="00580B50">
        <w:rPr>
          <w:sz w:val="28"/>
        </w:rPr>
        <w:t>2 часа</w:t>
      </w:r>
      <w:bookmarkEnd w:id="115"/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</w:rPr>
        <w:t>Сокет</w:t>
      </w:r>
      <w:r w:rsidRPr="00757928">
        <w:rPr>
          <w:sz w:val="28"/>
          <w:szCs w:val="28"/>
        </w:rPr>
        <w:t xml:space="preserve"> – это один конец двусторонней связи, между двумя программами, работающими в сети. Соединяя два сокета можно передавать данные между разными процессами (локальными и удаленными). Реализация сокетов осуществляет инкапсуляцию протоколов сетевого и транспортного уровней.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Существует два типа сокетов </w:t>
      </w:r>
      <w:r w:rsidRPr="00757928">
        <w:rPr>
          <w:b/>
          <w:sz w:val="28"/>
          <w:szCs w:val="28"/>
        </w:rPr>
        <w:t>потоковые</w:t>
      </w:r>
      <w:r w:rsidRPr="00757928">
        <w:rPr>
          <w:sz w:val="28"/>
          <w:szCs w:val="28"/>
        </w:rPr>
        <w:t xml:space="preserve"> и </w:t>
      </w:r>
      <w:r w:rsidRPr="00757928">
        <w:rPr>
          <w:b/>
          <w:sz w:val="28"/>
          <w:szCs w:val="28"/>
        </w:rPr>
        <w:t>дейтаграммные</w:t>
      </w:r>
      <w:r w:rsidRPr="00757928">
        <w:rPr>
          <w:sz w:val="28"/>
          <w:szCs w:val="28"/>
        </w:rPr>
        <w:t>. Потоковый сокет – это сокет с установлением соединения, состоящий из потока байтов, который может быть двунаправленным, то есть через конечную точку может передавать и получать данные. Потоковый сокет осуществляет надежную передачу, подходит для передачи больших объемов данных. Потоковые сокеты используют протокол ТСР. Для этого типа сокетов путь формируется до начала передачи сообщения. Сокет А запрашивает соединение с сокетом В, а сокет В либо соглашается на установление соединения с сокетом А, либо отвергает его.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Дейтаграммные сокеты – сокеты без установления соединения. Используется протокол </w:t>
      </w:r>
      <w:r w:rsidRPr="00757928">
        <w:rPr>
          <w:sz w:val="28"/>
          <w:szCs w:val="28"/>
          <w:lang w:val="en-US"/>
        </w:rPr>
        <w:t>UDP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Сокет состоит из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адреса машины и номера порта, используемого приложением ТСР. Поскольку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адреса уникальны в Интернете, а номера портов уникальны на отдельной машине, то номера сокетов уникальны во всем Интернете. Эта </w:t>
      </w:r>
      <w:r w:rsidRPr="00757928">
        <w:rPr>
          <w:sz w:val="28"/>
          <w:szCs w:val="28"/>
        </w:rPr>
        <w:lastRenderedPageBreak/>
        <w:t>характеристика позволяет процессу общаться через сеть с другим процессом исключительно на основании номера порта.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Обычно приложение клиент– сервер, использующее сокеты, состоит из двух разных приложений: клиента , инициирующего соединение с сервером, и сервера, ожидающего запроса на соединение от клиента. На стороне клиента приложение должно знать адрес и номер порта сервера. Отправляя запрос, клиент пытается установить соединение с сервером, если сервер запущен, сервер соглашается на соединение и создает новый сокет для установления взаимодействия с установившим соединение клиентом. Клиент и сервер после этого могут считывать и передавать сообщения каждый из своего сокета.</w:t>
      </w: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 xml:space="preserve">Класс </w:t>
      </w:r>
      <w:r w:rsidRPr="00757928">
        <w:rPr>
          <w:b/>
          <w:sz w:val="28"/>
          <w:szCs w:val="28"/>
          <w:lang w:val="en-US"/>
        </w:rPr>
        <w:t>Socket</w:t>
      </w:r>
      <w:r w:rsidRPr="00757928">
        <w:rPr>
          <w:b/>
          <w:sz w:val="28"/>
          <w:szCs w:val="28"/>
        </w:rPr>
        <w:t xml:space="preserve"> пространства имен </w:t>
      </w:r>
      <w:r w:rsidRPr="00757928">
        <w:rPr>
          <w:b/>
          <w:sz w:val="28"/>
          <w:szCs w:val="28"/>
          <w:lang w:val="en-US"/>
        </w:rPr>
        <w:t>System</w:t>
      </w:r>
      <w:r w:rsidRPr="00757928">
        <w:rPr>
          <w:b/>
          <w:sz w:val="28"/>
          <w:szCs w:val="28"/>
        </w:rPr>
        <w:t>.</w:t>
      </w:r>
      <w:r w:rsidRPr="00757928">
        <w:rPr>
          <w:b/>
          <w:sz w:val="28"/>
          <w:szCs w:val="28"/>
          <w:lang w:val="en-US"/>
        </w:rPr>
        <w:t>Net</w:t>
      </w:r>
      <w:r w:rsidRPr="00757928">
        <w:rPr>
          <w:b/>
          <w:sz w:val="28"/>
          <w:szCs w:val="28"/>
        </w:rPr>
        <w:t>.</w:t>
      </w:r>
      <w:r w:rsidRPr="00757928">
        <w:rPr>
          <w:b/>
          <w:sz w:val="28"/>
          <w:szCs w:val="28"/>
          <w:lang w:val="en-US"/>
        </w:rPr>
        <w:t>Sockets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7380"/>
      </w:tblGrid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Свойство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AddressFamily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Дает семейство адресов сокетов – значение из перечисления </w:t>
            </w:r>
            <w:r w:rsidRPr="00757928">
              <w:rPr>
                <w:i/>
                <w:sz w:val="28"/>
                <w:szCs w:val="28"/>
                <w:lang w:val="en-US"/>
              </w:rPr>
              <w:t>Socket</w:t>
            </w:r>
            <w:r w:rsidRPr="00757928">
              <w:rPr>
                <w:i/>
                <w:sz w:val="28"/>
                <w:szCs w:val="28"/>
              </w:rPr>
              <w:t>.</w:t>
            </w:r>
            <w:r w:rsidRPr="00757928">
              <w:rPr>
                <w:i/>
                <w:sz w:val="28"/>
                <w:szCs w:val="28"/>
                <w:lang w:val="en-US"/>
              </w:rPr>
              <w:t>AddressFamily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Available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Возвращает объем доступных для чтения данных.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Blocking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или устанавливает значение находится ли сокет в блокирующем состоянии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Connected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Возвращает значение, информирующее соединен ли сокет с удаленным хостом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LocalEndPoint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локальную конечную точку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ProtocolType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тип протокола сокета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RemoteEndPoint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удаленную конечную точку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SocketType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тип сокета</w:t>
            </w:r>
          </w:p>
        </w:tc>
      </w:tr>
    </w:tbl>
    <w:p w:rsidR="00203E31" w:rsidRPr="00757928" w:rsidRDefault="00203E31" w:rsidP="00203E31">
      <w:pPr>
        <w:ind w:right="-144"/>
        <w:jc w:val="center"/>
        <w:rPr>
          <w:b/>
          <w:sz w:val="28"/>
          <w:szCs w:val="28"/>
          <w:lang w:val="en-US"/>
        </w:rPr>
      </w:pPr>
      <w:r w:rsidRPr="00757928">
        <w:rPr>
          <w:b/>
          <w:sz w:val="28"/>
          <w:szCs w:val="28"/>
        </w:rPr>
        <w:t xml:space="preserve">Методы класса </w:t>
      </w:r>
      <w:r w:rsidRPr="00757928">
        <w:rPr>
          <w:b/>
          <w:sz w:val="28"/>
          <w:szCs w:val="28"/>
          <w:lang w:val="en-US"/>
        </w:rPr>
        <w:t>Socket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4"/>
        <w:gridCol w:w="7560"/>
      </w:tblGrid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Методы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Accept(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Создает новый сокет для обработки входящего запроса на соединение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Bind ()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Связывает сокет  с локальной конечной точкой для ожидания входящих запросов на соединение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Close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Закрывает сокет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Connect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Устанавливает соединение с удаленным хостом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Listen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Помещает сокет в режим прослушивания. Предназначен только для серверных приложений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Receive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Получает данные от соединенного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Select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Проверяет статус одного или нескольких сокетов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Send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Отправляет данные соединенному сокету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Poll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Определяет статус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SetSocketOption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Устанавливает опцию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Shutdown ()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Запрещает операции получения и отправки на сокете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  <w:u w:val="single"/>
        </w:rPr>
        <w:t>Задание 1:</w:t>
      </w:r>
      <w:r w:rsidRPr="00757928">
        <w:rPr>
          <w:sz w:val="28"/>
          <w:szCs w:val="28"/>
        </w:rPr>
        <w:t xml:space="preserve"> Создать приложение на потоковом сокете ТСР.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lastRenderedPageBreak/>
        <w:t>Сервер построен синхронно, выполнение потока блокируется, пока сервер не даст согласие на соединение с клиентом. Клиент завершает соединение с сервером, отправляя серверу сообщение &lt;</w:t>
      </w:r>
      <w:r w:rsidRPr="00757928">
        <w:rPr>
          <w:sz w:val="28"/>
          <w:szCs w:val="28"/>
          <w:lang w:val="en-US"/>
        </w:rPr>
        <w:t>The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End</w:t>
      </w:r>
      <w:r w:rsidRPr="00757928">
        <w:rPr>
          <w:sz w:val="28"/>
          <w:szCs w:val="28"/>
        </w:rPr>
        <w:t>&gt;.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Установить для сокета локальную конечную точку. Создать </w:t>
      </w:r>
      <w:r w:rsidRPr="00757928">
        <w:rPr>
          <w:sz w:val="28"/>
          <w:szCs w:val="28"/>
          <w:lang w:val="en-US"/>
        </w:rPr>
        <w:t>IPEndPoint</w:t>
      </w:r>
      <w:r w:rsidRPr="00757928">
        <w:rPr>
          <w:sz w:val="28"/>
          <w:szCs w:val="28"/>
        </w:rPr>
        <w:t xml:space="preserve">  для сервера, комбинируя первый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 хост компьютера, полученный от метода </w:t>
      </w:r>
      <w:r w:rsidRPr="00757928">
        <w:rPr>
          <w:sz w:val="28"/>
          <w:szCs w:val="28"/>
          <w:lang w:val="en-US"/>
        </w:rPr>
        <w:t>Dns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Resolve</w:t>
      </w:r>
      <w:r w:rsidRPr="00757928">
        <w:rPr>
          <w:sz w:val="28"/>
          <w:szCs w:val="28"/>
        </w:rPr>
        <w:t xml:space="preserve"> (), и номер порта. Хост – компьютер –</w:t>
      </w:r>
      <w:r w:rsidRPr="00757928">
        <w:rPr>
          <w:sz w:val="28"/>
          <w:szCs w:val="28"/>
          <w:lang w:val="en-US"/>
        </w:rPr>
        <w:t>localhost</w:t>
      </w:r>
      <w:r w:rsidRPr="00757928">
        <w:rPr>
          <w:sz w:val="28"/>
          <w:szCs w:val="28"/>
        </w:rPr>
        <w:t>, номер порта – 11000.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drawing>
          <wp:inline distT="0" distB="0" distL="0" distR="0">
            <wp:extent cx="5314950" cy="1228725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8000"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Перечисление </w:t>
      </w:r>
      <w:r w:rsidRPr="00757928">
        <w:rPr>
          <w:noProof/>
          <w:sz w:val="28"/>
          <w:szCs w:val="28"/>
          <w:lang w:val="en-US"/>
        </w:rPr>
        <w:t>AddressFamaly</w:t>
      </w:r>
      <w:r w:rsidRPr="00757928">
        <w:rPr>
          <w:noProof/>
          <w:sz w:val="28"/>
          <w:szCs w:val="28"/>
        </w:rPr>
        <w:t xml:space="preserve"> указывает схемы адресации для разрешения адреса.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Параметр </w:t>
      </w:r>
      <w:r w:rsidRPr="00757928">
        <w:rPr>
          <w:noProof/>
          <w:sz w:val="28"/>
          <w:szCs w:val="28"/>
          <w:lang w:val="en-US"/>
        </w:rPr>
        <w:t>SocketType</w:t>
      </w:r>
      <w:r w:rsidRPr="00757928">
        <w:rPr>
          <w:noProof/>
          <w:sz w:val="28"/>
          <w:szCs w:val="28"/>
        </w:rPr>
        <w:t xml:space="preserve"> поддерживает следующие 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100"/>
      </w:tblGrid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Dgram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Поддерживает дейтаграммы. Значение </w:t>
            </w:r>
            <w:r w:rsidRPr="00757928">
              <w:rPr>
                <w:i/>
                <w:sz w:val="28"/>
                <w:szCs w:val="28"/>
                <w:lang w:val="en-US"/>
              </w:rPr>
              <w:t>Dgram</w:t>
            </w:r>
            <w:r w:rsidRPr="00757928">
              <w:rPr>
                <w:i/>
                <w:sz w:val="28"/>
                <w:szCs w:val="28"/>
              </w:rPr>
              <w:t xml:space="preserve"> требует указать </w:t>
            </w:r>
            <w:r w:rsidRPr="00757928">
              <w:rPr>
                <w:i/>
                <w:sz w:val="28"/>
                <w:szCs w:val="28"/>
                <w:lang w:val="en-US"/>
              </w:rPr>
              <w:t>Udp</w:t>
            </w:r>
            <w:r w:rsidRPr="00757928">
              <w:rPr>
                <w:i/>
                <w:sz w:val="28"/>
                <w:szCs w:val="28"/>
              </w:rPr>
              <w:t xml:space="preserve"> для типа протокола и </w:t>
            </w:r>
            <w:r w:rsidRPr="00757928">
              <w:rPr>
                <w:i/>
                <w:sz w:val="28"/>
                <w:szCs w:val="28"/>
                <w:lang w:val="en-US"/>
              </w:rPr>
              <w:t>InterNetwork</w:t>
            </w:r>
            <w:r w:rsidRPr="00757928">
              <w:rPr>
                <w:i/>
                <w:sz w:val="28"/>
                <w:szCs w:val="28"/>
              </w:rPr>
              <w:t xml:space="preserve"> в параметре адресов.</w:t>
            </w:r>
          </w:p>
        </w:tc>
      </w:tr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Raw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Поддерживает доступ к базовому транспортному протоколу.</w:t>
            </w:r>
          </w:p>
        </w:tc>
      </w:tr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Stream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Поддерживает потоковые сокеты. Требует указать Тср для типа протокола и </w:t>
            </w:r>
            <w:r w:rsidRPr="00757928">
              <w:rPr>
                <w:i/>
                <w:sz w:val="28"/>
                <w:szCs w:val="28"/>
                <w:lang w:val="en-US"/>
              </w:rPr>
              <w:t>InterNetwork</w:t>
            </w:r>
            <w:r w:rsidRPr="00757928">
              <w:rPr>
                <w:i/>
                <w:sz w:val="28"/>
                <w:szCs w:val="28"/>
              </w:rPr>
              <w:t xml:space="preserve"> в параметре адресов.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Следующим шагом должно быть назначение сокета с помощью метода </w:t>
      </w:r>
      <w:r w:rsidRPr="00757928">
        <w:rPr>
          <w:b/>
          <w:sz w:val="28"/>
          <w:szCs w:val="28"/>
          <w:lang w:val="en-US"/>
        </w:rPr>
        <w:t>Bind</w:t>
      </w:r>
      <w:r w:rsidRPr="00757928">
        <w:rPr>
          <w:b/>
          <w:sz w:val="28"/>
          <w:szCs w:val="28"/>
        </w:rPr>
        <w:t xml:space="preserve"> ().</w:t>
      </w:r>
      <w:r w:rsidRPr="00757928">
        <w:rPr>
          <w:sz w:val="28"/>
          <w:szCs w:val="28"/>
        </w:rPr>
        <w:t xml:space="preserve"> Когда сокет открывается конструктором, ему не назначается имя, а резервируется дескриптор.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Чтобы сокет клиента мог идентифицировать потоковый сокет Тср, серверная программа должна дать имя своему сокету.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t>try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{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sListener.Bind(ipEndPoint);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после создания и связывания имени, прослушиваем входящие сообщения.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sListener.Listen(10);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параметре определяется максимальное число соединений, ожидающих обработки в очереди.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состоянии прослушивания надо быть готовым дать согласие на соединение с клиентом, для чего используется метод </w:t>
      </w:r>
      <w:r w:rsidRPr="00757928">
        <w:rPr>
          <w:b/>
          <w:sz w:val="28"/>
          <w:szCs w:val="28"/>
          <w:lang w:val="en-US"/>
        </w:rPr>
        <w:t>Accept</w:t>
      </w:r>
      <w:r w:rsidRPr="00757928">
        <w:rPr>
          <w:b/>
          <w:sz w:val="28"/>
          <w:szCs w:val="28"/>
        </w:rPr>
        <w:t>().</w:t>
      </w:r>
      <w:r w:rsidRPr="00757928">
        <w:rPr>
          <w:sz w:val="28"/>
          <w:szCs w:val="28"/>
        </w:rPr>
        <w:t xml:space="preserve"> Он блокирует поток вызывающей программы до поступления соединения. Этот метод извлекает из очереди ожидающих запросов первый запрос и создает для его обработки новый сокет. Хотя новый сокет создан, первоначальный сокет продолжает слушать и может быть использован с многопоточной обработкой для приема нескольких запросов на соединение от клиентов. Серверное приложение не должно закрывать слушающий </w:t>
      </w:r>
      <w:r w:rsidRPr="00757928">
        <w:rPr>
          <w:sz w:val="28"/>
          <w:szCs w:val="28"/>
        </w:rPr>
        <w:lastRenderedPageBreak/>
        <w:t xml:space="preserve">сокет. Он должен продолжать работать на ряду с сокетами, созданными методом </w:t>
      </w:r>
      <w:r w:rsidRPr="00757928">
        <w:rPr>
          <w:sz w:val="28"/>
          <w:szCs w:val="28"/>
          <w:lang w:val="en-US"/>
        </w:rPr>
        <w:t>Accept</w:t>
      </w:r>
      <w:r w:rsidRPr="00757928">
        <w:rPr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t>//начинаем слушать соединения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857875" cy="742950"/>
            <wp:effectExtent l="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sz w:val="28"/>
          <w:szCs w:val="28"/>
        </w:rPr>
        <w:t xml:space="preserve">Когда клиент и сервер установили соединение, можно отправлять и получать сообщения, используя методы </w:t>
      </w:r>
      <w:r w:rsidR="00203E31" w:rsidRPr="00757928">
        <w:rPr>
          <w:b/>
          <w:sz w:val="28"/>
          <w:szCs w:val="28"/>
          <w:lang w:val="en-US"/>
        </w:rPr>
        <w:t>Send</w:t>
      </w:r>
      <w:r w:rsidR="00203E31" w:rsidRPr="00757928">
        <w:rPr>
          <w:b/>
          <w:sz w:val="28"/>
          <w:szCs w:val="28"/>
        </w:rPr>
        <w:t xml:space="preserve"> ()</w:t>
      </w:r>
      <w:r w:rsidR="00203E31" w:rsidRPr="00757928">
        <w:rPr>
          <w:sz w:val="28"/>
          <w:szCs w:val="28"/>
        </w:rPr>
        <w:t xml:space="preserve"> и </w:t>
      </w:r>
      <w:r w:rsidR="00203E31" w:rsidRPr="00757928">
        <w:rPr>
          <w:b/>
          <w:sz w:val="28"/>
          <w:szCs w:val="28"/>
          <w:lang w:val="en-US"/>
        </w:rPr>
        <w:t>Receive</w:t>
      </w:r>
      <w:r w:rsidR="00203E31" w:rsidRPr="00757928">
        <w:rPr>
          <w:b/>
          <w:sz w:val="28"/>
          <w:szCs w:val="28"/>
        </w:rPr>
        <w:t>()</w:t>
      </w:r>
      <w:r w:rsidR="00203E31"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448175" cy="2009775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Метод </w:t>
      </w:r>
      <w:r w:rsidRPr="00757928">
        <w:rPr>
          <w:b/>
          <w:sz w:val="28"/>
          <w:szCs w:val="28"/>
          <w:lang w:val="en-US"/>
        </w:rPr>
        <w:t>Receive</w:t>
      </w:r>
      <w:r w:rsidRPr="00757928">
        <w:rPr>
          <w:b/>
          <w:sz w:val="28"/>
          <w:szCs w:val="28"/>
        </w:rPr>
        <w:t>()</w:t>
      </w:r>
      <w:r w:rsidRPr="00757928">
        <w:rPr>
          <w:sz w:val="28"/>
          <w:szCs w:val="28"/>
        </w:rPr>
        <w:t xml:space="preserve"> получает данные от сокета и заполняет массив байтов, переданный в качестве аргумента. Возвращаемое методом значение – фактически считанное количество байтов.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символы конца сообщения в строке не найдены, продолжается ожидание входящих данных, иначе сообщение отображается на консоли.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При выходе из цикла создаем новый массив байтов для ответа, который нужно послать клиенту.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581650" cy="409575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 завершении обмена данными закрывается соединение методом </w:t>
      </w:r>
      <w:r w:rsidRPr="00757928">
        <w:rPr>
          <w:b/>
          <w:sz w:val="28"/>
          <w:szCs w:val="28"/>
          <w:lang w:val="en-US"/>
        </w:rPr>
        <w:t>Close</w:t>
      </w:r>
      <w:r w:rsidRPr="00757928">
        <w:rPr>
          <w:b/>
          <w:sz w:val="28"/>
          <w:szCs w:val="28"/>
        </w:rPr>
        <w:t xml:space="preserve"> ()</w:t>
      </w:r>
      <w:r w:rsidRPr="00757928">
        <w:rPr>
          <w:sz w:val="28"/>
          <w:szCs w:val="28"/>
        </w:rPr>
        <w:t xml:space="preserve"> . для гарантии, что никаких не обработанных данных не осталось перед этим методом, вызывается метод </w:t>
      </w:r>
      <w:r w:rsidRPr="00757928">
        <w:rPr>
          <w:b/>
          <w:sz w:val="28"/>
          <w:szCs w:val="28"/>
          <w:lang w:val="en-US"/>
        </w:rPr>
        <w:t>Shutdown</w:t>
      </w:r>
      <w:r w:rsidRPr="00757928">
        <w:rPr>
          <w:b/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каждого экземпляра сокета  успешно выполнившего свою работу, обязательно нужно вызывать метод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2933700" cy="590550"/>
            <wp:effectExtent l="0" t="0" r="0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noProof/>
          <w:color w:val="008080"/>
          <w:sz w:val="28"/>
          <w:szCs w:val="28"/>
          <w:lang w:val="en-US"/>
        </w:rPr>
        <w:t>SocketShutdown</w:t>
      </w:r>
      <w:r w:rsidRPr="00757928">
        <w:rPr>
          <w:noProof/>
          <w:color w:val="008080"/>
          <w:sz w:val="28"/>
          <w:szCs w:val="28"/>
        </w:rPr>
        <w:t xml:space="preserve"> – </w:t>
      </w:r>
      <w:r w:rsidRPr="00757928">
        <w:rPr>
          <w:sz w:val="28"/>
          <w:szCs w:val="28"/>
        </w:rPr>
        <w:t>это перечисление, содержащее три значения для остановки сокета.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200"/>
      </w:tblGrid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Both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отправку и получение данных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lastRenderedPageBreak/>
              <w:t>Receive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получение данных сокетом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Send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отправку данных сокетом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Сокет закрывается при вызове метода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(), который также устанавливает в свойстве </w:t>
      </w:r>
      <w:r w:rsidRPr="00757928">
        <w:rPr>
          <w:b/>
          <w:sz w:val="28"/>
          <w:szCs w:val="28"/>
          <w:lang w:val="en-US"/>
        </w:rPr>
        <w:t>Connected</w:t>
      </w:r>
      <w:r w:rsidRPr="00757928">
        <w:rPr>
          <w:sz w:val="28"/>
          <w:szCs w:val="28"/>
        </w:rPr>
        <w:t xml:space="preserve"> сокета значение </w:t>
      </w:r>
      <w:r w:rsidRPr="00757928">
        <w:rPr>
          <w:b/>
          <w:sz w:val="28"/>
          <w:szCs w:val="28"/>
          <w:lang w:val="en-US"/>
        </w:rPr>
        <w:t>false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>Алгоритм построения Клиента на базе ТСР.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Как и для сервера используются  те же методы для определения конечной точки, создания экземпляра сокета, отправки и получения данных, закрытия сокета.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Сначала нужно установить удаленную конечную точку.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drawing>
          <wp:inline distT="0" distB="0" distL="0" distR="0">
            <wp:extent cx="5819775" cy="211455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Получив сокет, метод </w:t>
      </w:r>
      <w:r w:rsidRPr="00757928">
        <w:rPr>
          <w:sz w:val="28"/>
          <w:szCs w:val="28"/>
          <w:lang w:val="en-US"/>
        </w:rPr>
        <w:t>Connect</w:t>
      </w:r>
      <w:r w:rsidRPr="00757928">
        <w:rPr>
          <w:sz w:val="28"/>
          <w:szCs w:val="28"/>
        </w:rPr>
        <w:t xml:space="preserve"> () устанавливает соединение между сокетом и удаленной точкой, заданной в параметре. Установив соединение, можно отправить данные и получить ответ.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  <w:lang w:val="en-US"/>
        </w:rPr>
        <w:t xml:space="preserve">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114925" cy="2352675"/>
            <wp:effectExtent l="0" t="0" r="0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2</w:t>
      </w:r>
      <w:r w:rsidRPr="00757928">
        <w:rPr>
          <w:noProof/>
          <w:sz w:val="28"/>
          <w:szCs w:val="28"/>
        </w:rPr>
        <w:t>: Создать программу сканирования портов.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Программа пытается соединится с </w:t>
      </w:r>
      <w:r w:rsidRPr="00757928">
        <w:rPr>
          <w:noProof/>
          <w:sz w:val="28"/>
          <w:szCs w:val="28"/>
          <w:lang w:val="en-US"/>
        </w:rPr>
        <w:t>localhost</w:t>
      </w:r>
      <w:r w:rsidRPr="00757928">
        <w:rPr>
          <w:noProof/>
          <w:sz w:val="28"/>
          <w:szCs w:val="28"/>
        </w:rPr>
        <w:t xml:space="preserve"> по каждому порту, сообщается об успешности соединения, если соединение установить не удается перехватывается исключение </w:t>
      </w:r>
      <w:r w:rsidRPr="00757928">
        <w:rPr>
          <w:noProof/>
          <w:sz w:val="28"/>
          <w:szCs w:val="28"/>
          <w:lang w:val="en-US"/>
        </w:rPr>
        <w:t>SocketException</w:t>
      </w:r>
      <w:r w:rsidRPr="00757928">
        <w:rPr>
          <w:noProof/>
          <w:sz w:val="28"/>
          <w:szCs w:val="28"/>
        </w:rPr>
        <w:t xml:space="preserve">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  <w:u w:val="single"/>
        </w:rPr>
      </w:pPr>
      <w:r w:rsidRPr="00757928">
        <w:rPr>
          <w:noProof/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Получение </w:t>
      </w:r>
      <w:r w:rsidRPr="00757928">
        <w:rPr>
          <w:noProof/>
          <w:sz w:val="28"/>
          <w:szCs w:val="28"/>
          <w:lang w:val="en-US"/>
        </w:rPr>
        <w:t>IP</w:t>
      </w:r>
      <w:r w:rsidRPr="00757928">
        <w:rPr>
          <w:noProof/>
          <w:sz w:val="28"/>
          <w:szCs w:val="28"/>
        </w:rPr>
        <w:t xml:space="preserve"> адреса локальной машины.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Перебираем в цикле номера портов.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t xml:space="preserve">Установление конечной точки. (в </w:t>
      </w:r>
      <w:r w:rsidRPr="00757928">
        <w:rPr>
          <w:noProof/>
          <w:sz w:val="28"/>
          <w:szCs w:val="28"/>
          <w:lang w:val="en-US"/>
        </w:rPr>
        <w:t>try</w:t>
      </w:r>
      <w:r w:rsidRPr="00757928">
        <w:rPr>
          <w:noProof/>
          <w:sz w:val="28"/>
          <w:szCs w:val="28"/>
        </w:rPr>
        <w:t>)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Создание потокового сокета.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Соединение сокета с конечной точкой.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Вывод сообщения о прослушивании порта.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</w:rPr>
        <w:t>Обработка исключений (</w:t>
      </w:r>
      <w:r w:rsidRPr="00757928">
        <w:rPr>
          <w:noProof/>
          <w:sz w:val="28"/>
          <w:szCs w:val="28"/>
          <w:lang w:val="en-US"/>
        </w:rPr>
        <w:t>catch</w:t>
      </w:r>
      <w:r w:rsidRPr="00757928">
        <w:rPr>
          <w:noProof/>
          <w:sz w:val="28"/>
          <w:szCs w:val="28"/>
        </w:rPr>
        <w:t xml:space="preserve">), объявить переменную типа </w:t>
      </w:r>
      <w:r w:rsidRPr="00757928">
        <w:rPr>
          <w:noProof/>
          <w:color w:val="008080"/>
          <w:sz w:val="28"/>
          <w:szCs w:val="28"/>
          <w:lang w:val="en-US"/>
        </w:rPr>
        <w:t>SocketException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Если код сообщения не равен 10061, что соответсвует сообщению о попытке соединения с закрытым портом, то выводится текст сообщения исключения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3</w:t>
      </w:r>
      <w:r w:rsidRPr="00757928">
        <w:rPr>
          <w:noProof/>
          <w:sz w:val="28"/>
          <w:szCs w:val="28"/>
        </w:rPr>
        <w:t>: Создать клиент – серверное приложение, которое переданную информацию со стороны клиента считывает в файл.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4</w:t>
      </w:r>
      <w:r w:rsidRPr="00757928">
        <w:rPr>
          <w:noProof/>
          <w:sz w:val="28"/>
          <w:szCs w:val="28"/>
        </w:rPr>
        <w:t xml:space="preserve">: </w:t>
      </w:r>
      <w:r w:rsidRPr="00757928">
        <w:rPr>
          <w:sz w:val="28"/>
          <w:szCs w:val="28"/>
        </w:rPr>
        <w:t xml:space="preserve">Добавить в приложение подтверждения от сервера в ответ на переданные ему пакеты.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noProof/>
          <w:sz w:val="28"/>
          <w:szCs w:val="28"/>
        </w:rPr>
      </w:pPr>
      <w:r w:rsidRPr="00757928">
        <w:rPr>
          <w:b/>
          <w:i/>
          <w:noProof/>
          <w:sz w:val="28"/>
          <w:szCs w:val="28"/>
        </w:rPr>
        <w:t>Вопросы  для самостоятельной работы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Что такое сокет?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Какие бывают сокеты, в чем их особенности?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Особенность приложения клиент – сервер, основанного на потоковом сокете?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Алгоритм установления связи между клиентом и сервером для взаимодействия на основе потокового сокета.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Алгоритм прослушивания портов на локальном компьютере.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Методы и свойства класса </w:t>
      </w:r>
      <w:r w:rsidRPr="00757928">
        <w:rPr>
          <w:noProof/>
          <w:sz w:val="28"/>
          <w:szCs w:val="28"/>
          <w:lang w:val="en-US"/>
        </w:rPr>
        <w:t>Socket</w:t>
      </w:r>
      <w:r w:rsidRPr="00757928">
        <w:rPr>
          <w:noProof/>
          <w:sz w:val="28"/>
          <w:szCs w:val="28"/>
        </w:rPr>
        <w:t>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 завершить соединение между клиентом и сервером?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Какие сокеты участвуют при взаимодействии приложений?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 осуществляется прием и отправка данных между клиентом и сервером?</w:t>
      </w: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</w:p>
    <w:p w:rsidR="00203E31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16" w:name="_Toc443714387"/>
      <w:bookmarkStart w:id="117" w:name="_Toc472443974"/>
      <w:bookmarkStart w:id="118" w:name="_Toc472588003"/>
      <w:bookmarkStart w:id="119" w:name="_Toc86311670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sz w:val="28"/>
          <w:szCs w:val="28"/>
        </w:rPr>
        <w:t>№ 18</w:t>
      </w:r>
      <w:r w:rsidR="00203E31" w:rsidRPr="00580B50">
        <w:rPr>
          <w:sz w:val="28"/>
          <w:szCs w:val="28"/>
        </w:rPr>
        <w:br/>
        <w:t>Тема: «Асинхронное программирование сокетов»</w:t>
      </w:r>
      <w:bookmarkEnd w:id="116"/>
      <w:bookmarkEnd w:id="117"/>
      <w:bookmarkEnd w:id="118"/>
      <w:bookmarkEnd w:id="119"/>
    </w:p>
    <w:p w:rsidR="00203E31" w:rsidRPr="00757928" w:rsidRDefault="00580B50" w:rsidP="00580B50">
      <w:pPr>
        <w:ind w:right="-144"/>
        <w:jc w:val="center"/>
        <w:rPr>
          <w:sz w:val="28"/>
          <w:szCs w:val="28"/>
        </w:rPr>
      </w:pPr>
      <w:r>
        <w:rPr>
          <w:sz w:val="28"/>
        </w:rPr>
        <w:t>4</w:t>
      </w:r>
      <w:r w:rsidRPr="00580B50">
        <w:rPr>
          <w:sz w:val="28"/>
        </w:rPr>
        <w:t xml:space="preserve"> часа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Асинхронная организация кода, требует наличие синхронизации –нельзя работать с сокетом, если не закончено установление соединения, может возникнуть блокировка.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реализации синхронизации порождаемых потоков используется класс </w:t>
      </w:r>
      <w:r w:rsidRPr="00757928">
        <w:rPr>
          <w:sz w:val="28"/>
          <w:szCs w:val="28"/>
          <w:lang w:val="en-US"/>
        </w:rPr>
        <w:t>ManualEventReset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Задание 1</w:t>
      </w:r>
      <w:r w:rsidRPr="00757928">
        <w:rPr>
          <w:sz w:val="28"/>
          <w:szCs w:val="28"/>
        </w:rPr>
        <w:t xml:space="preserve">: </w:t>
      </w:r>
      <w:r w:rsidRPr="00757928">
        <w:rPr>
          <w:sz w:val="28"/>
          <w:szCs w:val="28"/>
          <w:u w:val="single"/>
        </w:rPr>
        <w:t>Создать асинхронное приложение- клиент.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05500" cy="3390900"/>
            <wp:effectExtent l="0" t="0" r="0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i/>
          <w:noProof/>
          <w:sz w:val="28"/>
          <w:szCs w:val="28"/>
        </w:rPr>
        <w:t xml:space="preserve">Метод </w:t>
      </w:r>
      <w:r w:rsidR="00203E31" w:rsidRPr="00757928">
        <w:rPr>
          <w:i/>
          <w:noProof/>
          <w:sz w:val="28"/>
          <w:szCs w:val="28"/>
          <w:lang w:val="en-US"/>
        </w:rPr>
        <w:t>BeginConnect</w:t>
      </w:r>
      <w:r w:rsidR="00203E31" w:rsidRPr="00757928">
        <w:rPr>
          <w:i/>
          <w:noProof/>
          <w:sz w:val="28"/>
          <w:szCs w:val="28"/>
        </w:rPr>
        <w:t xml:space="preserve"> начинает асинхронно устанавливать соединение с удаленным хостом. Для него требуется метод обратного вызова, в котором реализован представитель </w:t>
      </w:r>
      <w:r w:rsidR="00203E31" w:rsidRPr="00757928">
        <w:rPr>
          <w:i/>
          <w:noProof/>
          <w:sz w:val="28"/>
          <w:szCs w:val="28"/>
          <w:lang w:val="en-US"/>
        </w:rPr>
        <w:t>AsyncCallBack</w:t>
      </w:r>
      <w:r w:rsidR="00203E31" w:rsidRPr="00757928">
        <w:rPr>
          <w:i/>
          <w:noProof/>
          <w:sz w:val="28"/>
          <w:szCs w:val="28"/>
        </w:rPr>
        <w:t xml:space="preserve">. Метод обратного вызова должен вызвать метод </w:t>
      </w:r>
      <w:r w:rsidR="00203E31" w:rsidRPr="00757928">
        <w:rPr>
          <w:i/>
          <w:noProof/>
          <w:sz w:val="28"/>
          <w:szCs w:val="28"/>
          <w:lang w:val="en-US"/>
        </w:rPr>
        <w:t>EndConnect</w:t>
      </w:r>
      <w:r w:rsidR="00203E31" w:rsidRPr="00757928">
        <w:rPr>
          <w:i/>
          <w:noProof/>
          <w:sz w:val="28"/>
          <w:szCs w:val="28"/>
        </w:rPr>
        <w:t>(), который завершит запрос на соединение и вернет соединенный сокет.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 xml:space="preserve">sClient.BeginConnect(endPoint,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(ConnectCallBack), sClient);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Этот метод блокирует текущий поток, пока объект не перейдет в сигнальное состояние.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>ConnectDone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WaitOne</w:t>
      </w:r>
      <w:r w:rsidRPr="00757928">
        <w:rPr>
          <w:noProof/>
          <w:sz w:val="28"/>
          <w:szCs w:val="28"/>
        </w:rPr>
        <w:t>();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Соединившись с сервером, приступаем к отправке данных.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Определим сообщение, которое пошлем серверу.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591175" cy="1019175"/>
            <wp:effectExtent l="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Первый параметр – массив байтов, содержащий данные для отправки, второй –позиция в буффере, от которой нужно начать посылать данные, третий – размер буфера, последний используется для сохранения информации о состоянии. Метод BeginSend() вызывает функцию обратного вызова, переданную посредством делегата AsyncCallback.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Для иллюстрации асинхронной работы, выполним другую обработку. В цикле переводим текущий поток в ожидание на на сотую долю секунды – имитация вычислений тратящих процессорное время.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t xml:space="preserve">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457825" cy="2771775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Инспектируем поток, в котором выполняется асинхронный метод, он покажет, что выполнение метода идет в фоновом потоке. Параметр IAsyncResult содержит информацию о состоянии асинхронной операции.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24550" cy="3524250"/>
            <wp:effectExtent l="0" t="0" r="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i/>
          <w:noProof/>
          <w:sz w:val="28"/>
          <w:szCs w:val="28"/>
        </w:rPr>
        <w:t>Возвращает число отправленных байтов, поэтому проверяем, остались ли еще данные в очереди. Полученные данные сохраняем в theResponce.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15025" cy="1343025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lastRenderedPageBreak/>
        <w:t>Вывод на консоль асинхронного – клиента, когда он запускается вместе с синхронным сервером, разработанным в предыдущей лабораторной работе, имеет следующий вид.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3562350" cy="1619250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>Задание -2</w:t>
      </w:r>
      <w:r w:rsidRPr="00757928">
        <w:rPr>
          <w:sz w:val="28"/>
          <w:szCs w:val="28"/>
        </w:rPr>
        <w:t xml:space="preserve"> : </w:t>
      </w:r>
      <w:r w:rsidRPr="00757928">
        <w:rPr>
          <w:sz w:val="28"/>
          <w:szCs w:val="28"/>
          <w:u w:val="single"/>
        </w:rPr>
        <w:t>Создать асинхронное приложение – сервер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асинхронного приема соединений асинхронному приложению -серверу необходимо использовать метод </w:t>
      </w:r>
      <w:r w:rsidRPr="00757928">
        <w:rPr>
          <w:sz w:val="28"/>
          <w:szCs w:val="28"/>
          <w:lang w:val="en-US"/>
        </w:rPr>
        <w:t>BeginAccept</w:t>
      </w:r>
      <w:r w:rsidRPr="00757928">
        <w:rPr>
          <w:sz w:val="28"/>
          <w:szCs w:val="28"/>
        </w:rPr>
        <w:t xml:space="preserve">(), а после установления соединения для получения и отправки данных используются методы </w:t>
      </w:r>
      <w:r w:rsidRPr="00757928">
        <w:rPr>
          <w:sz w:val="28"/>
          <w:szCs w:val="28"/>
          <w:lang w:val="en-US"/>
        </w:rPr>
        <w:t>BeginSend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BeginReceive</w:t>
      </w:r>
      <w:r w:rsidRPr="00757928">
        <w:rPr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После вызова метода </w:t>
      </w:r>
      <w:r w:rsidRPr="00757928">
        <w:rPr>
          <w:sz w:val="28"/>
          <w:szCs w:val="28"/>
          <w:lang w:val="en-US"/>
        </w:rPr>
        <w:t>BeginAccept</w:t>
      </w:r>
      <w:r w:rsidRPr="00757928">
        <w:rPr>
          <w:sz w:val="28"/>
          <w:szCs w:val="28"/>
        </w:rPr>
        <w:t>(), устанавливаем событие в режим ожидания, чтобы другой поток приложения мог выполняться пока не будет установлено соединение.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этого не сделать, то из – за асинхронной природы сервера, приложение раньше завершится прежде клиента.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34075" cy="4667250"/>
            <wp:effectExtent l="0" t="0" r="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noProof/>
          <w:sz w:val="28"/>
          <w:szCs w:val="28"/>
        </w:rPr>
        <w:t xml:space="preserve">        </w:t>
      </w: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752975" cy="1123950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color w:val="008000"/>
          <w:sz w:val="28"/>
          <w:szCs w:val="28"/>
        </w:rPr>
        <w:t>//если данные есть ...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color w:val="0000FF"/>
          <w:sz w:val="28"/>
          <w:szCs w:val="28"/>
        </w:rPr>
        <w:t>if</w:t>
      </w:r>
      <w:r w:rsidRPr="00757928">
        <w:rPr>
          <w:noProof/>
          <w:sz w:val="28"/>
          <w:szCs w:val="28"/>
        </w:rPr>
        <w:t xml:space="preserve"> (bytesRead &gt; 0)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{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t>//присоединяем их к основной строке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>content</w:t>
      </w:r>
      <w:r w:rsidRPr="00757928">
        <w:rPr>
          <w:noProof/>
          <w:sz w:val="28"/>
          <w:szCs w:val="28"/>
        </w:rPr>
        <w:t xml:space="preserve"> += </w:t>
      </w:r>
      <w:r w:rsidRPr="00757928">
        <w:rPr>
          <w:noProof/>
          <w:color w:val="008080"/>
          <w:sz w:val="28"/>
          <w:szCs w:val="28"/>
          <w:lang w:val="en-US"/>
        </w:rPr>
        <w:t>Encoding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ASCII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GetString</w:t>
      </w:r>
      <w:r w:rsidRPr="00757928">
        <w:rPr>
          <w:noProof/>
          <w:sz w:val="28"/>
          <w:szCs w:val="28"/>
        </w:rPr>
        <w:t>(</w:t>
      </w:r>
      <w:r w:rsidRPr="00757928">
        <w:rPr>
          <w:noProof/>
          <w:sz w:val="28"/>
          <w:szCs w:val="28"/>
          <w:lang w:val="en-US"/>
        </w:rPr>
        <w:t>buffer</w:t>
      </w:r>
      <w:r w:rsidRPr="00757928">
        <w:rPr>
          <w:noProof/>
          <w:sz w:val="28"/>
          <w:szCs w:val="28"/>
        </w:rPr>
        <w:t xml:space="preserve">, 0, </w:t>
      </w:r>
      <w:r w:rsidRPr="00757928">
        <w:rPr>
          <w:noProof/>
          <w:sz w:val="28"/>
          <w:szCs w:val="28"/>
          <w:lang w:val="en-US"/>
        </w:rPr>
        <w:t>bytesRead</w:t>
      </w:r>
      <w:r w:rsidRPr="00757928">
        <w:rPr>
          <w:noProof/>
          <w:sz w:val="28"/>
          <w:szCs w:val="28"/>
        </w:rPr>
        <w:t>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color w:val="008000"/>
          <w:sz w:val="28"/>
          <w:szCs w:val="28"/>
        </w:rPr>
        <w:t>//если мы находим символ конца сообщения &lt;TheEnd&gt;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color w:val="0000FF"/>
          <w:sz w:val="28"/>
          <w:szCs w:val="28"/>
        </w:rPr>
        <w:t>if</w:t>
      </w:r>
      <w:r w:rsidRPr="00757928">
        <w:rPr>
          <w:noProof/>
          <w:sz w:val="28"/>
          <w:szCs w:val="28"/>
        </w:rPr>
        <w:t xml:space="preserve"> (content.IndexOf(</w:t>
      </w:r>
      <w:r w:rsidRPr="00757928">
        <w:rPr>
          <w:noProof/>
          <w:color w:val="800000"/>
          <w:sz w:val="28"/>
          <w:szCs w:val="28"/>
        </w:rPr>
        <w:t>"&lt;TheEnd"</w:t>
      </w:r>
      <w:r w:rsidRPr="00757928">
        <w:rPr>
          <w:noProof/>
          <w:sz w:val="28"/>
          <w:szCs w:val="28"/>
        </w:rPr>
        <w:t>) &gt; -1)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{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    </w:t>
      </w:r>
      <w:r w:rsidRPr="00757928">
        <w:rPr>
          <w:noProof/>
          <w:color w:val="008080"/>
          <w:sz w:val="28"/>
          <w:szCs w:val="28"/>
        </w:rPr>
        <w:t>Console</w:t>
      </w:r>
      <w:r w:rsidRPr="00757928">
        <w:rPr>
          <w:noProof/>
          <w:sz w:val="28"/>
          <w:szCs w:val="28"/>
        </w:rPr>
        <w:t>.WriteLine(</w:t>
      </w:r>
      <w:r w:rsidRPr="00757928">
        <w:rPr>
          <w:noProof/>
          <w:color w:val="800000"/>
          <w:sz w:val="28"/>
          <w:szCs w:val="28"/>
        </w:rPr>
        <w:t>"Считано {0} байт из сокета\n Данные: {1}"</w:t>
      </w:r>
      <w:r w:rsidRPr="00757928">
        <w:rPr>
          <w:noProof/>
          <w:sz w:val="28"/>
          <w:szCs w:val="28"/>
        </w:rPr>
        <w:t>, content.Length, content);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t xml:space="preserve">                    </w:t>
      </w:r>
      <w:r w:rsidRPr="00757928">
        <w:rPr>
          <w:noProof/>
          <w:color w:val="0000FF"/>
          <w:sz w:val="28"/>
          <w:szCs w:val="28"/>
          <w:lang w:val="en-US"/>
        </w:rPr>
        <w:t>byte</w:t>
      </w:r>
      <w:r w:rsidRPr="00757928">
        <w:rPr>
          <w:noProof/>
          <w:sz w:val="28"/>
          <w:szCs w:val="28"/>
          <w:lang w:val="en-US"/>
        </w:rPr>
        <w:t xml:space="preserve">[] bytedata = </w:t>
      </w:r>
      <w:r w:rsidRPr="00757928">
        <w:rPr>
          <w:noProof/>
          <w:color w:val="008080"/>
          <w:sz w:val="28"/>
          <w:szCs w:val="28"/>
          <w:lang w:val="en-US"/>
        </w:rPr>
        <w:t>Encoding</w:t>
      </w:r>
      <w:r w:rsidRPr="00757928">
        <w:rPr>
          <w:noProof/>
          <w:sz w:val="28"/>
          <w:szCs w:val="28"/>
          <w:lang w:val="en-US"/>
        </w:rPr>
        <w:t>.ASCII.GetBytes(content);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    </w:t>
      </w:r>
      <w:r w:rsidRPr="00757928">
        <w:rPr>
          <w:noProof/>
          <w:color w:val="008000"/>
          <w:sz w:val="28"/>
          <w:szCs w:val="28"/>
          <w:lang w:val="en-US"/>
        </w:rPr>
        <w:t>//</w:t>
      </w:r>
      <w:r w:rsidRPr="00757928">
        <w:rPr>
          <w:noProof/>
          <w:color w:val="008000"/>
          <w:sz w:val="28"/>
          <w:szCs w:val="28"/>
        </w:rPr>
        <w:t>отправляем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данные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обратно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клиенту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    handler.BeginSend(bytedata, 0, bytedata.Length, 0,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(SendCallBack), handler);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lastRenderedPageBreak/>
        <w:t xml:space="preserve">    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</w:t>
      </w:r>
      <w:r w:rsidRPr="00757928">
        <w:rPr>
          <w:noProof/>
          <w:color w:val="0000FF"/>
          <w:sz w:val="28"/>
          <w:szCs w:val="28"/>
          <w:lang w:val="en-US"/>
        </w:rPr>
        <w:t>else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{</w:t>
      </w:r>
      <w:r w:rsidRPr="00757928">
        <w:rPr>
          <w:noProof/>
          <w:color w:val="008000"/>
          <w:sz w:val="28"/>
          <w:szCs w:val="28"/>
          <w:lang w:val="en-US"/>
        </w:rPr>
        <w:t>//</w:t>
      </w:r>
      <w:r w:rsidRPr="00757928">
        <w:rPr>
          <w:noProof/>
          <w:color w:val="008000"/>
          <w:sz w:val="28"/>
          <w:szCs w:val="28"/>
        </w:rPr>
        <w:t>иначе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получаем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оставшиеся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данные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handler.BeginReceive(buffer, 0, buffer.Length, 0,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(ReceiveCallBack), handler);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}</w:t>
      </w:r>
    </w:p>
    <w:p w:rsidR="00203E31" w:rsidRPr="00757928" w:rsidRDefault="008051BA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572125" cy="217170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>Задание -3:</w:t>
      </w:r>
      <w:r w:rsidRPr="00757928">
        <w:rPr>
          <w:sz w:val="28"/>
          <w:szCs w:val="28"/>
        </w:rPr>
        <w:t xml:space="preserve"> Создать два клиента, передающих сообщения посредством сервера. Сервер ведет подсчет переданных данных и предоставляет их по требованию клиента.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 xml:space="preserve">Задание 4 :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Выполнить индивидуальное задание, полученное у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Вопросы для самостоятельной работы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Преимущества асинхронного программирования сокетов.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Методы, используемые в асинхронном приложении – клиента и приложении  -сервера.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 реализовано параллельное взаимодействие потоков.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Сокеты, используемые на стороне сервера.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 возвращается управление текущему потоку?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Класс представители которого, помогают организовать синхронизацию.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Отличие передачи данных в синхронном приложении от асинхронного.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580B50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20" w:name="_Toc443714388"/>
      <w:bookmarkStart w:id="121" w:name="_Toc472443975"/>
      <w:bookmarkStart w:id="122" w:name="_Toc472588004"/>
      <w:bookmarkStart w:id="123" w:name="_Toc86311671"/>
      <w:r w:rsidRPr="00580B50">
        <w:rPr>
          <w:sz w:val="28"/>
          <w:szCs w:val="28"/>
        </w:rPr>
        <w:t>Практическое занятие №</w:t>
      </w:r>
      <w:r w:rsidR="00580B50">
        <w:rPr>
          <w:sz w:val="28"/>
          <w:szCs w:val="28"/>
        </w:rPr>
        <w:t>19</w:t>
      </w:r>
      <w:r w:rsidRPr="00580B50">
        <w:rPr>
          <w:sz w:val="28"/>
          <w:szCs w:val="28"/>
        </w:rPr>
        <w:br/>
        <w:t>Тема «Построение приложения на сокетах с использованием протокола ТСР»</w:t>
      </w:r>
      <w:bookmarkEnd w:id="120"/>
      <w:bookmarkEnd w:id="121"/>
      <w:bookmarkEnd w:id="122"/>
      <w:bookmarkEnd w:id="123"/>
    </w:p>
    <w:p w:rsidR="00580B50" w:rsidRPr="00580B50" w:rsidRDefault="00580B50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</w:rPr>
        <w:t>2 часа</w:t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 xml:space="preserve">Задание 1: Создать многопоточное приложение. </w:t>
      </w:r>
      <w:r w:rsidRPr="00757928">
        <w:rPr>
          <w:sz w:val="28"/>
          <w:szCs w:val="28"/>
        </w:rPr>
        <w:t>Сервер, используя потоки возвращает клиентам, получаемые от них сообщения.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</w:rPr>
        <w:lastRenderedPageBreak/>
        <w:t xml:space="preserve">Поддержку многопоточности обеспечивает пространство </w:t>
      </w:r>
      <w:r w:rsidRPr="00757928">
        <w:rPr>
          <w:sz w:val="28"/>
          <w:szCs w:val="28"/>
          <w:lang w:val="en-US"/>
        </w:rPr>
        <w:t>System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Threading</w:t>
      </w:r>
      <w:r w:rsidRPr="00757928">
        <w:rPr>
          <w:sz w:val="28"/>
          <w:szCs w:val="28"/>
        </w:rPr>
        <w:t xml:space="preserve">, класс </w:t>
      </w:r>
      <w:r w:rsidRPr="00757928">
        <w:rPr>
          <w:sz w:val="28"/>
          <w:szCs w:val="28"/>
          <w:lang w:val="en-US"/>
        </w:rPr>
        <w:t>Thread</w:t>
      </w:r>
      <w:r w:rsidRPr="00757928">
        <w:rPr>
          <w:sz w:val="28"/>
          <w:szCs w:val="28"/>
        </w:rPr>
        <w:t xml:space="preserve"> представляет отдельный поток. Делегат </w:t>
      </w:r>
      <w:r w:rsidRPr="00757928">
        <w:rPr>
          <w:sz w:val="28"/>
          <w:szCs w:val="28"/>
          <w:lang w:val="en-US"/>
        </w:rPr>
        <w:t>ThreadStart</w:t>
      </w:r>
      <w:r w:rsidRPr="00757928">
        <w:rPr>
          <w:sz w:val="28"/>
          <w:szCs w:val="28"/>
        </w:rPr>
        <w:t xml:space="preserve"> представляет точку входа, с которой начнется  выполнение потока. Метод </w:t>
      </w:r>
      <w:r w:rsidRPr="00757928">
        <w:rPr>
          <w:sz w:val="28"/>
          <w:szCs w:val="28"/>
          <w:lang w:val="en-US"/>
        </w:rPr>
        <w:t>Start</w:t>
      </w:r>
      <w:r w:rsidRPr="00757928">
        <w:rPr>
          <w:sz w:val="28"/>
          <w:szCs w:val="28"/>
        </w:rPr>
        <w:t>() уведомляет операционную систему , что поток изменил состояние и начал выполняться.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</w:rPr>
        <w:t>Клиент</w:t>
      </w:r>
      <w:r w:rsidRPr="00757928">
        <w:rPr>
          <w:sz w:val="28"/>
          <w:szCs w:val="28"/>
          <w:lang w:val="en-US"/>
        </w:rPr>
        <w:t xml:space="preserve"> –</w:t>
      </w:r>
      <w:r w:rsidRPr="00757928">
        <w:rPr>
          <w:sz w:val="28"/>
          <w:szCs w:val="28"/>
        </w:rPr>
        <w:t>приложение</w:t>
      </w:r>
      <w:r w:rsidRPr="00757928">
        <w:rPr>
          <w:sz w:val="28"/>
          <w:szCs w:val="28"/>
          <w:lang w:val="en-US"/>
        </w:rPr>
        <w:t xml:space="preserve">.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System.Collections.Generic;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System.Text;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System.Threading;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namespace</w:t>
      </w:r>
      <w:r w:rsidRPr="00757928">
        <w:rPr>
          <w:noProof/>
          <w:sz w:val="28"/>
          <w:szCs w:val="28"/>
          <w:lang w:val="en-US"/>
        </w:rPr>
        <w:t xml:space="preserve"> ThreadKlient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481965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} } }}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Приложение –сервер.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Класс </w:t>
      </w:r>
      <w:r w:rsidRPr="00757928">
        <w:rPr>
          <w:sz w:val="28"/>
          <w:szCs w:val="28"/>
          <w:lang w:val="en-US"/>
        </w:rPr>
        <w:t>TCPListener</w:t>
      </w:r>
      <w:r w:rsidRPr="00757928">
        <w:rPr>
          <w:sz w:val="28"/>
          <w:szCs w:val="28"/>
        </w:rPr>
        <w:t xml:space="preserve"> слушает входящие запросы от клиентов, принимает запрос и создает новый экземпляр от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 или </w:t>
      </w:r>
      <w:r w:rsidRPr="00757928">
        <w:rPr>
          <w:sz w:val="28"/>
          <w:szCs w:val="28"/>
          <w:lang w:val="en-US"/>
        </w:rPr>
        <w:t>TCPClient</w:t>
      </w:r>
      <w:r w:rsidRPr="00757928">
        <w:rPr>
          <w:sz w:val="28"/>
          <w:szCs w:val="28"/>
        </w:rPr>
        <w:t xml:space="preserve"> для взаимодействия с клиентом. </w:t>
      </w:r>
      <w:r w:rsidRPr="00757928">
        <w:rPr>
          <w:sz w:val="28"/>
          <w:szCs w:val="28"/>
        </w:rPr>
        <w:lastRenderedPageBreak/>
        <w:t xml:space="preserve">После создания сокета слушает клиентов, уже приступив к прослушиванию можно вызвать метод </w:t>
      </w:r>
      <w:r w:rsidRPr="00757928">
        <w:rPr>
          <w:sz w:val="28"/>
          <w:szCs w:val="28"/>
          <w:lang w:val="en-US"/>
        </w:rPr>
        <w:t>Pending</w:t>
      </w:r>
      <w:r w:rsidRPr="00757928">
        <w:rPr>
          <w:sz w:val="28"/>
          <w:szCs w:val="28"/>
        </w:rPr>
        <w:t>(), чтобы проверять, нет ли ожидающих запросов о соединении.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Типичная серверная программа оперирует двумя сокетами, один слушает запросы, другой – для взаимодействия с клиентом. Чтобы дать согласие на любой запрос – метод </w:t>
      </w:r>
      <w:r w:rsidRPr="00757928">
        <w:rPr>
          <w:sz w:val="28"/>
          <w:szCs w:val="28"/>
          <w:lang w:val="en-US"/>
        </w:rPr>
        <w:t>AcceptTcpClient</w:t>
      </w:r>
      <w:r w:rsidRPr="00757928">
        <w:rPr>
          <w:sz w:val="28"/>
          <w:szCs w:val="28"/>
        </w:rPr>
        <w:t xml:space="preserve">(). В многопоточном приложении дав согласие на соединение, сервер запускает новый поток, предназначенный для введения обмена с клиентом.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Основной поток сервера продолжает слушать следующие запросы.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Выполняемый во вторичном потоке метод реализован в другом классе </w:t>
      </w:r>
      <w:r w:rsidRPr="00757928">
        <w:rPr>
          <w:sz w:val="28"/>
          <w:szCs w:val="28"/>
          <w:lang w:val="en-US"/>
        </w:rPr>
        <w:t>ClientHandler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 Вводим переменную, чтобы передавать данные между основным и вторичным потоком.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Метод </w:t>
      </w:r>
      <w:r w:rsidRPr="00757928">
        <w:rPr>
          <w:sz w:val="28"/>
          <w:szCs w:val="28"/>
          <w:lang w:val="en-US"/>
        </w:rPr>
        <w:t>RunClient</w:t>
      </w:r>
      <w:r w:rsidRPr="00757928">
        <w:rPr>
          <w:sz w:val="28"/>
          <w:szCs w:val="28"/>
        </w:rPr>
        <w:t>() отвечает за весь обмен с одним клиентом. Он выполняет процедуру создания сокета, чтение и запись сообщений в сокет.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Листинг кода для серверного приложения.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934075" cy="4276725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43600" cy="435292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noProof/>
          <w:sz w:val="28"/>
          <w:szCs w:val="28"/>
        </w:rPr>
        <w:t xml:space="preserve">   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Протестируйте многопоточное приложение, запустив сначала сервер, а затем несколько клиентов, введите разные имена пользователей и проследите взаимодействие клиентов и сервера.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для самостоятельной работы: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1. Приложение получает небольшой текстовый файл с исходными данными для построения круговой диаграммы, содержимое которого, например: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10,20,5,35,11,10,3,6,80,10,20,5,35,11,10,3,6,80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этом файле находятся численные значения углов для отдельных секторов диаграммы, причем сумма этих значений равна 360 градусам. Сервер принимает этот файл через сеть и рисует круговую диаграмму.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2. Создать клиент – серверное приложение, в котором сервер анализирует полученные сообщения от клиента и возвращает соответствующие значения, детали задания уточнить у преподавателя.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580B50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24" w:name="_Toc443714389"/>
      <w:bookmarkStart w:id="125" w:name="_Toc472443976"/>
      <w:bookmarkStart w:id="126" w:name="_Toc472588005"/>
      <w:bookmarkStart w:id="127" w:name="_Toc86311672"/>
      <w:r w:rsidRPr="00580B50">
        <w:rPr>
          <w:sz w:val="28"/>
          <w:szCs w:val="28"/>
        </w:rPr>
        <w:t xml:space="preserve">Практическое занятие № </w:t>
      </w:r>
      <w:r w:rsidR="00580B50" w:rsidRPr="00580B50">
        <w:rPr>
          <w:sz w:val="28"/>
          <w:szCs w:val="28"/>
        </w:rPr>
        <w:t>20</w:t>
      </w:r>
      <w:r w:rsidRPr="00580B50">
        <w:rPr>
          <w:sz w:val="28"/>
          <w:szCs w:val="28"/>
        </w:rPr>
        <w:br/>
        <w:t xml:space="preserve">Тема: «Создание приложений интерактивного форума, использующее </w:t>
      </w:r>
      <w:r w:rsidRPr="00580B50">
        <w:rPr>
          <w:sz w:val="28"/>
          <w:szCs w:val="28"/>
          <w:lang w:val="en-US"/>
        </w:rPr>
        <w:t>UDP</w:t>
      </w:r>
      <w:r w:rsidRPr="00580B50">
        <w:rPr>
          <w:sz w:val="28"/>
          <w:szCs w:val="28"/>
        </w:rPr>
        <w:t xml:space="preserve"> »</w:t>
      </w:r>
      <w:bookmarkEnd w:id="124"/>
      <w:bookmarkEnd w:id="125"/>
      <w:bookmarkEnd w:id="126"/>
      <w:bookmarkEnd w:id="127"/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lastRenderedPageBreak/>
        <w:t>UDP</w:t>
      </w:r>
      <w:r w:rsidRPr="00757928">
        <w:rPr>
          <w:sz w:val="28"/>
          <w:szCs w:val="28"/>
        </w:rPr>
        <w:t xml:space="preserve"> использует следующие известные порты: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380"/>
      </w:tblGrid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Номер порта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15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 xml:space="preserve">NETSTAT – </w:t>
            </w:r>
            <w:r w:rsidRPr="00757928">
              <w:rPr>
                <w:sz w:val="28"/>
                <w:szCs w:val="28"/>
              </w:rPr>
              <w:t xml:space="preserve"> состояние сети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DNS</w:t>
            </w:r>
            <w:r w:rsidRPr="00757928">
              <w:rPr>
                <w:sz w:val="28"/>
                <w:szCs w:val="28"/>
              </w:rPr>
              <w:t xml:space="preserve"> – сервер доменных имен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TFTP</w:t>
            </w:r>
            <w:r w:rsidRPr="00757928">
              <w:rPr>
                <w:sz w:val="28"/>
                <w:szCs w:val="28"/>
              </w:rPr>
              <w:t>- простейший протокол передачи файлов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137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</w:rPr>
              <w:t xml:space="preserve">Служба имен </w:t>
            </w:r>
            <w:r w:rsidRPr="00757928">
              <w:rPr>
                <w:sz w:val="28"/>
                <w:szCs w:val="28"/>
                <w:lang w:val="en-US"/>
              </w:rPr>
              <w:t>NetBIOS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138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 xml:space="preserve">Дейтаграммная служба </w:t>
            </w:r>
            <w:r w:rsidRPr="00757928">
              <w:rPr>
                <w:sz w:val="28"/>
                <w:szCs w:val="28"/>
                <w:lang w:val="en-US"/>
              </w:rPr>
              <w:t>NetBIOS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161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SNMP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Однонаправленный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-адрес уникально определяет хост в сети, тогда как групповой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>-адрес определяет конкретную группу адресов в сети. Широковещательные адреса получаются и обрабатываются всеми хостами локальной сети или конкретной подсети.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Среда </w:t>
      </w:r>
      <w:r w:rsidRPr="00757928">
        <w:rPr>
          <w:sz w:val="28"/>
          <w:szCs w:val="28"/>
          <w:lang w:val="en-US"/>
        </w:rPr>
        <w:t>Microsoft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NET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Framework</w:t>
      </w:r>
      <w:r w:rsidRPr="00757928">
        <w:rPr>
          <w:sz w:val="28"/>
          <w:szCs w:val="28"/>
        </w:rPr>
        <w:t xml:space="preserve"> предоставляет класс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для реализации в сети протокола </w:t>
      </w:r>
      <w:r w:rsidRPr="00757928">
        <w:rPr>
          <w:sz w:val="28"/>
          <w:szCs w:val="28"/>
          <w:lang w:val="en-US"/>
        </w:rPr>
        <w:t>UDP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Создайте экземпляр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Далее через метод </w:t>
      </w:r>
      <w:r w:rsidRPr="00757928">
        <w:rPr>
          <w:sz w:val="28"/>
          <w:szCs w:val="28"/>
          <w:lang w:val="en-US"/>
        </w:rPr>
        <w:t>Connect</w:t>
      </w:r>
      <w:r w:rsidRPr="00757928">
        <w:rPr>
          <w:sz w:val="28"/>
          <w:szCs w:val="28"/>
        </w:rPr>
        <w:t>() создается соединение с удаленным хостом. Особенность данного протокола, что метод соединения не устанавливает соединение с удаленным хостом до отправки или получения данных.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Далее отправки и получении данных используется методы </w:t>
      </w:r>
      <w:r w:rsidRPr="00757928">
        <w:rPr>
          <w:sz w:val="28"/>
          <w:szCs w:val="28"/>
          <w:lang w:val="en-US"/>
        </w:rPr>
        <w:t>Send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(). В конце закрывается соединение методом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создать экземпляр класса следующим образом: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= </w:t>
      </w:r>
      <w:r w:rsidRPr="00757928">
        <w:rPr>
          <w:sz w:val="28"/>
          <w:szCs w:val="28"/>
          <w:lang w:val="en-US"/>
        </w:rPr>
        <w:t>new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();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этом случае будут использоваться произвольный свободный порт и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– адрес 0.0.0.0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Можно создать объект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указав в параметре номер порта. Если номер порта находится вне пределов, указанных полями </w:t>
      </w:r>
      <w:r w:rsidRPr="00757928">
        <w:rPr>
          <w:sz w:val="28"/>
          <w:szCs w:val="28"/>
          <w:lang w:val="en-US"/>
        </w:rPr>
        <w:t>MinPort</w:t>
      </w:r>
      <w:r w:rsidRPr="00757928">
        <w:rPr>
          <w:sz w:val="28"/>
          <w:szCs w:val="28"/>
        </w:rPr>
        <w:t xml:space="preserve"> и </w:t>
      </w:r>
      <w:r w:rsidRPr="00757928">
        <w:rPr>
          <w:sz w:val="28"/>
          <w:szCs w:val="28"/>
          <w:lang w:val="en-US"/>
        </w:rPr>
        <w:t>MaxPort</w:t>
      </w:r>
      <w:r w:rsidRPr="00757928">
        <w:rPr>
          <w:sz w:val="28"/>
          <w:szCs w:val="28"/>
        </w:rPr>
        <w:t xml:space="preserve"> класса </w:t>
      </w:r>
      <w:r w:rsidRPr="00757928">
        <w:rPr>
          <w:sz w:val="28"/>
          <w:szCs w:val="28"/>
          <w:lang w:val="en-US"/>
        </w:rPr>
        <w:t>IPEndPoint</w:t>
      </w:r>
      <w:r w:rsidRPr="00757928">
        <w:rPr>
          <w:sz w:val="28"/>
          <w:szCs w:val="28"/>
        </w:rPr>
        <w:t>, или порт занят, то порождается исключение.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//Создаем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>, используя номер порта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try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{ UdpClient udpClient = new UdpClient (5001);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catch (ArgumentOutOfRangeExeption e)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{ </w:t>
      </w:r>
      <w:r w:rsidRPr="00757928">
        <w:rPr>
          <w:sz w:val="28"/>
          <w:szCs w:val="28"/>
          <w:lang w:val="en-US"/>
        </w:rPr>
        <w:t>Console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Writeline</w:t>
      </w:r>
      <w:r w:rsidRPr="00757928">
        <w:rPr>
          <w:sz w:val="28"/>
          <w:szCs w:val="28"/>
        </w:rPr>
        <w:t xml:space="preserve"> (“Неправильный номер порта”);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catch</w:t>
      </w:r>
      <w:r w:rsidRPr="00757928">
        <w:rPr>
          <w:sz w:val="28"/>
          <w:szCs w:val="28"/>
        </w:rPr>
        <w:t xml:space="preserve"> (</w:t>
      </w:r>
      <w:r w:rsidRPr="00757928">
        <w:rPr>
          <w:sz w:val="28"/>
          <w:szCs w:val="28"/>
          <w:lang w:val="en-US"/>
        </w:rPr>
        <w:t>SocketExeption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</w:t>
      </w:r>
      <w:r w:rsidRPr="00757928">
        <w:rPr>
          <w:sz w:val="28"/>
          <w:szCs w:val="28"/>
        </w:rPr>
        <w:t>)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{ </w:t>
      </w:r>
      <w:r w:rsidRPr="00757928">
        <w:rPr>
          <w:sz w:val="28"/>
          <w:szCs w:val="28"/>
          <w:lang w:val="en-US"/>
        </w:rPr>
        <w:t>Console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Writeline</w:t>
      </w:r>
      <w:r w:rsidRPr="00757928">
        <w:rPr>
          <w:sz w:val="28"/>
          <w:szCs w:val="28"/>
        </w:rPr>
        <w:t xml:space="preserve"> (“Порт уже используется”);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классе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есть два защищенных свойства, доступных из класса, в котором они объявлены, и из производного класса. Это означает, что к защищенным </w:t>
      </w:r>
      <w:r w:rsidRPr="00757928">
        <w:rPr>
          <w:sz w:val="28"/>
          <w:szCs w:val="28"/>
        </w:rPr>
        <w:lastRenderedPageBreak/>
        <w:t xml:space="preserve">свойствам нельзя напрямую обращаться из экземпляра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Свойство </w:t>
      </w:r>
      <w:r w:rsidRPr="00757928">
        <w:rPr>
          <w:sz w:val="28"/>
          <w:szCs w:val="28"/>
          <w:lang w:val="en-US"/>
        </w:rPr>
        <w:t>Active</w:t>
      </w:r>
      <w:r w:rsidRPr="00757928">
        <w:rPr>
          <w:sz w:val="28"/>
          <w:szCs w:val="28"/>
        </w:rPr>
        <w:t xml:space="preserve"> используется для проверки соединения с удаленным хостом. Это свойство возвращает значение </w:t>
      </w:r>
      <w:r w:rsidRPr="00757928">
        <w:rPr>
          <w:sz w:val="28"/>
          <w:szCs w:val="28"/>
          <w:lang w:val="en-US"/>
        </w:rPr>
        <w:t>true</w:t>
      </w:r>
      <w:r w:rsidRPr="00757928">
        <w:rPr>
          <w:sz w:val="28"/>
          <w:szCs w:val="28"/>
        </w:rPr>
        <w:t>, если соединение активно.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Свойство </w:t>
      </w:r>
      <w:r w:rsidRPr="00757928">
        <w:rPr>
          <w:sz w:val="28"/>
          <w:szCs w:val="28"/>
          <w:lang w:val="en-US"/>
        </w:rPr>
        <w:t>Client</w:t>
      </w:r>
      <w:r w:rsidRPr="00757928">
        <w:rPr>
          <w:sz w:val="28"/>
          <w:szCs w:val="28"/>
        </w:rPr>
        <w:t xml:space="preserve"> используется для получения базового объекта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, оно позволяет обращаться к лежащему в основе сокету и следовательно, всем членам класса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, недоступным через класс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Например, в свойстве </w:t>
      </w:r>
      <w:r w:rsidRPr="00757928">
        <w:rPr>
          <w:sz w:val="28"/>
          <w:szCs w:val="28"/>
          <w:lang w:val="en-US"/>
        </w:rPr>
        <w:t>Blocking</w:t>
      </w:r>
      <w:r w:rsidRPr="00757928">
        <w:rPr>
          <w:sz w:val="28"/>
          <w:szCs w:val="28"/>
        </w:rPr>
        <w:t xml:space="preserve"> класса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 можно указать, находится ли сокет в блокирующем режиме. С помощью доступных членов класса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этого сделать нельзя. В следующем примере используются оба этих свойства. Реализуйте его.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4343400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 xml:space="preserve">Приложение интерактивного форума, использующее </w:t>
      </w:r>
      <w:r w:rsidRPr="00757928">
        <w:rPr>
          <w:b/>
          <w:sz w:val="28"/>
          <w:szCs w:val="28"/>
          <w:lang w:val="en-US"/>
        </w:rPr>
        <w:t>UDP</w:t>
      </w:r>
      <w:r w:rsidRPr="00757928">
        <w:rPr>
          <w:b/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Пусть диалоговое приложение использует отдельный поток, чтобы слушать сообщения от удаленных хостов. Это приложение разделено на три логические части. В первой части пользователю предлагается ввести информацию о локальных и удаленных портах и удаленном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– адресе, которые он хочет использовать. Во второй части приложение слушает входящие данные от удаленного хоста. Метод 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 проверяет наличие входящих дейтаграмм и блокирует поток, пока от удаленного хоста не поступит сообщение. Чтобы отделить этот процесс от основной последовательности действий, создается новый поток. Третий блок в приложении принимает данные, введенные пользователем, и отправляет их указанному </w:t>
      </w:r>
      <w:r w:rsidRPr="00757928">
        <w:rPr>
          <w:sz w:val="28"/>
          <w:szCs w:val="28"/>
        </w:rPr>
        <w:lastRenderedPageBreak/>
        <w:t>удаленному порту. Он выполняется на основном потоке, пока рабочий поток продолжает слушать входящие сообщения.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Реализуйте следующий код чата: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838825" cy="4219575"/>
            <wp:effectExtent l="0" t="0" r="0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676900" cy="4810125"/>
            <wp:effectExtent l="0" t="0" r="0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43600" cy="3162300"/>
            <wp:effectExtent l="0" t="0" r="0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Запустите два экземпляра приложения, для тестирования на локальной машине в качестве номера локального порта выберите 5001, а для удаленного 5002,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 адрес </w:t>
      </w:r>
      <w:r w:rsidRPr="00757928">
        <w:rPr>
          <w:sz w:val="28"/>
          <w:szCs w:val="28"/>
        </w:rPr>
        <w:lastRenderedPageBreak/>
        <w:t xml:space="preserve">127.0.0.1, во втором приложении локальный порт – 5002, удаленный – 5001,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>- адрес 127.0.0.1.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>Приложение передачи файлов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Создадим приложение для передачи файлов и сериализованного объекта. Программы отправителя и получателя разделены на две логические части. В первой части отправитель посылает  получателю информацию о файле как сериализованный объект, а во второй части отправляет сам файл.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получателе в первой части принимает сериализованный объект с соответсвующей информацией, а вторая часть создает файл  на машине получателя. Сохраненный файл будем открывать соответствующей программой(например, *. </w:t>
      </w:r>
      <w:r w:rsidRPr="00757928">
        <w:rPr>
          <w:sz w:val="28"/>
          <w:szCs w:val="28"/>
          <w:lang w:val="en-US"/>
        </w:rPr>
        <w:t>doc</w:t>
      </w:r>
      <w:r w:rsidRPr="00757928">
        <w:rPr>
          <w:sz w:val="28"/>
          <w:szCs w:val="28"/>
        </w:rPr>
        <w:t xml:space="preserve">  в </w:t>
      </w:r>
      <w:r w:rsidRPr="00757928">
        <w:rPr>
          <w:sz w:val="28"/>
          <w:szCs w:val="28"/>
          <w:lang w:val="en-US"/>
        </w:rPr>
        <w:t>Word</w:t>
      </w:r>
      <w:r w:rsidRPr="00757928">
        <w:rPr>
          <w:sz w:val="28"/>
          <w:szCs w:val="28"/>
        </w:rPr>
        <w:t>, а *.</w:t>
      </w:r>
      <w:r w:rsidRPr="00757928">
        <w:rPr>
          <w:sz w:val="28"/>
          <w:szCs w:val="28"/>
          <w:lang w:val="en-US"/>
        </w:rPr>
        <w:t>htm</w:t>
      </w:r>
      <w:r w:rsidRPr="00757928">
        <w:rPr>
          <w:sz w:val="28"/>
          <w:szCs w:val="28"/>
        </w:rPr>
        <w:t xml:space="preserve"> – браузером </w:t>
      </w:r>
      <w:r w:rsidRPr="00757928">
        <w:rPr>
          <w:sz w:val="28"/>
          <w:szCs w:val="28"/>
          <w:lang w:val="en-US"/>
        </w:rPr>
        <w:t>Internet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Explorer</w:t>
      </w:r>
      <w:r w:rsidRPr="00757928">
        <w:rPr>
          <w:sz w:val="28"/>
          <w:szCs w:val="28"/>
        </w:rPr>
        <w:t xml:space="preserve"> ).</w:t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Файловый сервер.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Файловый сервер – это простое консольное приложение, реализованное в классе </w:t>
      </w:r>
      <w:r w:rsidRPr="00757928">
        <w:rPr>
          <w:sz w:val="28"/>
          <w:szCs w:val="28"/>
          <w:lang w:val="en-US"/>
        </w:rPr>
        <w:t>FileSender</w:t>
      </w:r>
      <w:r w:rsidRPr="00757928">
        <w:rPr>
          <w:sz w:val="28"/>
          <w:szCs w:val="28"/>
        </w:rPr>
        <w:t xml:space="preserve">. В этом классе есть вложенный класс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>, содержащий информацию о файле – тип и размер файла. Начнем с импорта необходимых пространств имен и объявления полей класса. В классе есть память закрытых полей: экземпляр класса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 xml:space="preserve">, Объект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а также информация о соединении с удаленным клиентом и объект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для считывания файла, который отправляется клиенту.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Чтобы послать через сеть объект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>, его требуется сериализовать, поэтому добавляем атрибут [</w:t>
      </w:r>
      <w:r w:rsidRPr="00757928">
        <w:rPr>
          <w:sz w:val="28"/>
          <w:szCs w:val="28"/>
          <w:lang w:val="en-US"/>
        </w:rPr>
        <w:t>Serializable</w:t>
      </w:r>
      <w:r w:rsidRPr="00757928">
        <w:rPr>
          <w:sz w:val="28"/>
          <w:szCs w:val="28"/>
        </w:rPr>
        <w:t>].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Приглашаем пользователя ввести удаленный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-адрес, по которому нужно отправить файл, путь и имя отправляемого файла. Открываем этот файл в объекте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и определяем его длину. Если она больше максимально допустимой длины, равной 8192 байтам, закрываем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и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и выходим из приложения. Иначе отправляем информацию о файле, выжидаем две секунды, вызвав метод </w:t>
      </w:r>
      <w:r w:rsidRPr="00757928">
        <w:rPr>
          <w:sz w:val="28"/>
          <w:szCs w:val="28"/>
          <w:lang w:val="en-US"/>
        </w:rPr>
        <w:t>Thread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Sleep</w:t>
      </w:r>
      <w:r w:rsidRPr="00757928">
        <w:rPr>
          <w:sz w:val="28"/>
          <w:szCs w:val="28"/>
        </w:rPr>
        <w:t xml:space="preserve">(), и отправляем сам файл. Метод </w:t>
      </w:r>
      <w:r w:rsidRPr="00757928">
        <w:rPr>
          <w:sz w:val="28"/>
          <w:szCs w:val="28"/>
          <w:lang w:val="en-US"/>
        </w:rPr>
        <w:t>SendFileInfo</w:t>
      </w:r>
      <w:r w:rsidRPr="00757928">
        <w:rPr>
          <w:sz w:val="28"/>
          <w:szCs w:val="28"/>
        </w:rPr>
        <w:t xml:space="preserve">() заполняет поля объекта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 xml:space="preserve">, а затем сериализует объект в </w:t>
      </w:r>
      <w:r w:rsidRPr="00757928">
        <w:rPr>
          <w:sz w:val="28"/>
          <w:szCs w:val="28"/>
          <w:lang w:val="en-US"/>
        </w:rPr>
        <w:t>MemoriStream</w:t>
      </w:r>
      <w:r w:rsidRPr="00757928">
        <w:rPr>
          <w:sz w:val="28"/>
          <w:szCs w:val="28"/>
        </w:rPr>
        <w:t xml:space="preserve">, используя объект </w:t>
      </w:r>
      <w:r w:rsidRPr="00757928">
        <w:rPr>
          <w:sz w:val="28"/>
          <w:szCs w:val="28"/>
          <w:lang w:val="en-US"/>
        </w:rPr>
        <w:t>XmlSerializer</w:t>
      </w:r>
      <w:r w:rsidRPr="00757928">
        <w:rPr>
          <w:sz w:val="28"/>
          <w:szCs w:val="28"/>
        </w:rPr>
        <w:t xml:space="preserve">. Этот объект считывается в массив байтов и передается методу </w:t>
      </w:r>
      <w:r w:rsidRPr="00757928">
        <w:rPr>
          <w:sz w:val="28"/>
          <w:szCs w:val="28"/>
          <w:lang w:val="en-US"/>
        </w:rPr>
        <w:t>Send</w:t>
      </w:r>
      <w:r w:rsidRPr="00757928">
        <w:rPr>
          <w:sz w:val="28"/>
          <w:szCs w:val="28"/>
        </w:rPr>
        <w:t xml:space="preserve">() класса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который отправляет информацию о файле клиенту. Метод </w:t>
      </w:r>
      <w:r w:rsidRPr="00757928">
        <w:rPr>
          <w:sz w:val="28"/>
          <w:szCs w:val="28"/>
          <w:lang w:val="en-US"/>
        </w:rPr>
        <w:t>SendFile</w:t>
      </w:r>
      <w:r w:rsidRPr="00757928">
        <w:rPr>
          <w:sz w:val="28"/>
          <w:szCs w:val="28"/>
        </w:rPr>
        <w:t xml:space="preserve">() просто считывает содержимое файла из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в массив байтов и отправляет его клиенту.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System.Threading;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System.Xml.Serialization;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System.Diagnostics;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53125" cy="4267200"/>
            <wp:effectExtent l="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438900" cy="4067175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353050" cy="4181475"/>
            <wp:effectExtent l="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4238625" cy="695325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Приемник файла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Приемник файла – тоже консольное приложение, реализованное в классе </w:t>
      </w:r>
      <w:r w:rsidRPr="00757928">
        <w:rPr>
          <w:sz w:val="28"/>
          <w:szCs w:val="28"/>
          <w:lang w:val="en-US"/>
        </w:rPr>
        <w:t>FileRecv</w:t>
      </w:r>
      <w:r w:rsidRPr="00757928">
        <w:rPr>
          <w:sz w:val="28"/>
          <w:szCs w:val="28"/>
        </w:rPr>
        <w:t>. Здесь так же начинаем с экспорта необходимых пространств имен и объявление полей класса. Потребуется десериализовать информацию о файле, отправленную сервером, в объект FileDetals, поэтому нужно определить этот класс и в приложение – клиенте. Метод Main () этого приложение только называет два метода, чтобы получить, соответственно, информацию о файле и сам файл. Метод Main () этого приложение только называет два метода, чтобы получить, соответственно, информацию о файле и сам файл. Метод ReceiveFile() получает файл от сервера и сохраняет его на диске под именем temp, добавляя расширение, извлеченное из объекта FileDetails. Затем вызываем статический метод Process.Start() и открываем документ связанной с расширением программой.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System.Xml.Serialization;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System.Diagnostics;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lastRenderedPageBreak/>
        <w:t>namespace</w:t>
      </w:r>
      <w:r w:rsidRPr="00757928">
        <w:rPr>
          <w:noProof/>
          <w:sz w:val="28"/>
          <w:szCs w:val="28"/>
          <w:lang w:val="en-US"/>
        </w:rPr>
        <w:t xml:space="preserve"> FileRecs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>{</w:t>
      </w:r>
    </w:p>
    <w:p w:rsidR="00203E31" w:rsidRPr="00757928" w:rsidRDefault="00203E31" w:rsidP="00203E31">
      <w:pPr>
        <w:ind w:right="-144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  <w:lang w:val="en-US"/>
        </w:rPr>
        <w:t xml:space="preserve">    </w:t>
      </w:r>
      <w:r w:rsidRPr="00757928">
        <w:rPr>
          <w:noProof/>
          <w:color w:val="0000FF"/>
          <w:sz w:val="28"/>
          <w:szCs w:val="28"/>
        </w:rPr>
        <w:t>class</w:t>
      </w:r>
      <w:r w:rsidRPr="00757928">
        <w:rPr>
          <w:noProof/>
          <w:sz w:val="28"/>
          <w:szCs w:val="28"/>
        </w:rPr>
        <w:t xml:space="preserve"> </w:t>
      </w:r>
      <w:r w:rsidRPr="00757928">
        <w:rPr>
          <w:noProof/>
          <w:color w:val="008080"/>
          <w:sz w:val="28"/>
          <w:szCs w:val="28"/>
        </w:rPr>
        <w:t>Program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029325" cy="4162425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448425" cy="3971925"/>
            <wp:effectExtent l="0" t="0" r="0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6448425" cy="1685925"/>
            <wp:effectExtent l="0" t="0" r="0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для самостоятельной работы: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 xml:space="preserve">Создать приложение отправки и получения файла в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– приложении с подтверждением от сервера о получении отправляемых ему данных.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Серверное приложение перекодирует в теги и возвращает ответ в браузере клиента.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Выполнить задание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</w:p>
    <w:p w:rsidR="00203E31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28" w:name="_Toc443714390"/>
      <w:bookmarkStart w:id="129" w:name="_Toc472443977"/>
      <w:bookmarkStart w:id="130" w:name="_Toc472588006"/>
      <w:bookmarkStart w:id="131" w:name="_Toc86311673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203E31" w:rsidRPr="00580B50">
        <w:rPr>
          <w:sz w:val="28"/>
          <w:szCs w:val="28"/>
        </w:rPr>
        <w:t xml:space="preserve">№ </w:t>
      </w:r>
      <w:r>
        <w:rPr>
          <w:sz w:val="28"/>
          <w:szCs w:val="28"/>
        </w:rPr>
        <w:t>20</w:t>
      </w:r>
      <w:r w:rsidR="00203E31" w:rsidRPr="00757928">
        <w:rPr>
          <w:b/>
          <w:i/>
          <w:sz w:val="28"/>
          <w:szCs w:val="28"/>
        </w:rPr>
        <w:br/>
      </w:r>
      <w:r w:rsidR="00203E31" w:rsidRPr="00580B50">
        <w:rPr>
          <w:sz w:val="28"/>
          <w:szCs w:val="28"/>
        </w:rPr>
        <w:t>Тема: «Использование сокетов групповой рассылки»</w:t>
      </w:r>
      <w:bookmarkEnd w:id="128"/>
      <w:bookmarkEnd w:id="129"/>
      <w:bookmarkEnd w:id="130"/>
      <w:bookmarkEnd w:id="131"/>
    </w:p>
    <w:p w:rsidR="00580B50" w:rsidRDefault="00580B50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</w:rPr>
        <w:t>2 часа</w:t>
      </w:r>
    </w:p>
    <w:p w:rsidR="00203E31" w:rsidRPr="00580B50" w:rsidRDefault="00203E31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Создадим приложение групповой рассылки и интерактивного форума, к которому могут обратиться несколько пользователей, чтобы отправить сообщение всем остальным клиентам. В этом приложении каждая станция действует и как клиент, и как сервер. Каждый пользователь может ввести сообщение, отправляемое всем участникам форума.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Строим следующую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–форму: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143500" cy="34480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таблице показаны основные элементы управления формы с их именами изначениями свойств по умолчанию: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Тип элемента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имя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Свойства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textName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buttonStart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buttonStop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Enabled = “false”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buttonSend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Enabled = “false”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textMessage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Multiline = true</w:t>
            </w:r>
          </w:p>
        </w:tc>
      </w:tr>
      <w:tr w:rsidR="00203E31" w:rsidRPr="006D5D22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textMessages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Multiline = true</w:t>
            </w:r>
          </w:p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ReadOnly = true</w:t>
            </w:r>
          </w:p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Scrollbars = vertical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Полоса состояния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statusBar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</w:tbl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System.Collections.Specialized;</w:t>
      </w:r>
    </w:p>
    <w:p w:rsidR="00203E31" w:rsidRPr="00757928" w:rsidRDefault="008051BA" w:rsidP="00203E31">
      <w:pPr>
        <w:ind w:right="-144"/>
        <w:rPr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419725" cy="2914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Групповые адреса и номера портов должны быть легко конфигурируемыми, поэтому создадим </w:t>
      </w:r>
      <w:r w:rsidRPr="00757928">
        <w:rPr>
          <w:sz w:val="28"/>
          <w:szCs w:val="28"/>
          <w:lang w:val="en-US"/>
        </w:rPr>
        <w:t>XML</w:t>
      </w:r>
      <w:r w:rsidRPr="00757928">
        <w:rPr>
          <w:sz w:val="28"/>
          <w:szCs w:val="28"/>
        </w:rPr>
        <w:t xml:space="preserve"> – файл конфигурирования приложения с именем </w:t>
      </w:r>
      <w:r w:rsidRPr="00757928">
        <w:rPr>
          <w:sz w:val="28"/>
          <w:szCs w:val="28"/>
          <w:lang w:val="en-US"/>
        </w:rPr>
        <w:t>MulticastChat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exe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config</w:t>
      </w:r>
      <w:r w:rsidRPr="00757928">
        <w:rPr>
          <w:sz w:val="28"/>
          <w:szCs w:val="28"/>
        </w:rPr>
        <w:t xml:space="preserve"> и следующим содержанием. 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3810000" cy="15430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Этот конфигурационный файл нужно поместить в тот же каталог, где находится исполнимый файл.(</w:t>
      </w:r>
      <w:r w:rsidRPr="00757928">
        <w:rPr>
          <w:sz w:val="28"/>
          <w:szCs w:val="28"/>
          <w:lang w:val="en-US"/>
        </w:rPr>
        <w:t>Debug</w:t>
      </w:r>
      <w:r w:rsidRPr="00757928">
        <w:rPr>
          <w:sz w:val="28"/>
          <w:szCs w:val="28"/>
        </w:rPr>
        <w:t>)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26955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Для присоединения к группе, получающей рассылку, в обработчике щелчка по кнопке Старт считываем имя.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34075" cy="372427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Получение сообщений, адресованных группе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</w:rPr>
        <w:tab/>
      </w:r>
      <w:r w:rsidRPr="00757928">
        <w:rPr>
          <w:sz w:val="28"/>
          <w:szCs w:val="28"/>
        </w:rPr>
        <w:t xml:space="preserve">В методе слушающего потока, который был создан раньше, ждём в методе </w:t>
      </w:r>
      <w:r w:rsidRPr="00757928">
        <w:rPr>
          <w:sz w:val="28"/>
          <w:szCs w:val="28"/>
          <w:lang w:val="en-US"/>
        </w:rPr>
        <w:t>cli</w:t>
      </w:r>
      <w:r w:rsidRPr="00757928">
        <w:rPr>
          <w:sz w:val="28"/>
          <w:szCs w:val="28"/>
        </w:rPr>
        <w:t>-</w:t>
      </w:r>
      <w:r w:rsidRPr="00757928">
        <w:rPr>
          <w:sz w:val="28"/>
          <w:szCs w:val="28"/>
          <w:lang w:val="en-US"/>
        </w:rPr>
        <w:t>ent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(), пока не поступит сообщение. С помощью класса </w:t>
      </w:r>
      <w:r w:rsidRPr="00757928">
        <w:rPr>
          <w:sz w:val="28"/>
          <w:szCs w:val="28"/>
          <w:lang w:val="en-US"/>
        </w:rPr>
        <w:t>UnicodeEncoding</w:t>
      </w:r>
      <w:r w:rsidRPr="00757928">
        <w:rPr>
          <w:sz w:val="28"/>
          <w:szCs w:val="28"/>
        </w:rPr>
        <w:t xml:space="preserve"> полученный массив байтов преобразуется в строку.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Теперь возвращаемое сообщение нужно отобразить в пользовательском интерфейсе. При пользовании потоков элементов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следует обращать внимание на один важный момент. В традиционной среде программирования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элементы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можно создавать из разных потоков, но лишь поток, создавший элемент управления, может вызывать в нём методы, поэтому все функции обработки элемента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должны вызываться в создавшем его потоке. Все методы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-форм должны вызываться на создающем потоке, за исключением метода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()и его асинхронных версий </w:t>
      </w:r>
      <w:r w:rsidRPr="00757928">
        <w:rPr>
          <w:sz w:val="28"/>
          <w:szCs w:val="28"/>
          <w:lang w:val="en-US"/>
        </w:rPr>
        <w:t>BeginInvoke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EndInvoke</w:t>
      </w:r>
      <w:r w:rsidRPr="00757928">
        <w:rPr>
          <w:sz w:val="28"/>
          <w:szCs w:val="28"/>
        </w:rPr>
        <w:t xml:space="preserve">(). Эти методы можно вызывать из любого потока, поскольку они переадресуют вызываемый метод потоку, создавшему элемент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>, а уже тот поток вызывает метод.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Поэтому вместо того, чтобы непосредственно отобразить сообщение в текстовом поле, вызываем метод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 класса </w:t>
      </w:r>
      <w:r w:rsidRPr="00757928">
        <w:rPr>
          <w:sz w:val="28"/>
          <w:szCs w:val="28"/>
          <w:lang w:val="en-US"/>
        </w:rPr>
        <w:t>From</w:t>
      </w:r>
      <w:r w:rsidRPr="00757928">
        <w:rPr>
          <w:sz w:val="28"/>
          <w:szCs w:val="28"/>
        </w:rPr>
        <w:t>. Поскольку этот же самый поток создал текстовое поле, он удовлетворяет всем требованиям.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Метод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 требует параметра типа </w:t>
      </w:r>
      <w:r w:rsidRPr="00757928">
        <w:rPr>
          <w:sz w:val="28"/>
          <w:szCs w:val="28"/>
          <w:lang w:val="en-US"/>
        </w:rPr>
        <w:t>Delegate</w:t>
      </w:r>
      <w:r w:rsidRPr="00757928">
        <w:rPr>
          <w:sz w:val="28"/>
          <w:szCs w:val="28"/>
        </w:rPr>
        <w:t xml:space="preserve">, и поскольку любой делегат порождён этим классом, то метод может быть передан в любой делегат. В среде. </w:t>
      </w:r>
      <w:r w:rsidRPr="00757928">
        <w:rPr>
          <w:sz w:val="28"/>
          <w:szCs w:val="28"/>
          <w:lang w:val="en-US"/>
        </w:rPr>
        <w:t>NET</w:t>
      </w:r>
      <w:r w:rsidRPr="00757928">
        <w:rPr>
          <w:sz w:val="28"/>
          <w:szCs w:val="28"/>
        </w:rPr>
        <w:t xml:space="preserve">. </w:t>
      </w:r>
      <w:r w:rsidRPr="00757928">
        <w:rPr>
          <w:sz w:val="28"/>
          <w:szCs w:val="28"/>
          <w:lang w:val="en-US"/>
        </w:rPr>
        <w:t>Framework</w:t>
      </w:r>
      <w:r w:rsidRPr="00757928">
        <w:rPr>
          <w:sz w:val="28"/>
          <w:szCs w:val="28"/>
        </w:rPr>
        <w:t xml:space="preserve"> уже определён делегат для вызова метода без параметров: </w:t>
      </w:r>
      <w:r w:rsidRPr="00757928">
        <w:rPr>
          <w:sz w:val="28"/>
          <w:szCs w:val="28"/>
          <w:lang w:val="en-US"/>
        </w:rPr>
        <w:t>System</w:t>
      </w:r>
      <w:r w:rsidRPr="00757928">
        <w:rPr>
          <w:sz w:val="28"/>
          <w:szCs w:val="28"/>
        </w:rPr>
        <w:t xml:space="preserve">.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Forms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MehtodInvoker</w:t>
      </w:r>
      <w:r w:rsidRPr="00757928">
        <w:rPr>
          <w:sz w:val="28"/>
          <w:szCs w:val="28"/>
        </w:rPr>
        <w:t xml:space="preserve">. Этот делегат принимает такие методы без параметров., как метод </w:t>
      </w:r>
      <w:r w:rsidRPr="00757928">
        <w:rPr>
          <w:sz w:val="28"/>
          <w:szCs w:val="28"/>
          <w:lang w:val="en-US"/>
        </w:rPr>
        <w:t>DisplayRecieviedMassege</w:t>
      </w:r>
      <w:r w:rsidRPr="00757928">
        <w:rPr>
          <w:sz w:val="28"/>
          <w:szCs w:val="28"/>
        </w:rPr>
        <w:t>().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43600" cy="39243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324475" cy="29432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34075" cy="313372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Запустите приложение на нескольких станциях.</w:t>
      </w:r>
    </w:p>
    <w:p w:rsidR="00F464DC" w:rsidRPr="00203E31" w:rsidRDefault="00F464DC" w:rsidP="00F464DC">
      <w:pPr>
        <w:spacing w:line="200" w:lineRule="exact"/>
      </w:pPr>
    </w:p>
    <w:p w:rsidR="00F464DC" w:rsidRPr="00203E31" w:rsidRDefault="00F464DC" w:rsidP="00F464DC">
      <w:pPr>
        <w:spacing w:line="200" w:lineRule="exact"/>
      </w:pPr>
    </w:p>
    <w:p w:rsidR="003130D3" w:rsidRDefault="00622C18" w:rsidP="00F00D6A">
      <w:pPr>
        <w:suppressAutoHyphens/>
        <w:spacing w:line="360" w:lineRule="auto"/>
        <w:jc w:val="center"/>
        <w:rPr>
          <w:noProof/>
          <w:sz w:val="28"/>
          <w:szCs w:val="28"/>
        </w:rPr>
      </w:pPr>
      <w:r w:rsidRPr="00622C18">
        <w:rPr>
          <w:b/>
          <w:sz w:val="28"/>
          <w:szCs w:val="28"/>
        </w:rPr>
        <w:br w:type="page"/>
      </w:r>
      <w:r w:rsidR="00F00D6A" w:rsidRPr="00F00D6A">
        <w:rPr>
          <w:noProof/>
          <w:sz w:val="28"/>
          <w:szCs w:val="28"/>
        </w:rPr>
        <w:lastRenderedPageBreak/>
        <w:t>СПИСОК ИСПОЛЬЗУЕМЫХ ИСТОЧНИКОВ</w:t>
      </w:r>
    </w:p>
    <w:p w:rsidR="002B4295" w:rsidRPr="00F00D6A" w:rsidRDefault="002B4295" w:rsidP="00F00D6A">
      <w:pPr>
        <w:suppressAutoHyphens/>
        <w:spacing w:line="360" w:lineRule="auto"/>
        <w:jc w:val="center"/>
        <w:rPr>
          <w:sz w:val="28"/>
          <w:szCs w:val="28"/>
          <w:lang w:eastAsia="ar-SA"/>
        </w:rPr>
      </w:pPr>
    </w:p>
    <w:p w:rsidR="00F00D6A" w:rsidRPr="00F00D6A" w:rsidRDefault="00F00D6A" w:rsidP="002B429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00D6A">
        <w:rPr>
          <w:rFonts w:eastAsia="Calibri"/>
          <w:b/>
          <w:sz w:val="28"/>
          <w:szCs w:val="28"/>
          <w:lang w:eastAsia="en-US"/>
        </w:rPr>
        <w:t>Список основной литературы:</w:t>
      </w:r>
    </w:p>
    <w:p w:rsidR="00F00D6A" w:rsidRPr="00F00D6A" w:rsidRDefault="00F00D6A" w:rsidP="002B429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F00D6A">
        <w:rPr>
          <w:sz w:val="28"/>
          <w:szCs w:val="28"/>
        </w:rPr>
        <w:t xml:space="preserve">1. Гохберг Г.С. Информационные технологии: </w:t>
      </w:r>
      <w:r w:rsidRPr="00F00D6A">
        <w:rPr>
          <w:bCs/>
          <w:sz w:val="28"/>
          <w:szCs w:val="28"/>
        </w:rPr>
        <w:t>учебник для студ. учреждений сред. проф. образования</w:t>
      </w:r>
      <w:r w:rsidRPr="00F00D6A">
        <w:rPr>
          <w:sz w:val="28"/>
          <w:szCs w:val="28"/>
        </w:rPr>
        <w:t xml:space="preserve"> /Г.С. Гохберг , А.В. Зафиевский , А.А. Короткин .- 2-е изд., стер.--М.:</w:t>
      </w:r>
      <w:r w:rsidRPr="00F00D6A">
        <w:rPr>
          <w:iCs/>
          <w:sz w:val="28"/>
          <w:szCs w:val="28"/>
        </w:rPr>
        <w:t xml:space="preserve"> ИЦ «Академия», 2018.- 240с.</w:t>
      </w:r>
    </w:p>
    <w:p w:rsidR="00F00D6A" w:rsidRPr="00F00D6A" w:rsidRDefault="00F00D6A" w:rsidP="002B429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00D6A">
        <w:rPr>
          <w:rFonts w:eastAsia="Calibri"/>
          <w:b/>
          <w:sz w:val="28"/>
          <w:szCs w:val="28"/>
          <w:lang w:eastAsia="en-US"/>
        </w:rPr>
        <w:t>Список дополнительной литературы</w:t>
      </w:r>
    </w:p>
    <w:p w:rsidR="00190B68" w:rsidRPr="00F00D6A" w:rsidRDefault="00F00D6A" w:rsidP="002B4295">
      <w:pPr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F00D6A">
        <w:rPr>
          <w:bCs/>
          <w:sz w:val="28"/>
          <w:szCs w:val="28"/>
        </w:rPr>
        <w:t>1. Информационные системы предприятия</w:t>
      </w:r>
      <w:r w:rsidRPr="00F00D6A">
        <w:rPr>
          <w:sz w:val="28"/>
          <w:szCs w:val="28"/>
        </w:rPr>
        <w:t xml:space="preserve"> : учеб. пособие / А.О. Варфоломеева, А.В. Коряковский, В.П. Романов. — 2-е изд., перераб. и доп. — М. : ИНФРА-М, 2019. — 330 с. — (Среднее профессиональное образование). - Режим доступа: </w:t>
      </w:r>
      <w:hyperlink r:id="rId240" w:history="1">
        <w:r w:rsidRPr="00F00D6A">
          <w:rPr>
            <w:color w:val="0000FF"/>
            <w:sz w:val="28"/>
            <w:szCs w:val="28"/>
            <w:u w:val="single"/>
          </w:rPr>
          <w:t>http://znanium.com/catalog/product/1002068</w:t>
        </w:r>
      </w:hyperlink>
    </w:p>
    <w:sectPr w:rsidR="00190B68" w:rsidRPr="00F00D6A" w:rsidSect="00E65AFA">
      <w:headerReference w:type="even" r:id="rId241"/>
      <w:headerReference w:type="default" r:id="rId242"/>
      <w:footerReference w:type="even" r:id="rId243"/>
      <w:footerReference w:type="default" r:id="rId244"/>
      <w:type w:val="continuous"/>
      <w:pgSz w:w="11907" w:h="16840" w:code="9"/>
      <w:pgMar w:top="1134" w:right="567" w:bottom="1701" w:left="1134" w:header="720" w:footer="720" w:gutter="0"/>
      <w:pgNumType w:start="96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5F6" w:rsidRDefault="004075F6">
      <w:r>
        <w:separator/>
      </w:r>
    </w:p>
  </w:endnote>
  <w:endnote w:type="continuationSeparator" w:id="0">
    <w:p w:rsidR="004075F6" w:rsidRDefault="0040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1D6141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114CC" w:rsidRDefault="00F114CC" w:rsidP="005A3F3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CC74F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5F6" w:rsidRDefault="004075F6">
      <w:r>
        <w:separator/>
      </w:r>
    </w:p>
  </w:footnote>
  <w:footnote w:type="continuationSeparator" w:id="0">
    <w:p w:rsidR="004075F6" w:rsidRDefault="00407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D5D22">
      <w:rPr>
        <w:noProof/>
      </w:rPr>
      <w:t>3</w:t>
    </w:r>
    <w:r>
      <w:fldChar w:fldCharType="end"/>
    </w:r>
  </w:p>
  <w:p w:rsidR="00F114CC" w:rsidRDefault="00F114C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D5D22">
      <w:rPr>
        <w:noProof/>
      </w:rPr>
      <w:t>96</w:t>
    </w:r>
    <w:r>
      <w:fldChar w:fldCharType="end"/>
    </w:r>
  </w:p>
  <w:p w:rsidR="00F114CC" w:rsidRDefault="00F114C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3336D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114CC" w:rsidRDefault="00F114CC" w:rsidP="003336DA">
    <w:pPr>
      <w:pStyle w:val="a6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D5D22">
      <w:rPr>
        <w:noProof/>
      </w:rPr>
      <w:t>140</w:t>
    </w:r>
    <w:r>
      <w:fldChar w:fldCharType="end"/>
    </w:r>
  </w:p>
  <w:p w:rsidR="00F114CC" w:rsidRDefault="00F114CC" w:rsidP="003336DA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1F32454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CA8861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836C40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2901D82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A95F874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1E7FF52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7C3DBD3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737B8DD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6CEAF08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B"/>
    <w:multiLevelType w:val="hybridMultilevel"/>
    <w:tmpl w:val="22221A7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C"/>
    <w:multiLevelType w:val="hybridMultilevel"/>
    <w:tmpl w:val="4516DDE8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D"/>
    <w:multiLevelType w:val="hybridMultilevel"/>
    <w:tmpl w:val="3006C83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E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F"/>
    <w:multiLevelType w:val="hybridMultilevel"/>
    <w:tmpl w:val="419AC240"/>
    <w:lvl w:ilvl="0" w:tplc="FFFFFFFF">
      <w:start w:val="1"/>
      <w:numFmt w:val="bullet"/>
      <w:lvlText w:val="и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0"/>
    <w:multiLevelType w:val="hybridMultilevel"/>
    <w:tmpl w:val="5577F8E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1"/>
    <w:multiLevelType w:val="hybridMultilevel"/>
    <w:tmpl w:val="440BADF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2"/>
    <w:multiLevelType w:val="hybridMultilevel"/>
    <w:tmpl w:val="0507236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3"/>
    <w:multiLevelType w:val="hybridMultilevel"/>
    <w:tmpl w:val="3804823E"/>
    <w:lvl w:ilvl="0" w:tplc="FFFFFFFF">
      <w:start w:val="1"/>
      <w:numFmt w:val="bullet"/>
      <w:lvlText w:val="и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4"/>
    <w:multiLevelType w:val="hybridMultilevel"/>
    <w:tmpl w:val="77465F00"/>
    <w:lvl w:ilvl="0" w:tplc="FFFFFFFF">
      <w:start w:val="1"/>
      <w:numFmt w:val="bullet"/>
      <w:lvlText w:val="и"/>
      <w:lvlJc w:val="left"/>
    </w:lvl>
    <w:lvl w:ilvl="1" w:tplc="FFFFFFFF">
      <w:start w:val="1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5"/>
    <w:multiLevelType w:val="hybridMultilevel"/>
    <w:tmpl w:val="7724C67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6"/>
    <w:multiLevelType w:val="hybridMultilevel"/>
    <w:tmpl w:val="5C482A96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7"/>
    <w:multiLevelType w:val="hybridMultilevel"/>
    <w:tmpl w:val="2463B9E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8"/>
    <w:multiLevelType w:val="hybridMultilevel"/>
    <w:tmpl w:val="5E884AD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9"/>
    <w:multiLevelType w:val="hybridMultilevel"/>
    <w:tmpl w:val="51EAD36A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A"/>
    <w:multiLevelType w:val="hybridMultilevel"/>
    <w:tmpl w:val="2D517796"/>
    <w:lvl w:ilvl="0" w:tplc="FFFFFFFF">
      <w:start w:val="1"/>
      <w:numFmt w:val="bullet"/>
      <w:lvlText w:val=""/>
      <w:lvlJc w:val="left"/>
    </w:lvl>
    <w:lvl w:ilvl="1" w:tplc="FFFFFFFF">
      <w:start w:val="1"/>
      <w:numFmt w:val="bullet"/>
      <w:lvlText w:val="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1B"/>
    <w:multiLevelType w:val="hybridMultilevel"/>
    <w:tmpl w:val="580BD78E"/>
    <w:lvl w:ilvl="0" w:tplc="FFFFFFFF">
      <w:start w:val="1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1C"/>
    <w:multiLevelType w:val="hybridMultilevel"/>
    <w:tmpl w:val="153EA438"/>
    <w:lvl w:ilvl="0" w:tplc="FFFFFFFF">
      <w:start w:val="1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1D"/>
    <w:multiLevelType w:val="hybridMultilevel"/>
    <w:tmpl w:val="3855585C"/>
    <w:lvl w:ilvl="0" w:tplc="FFFFFFFF">
      <w:start w:val="1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1E"/>
    <w:multiLevelType w:val="hybridMultilevel"/>
    <w:tmpl w:val="70A64E2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1F"/>
    <w:multiLevelType w:val="hybridMultilevel"/>
    <w:tmpl w:val="6A2342E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20"/>
    <w:multiLevelType w:val="hybridMultilevel"/>
    <w:tmpl w:val="2A487CB0"/>
    <w:lvl w:ilvl="0" w:tplc="FFFFFFFF">
      <w:start w:val="1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1"/>
    <w:multiLevelType w:val="hybridMultilevel"/>
    <w:tmpl w:val="1D4ED43A"/>
    <w:lvl w:ilvl="0" w:tplc="FFFFFFFF">
      <w:start w:val="1"/>
      <w:numFmt w:val="bullet"/>
      <w:lvlText w:val="в"/>
      <w:lvlJc w:val="left"/>
    </w:lvl>
    <w:lvl w:ilvl="1" w:tplc="FFFFFFFF">
      <w:start w:val="2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0000022"/>
    <w:multiLevelType w:val="hybridMultilevel"/>
    <w:tmpl w:val="725A06FA"/>
    <w:lvl w:ilvl="0" w:tplc="FFFFFFFF">
      <w:start w:val="1"/>
      <w:numFmt w:val="bullet"/>
      <w:lvlText w:val="в"/>
      <w:lvlJc w:val="left"/>
    </w:lvl>
    <w:lvl w:ilvl="1" w:tplc="FFFFFFFF">
      <w:start w:val="28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00000023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00000024"/>
    <w:multiLevelType w:val="hybridMultilevel"/>
    <w:tmpl w:val="57E4CCA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00000025"/>
    <w:multiLevelType w:val="hybridMultilevel"/>
    <w:tmpl w:val="7A6D8D3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00000026"/>
    <w:multiLevelType w:val="hybridMultilevel"/>
    <w:tmpl w:val="4B588F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 w15:restartNumberingAfterBreak="0">
    <w:nsid w:val="00000027"/>
    <w:multiLevelType w:val="hybridMultilevel"/>
    <w:tmpl w:val="542289E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 w15:restartNumberingAfterBreak="0">
    <w:nsid w:val="00000028"/>
    <w:multiLevelType w:val="hybridMultilevel"/>
    <w:tmpl w:val="6DE91B1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 w15:restartNumberingAfterBreak="0">
    <w:nsid w:val="00000029"/>
    <w:multiLevelType w:val="hybridMultilevel"/>
    <w:tmpl w:val="38437FD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0000002A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 w15:restartNumberingAfterBreak="0">
    <w:nsid w:val="0000002B"/>
    <w:multiLevelType w:val="hybridMultilevel"/>
    <w:tmpl w:val="32FFF902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 w15:restartNumberingAfterBreak="0">
    <w:nsid w:val="0000002C"/>
    <w:multiLevelType w:val="hybridMultilevel"/>
    <w:tmpl w:val="684A481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 w15:restartNumberingAfterBreak="0">
    <w:nsid w:val="0000002D"/>
    <w:multiLevelType w:val="hybridMultilevel"/>
    <w:tmpl w:val="579478FE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 w15:restartNumberingAfterBreak="0">
    <w:nsid w:val="0000002E"/>
    <w:multiLevelType w:val="hybridMultilevel"/>
    <w:tmpl w:val="749ABB4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 w15:restartNumberingAfterBreak="0">
    <w:nsid w:val="0000002F"/>
    <w:multiLevelType w:val="hybridMultilevel"/>
    <w:tmpl w:val="3DC240F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 w15:restartNumberingAfterBreak="0">
    <w:nsid w:val="00000030"/>
    <w:multiLevelType w:val="hybridMultilevel"/>
    <w:tmpl w:val="1BA026FA"/>
    <w:lvl w:ilvl="0" w:tplc="FFFFFFFF">
      <w:start w:val="1"/>
      <w:numFmt w:val="decimal"/>
      <w:lvlText w:val="%1"/>
      <w:lvlJc w:val="left"/>
    </w:lvl>
    <w:lvl w:ilvl="1" w:tplc="FFFFFFFF">
      <w:start w:val="2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 w15:restartNumberingAfterBreak="0">
    <w:nsid w:val="03E92500"/>
    <w:multiLevelType w:val="hybridMultilevel"/>
    <w:tmpl w:val="424CE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47D6D96"/>
    <w:multiLevelType w:val="hybridMultilevel"/>
    <w:tmpl w:val="7380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5845048"/>
    <w:multiLevelType w:val="hybridMultilevel"/>
    <w:tmpl w:val="32C8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9A65B6D"/>
    <w:multiLevelType w:val="hybridMultilevel"/>
    <w:tmpl w:val="6F0A64EA"/>
    <w:lvl w:ilvl="0" w:tplc="E95AA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BEC0493"/>
    <w:multiLevelType w:val="hybridMultilevel"/>
    <w:tmpl w:val="44C0F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DCD3695"/>
    <w:multiLevelType w:val="hybridMultilevel"/>
    <w:tmpl w:val="9D46F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10095454"/>
    <w:multiLevelType w:val="hybridMultilevel"/>
    <w:tmpl w:val="B100BF7E"/>
    <w:lvl w:ilvl="0" w:tplc="CA3290D2">
      <w:start w:val="65535"/>
      <w:numFmt w:val="bullet"/>
      <w:lvlText w:val="•"/>
      <w:legacy w:legacy="1" w:legacySpace="0" w:legacyIndent="178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10111E36"/>
    <w:multiLevelType w:val="hybridMultilevel"/>
    <w:tmpl w:val="A942D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11D60426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6" w15:restartNumberingAfterBreak="0">
    <w:nsid w:val="14A122A5"/>
    <w:multiLevelType w:val="multilevel"/>
    <w:tmpl w:val="8584A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9741DE7"/>
    <w:multiLevelType w:val="hybridMultilevel"/>
    <w:tmpl w:val="55480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1F5D652B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9" w15:restartNumberingAfterBreak="0">
    <w:nsid w:val="33045F13"/>
    <w:multiLevelType w:val="multilevel"/>
    <w:tmpl w:val="6CF6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A21C99"/>
    <w:multiLevelType w:val="hybridMultilevel"/>
    <w:tmpl w:val="71ECE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41251C6"/>
    <w:multiLevelType w:val="hybridMultilevel"/>
    <w:tmpl w:val="DB362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52E5420"/>
    <w:multiLevelType w:val="hybridMultilevel"/>
    <w:tmpl w:val="12905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5AE24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4" w15:restartNumberingAfterBreak="0">
    <w:nsid w:val="4687622F"/>
    <w:multiLevelType w:val="hybridMultilevel"/>
    <w:tmpl w:val="7C683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ECE6CCC"/>
    <w:multiLevelType w:val="hybridMultilevel"/>
    <w:tmpl w:val="17186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13364FC"/>
    <w:multiLevelType w:val="hybridMultilevel"/>
    <w:tmpl w:val="50286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5CB15E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8" w15:restartNumberingAfterBreak="0">
    <w:nsid w:val="55F27F6F"/>
    <w:multiLevelType w:val="hybridMultilevel"/>
    <w:tmpl w:val="3EDCD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62043FC"/>
    <w:multiLevelType w:val="hybridMultilevel"/>
    <w:tmpl w:val="A83C7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872D6A"/>
    <w:multiLevelType w:val="hybridMultilevel"/>
    <w:tmpl w:val="DDF6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964EA5"/>
    <w:multiLevelType w:val="hybridMultilevel"/>
    <w:tmpl w:val="BA500422"/>
    <w:lvl w:ilvl="0" w:tplc="085CF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1A7F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 w15:restartNumberingAfterBreak="0">
    <w:nsid w:val="613870E4"/>
    <w:multiLevelType w:val="hybridMultilevel"/>
    <w:tmpl w:val="22CEC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2AC2969"/>
    <w:multiLevelType w:val="hybridMultilevel"/>
    <w:tmpl w:val="6ED21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2B92467"/>
    <w:multiLevelType w:val="hybridMultilevel"/>
    <w:tmpl w:val="AEEC0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A355161"/>
    <w:multiLevelType w:val="hybridMultilevel"/>
    <w:tmpl w:val="7380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BB4911"/>
    <w:multiLevelType w:val="hybridMultilevel"/>
    <w:tmpl w:val="3A3EB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EF56E60"/>
    <w:multiLevelType w:val="singleLevel"/>
    <w:tmpl w:val="8F2C21DE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79" w15:restartNumberingAfterBreak="0">
    <w:nsid w:val="6FF30C10"/>
    <w:multiLevelType w:val="hybridMultilevel"/>
    <w:tmpl w:val="706C5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1290412"/>
    <w:multiLevelType w:val="singleLevel"/>
    <w:tmpl w:val="8F2C21DE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81" w15:restartNumberingAfterBreak="0">
    <w:nsid w:val="76DE7001"/>
    <w:multiLevelType w:val="hybridMultilevel"/>
    <w:tmpl w:val="F81A97DC"/>
    <w:lvl w:ilvl="0" w:tplc="AE241FE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 w15:restartNumberingAfterBreak="0">
    <w:nsid w:val="7CF807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9"/>
  </w:num>
  <w:num w:numId="2">
    <w:abstractNumId w:val="64"/>
  </w:num>
  <w:num w:numId="3">
    <w:abstractNumId w:val="77"/>
  </w:num>
  <w:num w:numId="4">
    <w:abstractNumId w:val="66"/>
  </w:num>
  <w:num w:numId="5">
    <w:abstractNumId w:val="74"/>
  </w:num>
  <w:num w:numId="6">
    <w:abstractNumId w:val="52"/>
  </w:num>
  <w:num w:numId="7">
    <w:abstractNumId w:val="60"/>
  </w:num>
  <w:num w:numId="8">
    <w:abstractNumId w:val="68"/>
  </w:num>
  <w:num w:numId="9">
    <w:abstractNumId w:val="54"/>
  </w:num>
  <w:num w:numId="10">
    <w:abstractNumId w:val="73"/>
  </w:num>
  <w:num w:numId="11">
    <w:abstractNumId w:val="53"/>
  </w:num>
  <w:num w:numId="12">
    <w:abstractNumId w:val="81"/>
  </w:num>
  <w:num w:numId="13">
    <w:abstractNumId w:val="82"/>
  </w:num>
  <w:num w:numId="14">
    <w:abstractNumId w:val="63"/>
  </w:num>
  <w:num w:numId="15">
    <w:abstractNumId w:val="67"/>
  </w:num>
  <w:num w:numId="16">
    <w:abstractNumId w:val="78"/>
  </w:num>
  <w:num w:numId="17">
    <w:abstractNumId w:val="56"/>
  </w:num>
  <w:num w:numId="18">
    <w:abstractNumId w:val="57"/>
  </w:num>
  <w:num w:numId="19">
    <w:abstractNumId w:val="48"/>
  </w:num>
  <w:num w:numId="20">
    <w:abstractNumId w:val="76"/>
  </w:num>
  <w:num w:numId="21">
    <w:abstractNumId w:val="72"/>
  </w:num>
  <w:num w:numId="22">
    <w:abstractNumId w:val="70"/>
  </w:num>
  <w:num w:numId="23">
    <w:abstractNumId w:val="80"/>
  </w:num>
  <w:num w:numId="24">
    <w:abstractNumId w:val="65"/>
  </w:num>
  <w:num w:numId="25">
    <w:abstractNumId w:val="50"/>
  </w:num>
  <w:num w:numId="26">
    <w:abstractNumId w:val="71"/>
  </w:num>
  <w:num w:numId="27">
    <w:abstractNumId w:val="55"/>
  </w:num>
  <w:num w:numId="28">
    <w:abstractNumId w:val="59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8"/>
  </w:num>
  <w:num w:numId="38">
    <w:abstractNumId w:val="9"/>
  </w:num>
  <w:num w:numId="39">
    <w:abstractNumId w:val="10"/>
  </w:num>
  <w:num w:numId="40">
    <w:abstractNumId w:val="11"/>
  </w:num>
  <w:num w:numId="41">
    <w:abstractNumId w:val="12"/>
  </w:num>
  <w:num w:numId="42">
    <w:abstractNumId w:val="13"/>
  </w:num>
  <w:num w:numId="43">
    <w:abstractNumId w:val="14"/>
  </w:num>
  <w:num w:numId="44">
    <w:abstractNumId w:val="15"/>
  </w:num>
  <w:num w:numId="45">
    <w:abstractNumId w:val="16"/>
  </w:num>
  <w:num w:numId="46">
    <w:abstractNumId w:val="17"/>
  </w:num>
  <w:num w:numId="47">
    <w:abstractNumId w:val="18"/>
  </w:num>
  <w:num w:numId="48">
    <w:abstractNumId w:val="19"/>
  </w:num>
  <w:num w:numId="49">
    <w:abstractNumId w:val="20"/>
  </w:num>
  <w:num w:numId="50">
    <w:abstractNumId w:val="21"/>
  </w:num>
  <w:num w:numId="51">
    <w:abstractNumId w:val="22"/>
  </w:num>
  <w:num w:numId="52">
    <w:abstractNumId w:val="23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35"/>
  </w:num>
  <w:num w:numId="65">
    <w:abstractNumId w:val="36"/>
  </w:num>
  <w:num w:numId="66">
    <w:abstractNumId w:val="37"/>
  </w:num>
  <w:num w:numId="67">
    <w:abstractNumId w:val="38"/>
  </w:num>
  <w:num w:numId="68">
    <w:abstractNumId w:val="39"/>
  </w:num>
  <w:num w:numId="69">
    <w:abstractNumId w:val="40"/>
  </w:num>
  <w:num w:numId="70">
    <w:abstractNumId w:val="41"/>
  </w:num>
  <w:num w:numId="71">
    <w:abstractNumId w:val="42"/>
  </w:num>
  <w:num w:numId="72">
    <w:abstractNumId w:val="43"/>
  </w:num>
  <w:num w:numId="73">
    <w:abstractNumId w:val="44"/>
  </w:num>
  <w:num w:numId="74">
    <w:abstractNumId w:val="45"/>
  </w:num>
  <w:num w:numId="75">
    <w:abstractNumId w:val="46"/>
  </w:num>
  <w:num w:numId="7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9"/>
  </w:num>
  <w:num w:numId="79">
    <w:abstractNumId w:val="61"/>
  </w:num>
  <w:num w:numId="80">
    <w:abstractNumId w:val="62"/>
  </w:num>
  <w:num w:numId="81">
    <w:abstractNumId w:val="47"/>
  </w:num>
  <w:num w:numId="82">
    <w:abstractNumId w:val="51"/>
  </w:num>
  <w:num w:numId="83">
    <w:abstractNumId w:val="7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83C"/>
    <w:rsid w:val="000001A0"/>
    <w:rsid w:val="000123F8"/>
    <w:rsid w:val="00016343"/>
    <w:rsid w:val="00017D4D"/>
    <w:rsid w:val="00027B7B"/>
    <w:rsid w:val="00036CEE"/>
    <w:rsid w:val="00036EF0"/>
    <w:rsid w:val="0006052C"/>
    <w:rsid w:val="00063DE6"/>
    <w:rsid w:val="000702D3"/>
    <w:rsid w:val="000715F6"/>
    <w:rsid w:val="00092319"/>
    <w:rsid w:val="000A02B0"/>
    <w:rsid w:val="000A181E"/>
    <w:rsid w:val="000B4B3E"/>
    <w:rsid w:val="000C7E74"/>
    <w:rsid w:val="000E1811"/>
    <w:rsid w:val="000F73E3"/>
    <w:rsid w:val="00102CBA"/>
    <w:rsid w:val="001814A3"/>
    <w:rsid w:val="00190B68"/>
    <w:rsid w:val="001C0610"/>
    <w:rsid w:val="001C7A3E"/>
    <w:rsid w:val="001D556D"/>
    <w:rsid w:val="001D6141"/>
    <w:rsid w:val="001E2717"/>
    <w:rsid w:val="001F09D0"/>
    <w:rsid w:val="00203DD3"/>
    <w:rsid w:val="00203E31"/>
    <w:rsid w:val="0020525C"/>
    <w:rsid w:val="002108C4"/>
    <w:rsid w:val="00213B1F"/>
    <w:rsid w:val="00227495"/>
    <w:rsid w:val="00234027"/>
    <w:rsid w:val="00242D14"/>
    <w:rsid w:val="00244DBC"/>
    <w:rsid w:val="00246CF7"/>
    <w:rsid w:val="00290706"/>
    <w:rsid w:val="002A367E"/>
    <w:rsid w:val="002B20CB"/>
    <w:rsid w:val="002B3755"/>
    <w:rsid w:val="002B4295"/>
    <w:rsid w:val="002C042C"/>
    <w:rsid w:val="002E188E"/>
    <w:rsid w:val="002E2E67"/>
    <w:rsid w:val="002F0D6D"/>
    <w:rsid w:val="00300453"/>
    <w:rsid w:val="003051C1"/>
    <w:rsid w:val="00306C8A"/>
    <w:rsid w:val="003112F2"/>
    <w:rsid w:val="003130D3"/>
    <w:rsid w:val="003148FC"/>
    <w:rsid w:val="0032013F"/>
    <w:rsid w:val="00323C0A"/>
    <w:rsid w:val="003336DA"/>
    <w:rsid w:val="0034687E"/>
    <w:rsid w:val="003D2ABF"/>
    <w:rsid w:val="003D3D0F"/>
    <w:rsid w:val="003D4B15"/>
    <w:rsid w:val="004032EE"/>
    <w:rsid w:val="004075F6"/>
    <w:rsid w:val="0042663F"/>
    <w:rsid w:val="004272C0"/>
    <w:rsid w:val="00430984"/>
    <w:rsid w:val="004318A9"/>
    <w:rsid w:val="00431D36"/>
    <w:rsid w:val="0044588F"/>
    <w:rsid w:val="00457907"/>
    <w:rsid w:val="00465550"/>
    <w:rsid w:val="004701BC"/>
    <w:rsid w:val="0047021C"/>
    <w:rsid w:val="00497B4E"/>
    <w:rsid w:val="004B15E4"/>
    <w:rsid w:val="004C71E6"/>
    <w:rsid w:val="004D7EFD"/>
    <w:rsid w:val="004F7514"/>
    <w:rsid w:val="00500BA6"/>
    <w:rsid w:val="005017F3"/>
    <w:rsid w:val="00510DF0"/>
    <w:rsid w:val="005322B4"/>
    <w:rsid w:val="0055319E"/>
    <w:rsid w:val="00555CAB"/>
    <w:rsid w:val="00561602"/>
    <w:rsid w:val="00580B50"/>
    <w:rsid w:val="005A30E0"/>
    <w:rsid w:val="005A380D"/>
    <w:rsid w:val="005A3F34"/>
    <w:rsid w:val="005A6D21"/>
    <w:rsid w:val="005B043E"/>
    <w:rsid w:val="005B133D"/>
    <w:rsid w:val="005B3270"/>
    <w:rsid w:val="005C01AA"/>
    <w:rsid w:val="005C0BE8"/>
    <w:rsid w:val="005D7312"/>
    <w:rsid w:val="005E0072"/>
    <w:rsid w:val="00610CC3"/>
    <w:rsid w:val="00614697"/>
    <w:rsid w:val="00621ACA"/>
    <w:rsid w:val="00622C18"/>
    <w:rsid w:val="00627530"/>
    <w:rsid w:val="006635FF"/>
    <w:rsid w:val="00665553"/>
    <w:rsid w:val="0068503E"/>
    <w:rsid w:val="0069773E"/>
    <w:rsid w:val="006A47FC"/>
    <w:rsid w:val="006B18C8"/>
    <w:rsid w:val="006D5D22"/>
    <w:rsid w:val="006E0F0B"/>
    <w:rsid w:val="006E4175"/>
    <w:rsid w:val="006E7166"/>
    <w:rsid w:val="006F7573"/>
    <w:rsid w:val="00701C3C"/>
    <w:rsid w:val="00724EB4"/>
    <w:rsid w:val="0073462E"/>
    <w:rsid w:val="0073650B"/>
    <w:rsid w:val="00737D30"/>
    <w:rsid w:val="007418BA"/>
    <w:rsid w:val="00743C5A"/>
    <w:rsid w:val="00743CF0"/>
    <w:rsid w:val="00747AC4"/>
    <w:rsid w:val="0079624B"/>
    <w:rsid w:val="007B6765"/>
    <w:rsid w:val="007C79A4"/>
    <w:rsid w:val="007D0F3D"/>
    <w:rsid w:val="007D5D0B"/>
    <w:rsid w:val="007D79E2"/>
    <w:rsid w:val="007E090D"/>
    <w:rsid w:val="007E6E99"/>
    <w:rsid w:val="007F31A2"/>
    <w:rsid w:val="007F4394"/>
    <w:rsid w:val="007F4CB9"/>
    <w:rsid w:val="008051BA"/>
    <w:rsid w:val="00816401"/>
    <w:rsid w:val="0082319E"/>
    <w:rsid w:val="00855718"/>
    <w:rsid w:val="008615AA"/>
    <w:rsid w:val="008636EE"/>
    <w:rsid w:val="0086725C"/>
    <w:rsid w:val="008A596B"/>
    <w:rsid w:val="008B1956"/>
    <w:rsid w:val="008B640B"/>
    <w:rsid w:val="008C0125"/>
    <w:rsid w:val="008D0805"/>
    <w:rsid w:val="008D2325"/>
    <w:rsid w:val="008D2DFC"/>
    <w:rsid w:val="008F50E8"/>
    <w:rsid w:val="008F5547"/>
    <w:rsid w:val="00901B10"/>
    <w:rsid w:val="00903203"/>
    <w:rsid w:val="00906FEF"/>
    <w:rsid w:val="00907E33"/>
    <w:rsid w:val="00925136"/>
    <w:rsid w:val="009315DD"/>
    <w:rsid w:val="00931A6E"/>
    <w:rsid w:val="00932F58"/>
    <w:rsid w:val="00935E3B"/>
    <w:rsid w:val="009368DB"/>
    <w:rsid w:val="0094045B"/>
    <w:rsid w:val="00953FF2"/>
    <w:rsid w:val="00966230"/>
    <w:rsid w:val="009709DF"/>
    <w:rsid w:val="00973911"/>
    <w:rsid w:val="00994945"/>
    <w:rsid w:val="009B02C4"/>
    <w:rsid w:val="009B0F37"/>
    <w:rsid w:val="009D7627"/>
    <w:rsid w:val="009F3CD1"/>
    <w:rsid w:val="00A0701F"/>
    <w:rsid w:val="00A07E4A"/>
    <w:rsid w:val="00A22C1C"/>
    <w:rsid w:val="00A263DF"/>
    <w:rsid w:val="00A37089"/>
    <w:rsid w:val="00A3738F"/>
    <w:rsid w:val="00A430A6"/>
    <w:rsid w:val="00A70E2E"/>
    <w:rsid w:val="00A875E3"/>
    <w:rsid w:val="00A87E37"/>
    <w:rsid w:val="00AA718B"/>
    <w:rsid w:val="00AB0D52"/>
    <w:rsid w:val="00AD475B"/>
    <w:rsid w:val="00B02668"/>
    <w:rsid w:val="00B35B1B"/>
    <w:rsid w:val="00B43A87"/>
    <w:rsid w:val="00B5271D"/>
    <w:rsid w:val="00B52788"/>
    <w:rsid w:val="00B73497"/>
    <w:rsid w:val="00B92AD4"/>
    <w:rsid w:val="00B97436"/>
    <w:rsid w:val="00BC23D4"/>
    <w:rsid w:val="00BF7A6D"/>
    <w:rsid w:val="00C128C9"/>
    <w:rsid w:val="00C23071"/>
    <w:rsid w:val="00C33C71"/>
    <w:rsid w:val="00C344EF"/>
    <w:rsid w:val="00C40BA1"/>
    <w:rsid w:val="00C55849"/>
    <w:rsid w:val="00C6268F"/>
    <w:rsid w:val="00C87309"/>
    <w:rsid w:val="00CC5B11"/>
    <w:rsid w:val="00CC74F3"/>
    <w:rsid w:val="00CF0EB8"/>
    <w:rsid w:val="00CF7ED5"/>
    <w:rsid w:val="00D113E4"/>
    <w:rsid w:val="00D13011"/>
    <w:rsid w:val="00D2540A"/>
    <w:rsid w:val="00D407E5"/>
    <w:rsid w:val="00D7364A"/>
    <w:rsid w:val="00D738E8"/>
    <w:rsid w:val="00D74A99"/>
    <w:rsid w:val="00D85CC1"/>
    <w:rsid w:val="00DC183C"/>
    <w:rsid w:val="00DC561F"/>
    <w:rsid w:val="00DC7CCA"/>
    <w:rsid w:val="00DC7E7F"/>
    <w:rsid w:val="00DD0E55"/>
    <w:rsid w:val="00DD6DC4"/>
    <w:rsid w:val="00DE4952"/>
    <w:rsid w:val="00DE7114"/>
    <w:rsid w:val="00DF06CE"/>
    <w:rsid w:val="00DF5363"/>
    <w:rsid w:val="00E02026"/>
    <w:rsid w:val="00E31DCB"/>
    <w:rsid w:val="00E3497E"/>
    <w:rsid w:val="00E45330"/>
    <w:rsid w:val="00E65AFA"/>
    <w:rsid w:val="00E65FFA"/>
    <w:rsid w:val="00E826A5"/>
    <w:rsid w:val="00E8646D"/>
    <w:rsid w:val="00E87082"/>
    <w:rsid w:val="00E95DD5"/>
    <w:rsid w:val="00E95FDF"/>
    <w:rsid w:val="00EB033C"/>
    <w:rsid w:val="00EF2148"/>
    <w:rsid w:val="00F00D6A"/>
    <w:rsid w:val="00F114CC"/>
    <w:rsid w:val="00F3170C"/>
    <w:rsid w:val="00F4217A"/>
    <w:rsid w:val="00F464DC"/>
    <w:rsid w:val="00F51028"/>
    <w:rsid w:val="00F55206"/>
    <w:rsid w:val="00F55F15"/>
    <w:rsid w:val="00F62912"/>
    <w:rsid w:val="00F65374"/>
    <w:rsid w:val="00F67253"/>
    <w:rsid w:val="00F745E1"/>
    <w:rsid w:val="00F758FF"/>
    <w:rsid w:val="00F86A37"/>
    <w:rsid w:val="00F9570D"/>
    <w:rsid w:val="00F97C2C"/>
    <w:rsid w:val="00FB306C"/>
    <w:rsid w:val="00FB5673"/>
    <w:rsid w:val="00FC4A84"/>
    <w:rsid w:val="00FD5957"/>
    <w:rsid w:val="00FE666F"/>
    <w:rsid w:val="00FF317B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C05D175"/>
  <w15:chartTrackingRefBased/>
  <w15:docId w15:val="{E1A29ACD-FFFC-4175-AE55-7633E21A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3D4"/>
    <w:rPr>
      <w:sz w:val="24"/>
      <w:szCs w:val="24"/>
    </w:rPr>
  </w:style>
  <w:style w:type="paragraph" w:styleId="1">
    <w:name w:val="heading 1"/>
    <w:basedOn w:val="a"/>
    <w:next w:val="a"/>
    <w:qFormat/>
    <w:rsid w:val="00DF5363"/>
    <w:pPr>
      <w:keepNext/>
      <w:spacing w:before="40"/>
      <w:jc w:val="center"/>
      <w:outlineLvl w:val="0"/>
    </w:pPr>
    <w:rPr>
      <w:snapToGrid w:val="0"/>
      <w:sz w:val="28"/>
      <w:szCs w:val="20"/>
      <w:vertAlign w:val="superscript"/>
    </w:rPr>
  </w:style>
  <w:style w:type="paragraph" w:styleId="2">
    <w:name w:val="heading 2"/>
    <w:basedOn w:val="a"/>
    <w:next w:val="a"/>
    <w:qFormat/>
    <w:rsid w:val="00323C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23C0A"/>
    <w:pPr>
      <w:keepNext/>
      <w:widowControl w:val="0"/>
      <w:ind w:firstLine="720"/>
      <w:jc w:val="center"/>
      <w:outlineLvl w:val="2"/>
    </w:pPr>
    <w:rPr>
      <w:b/>
      <w:snapToGrid w:val="0"/>
      <w:szCs w:val="20"/>
    </w:rPr>
  </w:style>
  <w:style w:type="paragraph" w:styleId="4">
    <w:name w:val="heading 4"/>
    <w:basedOn w:val="a"/>
    <w:next w:val="a"/>
    <w:qFormat/>
    <w:rsid w:val="000001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D23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23C0A"/>
    <w:pPr>
      <w:keepNext/>
      <w:widowControl w:val="0"/>
      <w:spacing w:line="420" w:lineRule="auto"/>
      <w:jc w:val="center"/>
      <w:outlineLvl w:val="5"/>
    </w:pPr>
    <w:rPr>
      <w:rFonts w:ascii="Arial" w:hAnsi="Arial"/>
      <w:snapToGrid w:val="0"/>
      <w:szCs w:val="20"/>
    </w:rPr>
  </w:style>
  <w:style w:type="paragraph" w:styleId="7">
    <w:name w:val="heading 7"/>
    <w:basedOn w:val="a"/>
    <w:next w:val="a"/>
    <w:qFormat/>
    <w:rsid w:val="00323C0A"/>
    <w:pPr>
      <w:keepNext/>
      <w:ind w:left="720"/>
      <w:jc w:val="both"/>
      <w:outlineLvl w:val="6"/>
    </w:pPr>
    <w:rPr>
      <w:rFonts w:ascii="Arial" w:hAnsi="Arial"/>
      <w:szCs w:val="20"/>
      <w:lang w:val="en-US"/>
    </w:rPr>
  </w:style>
  <w:style w:type="paragraph" w:styleId="8">
    <w:name w:val="heading 8"/>
    <w:basedOn w:val="a"/>
    <w:next w:val="a"/>
    <w:qFormat/>
    <w:rsid w:val="00323C0A"/>
    <w:pPr>
      <w:keepNext/>
      <w:jc w:val="both"/>
      <w:outlineLvl w:val="7"/>
    </w:pPr>
    <w:rPr>
      <w:rFonts w:ascii="Arial" w:hAnsi="Arial"/>
      <w:b/>
      <w:szCs w:val="20"/>
      <w:lang w:val="en-US"/>
    </w:rPr>
  </w:style>
  <w:style w:type="paragraph" w:styleId="9">
    <w:name w:val="heading 9"/>
    <w:basedOn w:val="a"/>
    <w:next w:val="a"/>
    <w:qFormat/>
    <w:rsid w:val="00323C0A"/>
    <w:pPr>
      <w:keepNext/>
      <w:widowControl w:val="0"/>
      <w:jc w:val="center"/>
      <w:outlineLvl w:val="8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ind w:firstLine="320"/>
      <w:jc w:val="both"/>
    </w:pPr>
    <w:rPr>
      <w:snapToGrid w:val="0"/>
    </w:rPr>
  </w:style>
  <w:style w:type="paragraph" w:customStyle="1" w:styleId="FR1">
    <w:name w:val="FR1"/>
    <w:pPr>
      <w:widowControl w:val="0"/>
      <w:spacing w:line="300" w:lineRule="auto"/>
      <w:ind w:left="1120" w:right="1000"/>
      <w:jc w:val="center"/>
    </w:pPr>
    <w:rPr>
      <w:rFonts w:ascii="Arial" w:hAnsi="Arial"/>
      <w:b/>
      <w:snapToGrid w:val="0"/>
      <w:sz w:val="16"/>
    </w:rPr>
  </w:style>
  <w:style w:type="paragraph" w:customStyle="1" w:styleId="FR2">
    <w:name w:val="FR2"/>
    <w:pPr>
      <w:widowControl w:val="0"/>
      <w:spacing w:before="120"/>
      <w:jc w:val="center"/>
    </w:pPr>
    <w:rPr>
      <w:rFonts w:ascii="Arial" w:hAnsi="Arial"/>
      <w:snapToGrid w:val="0"/>
      <w:sz w:val="18"/>
    </w:rPr>
  </w:style>
  <w:style w:type="paragraph" w:styleId="30">
    <w:name w:val="Body Text 3"/>
    <w:basedOn w:val="a"/>
    <w:rPr>
      <w:sz w:val="16"/>
      <w:szCs w:val="20"/>
    </w:rPr>
  </w:style>
  <w:style w:type="paragraph" w:styleId="a3">
    <w:name w:val="Body Text"/>
    <w:basedOn w:val="a"/>
    <w:pPr>
      <w:jc w:val="center"/>
    </w:pPr>
    <w:rPr>
      <w:sz w:val="16"/>
      <w:szCs w:val="20"/>
    </w:rPr>
  </w:style>
  <w:style w:type="table" w:styleId="a4">
    <w:name w:val="Table Grid"/>
    <w:basedOn w:val="a1"/>
    <w:rsid w:val="003D2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Название"/>
    <w:basedOn w:val="a"/>
    <w:qFormat/>
    <w:rsid w:val="00B97436"/>
    <w:pPr>
      <w:jc w:val="center"/>
    </w:pPr>
    <w:rPr>
      <w:b/>
      <w:bCs/>
      <w:sz w:val="28"/>
    </w:rPr>
  </w:style>
  <w:style w:type="paragraph" w:customStyle="1" w:styleId="20">
    <w:name w:val="Стиль2"/>
    <w:basedOn w:val="a"/>
    <w:rsid w:val="000001A0"/>
    <w:pPr>
      <w:jc w:val="center"/>
    </w:pPr>
    <w:rPr>
      <w:b/>
      <w:sz w:val="28"/>
      <w:szCs w:val="28"/>
      <w:lang w:val="en-US"/>
    </w:rPr>
  </w:style>
  <w:style w:type="paragraph" w:styleId="a6">
    <w:name w:val="header"/>
    <w:basedOn w:val="a"/>
    <w:link w:val="a7"/>
    <w:uiPriority w:val="99"/>
    <w:rsid w:val="000001A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001A0"/>
  </w:style>
  <w:style w:type="paragraph" w:styleId="a9">
    <w:name w:val="footer"/>
    <w:basedOn w:val="a"/>
    <w:rsid w:val="005A3F34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CC74F3"/>
    <w:pPr>
      <w:spacing w:after="120" w:line="480" w:lineRule="auto"/>
      <w:ind w:left="283"/>
    </w:pPr>
  </w:style>
  <w:style w:type="paragraph" w:styleId="aa">
    <w:name w:val="footnote text"/>
    <w:basedOn w:val="a"/>
    <w:semiHidden/>
    <w:rsid w:val="008D2325"/>
    <w:rPr>
      <w:sz w:val="20"/>
      <w:szCs w:val="20"/>
    </w:rPr>
  </w:style>
  <w:style w:type="paragraph" w:customStyle="1" w:styleId="11">
    <w:name w:val="Стиль1"/>
    <w:basedOn w:val="a"/>
    <w:rsid w:val="001814A3"/>
    <w:pPr>
      <w:ind w:firstLine="700"/>
      <w:jc w:val="center"/>
    </w:pPr>
    <w:rPr>
      <w:b/>
      <w:sz w:val="28"/>
      <w:szCs w:val="28"/>
    </w:rPr>
  </w:style>
  <w:style w:type="paragraph" w:styleId="22">
    <w:name w:val="Body Text 2"/>
    <w:basedOn w:val="a"/>
    <w:rsid w:val="00DC7CCA"/>
    <w:pPr>
      <w:jc w:val="center"/>
    </w:pPr>
    <w:rPr>
      <w:sz w:val="14"/>
      <w:szCs w:val="20"/>
    </w:rPr>
  </w:style>
  <w:style w:type="paragraph" w:styleId="ab">
    <w:name w:val="Normal (Web)"/>
    <w:basedOn w:val="a"/>
    <w:uiPriority w:val="99"/>
    <w:rsid w:val="00DC7CCA"/>
    <w:pPr>
      <w:spacing w:before="100" w:beforeAutospacing="1" w:after="100" w:afterAutospacing="1"/>
    </w:pPr>
  </w:style>
  <w:style w:type="paragraph" w:styleId="ac">
    <w:name w:val="Body Text Indent"/>
    <w:basedOn w:val="a"/>
    <w:rsid w:val="00323C0A"/>
    <w:pPr>
      <w:widowControl w:val="0"/>
      <w:ind w:firstLine="720"/>
      <w:jc w:val="both"/>
    </w:pPr>
    <w:rPr>
      <w:snapToGrid w:val="0"/>
      <w:szCs w:val="20"/>
    </w:rPr>
  </w:style>
  <w:style w:type="paragraph" w:styleId="ad">
    <w:name w:val="Block Text"/>
    <w:basedOn w:val="a"/>
    <w:rsid w:val="00323C0A"/>
    <w:pPr>
      <w:ind w:left="567" w:right="567"/>
      <w:jc w:val="both"/>
    </w:pPr>
    <w:rPr>
      <w:szCs w:val="20"/>
    </w:rPr>
  </w:style>
  <w:style w:type="paragraph" w:customStyle="1" w:styleId="FR3">
    <w:name w:val="FR3"/>
    <w:rsid w:val="00323C0A"/>
    <w:pPr>
      <w:widowControl w:val="0"/>
      <w:ind w:left="320" w:firstLine="340"/>
    </w:pPr>
    <w:rPr>
      <w:rFonts w:ascii="Arial" w:hAnsi="Arial"/>
      <w:snapToGrid w:val="0"/>
      <w:sz w:val="16"/>
      <w:lang w:val="en-US"/>
    </w:rPr>
  </w:style>
  <w:style w:type="paragraph" w:styleId="ae">
    <w:name w:val="caption"/>
    <w:basedOn w:val="a"/>
    <w:next w:val="a"/>
    <w:qFormat/>
    <w:rsid w:val="0055319E"/>
    <w:pPr>
      <w:spacing w:before="120" w:after="120"/>
    </w:pPr>
    <w:rPr>
      <w:b/>
      <w:sz w:val="20"/>
      <w:szCs w:val="20"/>
      <w:lang w:eastAsia="en-US"/>
    </w:rPr>
  </w:style>
  <w:style w:type="character" w:styleId="af">
    <w:name w:val="Hyperlink"/>
    <w:uiPriority w:val="99"/>
    <w:rsid w:val="000C7E74"/>
    <w:rPr>
      <w:color w:val="330066"/>
      <w:u w:val="single"/>
    </w:rPr>
  </w:style>
  <w:style w:type="character" w:customStyle="1" w:styleId="texample1">
    <w:name w:val="texample1"/>
    <w:rsid w:val="000C7E74"/>
    <w:rPr>
      <w:rFonts w:ascii="Courier New" w:hAnsi="Courier New" w:cs="Courier New" w:hint="default"/>
      <w:color w:val="8B0000"/>
    </w:rPr>
  </w:style>
  <w:style w:type="paragraph" w:styleId="HTML">
    <w:name w:val="HTML Preformatted"/>
    <w:basedOn w:val="a"/>
    <w:link w:val="HTML0"/>
    <w:uiPriority w:val="99"/>
    <w:rsid w:val="000C7E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eadsub1">
    <w:name w:val="headsub1"/>
    <w:rsid w:val="000C7E74"/>
    <w:rPr>
      <w:b/>
      <w:bCs/>
      <w:color w:val="330066"/>
      <w:sz w:val="20"/>
      <w:szCs w:val="20"/>
    </w:rPr>
  </w:style>
  <w:style w:type="paragraph" w:styleId="af0">
    <w:name w:val="Balloon Text"/>
    <w:basedOn w:val="a"/>
    <w:link w:val="af1"/>
    <w:rsid w:val="000605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06052C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semiHidden/>
    <w:unhideWhenUsed/>
    <w:qFormat/>
    <w:rsid w:val="002B20CB"/>
    <w:pPr>
      <w:keepLines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Cs w:val="28"/>
      <w:vertAlign w:val="baseline"/>
    </w:rPr>
  </w:style>
  <w:style w:type="paragraph" w:styleId="12">
    <w:name w:val="toc 1"/>
    <w:basedOn w:val="a"/>
    <w:next w:val="a"/>
    <w:autoRedefine/>
    <w:uiPriority w:val="39"/>
    <w:rsid w:val="00D7364A"/>
    <w:pPr>
      <w:tabs>
        <w:tab w:val="right" w:leader="dot" w:pos="10070"/>
      </w:tabs>
    </w:pPr>
    <w:rPr>
      <w:noProof/>
    </w:rPr>
  </w:style>
  <w:style w:type="paragraph" w:styleId="31">
    <w:name w:val="toc 3"/>
    <w:basedOn w:val="a"/>
    <w:next w:val="a"/>
    <w:autoRedefine/>
    <w:uiPriority w:val="39"/>
    <w:rsid w:val="002B20CB"/>
    <w:pPr>
      <w:ind w:left="480"/>
    </w:pPr>
  </w:style>
  <w:style w:type="paragraph" w:customStyle="1" w:styleId="ConsPlusNormal">
    <w:name w:val="ConsPlusNormal"/>
    <w:rsid w:val="00D113E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HTML0">
    <w:name w:val="Стандартный HTML Знак"/>
    <w:link w:val="HTML"/>
    <w:uiPriority w:val="99"/>
    <w:rsid w:val="006E4175"/>
    <w:rPr>
      <w:rFonts w:ascii="Courier New" w:hAnsi="Courier New" w:cs="Courier New"/>
    </w:rPr>
  </w:style>
  <w:style w:type="character" w:customStyle="1" w:styleId="apple-converted-space">
    <w:name w:val="apple-converted-space"/>
    <w:rsid w:val="00C6268F"/>
  </w:style>
  <w:style w:type="paragraph" w:styleId="af3">
    <w:name w:val="List Paragraph"/>
    <w:basedOn w:val="a"/>
    <w:uiPriority w:val="34"/>
    <w:qFormat/>
    <w:rsid w:val="00561602"/>
    <w:pPr>
      <w:widowControl w:val="0"/>
      <w:autoSpaceDE w:val="0"/>
      <w:autoSpaceDN w:val="0"/>
      <w:adjustRightInd w:val="0"/>
      <w:ind w:left="720"/>
      <w:contextualSpacing/>
    </w:pPr>
    <w:rPr>
      <w:rFonts w:ascii="Palatino Linotype" w:hAnsi="Palatino Linotype"/>
    </w:rPr>
  </w:style>
  <w:style w:type="paragraph" w:customStyle="1" w:styleId="Default">
    <w:name w:val="Default"/>
    <w:rsid w:val="0056160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7">
    <w:name w:val="Верхний колонтитул Знак"/>
    <w:link w:val="a6"/>
    <w:uiPriority w:val="99"/>
    <w:rsid w:val="002B42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305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93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3998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59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7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_________Microsoft_Visio_2003_20105.vsd"/><Relationship Id="rId170" Type="http://schemas.openxmlformats.org/officeDocument/2006/relationships/image" Target="media/image64.jpeg"/><Relationship Id="rId191" Type="http://schemas.openxmlformats.org/officeDocument/2006/relationships/image" Target="media/image85.jpeg"/><Relationship Id="rId205" Type="http://schemas.openxmlformats.org/officeDocument/2006/relationships/image" Target="media/image99.png"/><Relationship Id="rId226" Type="http://schemas.openxmlformats.org/officeDocument/2006/relationships/image" Target="media/image120.png"/><Relationship Id="rId107" Type="http://schemas.openxmlformats.org/officeDocument/2006/relationships/oleObject" Target="embeddings/oleObject48.bin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53" Type="http://schemas.openxmlformats.org/officeDocument/2006/relationships/image" Target="media/image22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hyperlink" Target="http://www.intuit.ru/department/pl/vb/4/" TargetMode="External"/><Relationship Id="rId181" Type="http://schemas.openxmlformats.org/officeDocument/2006/relationships/image" Target="media/image75.jpeg"/><Relationship Id="rId216" Type="http://schemas.openxmlformats.org/officeDocument/2006/relationships/image" Target="media/image110.png"/><Relationship Id="rId237" Type="http://schemas.openxmlformats.org/officeDocument/2006/relationships/image" Target="media/image131.png"/><Relationship Id="rId22" Type="http://schemas.openxmlformats.org/officeDocument/2006/relationships/oleObject" Target="embeddings/oleObject5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2.wmf"/><Relationship Id="rId139" Type="http://schemas.openxmlformats.org/officeDocument/2006/relationships/oleObject" Target="embeddings/oleObject69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80.bin"/><Relationship Id="rId171" Type="http://schemas.openxmlformats.org/officeDocument/2006/relationships/image" Target="media/image65.jpeg"/><Relationship Id="rId192" Type="http://schemas.openxmlformats.org/officeDocument/2006/relationships/image" Target="media/image86.jpeg"/><Relationship Id="rId206" Type="http://schemas.openxmlformats.org/officeDocument/2006/relationships/image" Target="media/image100.png"/><Relationship Id="rId227" Type="http://schemas.openxmlformats.org/officeDocument/2006/relationships/image" Target="media/image121.png"/><Relationship Id="rId12" Type="http://schemas.openxmlformats.org/officeDocument/2006/relationships/oleObject" Target="embeddings/oleObject1.bin"/><Relationship Id="rId33" Type="http://schemas.openxmlformats.org/officeDocument/2006/relationships/image" Target="media/image14.wmf"/><Relationship Id="rId108" Type="http://schemas.openxmlformats.org/officeDocument/2006/relationships/image" Target="media/image48.wmf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3.bin"/><Relationship Id="rId75" Type="http://schemas.openxmlformats.org/officeDocument/2006/relationships/image" Target="media/image32.wmf"/><Relationship Id="rId96" Type="http://schemas.openxmlformats.org/officeDocument/2006/relationships/image" Target="media/image42.wmf"/><Relationship Id="rId140" Type="http://schemas.openxmlformats.org/officeDocument/2006/relationships/oleObject" Target="embeddings/oleObject70.bin"/><Relationship Id="rId161" Type="http://schemas.openxmlformats.org/officeDocument/2006/relationships/hyperlink" Target="http://www.intuit.ru/department/pl/vb/4/" TargetMode="External"/><Relationship Id="rId182" Type="http://schemas.openxmlformats.org/officeDocument/2006/relationships/image" Target="media/image76.jpeg"/><Relationship Id="rId217" Type="http://schemas.openxmlformats.org/officeDocument/2006/relationships/image" Target="media/image111.png"/><Relationship Id="rId6" Type="http://schemas.openxmlformats.org/officeDocument/2006/relationships/footnotes" Target="footnotes.xml"/><Relationship Id="rId238" Type="http://schemas.openxmlformats.org/officeDocument/2006/relationships/image" Target="media/image132.png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7.bin"/><Relationship Id="rId65" Type="http://schemas.openxmlformats.org/officeDocument/2006/relationships/image" Target="media/image28.wmf"/><Relationship Id="rId86" Type="http://schemas.openxmlformats.org/officeDocument/2006/relationships/image" Target="media/image37.wmf"/><Relationship Id="rId130" Type="http://schemas.openxmlformats.org/officeDocument/2006/relationships/image" Target="media/image56.wmf"/><Relationship Id="rId151" Type="http://schemas.openxmlformats.org/officeDocument/2006/relationships/oleObject" Target="embeddings/oleObject81.bin"/><Relationship Id="rId172" Type="http://schemas.openxmlformats.org/officeDocument/2006/relationships/image" Target="media/image66.jpeg"/><Relationship Id="rId193" Type="http://schemas.openxmlformats.org/officeDocument/2006/relationships/image" Target="media/image87.jpeg"/><Relationship Id="rId207" Type="http://schemas.openxmlformats.org/officeDocument/2006/relationships/image" Target="media/image101.png"/><Relationship Id="rId228" Type="http://schemas.openxmlformats.org/officeDocument/2006/relationships/image" Target="media/image122.png"/><Relationship Id="rId13" Type="http://schemas.openxmlformats.org/officeDocument/2006/relationships/image" Target="media/image4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1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3.wmf"/><Relationship Id="rId141" Type="http://schemas.openxmlformats.org/officeDocument/2006/relationships/oleObject" Target="embeddings/oleObject71.bin"/><Relationship Id="rId7" Type="http://schemas.openxmlformats.org/officeDocument/2006/relationships/endnotes" Target="endnotes.xml"/><Relationship Id="rId162" Type="http://schemas.openxmlformats.org/officeDocument/2006/relationships/image" Target="media/image60.png"/><Relationship Id="rId183" Type="http://schemas.openxmlformats.org/officeDocument/2006/relationships/image" Target="media/image77.jpeg"/><Relationship Id="rId218" Type="http://schemas.openxmlformats.org/officeDocument/2006/relationships/image" Target="media/image112.png"/><Relationship Id="rId239" Type="http://schemas.openxmlformats.org/officeDocument/2006/relationships/image" Target="media/image133.png"/><Relationship Id="rId24" Type="http://schemas.openxmlformats.org/officeDocument/2006/relationships/oleObject" Target="embeddings/oleObject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3.bin"/><Relationship Id="rId152" Type="http://schemas.openxmlformats.org/officeDocument/2006/relationships/oleObject" Target="embeddings/oleObject82.bin"/><Relationship Id="rId173" Type="http://schemas.openxmlformats.org/officeDocument/2006/relationships/image" Target="media/image67.jpeg"/><Relationship Id="rId194" Type="http://schemas.openxmlformats.org/officeDocument/2006/relationships/image" Target="media/image88.jpeg"/><Relationship Id="rId208" Type="http://schemas.openxmlformats.org/officeDocument/2006/relationships/image" Target="media/image102.png"/><Relationship Id="rId229" Type="http://schemas.openxmlformats.org/officeDocument/2006/relationships/image" Target="media/image123.png"/><Relationship Id="rId240" Type="http://schemas.openxmlformats.org/officeDocument/2006/relationships/hyperlink" Target="http://znanium.com/catalog/product/1002068" TargetMode="External"/><Relationship Id="rId14" Type="http://schemas.openxmlformats.org/officeDocument/2006/relationships/oleObject" Target="embeddings/oleObject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8" Type="http://schemas.openxmlformats.org/officeDocument/2006/relationships/image" Target="media/image1.emf"/><Relationship Id="rId98" Type="http://schemas.openxmlformats.org/officeDocument/2006/relationships/image" Target="media/image43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61.png"/><Relationship Id="rId184" Type="http://schemas.openxmlformats.org/officeDocument/2006/relationships/image" Target="media/image78.jpeg"/><Relationship Id="rId219" Type="http://schemas.openxmlformats.org/officeDocument/2006/relationships/image" Target="media/image113.png"/><Relationship Id="rId230" Type="http://schemas.openxmlformats.org/officeDocument/2006/relationships/image" Target="media/image124.png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88" Type="http://schemas.openxmlformats.org/officeDocument/2006/relationships/image" Target="media/image38.emf"/><Relationship Id="rId111" Type="http://schemas.openxmlformats.org/officeDocument/2006/relationships/image" Target="media/image49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83.bin"/><Relationship Id="rId174" Type="http://schemas.openxmlformats.org/officeDocument/2006/relationships/image" Target="media/image68.jpeg"/><Relationship Id="rId195" Type="http://schemas.openxmlformats.org/officeDocument/2006/relationships/image" Target="media/image89.jpeg"/><Relationship Id="rId209" Type="http://schemas.openxmlformats.org/officeDocument/2006/relationships/image" Target="media/image103.png"/><Relationship Id="rId220" Type="http://schemas.openxmlformats.org/officeDocument/2006/relationships/image" Target="media/image114.png"/><Relationship Id="rId241" Type="http://schemas.openxmlformats.org/officeDocument/2006/relationships/header" Target="header3.xml"/><Relationship Id="rId15" Type="http://schemas.openxmlformats.org/officeDocument/2006/relationships/image" Target="media/image5.emf"/><Relationship Id="rId36" Type="http://schemas.openxmlformats.org/officeDocument/2006/relationships/oleObject" Target="embeddings/oleObject12.bin"/><Relationship Id="rId57" Type="http://schemas.openxmlformats.org/officeDocument/2006/relationships/image" Target="media/image24.wmf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image" Target="media/image41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8.bin"/><Relationship Id="rId164" Type="http://schemas.openxmlformats.org/officeDocument/2006/relationships/hyperlink" Target="http://yadi.sk/d/Qr8nQY2eH9paL" TargetMode="External"/><Relationship Id="rId169" Type="http://schemas.openxmlformats.org/officeDocument/2006/relationships/image" Target="media/image63.jpeg"/><Relationship Id="rId185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.vsd"/><Relationship Id="rId180" Type="http://schemas.openxmlformats.org/officeDocument/2006/relationships/image" Target="media/image74.jpeg"/><Relationship Id="rId210" Type="http://schemas.openxmlformats.org/officeDocument/2006/relationships/image" Target="media/image104.png"/><Relationship Id="rId215" Type="http://schemas.openxmlformats.org/officeDocument/2006/relationships/image" Target="media/image109.png"/><Relationship Id="rId236" Type="http://schemas.openxmlformats.org/officeDocument/2006/relationships/image" Target="media/image130.png"/><Relationship Id="rId26" Type="http://schemas.openxmlformats.org/officeDocument/2006/relationships/oleObject" Target="embeddings/oleObject7.bin"/><Relationship Id="rId231" Type="http://schemas.openxmlformats.org/officeDocument/2006/relationships/image" Target="media/image125.png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_________Microsoft_Visio_2003_20102.vsd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84.bin"/><Relationship Id="rId175" Type="http://schemas.openxmlformats.org/officeDocument/2006/relationships/image" Target="media/image69.jpeg"/><Relationship Id="rId196" Type="http://schemas.openxmlformats.org/officeDocument/2006/relationships/image" Target="media/image90.jpeg"/><Relationship Id="rId200" Type="http://schemas.openxmlformats.org/officeDocument/2006/relationships/image" Target="media/image94.png"/><Relationship Id="rId16" Type="http://schemas.openxmlformats.org/officeDocument/2006/relationships/oleObject" Target="embeddings/_________Microsoft_Visio_2003_20101.vsd"/><Relationship Id="rId221" Type="http://schemas.openxmlformats.org/officeDocument/2006/relationships/image" Target="media/image115.png"/><Relationship Id="rId242" Type="http://schemas.openxmlformats.org/officeDocument/2006/relationships/header" Target="header4.xml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5.wmf"/><Relationship Id="rId123" Type="http://schemas.openxmlformats.org/officeDocument/2006/relationships/image" Target="media/image54.wmf"/><Relationship Id="rId144" Type="http://schemas.openxmlformats.org/officeDocument/2006/relationships/oleObject" Target="embeddings/oleObject74.bin"/><Relationship Id="rId90" Type="http://schemas.openxmlformats.org/officeDocument/2006/relationships/image" Target="media/image39.emf"/><Relationship Id="rId165" Type="http://schemas.openxmlformats.org/officeDocument/2006/relationships/hyperlink" Target="http://yadi.sk/d/kUyGxUf3H9swS" TargetMode="External"/><Relationship Id="rId186" Type="http://schemas.openxmlformats.org/officeDocument/2006/relationships/image" Target="media/image80.jpeg"/><Relationship Id="rId211" Type="http://schemas.openxmlformats.org/officeDocument/2006/relationships/image" Target="media/image105.png"/><Relationship Id="rId232" Type="http://schemas.openxmlformats.org/officeDocument/2006/relationships/image" Target="media/image126.png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0.wmf"/><Relationship Id="rId134" Type="http://schemas.openxmlformats.org/officeDocument/2006/relationships/image" Target="media/image57.wmf"/><Relationship Id="rId80" Type="http://schemas.openxmlformats.org/officeDocument/2006/relationships/image" Target="media/image34.wmf"/><Relationship Id="rId155" Type="http://schemas.openxmlformats.org/officeDocument/2006/relationships/oleObject" Target="embeddings/oleObject85.bin"/><Relationship Id="rId176" Type="http://schemas.openxmlformats.org/officeDocument/2006/relationships/image" Target="media/image70.jpeg"/><Relationship Id="rId197" Type="http://schemas.openxmlformats.org/officeDocument/2006/relationships/image" Target="media/image91.png"/><Relationship Id="rId201" Type="http://schemas.openxmlformats.org/officeDocument/2006/relationships/image" Target="media/image95.png"/><Relationship Id="rId222" Type="http://schemas.openxmlformats.org/officeDocument/2006/relationships/image" Target="media/image116.png"/><Relationship Id="rId243" Type="http://schemas.openxmlformats.org/officeDocument/2006/relationships/footer" Target="footer1.xml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8.bin"/><Relationship Id="rId70" Type="http://schemas.openxmlformats.org/officeDocument/2006/relationships/image" Target="media/image30.wmf"/><Relationship Id="rId91" Type="http://schemas.openxmlformats.org/officeDocument/2006/relationships/oleObject" Target="embeddings/_________Microsoft_Visio_2003_20103.vsd"/><Relationship Id="rId145" Type="http://schemas.openxmlformats.org/officeDocument/2006/relationships/oleObject" Target="embeddings/oleObject75.bin"/><Relationship Id="rId166" Type="http://schemas.openxmlformats.org/officeDocument/2006/relationships/image" Target="media/image62.jpeg"/><Relationship Id="rId187" Type="http://schemas.openxmlformats.org/officeDocument/2006/relationships/image" Target="media/image81.jpeg"/><Relationship Id="rId1" Type="http://schemas.openxmlformats.org/officeDocument/2006/relationships/customXml" Target="../customXml/item1.xml"/><Relationship Id="rId212" Type="http://schemas.openxmlformats.org/officeDocument/2006/relationships/image" Target="media/image106.png"/><Relationship Id="rId233" Type="http://schemas.openxmlformats.org/officeDocument/2006/relationships/image" Target="media/image127.png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86.bin"/><Relationship Id="rId177" Type="http://schemas.openxmlformats.org/officeDocument/2006/relationships/image" Target="media/image71.jpeg"/><Relationship Id="rId198" Type="http://schemas.openxmlformats.org/officeDocument/2006/relationships/image" Target="media/image92.png"/><Relationship Id="rId202" Type="http://schemas.openxmlformats.org/officeDocument/2006/relationships/image" Target="media/image96.png"/><Relationship Id="rId223" Type="http://schemas.openxmlformats.org/officeDocument/2006/relationships/image" Target="media/image117.png"/><Relationship Id="rId244" Type="http://schemas.openxmlformats.org/officeDocument/2006/relationships/footer" Target="footer2.xm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50" Type="http://schemas.openxmlformats.org/officeDocument/2006/relationships/image" Target="media/image21.wmf"/><Relationship Id="rId104" Type="http://schemas.openxmlformats.org/officeDocument/2006/relationships/image" Target="media/image46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6.bin"/><Relationship Id="rId167" Type="http://schemas.openxmlformats.org/officeDocument/2006/relationships/header" Target="header1.xml"/><Relationship Id="rId188" Type="http://schemas.openxmlformats.org/officeDocument/2006/relationships/image" Target="media/image82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0.emf"/><Relationship Id="rId213" Type="http://schemas.openxmlformats.org/officeDocument/2006/relationships/image" Target="media/image107.png"/><Relationship Id="rId234" Type="http://schemas.openxmlformats.org/officeDocument/2006/relationships/image" Target="media/image128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0" Type="http://schemas.openxmlformats.org/officeDocument/2006/relationships/image" Target="media/image17.wmf"/><Relationship Id="rId115" Type="http://schemas.openxmlformats.org/officeDocument/2006/relationships/image" Target="media/image51.wmf"/><Relationship Id="rId136" Type="http://schemas.openxmlformats.org/officeDocument/2006/relationships/image" Target="media/image58.wmf"/><Relationship Id="rId157" Type="http://schemas.openxmlformats.org/officeDocument/2006/relationships/oleObject" Target="embeddings/oleObject87.bin"/><Relationship Id="rId178" Type="http://schemas.openxmlformats.org/officeDocument/2006/relationships/image" Target="media/image72.jpeg"/><Relationship Id="rId61" Type="http://schemas.openxmlformats.org/officeDocument/2006/relationships/image" Target="media/image26.wmf"/><Relationship Id="rId82" Type="http://schemas.openxmlformats.org/officeDocument/2006/relationships/image" Target="media/image35.wmf"/><Relationship Id="rId199" Type="http://schemas.openxmlformats.org/officeDocument/2006/relationships/image" Target="media/image93.png"/><Relationship Id="rId203" Type="http://schemas.openxmlformats.org/officeDocument/2006/relationships/image" Target="media/image97.png"/><Relationship Id="rId19" Type="http://schemas.openxmlformats.org/officeDocument/2006/relationships/image" Target="media/image7.wmf"/><Relationship Id="rId224" Type="http://schemas.openxmlformats.org/officeDocument/2006/relationships/image" Target="media/image118.png"/><Relationship Id="rId245" Type="http://schemas.openxmlformats.org/officeDocument/2006/relationships/fontTable" Target="fontTable.xml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7.bin"/><Relationship Id="rId168" Type="http://schemas.openxmlformats.org/officeDocument/2006/relationships/header" Target="header2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93" Type="http://schemas.openxmlformats.org/officeDocument/2006/relationships/oleObject" Target="embeddings/_________Microsoft_Visio_2003_20104.vsd"/><Relationship Id="rId189" Type="http://schemas.openxmlformats.org/officeDocument/2006/relationships/image" Target="media/image83.jpeg"/><Relationship Id="rId3" Type="http://schemas.openxmlformats.org/officeDocument/2006/relationships/styles" Target="styles.xml"/><Relationship Id="rId214" Type="http://schemas.openxmlformats.org/officeDocument/2006/relationships/image" Target="media/image108.png"/><Relationship Id="rId235" Type="http://schemas.openxmlformats.org/officeDocument/2006/relationships/image" Target="media/image129.png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59.e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73.jpeg"/><Relationship Id="rId190" Type="http://schemas.openxmlformats.org/officeDocument/2006/relationships/image" Target="media/image84.jpeg"/><Relationship Id="rId204" Type="http://schemas.openxmlformats.org/officeDocument/2006/relationships/image" Target="media/image98.png"/><Relationship Id="rId225" Type="http://schemas.openxmlformats.org/officeDocument/2006/relationships/image" Target="media/image119.png"/><Relationship Id="rId246" Type="http://schemas.openxmlformats.org/officeDocument/2006/relationships/theme" Target="theme/theme1.xml"/><Relationship Id="rId106" Type="http://schemas.openxmlformats.org/officeDocument/2006/relationships/image" Target="media/image47.wmf"/><Relationship Id="rId127" Type="http://schemas.openxmlformats.org/officeDocument/2006/relationships/oleObject" Target="embeddings/oleObject6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C7650-D4CF-4788-976B-EB3ECA5A6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142</Pages>
  <Words>37016</Words>
  <Characters>210992</Characters>
  <Application>Microsoft Office Word</Application>
  <DocSecurity>0</DocSecurity>
  <Lines>1758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Fuckin'g Comp</Company>
  <LinksUpToDate>false</LinksUpToDate>
  <CharactersWithSpaces>247513</CharactersWithSpaces>
  <SharedDoc>false</SharedDoc>
  <HLinks>
    <vt:vector size="462" baseType="variant">
      <vt:variant>
        <vt:i4>3211324</vt:i4>
      </vt:variant>
      <vt:variant>
        <vt:i4>732</vt:i4>
      </vt:variant>
      <vt:variant>
        <vt:i4>0</vt:i4>
      </vt:variant>
      <vt:variant>
        <vt:i4>5</vt:i4>
      </vt:variant>
      <vt:variant>
        <vt:lpwstr>http://znanium.com/catalog/product/1002068</vt:lpwstr>
      </vt:variant>
      <vt:variant>
        <vt:lpwstr/>
      </vt:variant>
      <vt:variant>
        <vt:i4>7536744</vt:i4>
      </vt:variant>
      <vt:variant>
        <vt:i4>729</vt:i4>
      </vt:variant>
      <vt:variant>
        <vt:i4>0</vt:i4>
      </vt:variant>
      <vt:variant>
        <vt:i4>5</vt:i4>
      </vt:variant>
      <vt:variant>
        <vt:lpwstr>http://yadi.sk/d/kUyGxUf3H9swS</vt:lpwstr>
      </vt:variant>
      <vt:variant>
        <vt:lpwstr/>
      </vt:variant>
      <vt:variant>
        <vt:i4>6881322</vt:i4>
      </vt:variant>
      <vt:variant>
        <vt:i4>726</vt:i4>
      </vt:variant>
      <vt:variant>
        <vt:i4>0</vt:i4>
      </vt:variant>
      <vt:variant>
        <vt:i4>5</vt:i4>
      </vt:variant>
      <vt:variant>
        <vt:lpwstr>http://yadi.sk/d/Qr8nQY2eH9paL</vt:lpwstr>
      </vt:variant>
      <vt:variant>
        <vt:lpwstr/>
      </vt:variant>
      <vt:variant>
        <vt:i4>6160467</vt:i4>
      </vt:variant>
      <vt:variant>
        <vt:i4>717</vt:i4>
      </vt:variant>
      <vt:variant>
        <vt:i4>0</vt:i4>
      </vt:variant>
      <vt:variant>
        <vt:i4>5</vt:i4>
      </vt:variant>
      <vt:variant>
        <vt:lpwstr>http://www.intuit.ru/department/pl/vb/4/</vt:lpwstr>
      </vt:variant>
      <vt:variant>
        <vt:lpwstr>image.4.1</vt:lpwstr>
      </vt:variant>
      <vt:variant>
        <vt:i4>6160467</vt:i4>
      </vt:variant>
      <vt:variant>
        <vt:i4>714</vt:i4>
      </vt:variant>
      <vt:variant>
        <vt:i4>0</vt:i4>
      </vt:variant>
      <vt:variant>
        <vt:i4>5</vt:i4>
      </vt:variant>
      <vt:variant>
        <vt:lpwstr>http://www.intuit.ru/department/pl/vb/4/</vt:lpwstr>
      </vt:variant>
      <vt:variant>
        <vt:lpwstr>image.4.1</vt:lpwstr>
      </vt:variant>
      <vt:variant>
        <vt:i4>2359297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_Toc5263229</vt:lpwstr>
      </vt:variant>
      <vt:variant>
        <vt:i4>2359297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_Toc5263228</vt:lpwstr>
      </vt:variant>
      <vt:variant>
        <vt:i4>2359297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_Toc5263227</vt:lpwstr>
      </vt:variant>
      <vt:variant>
        <vt:i4>2359297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_Toc5263226</vt:lpwstr>
      </vt:variant>
      <vt:variant>
        <vt:i4>2359297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_Toc5263225</vt:lpwstr>
      </vt:variant>
      <vt:variant>
        <vt:i4>2359297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_Toc5263224</vt:lpwstr>
      </vt:variant>
      <vt:variant>
        <vt:i4>2359297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_Toc5263223</vt:lpwstr>
      </vt:variant>
      <vt:variant>
        <vt:i4>2359297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_Toc5263222</vt:lpwstr>
      </vt:variant>
      <vt:variant>
        <vt:i4>2359297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_Toc5263221</vt:lpwstr>
      </vt:variant>
      <vt:variant>
        <vt:i4>2359297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_Toc5263220</vt:lpwstr>
      </vt:variant>
      <vt:variant>
        <vt:i4>2555905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_Toc5263219</vt:lpwstr>
      </vt:variant>
      <vt:variant>
        <vt:i4>2555905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_Toc5263218</vt:lpwstr>
      </vt:variant>
      <vt:variant>
        <vt:i4>2555905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_Toc5263217</vt:lpwstr>
      </vt:variant>
      <vt:variant>
        <vt:i4>2555905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_Toc5263216</vt:lpwstr>
      </vt:variant>
      <vt:variant>
        <vt:i4>2555905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_Toc5263215</vt:lpwstr>
      </vt:variant>
      <vt:variant>
        <vt:i4>2555905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_Toc5263214</vt:lpwstr>
      </vt:variant>
      <vt:variant>
        <vt:i4>2555905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_Toc5263213</vt:lpwstr>
      </vt:variant>
      <vt:variant>
        <vt:i4>2555905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_Toc5263212</vt:lpwstr>
      </vt:variant>
      <vt:variant>
        <vt:i4>2555905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_Toc5263211</vt:lpwstr>
      </vt:variant>
      <vt:variant>
        <vt:i4>2555905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_Toc5263210</vt:lpwstr>
      </vt:variant>
      <vt:variant>
        <vt:i4>2490369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_Toc5263209</vt:lpwstr>
      </vt:variant>
      <vt:variant>
        <vt:i4>2490369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_Toc5263208</vt:lpwstr>
      </vt:variant>
      <vt:variant>
        <vt:i4>2490369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_Toc5263207</vt:lpwstr>
      </vt:variant>
      <vt:variant>
        <vt:i4>2490369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_Toc5263206</vt:lpwstr>
      </vt:variant>
      <vt:variant>
        <vt:i4>2490369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_Toc5263205</vt:lpwstr>
      </vt:variant>
      <vt:variant>
        <vt:i4>2490369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_Toc5263204</vt:lpwstr>
      </vt:variant>
      <vt:variant>
        <vt:i4>2490369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_Toc5263203</vt:lpwstr>
      </vt:variant>
      <vt:variant>
        <vt:i4>2490369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_Toc5263202</vt:lpwstr>
      </vt:variant>
      <vt:variant>
        <vt:i4>2490369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_Toc5263201</vt:lpwstr>
      </vt:variant>
      <vt:variant>
        <vt:i4>2490369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_Toc5263200</vt:lpwstr>
      </vt:variant>
      <vt:variant>
        <vt:i4>3080194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_Toc5263199</vt:lpwstr>
      </vt:variant>
      <vt:variant>
        <vt:i4>3080194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_Toc5263198</vt:lpwstr>
      </vt:variant>
      <vt:variant>
        <vt:i4>3080194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_Toc5263196</vt:lpwstr>
      </vt:variant>
      <vt:variant>
        <vt:i4>3080194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_Toc5263195</vt:lpwstr>
      </vt:variant>
      <vt:variant>
        <vt:i4>3080194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_Toc5263194</vt:lpwstr>
      </vt:variant>
      <vt:variant>
        <vt:i4>3080194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_Toc5263193</vt:lpwstr>
      </vt:variant>
      <vt:variant>
        <vt:i4>3080194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_Toc5263192</vt:lpwstr>
      </vt:variant>
      <vt:variant>
        <vt:i4>3080194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_Toc5263191</vt:lpwstr>
      </vt:variant>
      <vt:variant>
        <vt:i4>3080194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_Toc5263190</vt:lpwstr>
      </vt:variant>
      <vt:variant>
        <vt:i4>3014658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_Toc5263189</vt:lpwstr>
      </vt:variant>
      <vt:variant>
        <vt:i4>3014658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_Toc5263188</vt:lpwstr>
      </vt:variant>
      <vt:variant>
        <vt:i4>3014658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_Toc5263187</vt:lpwstr>
      </vt:variant>
      <vt:variant>
        <vt:i4>3014658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_Toc5263186</vt:lpwstr>
      </vt:variant>
      <vt:variant>
        <vt:i4>3014658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_Toc5263185</vt:lpwstr>
      </vt:variant>
      <vt:variant>
        <vt:i4>3014658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_Toc5263184</vt:lpwstr>
      </vt:variant>
      <vt:variant>
        <vt:i4>3014658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_Toc5263183</vt:lpwstr>
      </vt:variant>
      <vt:variant>
        <vt:i4>3014658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_Toc5263182</vt:lpwstr>
      </vt:variant>
      <vt:variant>
        <vt:i4>3014658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_Toc5263181</vt:lpwstr>
      </vt:variant>
      <vt:variant>
        <vt:i4>3014658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_Toc5263180</vt:lpwstr>
      </vt:variant>
      <vt:variant>
        <vt:i4>2162690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_Toc5263179</vt:lpwstr>
      </vt:variant>
      <vt:variant>
        <vt:i4>2162690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_Toc5263178</vt:lpwstr>
      </vt:variant>
      <vt:variant>
        <vt:i4>2162690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_Toc5263177</vt:lpwstr>
      </vt:variant>
      <vt:variant>
        <vt:i4>2162690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_Toc5263176</vt:lpwstr>
      </vt:variant>
      <vt:variant>
        <vt:i4>2162690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_Toc5263175</vt:lpwstr>
      </vt:variant>
      <vt:variant>
        <vt:i4>2162690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_Toc5263174</vt:lpwstr>
      </vt:variant>
      <vt:variant>
        <vt:i4>2162690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_Toc5263171</vt:lpwstr>
      </vt:variant>
      <vt:variant>
        <vt:i4>2162690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_Toc5263170</vt:lpwstr>
      </vt:variant>
      <vt:variant>
        <vt:i4>2097154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_Toc5263169</vt:lpwstr>
      </vt:variant>
      <vt:variant>
        <vt:i4>2097154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_Toc5263168</vt:lpwstr>
      </vt:variant>
      <vt:variant>
        <vt:i4>2097154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_Toc5263167</vt:lpwstr>
      </vt:variant>
      <vt:variant>
        <vt:i4>2097154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_Toc5263166</vt:lpwstr>
      </vt:variant>
      <vt:variant>
        <vt:i4>2097154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_Toc5263165</vt:lpwstr>
      </vt:variant>
      <vt:variant>
        <vt:i4>2097154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_Toc5263164</vt:lpwstr>
      </vt:variant>
      <vt:variant>
        <vt:i4>2097154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_Toc5263163</vt:lpwstr>
      </vt:variant>
      <vt:variant>
        <vt:i4>2097154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_Toc5263162</vt:lpwstr>
      </vt:variant>
      <vt:variant>
        <vt:i4>2097154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_Toc5263161</vt:lpwstr>
      </vt:variant>
      <vt:variant>
        <vt:i4>2097154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_Toc5263160</vt:lpwstr>
      </vt:variant>
      <vt:variant>
        <vt:i4>2293762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_Toc5263159</vt:lpwstr>
      </vt:variant>
      <vt:variant>
        <vt:i4>2293762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_Toc5263158</vt:lpwstr>
      </vt:variant>
      <vt:variant>
        <vt:i4>2293762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_Toc5263157</vt:lpwstr>
      </vt:variant>
      <vt:variant>
        <vt:i4>2293762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_Toc5263156</vt:lpwstr>
      </vt:variant>
      <vt:variant>
        <vt:i4>2293762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_Toc5263155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Александр</dc:creator>
  <cp:keywords/>
  <cp:lastModifiedBy>admin</cp:lastModifiedBy>
  <cp:revision>7</cp:revision>
  <cp:lastPrinted>2013-12-19T05:45:00Z</cp:lastPrinted>
  <dcterms:created xsi:type="dcterms:W3CDTF">2021-10-28T08:06:00Z</dcterms:created>
  <dcterms:modified xsi:type="dcterms:W3CDTF">2025-09-16T13:37:00Z</dcterms:modified>
</cp:coreProperties>
</file>