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9E" w:rsidRDefault="007C5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B1549E" w:rsidRDefault="007C5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:rsidR="00B1549E" w:rsidRDefault="007C5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B1549E" w:rsidRDefault="00B15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1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79"/>
        <w:gridCol w:w="3827"/>
      </w:tblGrid>
      <w:tr w:rsidR="00821D88" w:rsidRPr="00821D88" w:rsidTr="00EB3949">
        <w:trPr>
          <w:trHeight w:val="3076"/>
        </w:trPr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821D88" w:rsidRDefault="00B1549E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EB3949" w:rsidRPr="00C3616F" w:rsidRDefault="00EB3949" w:rsidP="00EB394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61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РЕКОМЕНДОВАНО</w:t>
            </w:r>
          </w:p>
          <w:p w:rsidR="00EB3949" w:rsidRPr="00C3616F" w:rsidRDefault="00EB3949" w:rsidP="00EB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616F">
              <w:rPr>
                <w:rFonts w:ascii="Times New Roman" w:hAnsi="Times New Roman"/>
                <w:color w:val="auto"/>
                <w:sz w:val="24"/>
                <w:szCs w:val="24"/>
              </w:rPr>
              <w:t>на заседании кафедры «Экономики и туризма»</w:t>
            </w:r>
          </w:p>
          <w:p w:rsidR="00B1549E" w:rsidRPr="00821D88" w:rsidRDefault="00B3712C" w:rsidP="00EB3949">
            <w:pPr>
              <w:keepNext/>
              <w:keepLines/>
              <w:suppressAutoHyphens/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Протокол № 8 от «20» мая 2025</w:t>
            </w:r>
            <w:r w:rsidR="00EB3949" w:rsidRPr="00C361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821D88" w:rsidRDefault="00B1549E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EB3949" w:rsidRDefault="00EB3949" w:rsidP="00EB3949">
            <w:pPr>
              <w:keepNext/>
              <w:keepLines/>
              <w:suppressAutoHyphens/>
              <w:spacing w:after="0" w:line="240" w:lineRule="auto"/>
              <w:ind w:left="-28" w:firstLine="2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B1549E" w:rsidRPr="00821D88" w:rsidRDefault="007C5BD8" w:rsidP="00EB3949">
            <w:pPr>
              <w:keepNext/>
              <w:keepLines/>
              <w:suppressAutoHyphens/>
              <w:spacing w:after="0" w:line="240" w:lineRule="auto"/>
              <w:ind w:left="-28" w:firstLine="28"/>
              <w:rPr>
                <w:color w:val="FF0000"/>
              </w:rPr>
            </w:pPr>
            <w:r w:rsidRPr="00EB3949">
              <w:rPr>
                <w:rFonts w:ascii="Times New Roman" w:hAnsi="Times New Roman"/>
                <w:color w:val="auto"/>
                <w:sz w:val="24"/>
                <w:szCs w:val="24"/>
              </w:rPr>
              <w:t>УТВЕРЖДАЮ Директор __________</w:t>
            </w:r>
            <w:proofErr w:type="spellStart"/>
            <w:r w:rsidRPr="00EB3949">
              <w:rPr>
                <w:rFonts w:ascii="Times New Roman" w:hAnsi="Times New Roman"/>
                <w:color w:val="auto"/>
                <w:sz w:val="24"/>
                <w:szCs w:val="24"/>
              </w:rPr>
              <w:t>Н.В.Кандаурова</w:t>
            </w:r>
            <w:proofErr w:type="spellEnd"/>
            <w:r w:rsidRPr="00EB39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B1549E" w:rsidRDefault="00B154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43B" w:rsidRDefault="00F6443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</w:p>
    <w:p w:rsidR="00B1549E" w:rsidRDefault="007C5BD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 ПРОМЕЖУТОЧНОЙ АТТЕСТАЦИИ </w:t>
      </w: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7C5BD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ЗАЧЕТ</w:t>
      </w: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7C5BD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:rsidR="00B1549E" w:rsidRDefault="007C5BD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B1549E" w:rsidRDefault="007C5BD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по специальности 38.02.01 «Экономика и бухгалтерский учет» </w:t>
      </w:r>
    </w:p>
    <w:p w:rsidR="00B1549E" w:rsidRDefault="007C5BD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 отраслям)</w:t>
      </w:r>
    </w:p>
    <w:p w:rsidR="00B1549E" w:rsidRDefault="007C5BD8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2</w:t>
      </w: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949" w:rsidRPr="00764844" w:rsidRDefault="00EB3949" w:rsidP="00EB3949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EB3949" w:rsidRDefault="00EB3949" w:rsidP="00EB3949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764844">
        <w:rPr>
          <w:rFonts w:ascii="Times New Roman" w:hAnsi="Times New Roman"/>
          <w:sz w:val="28"/>
          <w:szCs w:val="28"/>
        </w:rPr>
        <w:t xml:space="preserve">Преподаватель </w:t>
      </w:r>
      <w:r>
        <w:rPr>
          <w:rFonts w:ascii="Times New Roman" w:hAnsi="Times New Roman"/>
          <w:sz w:val="28"/>
          <w:szCs w:val="28"/>
        </w:rPr>
        <w:t>кафедры</w:t>
      </w:r>
      <w:r w:rsidRPr="0076484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ЭиТ</w:t>
      </w:r>
      <w:proofErr w:type="spellEnd"/>
    </w:p>
    <w:p w:rsidR="00EB3949" w:rsidRPr="00764844" w:rsidRDefault="00EB3949" w:rsidP="00EB3949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7C5BD8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="00B3712C">
        <w:rPr>
          <w:rFonts w:ascii="Times New Roman" w:hAnsi="Times New Roman"/>
          <w:sz w:val="28"/>
          <w:szCs w:val="28"/>
        </w:rPr>
        <w:t>Ставрополь, 2025</w:t>
      </w:r>
    </w:p>
    <w:p w:rsidR="00B1549E" w:rsidRDefault="007C5BD8">
      <w:pPr>
        <w:keepNext/>
        <w:keepLine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:rsidR="00B1549E" w:rsidRDefault="00F6443B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средств предназначен</w:t>
      </w:r>
      <w:r w:rsidR="007C5BD8">
        <w:rPr>
          <w:rFonts w:ascii="Times New Roman" w:hAnsi="Times New Roman"/>
          <w:sz w:val="28"/>
          <w:szCs w:val="28"/>
        </w:rPr>
        <w:t xml:space="preserve"> для контроля и оценки образовательных достижений обучающихся, освоивших программу учебной дисциплины «Иностранный язык</w:t>
      </w:r>
      <w:r w:rsidR="00097B62">
        <w:rPr>
          <w:rFonts w:ascii="Times New Roman" w:hAnsi="Times New Roman"/>
          <w:sz w:val="28"/>
          <w:szCs w:val="28"/>
        </w:rPr>
        <w:t xml:space="preserve"> в профессиональной деятельности</w:t>
      </w:r>
      <w:r w:rsidR="007C5BD8">
        <w:rPr>
          <w:rFonts w:ascii="Times New Roman" w:hAnsi="Times New Roman"/>
          <w:sz w:val="28"/>
          <w:szCs w:val="28"/>
        </w:rPr>
        <w:t>»</w:t>
      </w:r>
    </w:p>
    <w:p w:rsidR="00B1549E" w:rsidRDefault="00F6443B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 включае</w:t>
      </w:r>
      <w:r w:rsidR="007C5BD8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зачета. </w:t>
      </w:r>
    </w:p>
    <w:p w:rsidR="00B1549E" w:rsidRDefault="007C5BD8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Результаты освоения дисциплины, подлежащие проверке</w:t>
      </w:r>
    </w:p>
    <w:tbl>
      <w:tblPr>
        <w:tblStyle w:val="TableNormal"/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1"/>
        <w:gridCol w:w="3899"/>
        <w:gridCol w:w="3899"/>
      </w:tblGrid>
      <w:tr w:rsidR="00B1549E" w:rsidRPr="00475805">
        <w:trPr>
          <w:trHeight w:val="63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475805" w:rsidRDefault="007C5BD8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Код ОК, ПК, ЛР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475805" w:rsidRDefault="007C5BD8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Освоенные умения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475805" w:rsidRDefault="007C5BD8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Усвоенные знания</w:t>
            </w:r>
          </w:p>
        </w:tc>
      </w:tr>
      <w:tr w:rsidR="00B1549E" w:rsidRPr="00475805" w:rsidTr="00475805">
        <w:trPr>
          <w:trHeight w:val="359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1E73B7" w:rsidRPr="00475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1549E" w:rsidRPr="00475805" w:rsidRDefault="00B1549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языковые средства для общения (устного и письменного) на иностранном языке на профессиональные и повседневные темы;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ладеть техникой перевода (со словарем) профессионально-ориентированных текстов; самостоятельно совершенствовать устную и письменную речь, пополнять словарный запас лексикой профессиональной направленности, а также лексическими единицами, необходимыми для разговорно- бытового общения;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>Диалогическая речь: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частвовать в дискуссии/беседе на знакомую тему; осуществлять запрос и обобщение информации; </w:t>
            </w:r>
          </w:p>
          <w:p w:rsidR="00B1549E" w:rsidRPr="00475805" w:rsidRDefault="00475805" w:rsidP="0047580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бращаться за разъяснениями; выражать свое отношение (согласие, несогласие) к высказыванию собеседника, свое мнение по обсуждаемой теме; вступать в общение (порождение инициативных реплик для начала разговора, при переходе к новым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темам); поддерживать общение или переходить к новой теме (порождение реактивных реплик – ответы на вопросы собеседника), делать комментарии, замечания; завершать общение;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Монологическая речь: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елать сообщения, содержащие наиболее важную информацию по теме, проблеме; кратко передавать содержание полученной информации; в содержательном плане совершенствовать смысловую завершенность, логичность, целостность, выразительность и уместность.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Письменная речь: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оздавать эссе, небольшие рассказы; заполнять анкеты, бланки; писать тезисы, делать конспекты сообщений, в том числе на основе работы с текстом.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>Аудирование: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п</w:t>
            </w:r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онимать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 текстов монологического и диалогического характера </w:t>
            </w:r>
            <w:proofErr w:type="gramStart"/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proofErr w:type="gramEnd"/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 изучаемых тем; высказывания собеседника в наиболее распространенных стандартных ситуациях повседневного общения;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отделять главную информацию от второстепенной;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выявлять наиболее значимые факты; определять свое отношение к ним.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Чтение: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звлекать необходимую информацию; отделять главную информацию от второстепенной;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приобретенные знания и умения в практической деятельности и повседневной жизни. </w:t>
            </w:r>
          </w:p>
          <w:p w:rsidR="00475805" w:rsidRPr="00475805" w:rsidRDefault="00475805" w:rsidP="0047580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профессиональную терминологию сферы экономики и финансов, социально- культурные и ситуационно обусловленные правила общения на иностранном языке;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- лексический и грамматический минимум, необходимый для чтения и перевода (со словарем) иностранных текстов профессиональной направленности;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- структуру простых и сложных предложений, предложений утвердительных, вопросительных, отрицательных, побудительных, безличных;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- имя существительное: основные функции в предложении; образование множественного числа и притяжательного падежа.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- артикль: определенный, неопределенный, нулевой; основные случаи употребления.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- имена прилагательные в положительной, сравнительной и превосходной степенях.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наречия простые, составные, производные; степени сравнения наречий. </w:t>
            </w:r>
          </w:p>
          <w:p w:rsidR="00B1549E" w:rsidRPr="00475805" w:rsidRDefault="00475805" w:rsidP="004758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- местоимения (личные, объектные, притяжательные, указательные, вопросительные, возвратные, неопределенные, в том числе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количественные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much, many, few, </w:t>
            </w:r>
            <w:proofErr w:type="spellStart"/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afew</w:t>
            </w:r>
            <w:proofErr w:type="spellEnd"/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little, </w:t>
            </w:r>
            <w:proofErr w:type="spellStart"/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alittle</w:t>
            </w:r>
            <w:proofErr w:type="spellEnd"/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- глагол, понятие глагола-связки, модальные глаголы (в том числе модальные вероятности). Образование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Present, Past, Future Simple/Indefinite; Present, Past, Future Continuous/Progressive; </w:t>
            </w:r>
            <w:proofErr w:type="spellStart"/>
            <w:proofErr w:type="gramStart"/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Present,Past</w:t>
            </w:r>
            <w:proofErr w:type="spellEnd"/>
            <w:proofErr w:type="gramEnd"/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Future Perfect; Present, Past, Future Continuous/Progressive;</w:t>
            </w:r>
          </w:p>
          <w:p w:rsidR="00475805" w:rsidRPr="00475805" w:rsidRDefault="00475805" w:rsidP="0047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voice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неличные формы глагола;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глагольные комплексы;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сослагательное наклонение,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косвенная речь.</w:t>
            </w:r>
          </w:p>
        </w:tc>
      </w:tr>
    </w:tbl>
    <w:p w:rsidR="00B1549E" w:rsidRDefault="00B1549E" w:rsidP="00475805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7C5BD8" w:rsidP="0047580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B1549E" w:rsidRDefault="007C5BD8" w:rsidP="0047580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Задания для проведения зачета</w:t>
      </w:r>
    </w:p>
    <w:p w:rsidR="00B1549E" w:rsidRDefault="007C5BD8" w:rsidP="004758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B1549E" w:rsidRDefault="007C5BD8" w:rsidP="004758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зачета: устный </w:t>
      </w:r>
    </w:p>
    <w:p w:rsidR="00B1549E" w:rsidRDefault="007C5BD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грамматического задания </w:t>
      </w:r>
    </w:p>
    <w:p w:rsidR="00B1549E" w:rsidRDefault="00B1549E" w:rsidP="0047580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7C5B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выполнения задания:</w:t>
      </w:r>
    </w:p>
    <w:p w:rsidR="00B1549E" w:rsidRDefault="007C5B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B1549E" w:rsidRDefault="007C5B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Максимальное время выполнения задания: 20 мин</w:t>
      </w:r>
    </w:p>
    <w:p w:rsidR="00B1549E" w:rsidRDefault="007C5B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B1549E" w:rsidRDefault="00B154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B154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7C5B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задания по грамматике.</w:t>
      </w:r>
    </w:p>
    <w:p w:rsidR="00B1549E" w:rsidRDefault="007C5B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заданий по грамматике:</w:t>
      </w:r>
    </w:p>
    <w:p w:rsidR="00B1549E" w:rsidRDefault="00B154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5F30" w:rsidRPr="007B23AF" w:rsidRDefault="00E35F30" w:rsidP="00E35F30">
      <w:pPr>
        <w:pStyle w:val="a5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</w:rPr>
        <w:t>Составьте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предложения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the Present Continuous Tense.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pStyle w:val="a6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We/walk/on//the/beach/now.</w:t>
      </w:r>
    </w:p>
    <w:p w:rsidR="00E35F30" w:rsidRPr="007B23AF" w:rsidRDefault="00E35F30" w:rsidP="00E35F30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Angela/paint/a//beautiful/picture/now.</w:t>
      </w:r>
    </w:p>
    <w:p w:rsidR="00E35F30" w:rsidRPr="007B23AF" w:rsidRDefault="00E35F30" w:rsidP="00E35F30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Tina and Pam/stay/in/a/five-star hotel.</w:t>
      </w:r>
    </w:p>
    <w:p w:rsidR="00E35F30" w:rsidRPr="007B23AF" w:rsidRDefault="00E35F30" w:rsidP="00E35F30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It/rain/outdoors/at the moment.</w:t>
      </w:r>
    </w:p>
    <w:p w:rsidR="00E35F30" w:rsidRPr="007B23AF" w:rsidRDefault="00E35F30" w:rsidP="00E35F30">
      <w:pPr>
        <w:pStyle w:val="a6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Somebody/knock/at/the door.</w:t>
      </w:r>
    </w:p>
    <w:p w:rsidR="00E35F30" w:rsidRPr="007B23AF" w:rsidRDefault="00E35F30" w:rsidP="00E35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Раскройте скобки и поставьте глаголы в одном из прошедших времен: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>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While the water (heat) Mary (begin) sweeping the floor.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Ann (sit) in the restaurant when I (see) her.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What you both (do) at 8 o’clock yesterday? – I (play) chess with my brother and John (watch) television.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When I (go) out the sun (shine).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The boy (fall) down while he (run) along the road.</w:t>
      </w:r>
    </w:p>
    <w:p w:rsidR="00E35F30" w:rsidRPr="007B23AF" w:rsidRDefault="00E35F30" w:rsidP="00E35F30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B23AF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подходящую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степень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прилагательного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Is the word «blackboard” (long) ______________ than the word “window”?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man is (tall) ____________ than that one.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building is (high) _______________ in London?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Today the weather is (cold) ______________ than it was yesterday.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January is (cold) ______________ month of the year.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(bad) _______________ than I do.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(hot) ___________ month of the year?</w:t>
      </w:r>
    </w:p>
    <w:p w:rsidR="00E35F30" w:rsidRPr="007B23AF" w:rsidRDefault="00E35F30" w:rsidP="00E35F30">
      <w:pPr>
        <w:pStyle w:val="a6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Your car is now (good) ____________ than it was last year/</w:t>
      </w:r>
    </w:p>
    <w:p w:rsidR="00E35F30" w:rsidRPr="007B23AF" w:rsidRDefault="00E35F30" w:rsidP="00E35F30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</w:p>
    <w:p w:rsidR="00E35F30" w:rsidRPr="007B23AF" w:rsidRDefault="00E35F30" w:rsidP="00E35F30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E35F30" w:rsidRPr="007B23AF" w:rsidRDefault="00E35F30" w:rsidP="00E35F3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1. They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(read) many books.</w:t>
      </w:r>
    </w:p>
    <w:p w:rsidR="00E35F30" w:rsidRPr="007B23AF" w:rsidRDefault="00E35F30" w:rsidP="00E35F3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2. My friends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(eat) hot breakfast now.</w:t>
      </w:r>
    </w:p>
    <w:p w:rsidR="00E35F30" w:rsidRPr="007B23AF" w:rsidRDefault="00E35F30" w:rsidP="00E35F3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3. Mother 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(work) in a shop.</w:t>
      </w:r>
    </w:p>
    <w:p w:rsidR="00E35F30" w:rsidRPr="007B23AF" w:rsidRDefault="00E35F30" w:rsidP="00E35F3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4. My sister 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(go) to school.</w:t>
      </w:r>
    </w:p>
    <w:p w:rsidR="00E35F30" w:rsidRPr="007B23AF" w:rsidRDefault="00E35F30" w:rsidP="00E35F3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5. You …………………… (teach) History at school.</w:t>
      </w:r>
    </w:p>
    <w:p w:rsidR="00E35F30" w:rsidRPr="007B23AF" w:rsidRDefault="00E35F30" w:rsidP="00E35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Style w:val="a9"/>
          <w:rFonts w:ascii="Times New Roman" w:hAnsi="Times New Roman" w:cs="Times New Roman"/>
          <w:sz w:val="28"/>
          <w:szCs w:val="28"/>
        </w:rPr>
        <w:t xml:space="preserve">5. В следующих предложениях раскройте скобки и поставьте глаголы в </w:t>
      </w:r>
      <w:proofErr w:type="spellStart"/>
      <w:r w:rsidRPr="007B23AF">
        <w:rPr>
          <w:rStyle w:val="a9"/>
          <w:rFonts w:ascii="Times New Roman" w:hAnsi="Times New Roman" w:cs="Times New Roman"/>
          <w:sz w:val="28"/>
          <w:szCs w:val="28"/>
        </w:rPr>
        <w:t>Future</w:t>
      </w:r>
      <w:proofErr w:type="spellEnd"/>
      <w:r w:rsidRPr="007B23AF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9"/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7B23AF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9"/>
          <w:rFonts w:ascii="Times New Roman" w:hAnsi="Times New Roman" w:cs="Times New Roman"/>
          <w:sz w:val="28"/>
          <w:szCs w:val="28"/>
        </w:rPr>
        <w:t>Tense</w:t>
      </w:r>
      <w:proofErr w:type="spellEnd"/>
      <w:r w:rsidRPr="007B23AF">
        <w:rPr>
          <w:rStyle w:val="a9"/>
          <w:rFonts w:ascii="Times New Roman" w:hAnsi="Times New Roman" w:cs="Times New Roman"/>
          <w:sz w:val="28"/>
          <w:szCs w:val="28"/>
        </w:rPr>
        <w:t>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The children (play) football this time tomorrow.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I (translate) this article all night.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3. My brother (work) for another two hours.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We (listen) to a famous singer at the concert tomorrow evening.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At this time tomorrow Ann (sit) in the train on the way to London to visit me.</w:t>
      </w:r>
    </w:p>
    <w:p w:rsidR="00E35F30" w:rsidRPr="007B23AF" w:rsidRDefault="00E35F30" w:rsidP="00E35F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6. Выбери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нужное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слово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1st of September isn’t the ____________ (longest/long) day.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mouse is ______________ (smaller/smallest) than the cat.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a very ____________ (funniest/funny) English book.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He is a ______________ (nicest/ nice) boy.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hands are ____________ (cleaner/clean) than your hands.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Russia is the ____________ (larger/largest) country.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In the city the rivers are _________________ (dirtier/dirty) than in the country.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Tom is the ____________ (worse/worst) pupil in our class.</w:t>
      </w:r>
    </w:p>
    <w:p w:rsidR="00E35F30" w:rsidRPr="007B23AF" w:rsidRDefault="00E35F30" w:rsidP="00E35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5F30" w:rsidRPr="007B23AF" w:rsidRDefault="00E35F30" w:rsidP="00E35F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7. Раскройте скобки и поставьте глагол в нужном времени, используя конструкцию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going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….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Those clouds are very black, aren’t they? I think it (rain).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Why are you filling this bucket with water? – I (wash) the car.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I’ve decided to re-paint this room. – What colour you (paint) it?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John (travel) to England tomorrow.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It (be) very cold now. Do you think it (freeze)?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8. Вставьте прилагательные. Используйте сравнительную и превосходную степень.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</w:rPr>
      </w:pPr>
    </w:p>
    <w:p w:rsidR="00E35F30" w:rsidRPr="007B23AF" w:rsidRDefault="00E35F30" w:rsidP="00E35F30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the …………… (happy) day of my life.</w:t>
      </w:r>
    </w:p>
    <w:p w:rsidR="00E35F30" w:rsidRPr="007B23AF" w:rsidRDefault="00E35F30" w:rsidP="00E35F30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…………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(short) day of the year.</w:t>
      </w:r>
    </w:p>
    <w:p w:rsidR="00E35F30" w:rsidRPr="007B23AF" w:rsidRDefault="00E35F30" w:rsidP="00E35F30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Neva is 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(deep) than the Moskva river.</w:t>
      </w:r>
    </w:p>
    <w:p w:rsidR="00E35F30" w:rsidRPr="007B23AF" w:rsidRDefault="00E35F30" w:rsidP="00E35F30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Literature is 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(interesting) subject for me.</w:t>
      </w:r>
    </w:p>
    <w:p w:rsidR="00E35F30" w:rsidRPr="007B23AF" w:rsidRDefault="00E35F30" w:rsidP="00E35F30">
      <w:pPr>
        <w:pStyle w:val="a6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Are there …………… (many) than 20 students in your class?</w:t>
      </w:r>
    </w:p>
    <w:p w:rsidR="00E35F30" w:rsidRPr="007B23AF" w:rsidRDefault="00E35F30" w:rsidP="00E35F30">
      <w:pPr>
        <w:pStyle w:val="a6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Вставьте наречие в нужной степени сравнения.</w:t>
      </w:r>
    </w:p>
    <w:p w:rsidR="00E35F30" w:rsidRPr="007B23AF" w:rsidRDefault="00E35F30" w:rsidP="00E35F30">
      <w:pPr>
        <w:pStyle w:val="a6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Unfortunately, it’s becoming …………. (hard) and …………. (hard) to find a well-paid job.</w:t>
      </w:r>
    </w:p>
    <w:p w:rsidR="00E35F30" w:rsidRPr="007B23AF" w:rsidRDefault="00E35F30" w:rsidP="00E35F30">
      <w:pPr>
        <w:pStyle w:val="a6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phrase is 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(widely) used in spoken Russian than in written.</w:t>
      </w:r>
    </w:p>
    <w:p w:rsidR="00E35F30" w:rsidRPr="007B23AF" w:rsidRDefault="00E35F30" w:rsidP="00E35F30">
      <w:pPr>
        <w:pStyle w:val="a6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Your test isn’t good. You can do 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(good) than you did.</w:t>
      </w:r>
    </w:p>
    <w:p w:rsidR="00E35F30" w:rsidRPr="007B23AF" w:rsidRDefault="00E35F30" w:rsidP="00E35F30">
      <w:pPr>
        <w:pStyle w:val="a6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We walk ………. (fast) than usual to catch the train.</w:t>
      </w:r>
    </w:p>
    <w:p w:rsidR="00E35F30" w:rsidRPr="007B23AF" w:rsidRDefault="00E35F30" w:rsidP="00E35F30">
      <w:pPr>
        <w:pStyle w:val="a6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Mary is driving …………. (slowly) than usual, as the road is wet.</w:t>
      </w:r>
    </w:p>
    <w:p w:rsidR="00E35F30" w:rsidRPr="007B23AF" w:rsidRDefault="00E35F30" w:rsidP="00E35F30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My friends ……………… (to be) kind and friendly.</w:t>
      </w:r>
    </w:p>
    <w:p w:rsidR="00E35F30" w:rsidRPr="007B23AF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My sister …………………. (to learn) by heart English words every evening.</w:t>
      </w:r>
    </w:p>
    <w:p w:rsidR="00E35F30" w:rsidRPr="007B23AF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I 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(to read) the interesting book now.</w:t>
      </w:r>
    </w:p>
    <w:p w:rsidR="00E35F30" w:rsidRPr="007B23AF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Every winter my friends and me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(to make) a snowman.</w:t>
      </w:r>
    </w:p>
    <w:p w:rsidR="00E35F30" w:rsidRPr="007B23AF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The veterinarian …………………. (to treat) the sick tiger at the moment.</w:t>
      </w:r>
    </w:p>
    <w:p w:rsidR="00E35F30" w:rsidRPr="007B23AF" w:rsidRDefault="00E35F30" w:rsidP="00E35F30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11. Вставьте прилагательные. Используйте сравнительную и превосходную степень.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______________ (happy) day of my life.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____________ (short) day of the year.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Neva is ____________ (deep) than the Moskva river.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room is ___________ (small) of all the rooms in the house.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 (cold) day of the year.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Our school is ____________ (old) in our town.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dictation is _____________ (easy) than that one.</w:t>
      </w:r>
    </w:p>
    <w:p w:rsidR="00E35F30" w:rsidRPr="007B23AF" w:rsidRDefault="00E35F30" w:rsidP="00E35F30">
      <w:pPr>
        <w:pStyle w:val="a6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She is ____________ (tall) than her sister.</w:t>
      </w:r>
    </w:p>
    <w:p w:rsidR="00E35F30" w:rsidRPr="007B23AF" w:rsidRDefault="00E35F30" w:rsidP="00E35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12. </w:t>
      </w:r>
      <w:r w:rsidRPr="007B23AF">
        <w:rPr>
          <w:rFonts w:ascii="Times New Roman" w:hAnsi="Times New Roman" w:cs="Times New Roman"/>
          <w:b/>
          <w:sz w:val="28"/>
          <w:szCs w:val="28"/>
        </w:rPr>
        <w:t>Используйте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форме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Present Continuous </w:t>
      </w:r>
      <w:r w:rsidRPr="007B23AF">
        <w:rPr>
          <w:rFonts w:ascii="Times New Roman" w:hAnsi="Times New Roman" w:cs="Times New Roman"/>
          <w:b/>
          <w:sz w:val="28"/>
          <w:szCs w:val="28"/>
        </w:rPr>
        <w:t>или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Present Simple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My wife normally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(work) at home, but she … (spend) this month in Italy.</w:t>
      </w:r>
    </w:p>
    <w:p w:rsidR="00E35F30" w:rsidRPr="007B23AF" w:rsidRDefault="00E35F30" w:rsidP="00E35F30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Most days, Tom usually … (cycle) to work.</w:t>
      </w:r>
    </w:p>
    <w:p w:rsidR="00E35F30" w:rsidRPr="007B23AF" w:rsidRDefault="00E35F30" w:rsidP="00E35F30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When … the lesson … (start) today?</w:t>
      </w:r>
    </w:p>
    <w:p w:rsidR="00E35F30" w:rsidRPr="007B23AF" w:rsidRDefault="00E35F30" w:rsidP="00E35F30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What … your brother … (do)? He … (do) the crossword in the newspaper He … (do) it every day.</w:t>
      </w:r>
    </w:p>
    <w:p w:rsidR="00E35F30" w:rsidRPr="007B23AF" w:rsidRDefault="00E35F30" w:rsidP="00E35F30">
      <w:pPr>
        <w:pStyle w:val="a6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I’m afraid I’ll lose this game of chess. I … (play) very badly. I usually … (play) much better.</w:t>
      </w:r>
    </w:p>
    <w:p w:rsidR="00E35F30" w:rsidRPr="007B23AF" w:rsidRDefault="00E35F30" w:rsidP="00E35F3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lastRenderedPageBreak/>
        <w:t xml:space="preserve">13. Выберете правильную форму глагола 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/>
          <w:b/>
          <w:sz w:val="28"/>
          <w:szCs w:val="28"/>
        </w:rPr>
        <w:t>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</w:rPr>
      </w:pPr>
    </w:p>
    <w:p w:rsidR="00E35F30" w:rsidRPr="007B23AF" w:rsidRDefault="00E35F30" w:rsidP="00E35F30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film was rubbish, so we … (leave) the cinema and … (go) to the cybercafé.</w:t>
      </w:r>
    </w:p>
    <w:p w:rsidR="00E35F30" w:rsidRPr="007B23AF" w:rsidRDefault="00E35F30" w:rsidP="00E35F30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 didn’t like the program we … (watch), so I … (turn) off the TV.</w:t>
      </w:r>
    </w:p>
    <w:p w:rsidR="00E35F30" w:rsidRPr="007B23AF" w:rsidRDefault="00E35F30" w:rsidP="00E35F30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Dave … (ring) me while I … (do) my homework.</w:t>
      </w:r>
    </w:p>
    <w:p w:rsidR="00E35F30" w:rsidRPr="007B23AF" w:rsidRDefault="00E35F30" w:rsidP="00E35F30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As I … (fall) asleep, I … (hear) a strange noise.</w:t>
      </w:r>
    </w:p>
    <w:p w:rsidR="00E35F30" w:rsidRPr="007B23AF" w:rsidRDefault="00E35F30" w:rsidP="00E35F30">
      <w:pPr>
        <w:pStyle w:val="a6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 … (drop) my keys while I … (run) for the bus.</w:t>
      </w:r>
    </w:p>
    <w:p w:rsidR="00E35F30" w:rsidRPr="007B23AF" w:rsidRDefault="00E35F30" w:rsidP="00E35F30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E35F30" w:rsidRPr="007B23AF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Usually my grandfather ………………. (to drink) tea.</w:t>
      </w:r>
    </w:p>
    <w:p w:rsidR="00E35F30" w:rsidRPr="007B23AF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But now my 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grandfather 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……………….. (to drink) coffee.</w:t>
      </w:r>
    </w:p>
    <w:p w:rsidR="00E35F30" w:rsidRPr="007B23AF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Look! My friends ……………………. (to play) football.</w:t>
      </w:r>
    </w:p>
    <w:p w:rsidR="00E35F30" w:rsidRPr="007B23AF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My mother and my father ………………… (to go) to work every day.</w:t>
      </w:r>
    </w:p>
    <w:p w:rsidR="00E35F30" w:rsidRPr="007B23AF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Elena and her sister 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(to be) responsible and polite.</w:t>
      </w:r>
    </w:p>
    <w:p w:rsidR="00E35F30" w:rsidRPr="007B23AF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15. Will or be going to.</w:t>
      </w:r>
    </w:p>
    <w:p w:rsidR="00E35F30" w:rsidRPr="007B23AF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35F30" w:rsidRPr="007B23AF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1. I’m ill. I … (call) the doctor.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2. — Tim has broken his leg and stays at home. — Sorry to hear that. I … (visit) him tomorrow.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It’s Julia’s birthday today. She’s bought much food. She … (cook) a lot.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— My bags are terribly heavy today. — Really? I … (give) you a lift.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5. — Do you know Kate’s phone number? — I’ve bad memory for phone numbers, but I … (look) for it in my notebook.</w:t>
      </w:r>
    </w:p>
    <w:p w:rsidR="00E35F30" w:rsidRPr="007B23AF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B3712C" w:rsidRDefault="00E35F30" w:rsidP="00E35F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371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16. </w:t>
      </w:r>
      <w:r w:rsidRPr="007B23AF">
        <w:rPr>
          <w:rFonts w:ascii="Times New Roman" w:hAnsi="Times New Roman" w:cs="Times New Roman"/>
          <w:b/>
          <w:sz w:val="28"/>
          <w:szCs w:val="28"/>
        </w:rPr>
        <w:t>Раскройте</w:t>
      </w:r>
      <w:r w:rsidRPr="00B371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скобки</w:t>
      </w:r>
      <w:r w:rsidRPr="00B371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 w:cs="Times New Roman"/>
          <w:b/>
          <w:sz w:val="28"/>
          <w:szCs w:val="28"/>
        </w:rPr>
        <w:t>употребив</w:t>
      </w:r>
      <w:r w:rsidRPr="00B371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глаголы</w:t>
      </w:r>
      <w:r w:rsidRPr="00B371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в</w:t>
      </w:r>
      <w:r w:rsidRPr="00B371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Pr="00B371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Perfect</w:t>
      </w:r>
      <w:r w:rsidRPr="00B3712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35F30" w:rsidRPr="00B3712C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She … (do) no shopping this month.</w:t>
      </w:r>
    </w:p>
    <w:p w:rsidR="00E35F30" w:rsidRPr="007B23AF" w:rsidRDefault="00E35F30" w:rsidP="00E35F30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scientists … (learn) a lot in the last fifty years.</w:t>
      </w:r>
    </w:p>
    <w:p w:rsidR="00E35F30" w:rsidRPr="007B23AF" w:rsidRDefault="00E35F30" w:rsidP="00E35F30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 am afraid we have to drink tea this morning. I … (forget) to buy coffee.</w:t>
      </w:r>
    </w:p>
    <w:p w:rsidR="00E35F30" w:rsidRPr="007B23AF" w:rsidRDefault="00E35F30" w:rsidP="00E35F30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Mary … (not buy) a new dress for years.</w:t>
      </w:r>
    </w:p>
    <w:p w:rsidR="00E35F30" w:rsidRPr="007B23AF" w:rsidRDefault="00E35F30" w:rsidP="00E35F30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He … (live) in the country since his wife died.</w:t>
      </w:r>
    </w:p>
    <w:p w:rsidR="00E35F30" w:rsidRPr="007B23AF" w:rsidRDefault="00E35F30" w:rsidP="00E35F30">
      <w:pPr>
        <w:pStyle w:val="a5"/>
        <w:rPr>
          <w:rFonts w:ascii="Times New Roman" w:hAnsi="Times New Roman"/>
          <w:sz w:val="28"/>
          <w:szCs w:val="28"/>
          <w:lang w:val="en-US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17. Выберите правильную форму будущего времени.</w:t>
      </w:r>
    </w:p>
    <w:p w:rsidR="00E35F30" w:rsidRPr="007B23AF" w:rsidRDefault="00E35F30" w:rsidP="00E35F30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Tomorrow the sun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rises / is rising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6.44 and it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sets / is setting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18.33.</w:t>
      </w:r>
    </w:p>
    <w:p w:rsidR="00E35F30" w:rsidRPr="007B23AF" w:rsidRDefault="00E35F30" w:rsidP="00E35F30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don't do anything / am not doing anything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tonight. I want to relax.</w:t>
      </w:r>
    </w:p>
    <w:p w:rsidR="00E35F30" w:rsidRPr="007B23AF" w:rsidRDefault="00E35F30" w:rsidP="00E35F30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What time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 you meet / are you meeting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John on Sunday?</w:t>
      </w:r>
    </w:p>
    <w:p w:rsidR="00E35F30" w:rsidRPr="007B23AF" w:rsidRDefault="00E35F30" w:rsidP="00E35F30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This year the school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ends / is ending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on 28 June.</w:t>
      </w:r>
    </w:p>
    <w:p w:rsidR="00E35F30" w:rsidRPr="007B23AF" w:rsidRDefault="00E35F30" w:rsidP="00E35F30">
      <w:pPr>
        <w:pStyle w:val="a6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After the reconstruction the supermarket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opens / is opening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on Monday again.</w:t>
      </w:r>
    </w:p>
    <w:p w:rsidR="00E35F30" w:rsidRPr="007B23AF" w:rsidRDefault="00E35F30" w:rsidP="00E35F30">
      <w:pPr>
        <w:pStyle w:val="a5"/>
        <w:rPr>
          <w:rFonts w:ascii="Times New Roman" w:hAnsi="Times New Roman"/>
          <w:sz w:val="28"/>
          <w:szCs w:val="28"/>
          <w:lang w:val="en-US"/>
        </w:rPr>
      </w:pPr>
    </w:p>
    <w:p w:rsidR="00E35F30" w:rsidRPr="007B23AF" w:rsidRDefault="00E35F30" w:rsidP="00E35F30">
      <w:pPr>
        <w:pStyle w:val="a5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E35F30" w:rsidRPr="007B23AF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I usually ………………. (to get) up at seven o’clock.</w:t>
      </w:r>
    </w:p>
    <w:p w:rsidR="00E35F30" w:rsidRPr="007B23AF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My mom ……………… (to be) a doctor.</w:t>
      </w:r>
    </w:p>
    <w:p w:rsidR="00E35F30" w:rsidRPr="007B23AF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Tim ………………. (to draw) the picture at the moment.</w:t>
      </w:r>
    </w:p>
    <w:p w:rsidR="00E35F30" w:rsidRPr="007B23AF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My brother 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(to play) hockey now.</w:t>
      </w:r>
    </w:p>
    <w:p w:rsidR="00E35F30" w:rsidRPr="007B23AF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/>
        </w:rPr>
        <w:t>Alice ………………. (to write) poems every day.</w:t>
      </w:r>
    </w:p>
    <w:p w:rsidR="00E35F30" w:rsidRPr="007B23AF" w:rsidRDefault="00E35F30" w:rsidP="00E35F30">
      <w:pPr>
        <w:pStyle w:val="a5"/>
        <w:rPr>
          <w:rFonts w:ascii="Times New Roman" w:hAnsi="Times New Roman"/>
          <w:sz w:val="28"/>
          <w:szCs w:val="28"/>
          <w:lang w:val="en-US"/>
        </w:rPr>
      </w:pPr>
    </w:p>
    <w:p w:rsidR="00E35F30" w:rsidRPr="007B23AF" w:rsidRDefault="00E35F30" w:rsidP="00E35F30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19. Выберите правильную форму прилагательных, подчеркните её.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book is (the most interesting,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interestingest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) of all I have read this year.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badder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worse) than I do.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(the hottest, hotter) month of the year?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 train is (faster, the fastest) than a bus.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(Tall, the tallest) trees in the world grow in California.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girl is (the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goodest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the best) student in our group.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Spanish is (the easiest, easier) than German.</w:t>
      </w:r>
    </w:p>
    <w:p w:rsidR="00E35F30" w:rsidRPr="007B23AF" w:rsidRDefault="00E35F30" w:rsidP="00E35F30">
      <w:pPr>
        <w:pStyle w:val="a6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Thames is (short, shorter) than the Volga.</w:t>
      </w:r>
    </w:p>
    <w:p w:rsidR="00E35F30" w:rsidRPr="007B23AF" w:rsidRDefault="00E35F30" w:rsidP="00E35F30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20. Раскройте скобки, поставив прилагательное в нужной степени.</w:t>
      </w:r>
    </w:p>
    <w:p w:rsidR="00E35F30" w:rsidRPr="007B23AF" w:rsidRDefault="00E35F30" w:rsidP="00E35F30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Jack is the__________ (clever) of the three brothers.</w:t>
      </w:r>
    </w:p>
    <w:p w:rsidR="00E35F30" w:rsidRPr="007B23AF" w:rsidRDefault="00E35F30" w:rsidP="00E35F30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If you need any ___________ (far) information, please contact our head office.</w:t>
      </w:r>
    </w:p>
    <w:p w:rsidR="00E35F30" w:rsidRPr="007B23AF" w:rsidRDefault="00E35F30" w:rsidP="00E35F30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sinking of Titanic is one of _____________ (famous) shipwreck stories of all time.</w:t>
      </w:r>
    </w:p>
    <w:p w:rsidR="00E35F30" w:rsidRPr="007B23AF" w:rsidRDefault="00E35F30" w:rsidP="00E35F30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deposits of oil in Russia are by far the __________ (rich) in the world.</w:t>
      </w:r>
    </w:p>
    <w:p w:rsidR="00E35F30" w:rsidRDefault="00E35F30" w:rsidP="00E35F30">
      <w:pPr>
        <w:pStyle w:val="a6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Could you come a bit _______ (early) tomorrow?</w:t>
      </w:r>
    </w:p>
    <w:p w:rsidR="00E35F30" w:rsidRDefault="00E35F30" w:rsidP="00E35F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5F30" w:rsidRPr="007B23AF" w:rsidRDefault="00E35F30" w:rsidP="00E35F30">
      <w:pPr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Перечень вопросов для беседы с преподавателем по устным темам:</w:t>
      </w:r>
    </w:p>
    <w:p w:rsidR="00B1549E" w:rsidRPr="00E35F30" w:rsidRDefault="00E35F30" w:rsidP="00E35F30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35F30">
        <w:rPr>
          <w:rFonts w:ascii="Times New Roman" w:hAnsi="Times New Roman" w:cs="Times New Roman"/>
          <w:bCs/>
          <w:color w:val="auto"/>
          <w:sz w:val="28"/>
          <w:szCs w:val="28"/>
        </w:rPr>
        <w:t>Великобритания</w:t>
      </w:r>
    </w:p>
    <w:p w:rsidR="00E35F30" w:rsidRPr="00E35F30" w:rsidRDefault="00E35F30" w:rsidP="00E35F30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30">
        <w:rPr>
          <w:rFonts w:ascii="Times New Roman" w:hAnsi="Times New Roman" w:cs="Times New Roman"/>
          <w:bCs/>
          <w:sz w:val="28"/>
          <w:szCs w:val="28"/>
        </w:rPr>
        <w:t>Образование</w:t>
      </w:r>
      <w:r w:rsidRPr="00E35F30">
        <w:rPr>
          <w:rFonts w:ascii="Times New Roman" w:hAnsi="Times New Roman" w:cs="Times New Roman"/>
          <w:sz w:val="28"/>
          <w:szCs w:val="28"/>
        </w:rPr>
        <w:t xml:space="preserve"> (Сравнение систем образования разных стран. Система образования в России. Система образования в Великобритании. Система образования в США.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35F30" w:rsidRPr="00E35F30" w:rsidRDefault="00E35F30" w:rsidP="00E35F30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30">
        <w:rPr>
          <w:rFonts w:ascii="Times New Roman" w:hAnsi="Times New Roman" w:cs="Times New Roman"/>
          <w:bCs/>
          <w:sz w:val="28"/>
          <w:szCs w:val="28"/>
        </w:rPr>
        <w:lastRenderedPageBreak/>
        <w:t>Моя будущая профессия</w:t>
      </w:r>
      <w:r w:rsidRPr="00E35F30">
        <w:rPr>
          <w:rFonts w:ascii="Times New Roman" w:hAnsi="Times New Roman" w:cs="Times New Roman"/>
          <w:sz w:val="28"/>
          <w:szCs w:val="28"/>
        </w:rPr>
        <w:t xml:space="preserve"> (Профессиональные качества, необходимые для успешного карьерного роста. Профессии. Профессиональные качества. Известные люди в профессии.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35F30" w:rsidRPr="00E35F30" w:rsidRDefault="00E35F30" w:rsidP="00E35F30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30">
        <w:rPr>
          <w:rFonts w:ascii="Times New Roman" w:hAnsi="Times New Roman" w:cs="Times New Roman"/>
          <w:bCs/>
          <w:color w:val="auto"/>
          <w:sz w:val="28"/>
          <w:szCs w:val="28"/>
        </w:rPr>
        <w:t>Устройство на работу.</w:t>
      </w:r>
      <w:r w:rsidRPr="00E35F30">
        <w:rPr>
          <w:rFonts w:ascii="Times New Roman" w:hAnsi="Times New Roman" w:cs="Times New Roman"/>
          <w:sz w:val="28"/>
          <w:szCs w:val="28"/>
        </w:rPr>
        <w:t xml:space="preserve"> (Составление делового письма. Прием на работу. Составление резюме. Сопроводительное письмо.</w:t>
      </w:r>
      <w:r w:rsidRPr="00821D88">
        <w:rPr>
          <w:rFonts w:ascii="Times New Roman" w:hAnsi="Times New Roman" w:cs="Times New Roman"/>
          <w:sz w:val="28"/>
          <w:szCs w:val="28"/>
        </w:rPr>
        <w:t>)</w:t>
      </w:r>
    </w:p>
    <w:p w:rsidR="00E35F30" w:rsidRPr="00E35F30" w:rsidRDefault="00E35F30" w:rsidP="00E35F30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30">
        <w:rPr>
          <w:rFonts w:ascii="Times New Roman" w:hAnsi="Times New Roman" w:cs="Times New Roman"/>
          <w:bCs/>
          <w:color w:val="auto"/>
          <w:sz w:val="28"/>
          <w:szCs w:val="28"/>
        </w:rPr>
        <w:t>Деловое общение</w:t>
      </w:r>
      <w:r w:rsidRPr="00E35F30">
        <w:rPr>
          <w:rFonts w:ascii="Times New Roman" w:hAnsi="Times New Roman" w:cs="Times New Roman"/>
          <w:sz w:val="28"/>
          <w:szCs w:val="28"/>
        </w:rPr>
        <w:t xml:space="preserve"> (Деловой этикет и переписка. Переговоры с партнером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35F30" w:rsidRPr="00E35F30" w:rsidRDefault="00E35F30" w:rsidP="00E35F30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F30">
        <w:rPr>
          <w:rFonts w:ascii="Times New Roman" w:hAnsi="Times New Roman" w:cs="Times New Roman"/>
          <w:bCs/>
          <w:sz w:val="28"/>
          <w:szCs w:val="28"/>
        </w:rPr>
        <w:t>Экономика</w:t>
      </w:r>
      <w:r w:rsidRPr="00E35F30">
        <w:rPr>
          <w:rFonts w:ascii="Times New Roman" w:hAnsi="Times New Roman" w:cs="Times New Roman"/>
          <w:sz w:val="28"/>
          <w:szCs w:val="28"/>
        </w:rPr>
        <w:t xml:space="preserve"> </w:t>
      </w:r>
      <w:r w:rsidRPr="00821D88">
        <w:rPr>
          <w:rFonts w:ascii="Times New Roman" w:hAnsi="Times New Roman" w:cs="Times New Roman"/>
          <w:sz w:val="28"/>
          <w:szCs w:val="28"/>
        </w:rPr>
        <w:t>(</w:t>
      </w:r>
      <w:r w:rsidRPr="00E35F30">
        <w:rPr>
          <w:rFonts w:ascii="Times New Roman" w:hAnsi="Times New Roman" w:cs="Times New Roman"/>
          <w:sz w:val="28"/>
          <w:szCs w:val="28"/>
        </w:rPr>
        <w:t xml:space="preserve">Экономическая система России. Экономическая система Великобритании. </w:t>
      </w:r>
      <w:proofErr w:type="spellStart"/>
      <w:r w:rsidRPr="00E35F30">
        <w:rPr>
          <w:rFonts w:ascii="Times New Roman" w:hAnsi="Times New Roman" w:cs="Times New Roman"/>
          <w:sz w:val="28"/>
          <w:szCs w:val="28"/>
          <w:lang w:val="en-US"/>
        </w:rPr>
        <w:t>Экономическая</w:t>
      </w:r>
      <w:proofErr w:type="spellEnd"/>
      <w:r w:rsidRPr="00E35F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5F30"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proofErr w:type="spellEnd"/>
      <w:r w:rsidRPr="00E35F30">
        <w:rPr>
          <w:rFonts w:ascii="Times New Roman" w:hAnsi="Times New Roman" w:cs="Times New Roman"/>
          <w:sz w:val="28"/>
          <w:szCs w:val="28"/>
          <w:lang w:val="en-US"/>
        </w:rPr>
        <w:t xml:space="preserve"> США. Economics as a science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 xml:space="preserve"> The laws of economics. The law of Demand. Changes in Consumer Demand. Law of Supply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 xml:space="preserve"> Money and Its Functions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 xml:space="preserve"> Management</w:t>
      </w:r>
      <w:r w:rsidRPr="00821D8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Six</w:t>
      </w:r>
      <w:r w:rsidRPr="00821D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steps</w:t>
      </w:r>
      <w:r w:rsidRPr="00821D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821D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21D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success</w:t>
      </w:r>
      <w:r w:rsidRPr="00821D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35F30">
        <w:rPr>
          <w:rFonts w:ascii="Times New Roman" w:hAnsi="Times New Roman" w:cs="Times New Roman"/>
          <w:sz w:val="28"/>
          <w:szCs w:val="28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Sources</w:t>
      </w:r>
      <w:r w:rsidRPr="00E35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5F30">
        <w:rPr>
          <w:rFonts w:ascii="Times New Roman" w:hAnsi="Times New Roman" w:cs="Times New Roman"/>
          <w:sz w:val="28"/>
          <w:szCs w:val="28"/>
        </w:rPr>
        <w:t xml:space="preserve"> </w:t>
      </w:r>
      <w:r w:rsidRPr="00E35F30">
        <w:rPr>
          <w:rFonts w:ascii="Times New Roman" w:hAnsi="Times New Roman" w:cs="Times New Roman"/>
          <w:sz w:val="28"/>
          <w:szCs w:val="28"/>
          <w:lang w:val="en-US"/>
        </w:rPr>
        <w:t>Income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35F30" w:rsidRPr="00E35F30" w:rsidRDefault="00E35F30" w:rsidP="00E35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F30" w:rsidRPr="00E35F30" w:rsidRDefault="00E35F30" w:rsidP="00E35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F30" w:rsidRPr="00E35F30" w:rsidRDefault="00E35F30" w:rsidP="00E35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F30" w:rsidRPr="00E35F30" w:rsidRDefault="00E35F30" w:rsidP="00E3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Pr="00E35F30" w:rsidRDefault="007C5BD8">
      <w:r w:rsidRPr="00E35F30">
        <w:rPr>
          <w:rFonts w:ascii="Arial Unicode MS" w:hAnsi="Arial Unicode MS"/>
          <w:sz w:val="28"/>
          <w:szCs w:val="28"/>
        </w:rPr>
        <w:br w:type="page"/>
      </w:r>
    </w:p>
    <w:p w:rsidR="00B1549E" w:rsidRPr="00E35F30" w:rsidRDefault="007C5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Критерии</w:t>
      </w:r>
      <w:r w:rsidRPr="00E35F3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оценивания</w:t>
      </w:r>
      <w:proofErr w:type="gramEnd"/>
      <w:r w:rsidRPr="00E35F3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обучающегося</w:t>
      </w:r>
      <w:r w:rsidRPr="00E35F30">
        <w:rPr>
          <w:rFonts w:ascii="Times New Roman" w:hAnsi="Times New Roman"/>
          <w:b/>
          <w:bCs/>
          <w:sz w:val="28"/>
          <w:szCs w:val="28"/>
        </w:rPr>
        <w:t>:</w:t>
      </w:r>
    </w:p>
    <w:p w:rsidR="00B1549E" w:rsidRDefault="007C5B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5F30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Зачтено</w:t>
      </w:r>
      <w:r w:rsidRPr="00E35F30">
        <w:rPr>
          <w:rFonts w:ascii="Times New Roman" w:hAnsi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за</w:t>
      </w:r>
      <w:r w:rsidRPr="00E35F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полностью</w:t>
      </w:r>
      <w:r w:rsidRPr="00E35F3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правильно</w:t>
      </w:r>
      <w:r w:rsidRPr="00E35F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выполненное задание.</w:t>
      </w:r>
    </w:p>
    <w:p w:rsidR="00B1549E" w:rsidRDefault="007C5B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«Не зачтено» </w:t>
      </w:r>
      <w:r>
        <w:rPr>
          <w:rFonts w:ascii="Times New Roman" w:hAnsi="Times New Roman"/>
          <w:sz w:val="28"/>
          <w:szCs w:val="28"/>
        </w:rPr>
        <w:t>задание не выполнено, или при выполнении допущены грубые ошибки.</w:t>
      </w:r>
    </w:p>
    <w:p w:rsidR="00B1549E" w:rsidRDefault="00B154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7C5BD8">
      <w:r>
        <w:rPr>
          <w:rFonts w:ascii="Arial Unicode MS" w:hAnsi="Arial Unicode MS"/>
          <w:sz w:val="28"/>
          <w:szCs w:val="28"/>
        </w:rPr>
        <w:br w:type="page"/>
      </w:r>
    </w:p>
    <w:p w:rsidR="00B1549E" w:rsidRDefault="007C5B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Источники информации для подготовки к зачёту</w:t>
      </w:r>
    </w:p>
    <w:p w:rsidR="00B1549E" w:rsidRPr="00B3712C" w:rsidRDefault="007C5BD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712C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B3712C" w:rsidRPr="00B3712C" w:rsidRDefault="00B3712C" w:rsidP="00B3712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B3712C">
        <w:rPr>
          <w:rFonts w:ascii="Times New Roman" w:hAnsi="Times New Roman" w:cs="Times New Roman"/>
          <w:sz w:val="28"/>
          <w:szCs w:val="28"/>
          <w:shd w:val="clear" w:color="auto" w:fill="FFFFFF"/>
        </w:rPr>
        <w:t>Егурнова</w:t>
      </w:r>
      <w:proofErr w:type="spellEnd"/>
      <w:r w:rsidRPr="00B3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А., Английский язык для бухгалтеров = ESP: </w:t>
      </w:r>
      <w:proofErr w:type="spellStart"/>
      <w:r w:rsidRPr="00B3712C">
        <w:rPr>
          <w:rFonts w:ascii="Times New Roman" w:hAnsi="Times New Roman" w:cs="Times New Roman"/>
          <w:sz w:val="28"/>
          <w:szCs w:val="28"/>
          <w:shd w:val="clear" w:color="auto" w:fill="FFFFFF"/>
        </w:rPr>
        <w:t>Accounting</w:t>
      </w:r>
      <w:proofErr w:type="spellEnd"/>
      <w:r w:rsidRPr="00B3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712C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B3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712C">
        <w:rPr>
          <w:rFonts w:ascii="Times New Roman" w:hAnsi="Times New Roman" w:cs="Times New Roman"/>
          <w:sz w:val="28"/>
          <w:szCs w:val="28"/>
          <w:shd w:val="clear" w:color="auto" w:fill="FFFFFF"/>
        </w:rPr>
        <w:t>Economics</w:t>
      </w:r>
      <w:proofErr w:type="spellEnd"/>
      <w:r w:rsidRPr="00B3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(для специальности «Экономика и бухгалтерский учет (по отраслям)»: учебное пособие — Москва: </w:t>
      </w:r>
      <w:proofErr w:type="spellStart"/>
      <w:r w:rsidRPr="00B3712C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B3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2025. — 208 с. </w:t>
      </w:r>
      <w:hyperlink r:id="rId7" w:history="1">
        <w:r w:rsidRPr="00B3712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https://book.ru/book/958125</w:t>
        </w:r>
      </w:hyperlink>
    </w:p>
    <w:p w:rsidR="00B3712C" w:rsidRPr="00B3712C" w:rsidRDefault="00B3712C" w:rsidP="00B3712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712C" w:rsidRPr="00B3712C" w:rsidRDefault="00B3712C" w:rsidP="00B371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12C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B3712C" w:rsidRPr="00B3712C" w:rsidRDefault="00B3712C" w:rsidP="00B3712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Голубев, А. П., Английский язык для экономических специальностей: учебник / А. П. Голубев, И. Б. Смирнова, Н. А. </w:t>
      </w:r>
      <w:proofErr w:type="spellStart"/>
      <w:r w:rsidRPr="00B3712C">
        <w:rPr>
          <w:rFonts w:ascii="Times New Roman" w:hAnsi="Times New Roman" w:cs="Times New Roman"/>
          <w:sz w:val="28"/>
          <w:szCs w:val="28"/>
          <w:shd w:val="clear" w:color="auto" w:fill="FFFFFF"/>
        </w:rPr>
        <w:t>Кафтайлова</w:t>
      </w:r>
      <w:proofErr w:type="spellEnd"/>
      <w:r w:rsidRPr="00B3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Е. В. </w:t>
      </w:r>
      <w:proofErr w:type="spellStart"/>
      <w:r w:rsidRPr="00B3712C">
        <w:rPr>
          <w:rFonts w:ascii="Times New Roman" w:hAnsi="Times New Roman" w:cs="Times New Roman"/>
          <w:sz w:val="28"/>
          <w:szCs w:val="28"/>
          <w:shd w:val="clear" w:color="auto" w:fill="FFFFFF"/>
        </w:rPr>
        <w:t>Монахова</w:t>
      </w:r>
      <w:proofErr w:type="spellEnd"/>
      <w:r w:rsidRPr="00B3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Москва: </w:t>
      </w:r>
      <w:proofErr w:type="spellStart"/>
      <w:r w:rsidRPr="00B3712C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B371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2024. — 396 с. </w:t>
      </w:r>
      <w:hyperlink r:id="rId8" w:history="1">
        <w:r w:rsidRPr="00B3712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https://book.ru/book/953142</w:t>
        </w:r>
      </w:hyperlink>
    </w:p>
    <w:p w:rsidR="00B1549E" w:rsidRDefault="00B1549E"/>
    <w:sectPr w:rsidR="00B1549E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197" w:rsidRDefault="009B6197">
      <w:pPr>
        <w:spacing w:after="0" w:line="240" w:lineRule="auto"/>
      </w:pPr>
      <w:r>
        <w:separator/>
      </w:r>
    </w:p>
  </w:endnote>
  <w:endnote w:type="continuationSeparator" w:id="0">
    <w:p w:rsidR="009B6197" w:rsidRDefault="009B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9E" w:rsidRDefault="00B154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197" w:rsidRDefault="009B6197">
      <w:pPr>
        <w:spacing w:after="0" w:line="240" w:lineRule="auto"/>
      </w:pPr>
      <w:r>
        <w:separator/>
      </w:r>
    </w:p>
  </w:footnote>
  <w:footnote w:type="continuationSeparator" w:id="0">
    <w:p w:rsidR="009B6197" w:rsidRDefault="009B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9E" w:rsidRDefault="00B154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1549"/>
    <w:multiLevelType w:val="hybridMultilevel"/>
    <w:tmpl w:val="E1946956"/>
    <w:numStyleLink w:val="1"/>
  </w:abstractNum>
  <w:abstractNum w:abstractNumId="1" w15:restartNumberingAfterBreak="0">
    <w:nsid w:val="12586AE8"/>
    <w:multiLevelType w:val="hybridMultilevel"/>
    <w:tmpl w:val="38D848D2"/>
    <w:styleLink w:val="3"/>
    <w:lvl w:ilvl="0" w:tplc="2590772E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8E0096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2E873E">
      <w:start w:val="1"/>
      <w:numFmt w:val="lowerRoman"/>
      <w:lvlText w:val="%3."/>
      <w:lvlJc w:val="left"/>
      <w:pPr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CAA6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C8D5E8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6838D6">
      <w:start w:val="1"/>
      <w:numFmt w:val="lowerRoman"/>
      <w:lvlText w:val="%6."/>
      <w:lvlJc w:val="left"/>
      <w:pPr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AC1514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B6A01A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D8A874">
      <w:start w:val="1"/>
      <w:numFmt w:val="lowerRoman"/>
      <w:lvlText w:val="%9."/>
      <w:lvlJc w:val="left"/>
      <w:pPr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71F5"/>
    <w:multiLevelType w:val="hybridMultilevel"/>
    <w:tmpl w:val="D0E44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A6550"/>
    <w:multiLevelType w:val="hybridMultilevel"/>
    <w:tmpl w:val="E1946956"/>
    <w:styleLink w:val="1"/>
    <w:lvl w:ilvl="0" w:tplc="9D2046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44133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16B9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520A2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60A65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CEC91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FE3F8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E4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C7E8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12FE7"/>
    <w:multiLevelType w:val="hybridMultilevel"/>
    <w:tmpl w:val="38D848D2"/>
    <w:numStyleLink w:val="3"/>
  </w:abstractNum>
  <w:abstractNum w:abstractNumId="11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E0337"/>
    <w:multiLevelType w:val="hybridMultilevel"/>
    <w:tmpl w:val="E258F224"/>
    <w:numStyleLink w:val="2"/>
  </w:abstractNum>
  <w:abstractNum w:abstractNumId="15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61868"/>
    <w:multiLevelType w:val="hybridMultilevel"/>
    <w:tmpl w:val="E258F224"/>
    <w:styleLink w:val="2"/>
    <w:lvl w:ilvl="0" w:tplc="DF101864">
      <w:start w:val="1"/>
      <w:numFmt w:val="decimal"/>
      <w:lvlText w:val="%1."/>
      <w:lvlJc w:val="left"/>
      <w:pPr>
        <w:ind w:left="99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50CBC6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E0B4F4">
      <w:start w:val="1"/>
      <w:numFmt w:val="lowerRoman"/>
      <w:lvlText w:val="%3."/>
      <w:lvlJc w:val="left"/>
      <w:pPr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98A88E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AC9DC6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BCD8CA">
      <w:start w:val="1"/>
      <w:numFmt w:val="lowerRoman"/>
      <w:lvlText w:val="%6."/>
      <w:lvlJc w:val="left"/>
      <w:pPr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2AD298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0C753C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64A416">
      <w:start w:val="1"/>
      <w:numFmt w:val="lowerRoman"/>
      <w:lvlText w:val="%9."/>
      <w:lvlJc w:val="left"/>
      <w:pPr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14"/>
  </w:num>
  <w:num w:numId="5">
    <w:abstractNumId w:val="1"/>
  </w:num>
  <w:num w:numId="6">
    <w:abstractNumId w:val="10"/>
  </w:num>
  <w:num w:numId="7">
    <w:abstractNumId w:val="12"/>
  </w:num>
  <w:num w:numId="8">
    <w:abstractNumId w:val="8"/>
  </w:num>
  <w:num w:numId="9">
    <w:abstractNumId w:val="16"/>
  </w:num>
  <w:num w:numId="10">
    <w:abstractNumId w:val="15"/>
  </w:num>
  <w:num w:numId="11">
    <w:abstractNumId w:val="11"/>
  </w:num>
  <w:num w:numId="12">
    <w:abstractNumId w:val="13"/>
  </w:num>
  <w:num w:numId="13">
    <w:abstractNumId w:val="21"/>
  </w:num>
  <w:num w:numId="14">
    <w:abstractNumId w:val="20"/>
  </w:num>
  <w:num w:numId="15">
    <w:abstractNumId w:val="6"/>
  </w:num>
  <w:num w:numId="16">
    <w:abstractNumId w:val="18"/>
  </w:num>
  <w:num w:numId="17">
    <w:abstractNumId w:val="9"/>
  </w:num>
  <w:num w:numId="18">
    <w:abstractNumId w:val="2"/>
  </w:num>
  <w:num w:numId="19">
    <w:abstractNumId w:val="4"/>
  </w:num>
  <w:num w:numId="20">
    <w:abstractNumId w:val="19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9E"/>
    <w:rsid w:val="00022CF1"/>
    <w:rsid w:val="00097B62"/>
    <w:rsid w:val="001E73B7"/>
    <w:rsid w:val="00227773"/>
    <w:rsid w:val="00430068"/>
    <w:rsid w:val="00475805"/>
    <w:rsid w:val="005C4280"/>
    <w:rsid w:val="007C5BD8"/>
    <w:rsid w:val="00821D88"/>
    <w:rsid w:val="00987B9E"/>
    <w:rsid w:val="009B6197"/>
    <w:rsid w:val="00B1549E"/>
    <w:rsid w:val="00B261E2"/>
    <w:rsid w:val="00B3712C"/>
    <w:rsid w:val="00D8032F"/>
    <w:rsid w:val="00E35F30"/>
    <w:rsid w:val="00EB3949"/>
    <w:rsid w:val="00F6305F"/>
    <w:rsid w:val="00F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D2FF5F"/>
  <w15:docId w15:val="{D14B6815-D0A5-46C9-B959-54B51E10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uiPriority w:val="1"/>
    <w:qFormat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aliases w:val="Содержание. 2 уровень"/>
    <w:link w:val="a7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outline w:val="0"/>
      <w:color w:val="0000FF"/>
      <w:u w:val="single" w:color="0000FF"/>
      <w:shd w:val="clear" w:color="auto" w:fill="FFFFFF"/>
    </w:rPr>
  </w:style>
  <w:style w:type="numbering" w:customStyle="1" w:styleId="3">
    <w:name w:val="Импортированный стиль 3"/>
    <w:pPr>
      <w:numPr>
        <w:numId w:val="5"/>
      </w:numPr>
    </w:pPr>
  </w:style>
  <w:style w:type="character" w:styleId="a9">
    <w:name w:val="Strong"/>
    <w:uiPriority w:val="22"/>
    <w:qFormat/>
    <w:rsid w:val="00E35F30"/>
    <w:rPr>
      <w:b/>
      <w:bCs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E35F3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531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581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</cp:lastModifiedBy>
  <cp:revision>11</cp:revision>
  <dcterms:created xsi:type="dcterms:W3CDTF">2022-09-03T15:10:00Z</dcterms:created>
  <dcterms:modified xsi:type="dcterms:W3CDTF">2025-04-26T17:19:00Z</dcterms:modified>
</cp:coreProperties>
</file>