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FA7375" w14:textId="77777777" w:rsidR="000558B8" w:rsidRPr="000558B8" w:rsidRDefault="000558B8" w:rsidP="000558B8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lang w:eastAsia="en-US"/>
        </w:rPr>
      </w:pPr>
      <w:r w:rsidRPr="000558B8">
        <w:rPr>
          <w:rFonts w:ascii="Times New Roman" w:eastAsia="Calibri" w:hAnsi="Times New Roman" w:cs="Times New Roman"/>
          <w:lang w:eastAsia="en-US"/>
        </w:rPr>
        <w:t>УТВЕРЖДАЮ:</w:t>
      </w:r>
    </w:p>
    <w:p w14:paraId="36B8C457" w14:textId="7A96F2FB" w:rsidR="00C67AF0" w:rsidRDefault="00C67AF0" w:rsidP="5FF402FC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lang w:eastAsia="en-US"/>
        </w:rPr>
      </w:pPr>
      <w:r w:rsidRPr="5FF402FC">
        <w:rPr>
          <w:rFonts w:ascii="Times New Roman" w:eastAsia="Calibri" w:hAnsi="Times New Roman" w:cs="Times New Roman"/>
          <w:lang w:eastAsia="en-US"/>
        </w:rPr>
        <w:t xml:space="preserve">Зав. </w:t>
      </w:r>
      <w:r w:rsidR="6E4475A3" w:rsidRPr="5FF402FC">
        <w:rPr>
          <w:rFonts w:ascii="Times New Roman" w:eastAsia="Calibri" w:hAnsi="Times New Roman" w:cs="Times New Roman"/>
          <w:lang w:eastAsia="en-US"/>
        </w:rPr>
        <w:t>кафедры СиД</w:t>
      </w:r>
    </w:p>
    <w:p w14:paraId="58584464" w14:textId="0C46EFE7" w:rsidR="000558B8" w:rsidRPr="000558B8" w:rsidRDefault="00B54D4E" w:rsidP="000558B8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Л.В. Воробьева</w:t>
      </w:r>
      <w:bookmarkStart w:id="0" w:name="_GoBack"/>
      <w:bookmarkEnd w:id="0"/>
      <w:r w:rsidR="000558B8" w:rsidRPr="5FF402FC">
        <w:rPr>
          <w:rFonts w:ascii="Times New Roman" w:eastAsia="Calibri" w:hAnsi="Times New Roman" w:cs="Times New Roman"/>
          <w:lang w:eastAsia="en-US"/>
        </w:rPr>
        <w:t xml:space="preserve"> ________</w:t>
      </w:r>
    </w:p>
    <w:p w14:paraId="27EA57B8" w14:textId="2499879F" w:rsidR="000558B8" w:rsidRDefault="2EE85478" w:rsidP="000558B8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lang w:eastAsia="en-US"/>
        </w:rPr>
      </w:pPr>
      <w:r w:rsidRPr="2EE85478">
        <w:rPr>
          <w:rFonts w:ascii="Times New Roman" w:eastAsia="Calibri" w:hAnsi="Times New Roman" w:cs="Times New Roman"/>
          <w:lang w:eastAsia="en-US"/>
        </w:rPr>
        <w:t>«___»________202</w:t>
      </w:r>
      <w:r w:rsidR="00B54D4E">
        <w:rPr>
          <w:rFonts w:ascii="Times New Roman" w:eastAsia="Calibri" w:hAnsi="Times New Roman" w:cs="Times New Roman"/>
          <w:lang w:eastAsia="en-US"/>
        </w:rPr>
        <w:t>5</w:t>
      </w:r>
      <w:r w:rsidRPr="2EE85478">
        <w:rPr>
          <w:rFonts w:ascii="Times New Roman" w:eastAsia="Calibri" w:hAnsi="Times New Roman" w:cs="Times New Roman"/>
          <w:lang w:eastAsia="en-US"/>
        </w:rPr>
        <w:t xml:space="preserve"> г.</w:t>
      </w:r>
    </w:p>
    <w:p w14:paraId="672A6659" w14:textId="77777777" w:rsidR="000558B8" w:rsidRPr="000558B8" w:rsidRDefault="000558B8" w:rsidP="000558B8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lang w:eastAsia="en-US"/>
        </w:rPr>
      </w:pPr>
    </w:p>
    <w:p w14:paraId="587DA0AD" w14:textId="77777777" w:rsidR="005C1026" w:rsidRDefault="005C1026" w:rsidP="00B97D14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Фонд оценочных средств</w:t>
      </w:r>
    </w:p>
    <w:p w14:paraId="59C96DEF" w14:textId="77777777" w:rsidR="00E53DD1" w:rsidRPr="000558B8" w:rsidRDefault="00B97D14" w:rsidP="00B97D14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558B8">
        <w:rPr>
          <w:rFonts w:ascii="Times New Roman" w:hAnsi="Times New Roman" w:cs="Times New Roman"/>
          <w:i/>
          <w:sz w:val="28"/>
          <w:szCs w:val="28"/>
        </w:rPr>
        <w:t xml:space="preserve">Вопросы к </w:t>
      </w:r>
      <w:r w:rsidR="00B34ED8">
        <w:rPr>
          <w:rFonts w:ascii="Times New Roman" w:hAnsi="Times New Roman" w:cs="Times New Roman"/>
          <w:i/>
          <w:sz w:val="28"/>
          <w:szCs w:val="28"/>
        </w:rPr>
        <w:t xml:space="preserve">дифференцированному </w:t>
      </w:r>
      <w:r w:rsidRPr="000558B8">
        <w:rPr>
          <w:rFonts w:ascii="Times New Roman" w:hAnsi="Times New Roman" w:cs="Times New Roman"/>
          <w:i/>
          <w:sz w:val="28"/>
          <w:szCs w:val="28"/>
        </w:rPr>
        <w:t>зачету</w:t>
      </w:r>
    </w:p>
    <w:p w14:paraId="72F25E24" w14:textId="77777777" w:rsidR="00B97D14" w:rsidRDefault="00B97D14" w:rsidP="5FF402FC">
      <w:pPr>
        <w:tabs>
          <w:tab w:val="left" w:pos="345"/>
          <w:tab w:val="center" w:pos="4677"/>
        </w:tabs>
        <w:ind w:firstLine="283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5FF402FC">
        <w:rPr>
          <w:rFonts w:ascii="Times New Roman" w:hAnsi="Times New Roman" w:cs="Times New Roman"/>
          <w:i/>
          <w:iCs/>
          <w:sz w:val="28"/>
          <w:szCs w:val="28"/>
        </w:rPr>
        <w:t>Дисциплина «</w:t>
      </w:r>
      <w:r w:rsidR="00C341BA" w:rsidRPr="5FF402FC">
        <w:rPr>
          <w:rFonts w:ascii="Times New Roman" w:hAnsi="Times New Roman" w:cs="Times New Roman"/>
          <w:i/>
          <w:iCs/>
          <w:sz w:val="28"/>
          <w:szCs w:val="28"/>
        </w:rPr>
        <w:t>Основы работы в программе двухмерного моделирования NanoCAD</w:t>
      </w:r>
      <w:r w:rsidRPr="5FF402FC">
        <w:rPr>
          <w:rFonts w:ascii="Times New Roman" w:hAnsi="Times New Roman" w:cs="Times New Roman"/>
          <w:i/>
          <w:iCs/>
          <w:sz w:val="28"/>
          <w:szCs w:val="28"/>
        </w:rPr>
        <w:t>»</w:t>
      </w:r>
    </w:p>
    <w:p w14:paraId="2CA1C37B" w14:textId="77777777" w:rsidR="00C67AF0" w:rsidRPr="000558B8" w:rsidRDefault="00C67AF0" w:rsidP="5FF402FC">
      <w:pPr>
        <w:tabs>
          <w:tab w:val="left" w:pos="345"/>
          <w:tab w:val="center" w:pos="4677"/>
        </w:tabs>
        <w:ind w:firstLine="283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5FF402FC">
        <w:rPr>
          <w:rFonts w:ascii="Times New Roman" w:hAnsi="Times New Roman" w:cs="Times New Roman"/>
          <w:i/>
          <w:iCs/>
          <w:sz w:val="28"/>
          <w:szCs w:val="28"/>
        </w:rPr>
        <w:t xml:space="preserve">Специальность: </w:t>
      </w:r>
      <w:r w:rsidR="00C341BA" w:rsidRPr="5FF402FC">
        <w:rPr>
          <w:rFonts w:ascii="Times New Roman" w:hAnsi="Times New Roman" w:cs="Times New Roman"/>
          <w:i/>
          <w:iCs/>
          <w:sz w:val="28"/>
          <w:szCs w:val="28"/>
        </w:rPr>
        <w:t>08.02.01 Строительство и эксплуатация зданий и сооружений</w:t>
      </w:r>
    </w:p>
    <w:p w14:paraId="0DAFFD27" w14:textId="77777777" w:rsidR="00C341BA" w:rsidRDefault="00C341BA" w:rsidP="00C341BA">
      <w:pPr>
        <w:pStyle w:val="1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многострочного текста и его опции. Редактирование многострочного текста</w:t>
      </w:r>
    </w:p>
    <w:p w14:paraId="45DA37AA" w14:textId="77777777" w:rsidR="00C341BA" w:rsidRDefault="00C341BA" w:rsidP="00C341BA">
      <w:pPr>
        <w:pStyle w:val="1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однострочного текста и его опции. Редактирование однострочного текста</w:t>
      </w:r>
    </w:p>
    <w:p w14:paraId="7B5757C2" w14:textId="3FD705FC" w:rsidR="00C341BA" w:rsidRDefault="00C341BA" w:rsidP="00C341BA">
      <w:pPr>
        <w:pStyle w:val="1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5FF402FC">
        <w:rPr>
          <w:rFonts w:ascii="Times New Roman" w:hAnsi="Times New Roman" w:cs="Times New Roman"/>
          <w:sz w:val="28"/>
          <w:szCs w:val="28"/>
        </w:rPr>
        <w:t xml:space="preserve">Как наносятся размеры дуг и окружностей? </w:t>
      </w:r>
    </w:p>
    <w:p w14:paraId="67A1E6C7" w14:textId="0A761900" w:rsidR="00C341BA" w:rsidRDefault="00C341BA" w:rsidP="00C341BA">
      <w:pPr>
        <w:pStyle w:val="1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5FF402FC">
        <w:rPr>
          <w:rFonts w:ascii="Times New Roman" w:hAnsi="Times New Roman" w:cs="Times New Roman"/>
          <w:sz w:val="28"/>
          <w:szCs w:val="28"/>
        </w:rPr>
        <w:t>Как наносятся угловые размеры?</w:t>
      </w:r>
    </w:p>
    <w:p w14:paraId="013EB0AA" w14:textId="77777777" w:rsidR="00C341BA" w:rsidRDefault="00C341BA" w:rsidP="00C341BA">
      <w:pPr>
        <w:pStyle w:val="1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Изменение цвета, типа и толщины линий объектов.</w:t>
      </w:r>
    </w:p>
    <w:p w14:paraId="37E80B47" w14:textId="77777777" w:rsidR="00C341BA" w:rsidRDefault="00C341BA" w:rsidP="00C341BA">
      <w:pPr>
        <w:pStyle w:val="1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создать новый текстовый стиль?</w:t>
      </w:r>
    </w:p>
    <w:p w14:paraId="0F4CDA58" w14:textId="77777777" w:rsidR="00C341BA" w:rsidRDefault="00C341BA" w:rsidP="00C341BA">
      <w:pPr>
        <w:pStyle w:val="1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можно произвести растяжение объектов?</w:t>
      </w:r>
    </w:p>
    <w:p w14:paraId="194164E2" w14:textId="0891A1B5" w:rsidR="00215C46" w:rsidRDefault="2EE85478" w:rsidP="00215C4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5FF402FC">
        <w:rPr>
          <w:rFonts w:ascii="Times New Roman" w:hAnsi="Times New Roman" w:cs="Times New Roman"/>
          <w:sz w:val="28"/>
          <w:szCs w:val="28"/>
        </w:rPr>
        <w:t>Типы файлов, используемые в NanoCAD. Первоначальная настройка программы.</w:t>
      </w:r>
    </w:p>
    <w:p w14:paraId="6E52F7FA" w14:textId="2E69D0C9" w:rsidR="66BE7174" w:rsidRDefault="66BE7174" w:rsidP="5FF402F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5FF402FC">
        <w:rPr>
          <w:rFonts w:ascii="Times New Roman" w:hAnsi="Times New Roman" w:cs="Times New Roman"/>
          <w:sz w:val="28"/>
          <w:szCs w:val="28"/>
        </w:rPr>
        <w:t>Алгоритм печати файлов из NanoCAD.</w:t>
      </w:r>
    </w:p>
    <w:p w14:paraId="0EEECE75" w14:textId="1363CBE4" w:rsidR="66BE7174" w:rsidRDefault="66BE7174" w:rsidP="5FF402F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5FF402FC">
        <w:rPr>
          <w:rFonts w:ascii="Times New Roman" w:hAnsi="Times New Roman" w:cs="Times New Roman"/>
          <w:sz w:val="28"/>
          <w:szCs w:val="28"/>
        </w:rPr>
        <w:t>Создание и изменение штриховки.</w:t>
      </w:r>
    </w:p>
    <w:p w14:paraId="61ABE77F" w14:textId="7C106F4A" w:rsidR="66BE7174" w:rsidRDefault="66BE7174" w:rsidP="5FF402F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5FF402FC">
        <w:rPr>
          <w:rFonts w:ascii="Times New Roman" w:hAnsi="Times New Roman" w:cs="Times New Roman"/>
          <w:sz w:val="28"/>
          <w:szCs w:val="28"/>
        </w:rPr>
        <w:t>Создание и изменение градиента.</w:t>
      </w:r>
    </w:p>
    <w:p w14:paraId="46A3BF20" w14:textId="3E571484" w:rsidR="66BE7174" w:rsidRDefault="66BE7174" w:rsidP="5FF402F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5FF402FC">
        <w:rPr>
          <w:rFonts w:ascii="Times New Roman" w:hAnsi="Times New Roman" w:cs="Times New Roman"/>
          <w:sz w:val="28"/>
          <w:szCs w:val="28"/>
        </w:rPr>
        <w:t>Что такое свободное поле чертежа?</w:t>
      </w:r>
    </w:p>
    <w:p w14:paraId="1201CF21" w14:textId="54990BBC" w:rsidR="66BE7174" w:rsidRDefault="66BE7174" w:rsidP="5FF402F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5FF402FC">
        <w:rPr>
          <w:rFonts w:ascii="Times New Roman" w:hAnsi="Times New Roman" w:cs="Times New Roman"/>
          <w:sz w:val="28"/>
          <w:szCs w:val="28"/>
        </w:rPr>
        <w:t>Алгоритм инструмента перемещение.</w:t>
      </w:r>
    </w:p>
    <w:p w14:paraId="6912646F" w14:textId="27CA9B18" w:rsidR="66BE7174" w:rsidRDefault="66BE7174" w:rsidP="5FF402F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5FF402FC">
        <w:rPr>
          <w:rFonts w:ascii="Times New Roman" w:hAnsi="Times New Roman" w:cs="Times New Roman"/>
          <w:sz w:val="28"/>
          <w:szCs w:val="28"/>
        </w:rPr>
        <w:t>Алгоритм инструмента копирование.</w:t>
      </w:r>
    </w:p>
    <w:p w14:paraId="169894A0" w14:textId="03ECC2D6" w:rsidR="66BE7174" w:rsidRDefault="66BE7174" w:rsidP="5FF402F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5FF402FC">
        <w:rPr>
          <w:rFonts w:ascii="Times New Roman" w:hAnsi="Times New Roman" w:cs="Times New Roman"/>
          <w:sz w:val="28"/>
          <w:szCs w:val="28"/>
        </w:rPr>
        <w:t>Алгоритм инструмента вращение.</w:t>
      </w:r>
    </w:p>
    <w:p w14:paraId="48B0B932" w14:textId="30CFAC96" w:rsidR="66BE7174" w:rsidRDefault="66BE7174" w:rsidP="5FF402F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5FF402FC">
        <w:rPr>
          <w:rFonts w:ascii="Times New Roman" w:hAnsi="Times New Roman" w:cs="Times New Roman"/>
          <w:sz w:val="28"/>
          <w:szCs w:val="28"/>
        </w:rPr>
        <w:t>Алгоритм инструмента отзеркаливание.</w:t>
      </w:r>
    </w:p>
    <w:p w14:paraId="412B610C" w14:textId="658BCEC6" w:rsidR="66BE7174" w:rsidRDefault="66BE7174" w:rsidP="5FF402F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5FF402FC">
        <w:rPr>
          <w:rFonts w:ascii="Times New Roman" w:hAnsi="Times New Roman" w:cs="Times New Roman"/>
          <w:sz w:val="28"/>
          <w:szCs w:val="28"/>
        </w:rPr>
        <w:t>Алгоритм инструмента удаление.</w:t>
      </w:r>
    </w:p>
    <w:p w14:paraId="068E0411" w14:textId="321E66B0" w:rsidR="66BE7174" w:rsidRDefault="66BE7174" w:rsidP="5FF402F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5FF402FC">
        <w:rPr>
          <w:rFonts w:ascii="Times New Roman" w:hAnsi="Times New Roman" w:cs="Times New Roman"/>
          <w:sz w:val="28"/>
          <w:szCs w:val="28"/>
        </w:rPr>
        <w:t xml:space="preserve">Алгоритм инструмента </w:t>
      </w:r>
      <w:r w:rsidR="04C643DD" w:rsidRPr="5FF402FC">
        <w:rPr>
          <w:rFonts w:ascii="Times New Roman" w:hAnsi="Times New Roman" w:cs="Times New Roman"/>
          <w:sz w:val="28"/>
          <w:szCs w:val="28"/>
        </w:rPr>
        <w:t>обрезка.</w:t>
      </w:r>
    </w:p>
    <w:p w14:paraId="642B7C1E" w14:textId="5F8AA9C8" w:rsidR="04C643DD" w:rsidRDefault="04C643DD" w:rsidP="5FF402F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5FF402FC">
        <w:rPr>
          <w:rFonts w:ascii="Times New Roman" w:hAnsi="Times New Roman" w:cs="Times New Roman"/>
          <w:sz w:val="28"/>
          <w:szCs w:val="28"/>
        </w:rPr>
        <w:t>Виды текстовых блоков.</w:t>
      </w:r>
    </w:p>
    <w:p w14:paraId="4679365C" w14:textId="0D06A4A8" w:rsidR="04C643DD" w:rsidRDefault="04C643DD" w:rsidP="5FF402F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5FF402FC">
        <w:rPr>
          <w:rFonts w:ascii="Times New Roman" w:hAnsi="Times New Roman" w:cs="Times New Roman"/>
          <w:sz w:val="28"/>
          <w:szCs w:val="28"/>
        </w:rPr>
        <w:t>Алгоритм копирования свойств объектов.</w:t>
      </w:r>
    </w:p>
    <w:p w14:paraId="709196DB" w14:textId="1B796BBD" w:rsidR="04C643DD" w:rsidRDefault="04C643DD" w:rsidP="5FF402F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5FF402FC">
        <w:rPr>
          <w:rFonts w:ascii="Times New Roman" w:hAnsi="Times New Roman" w:cs="Times New Roman"/>
          <w:sz w:val="28"/>
          <w:szCs w:val="28"/>
        </w:rPr>
        <w:t>Алгоритм инструмента масштабирования.</w:t>
      </w:r>
    </w:p>
    <w:p w14:paraId="751EA4C5" w14:textId="1AFE667E" w:rsidR="04C643DD" w:rsidRDefault="04C643DD" w:rsidP="5FF402F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5FF402FC">
        <w:rPr>
          <w:rFonts w:ascii="Times New Roman" w:hAnsi="Times New Roman" w:cs="Times New Roman"/>
          <w:sz w:val="28"/>
          <w:szCs w:val="28"/>
        </w:rPr>
        <w:t>Какие предусмотрены примитивы в NanoCAD.</w:t>
      </w:r>
    </w:p>
    <w:p w14:paraId="3627C592" w14:textId="315E939C" w:rsidR="3D1D32BF" w:rsidRDefault="3D1D32BF" w:rsidP="5FF402F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5FF402FC">
        <w:rPr>
          <w:rFonts w:ascii="Times New Roman" w:hAnsi="Times New Roman" w:cs="Times New Roman"/>
          <w:sz w:val="28"/>
          <w:szCs w:val="28"/>
        </w:rPr>
        <w:t>Методы создания окружностей.</w:t>
      </w:r>
    </w:p>
    <w:p w14:paraId="3407F8E4" w14:textId="2CF95478" w:rsidR="521FCC5F" w:rsidRDefault="521FCC5F" w:rsidP="5FF402F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5FF402FC">
        <w:rPr>
          <w:rFonts w:ascii="Times New Roman" w:hAnsi="Times New Roman" w:cs="Times New Roman"/>
          <w:sz w:val="28"/>
          <w:szCs w:val="28"/>
        </w:rPr>
        <w:t>Методика работы с полилинией.</w:t>
      </w:r>
    </w:p>
    <w:p w14:paraId="7D7210F1" w14:textId="68B484DB" w:rsidR="521FCC5F" w:rsidRDefault="521FCC5F" w:rsidP="5FF402F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5FF402FC">
        <w:rPr>
          <w:rFonts w:ascii="Times New Roman" w:hAnsi="Times New Roman" w:cs="Times New Roman"/>
          <w:sz w:val="28"/>
          <w:szCs w:val="28"/>
        </w:rPr>
        <w:t>Что такое режим ОРТО?</w:t>
      </w:r>
    </w:p>
    <w:p w14:paraId="3A5BE9B4" w14:textId="75E96BB7" w:rsidR="5543FA52" w:rsidRDefault="5543FA52" w:rsidP="5FF402F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5FF402FC">
        <w:rPr>
          <w:rFonts w:ascii="Times New Roman" w:hAnsi="Times New Roman" w:cs="Times New Roman"/>
          <w:sz w:val="28"/>
          <w:szCs w:val="28"/>
        </w:rPr>
        <w:t>Как произвести отмену действия?</w:t>
      </w:r>
    </w:p>
    <w:p w14:paraId="796D94A3" w14:textId="067DB82E" w:rsidR="5543FA52" w:rsidRDefault="5543FA52" w:rsidP="5FF402F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5FF402FC">
        <w:rPr>
          <w:rFonts w:ascii="Times New Roman" w:hAnsi="Times New Roman" w:cs="Times New Roman"/>
          <w:sz w:val="28"/>
          <w:szCs w:val="28"/>
        </w:rPr>
        <w:lastRenderedPageBreak/>
        <w:t>Методы перемещения в свободном поле чертежа.</w:t>
      </w:r>
    </w:p>
    <w:p w14:paraId="2B9ED723" w14:textId="6FD87A8B" w:rsidR="5543FA52" w:rsidRDefault="5543FA52" w:rsidP="5FF402F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5FF402FC">
        <w:rPr>
          <w:rFonts w:ascii="Times New Roman" w:hAnsi="Times New Roman" w:cs="Times New Roman"/>
          <w:sz w:val="28"/>
          <w:szCs w:val="28"/>
        </w:rPr>
        <w:t>Алгоритм инструмента массив.</w:t>
      </w:r>
    </w:p>
    <w:p w14:paraId="65E048AC" w14:textId="1CEA0C98" w:rsidR="3242052E" w:rsidRDefault="3242052E" w:rsidP="5FF402F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5FF402FC">
        <w:rPr>
          <w:rFonts w:ascii="Times New Roman" w:hAnsi="Times New Roman" w:cs="Times New Roman"/>
          <w:sz w:val="28"/>
          <w:szCs w:val="28"/>
        </w:rPr>
        <w:t>Что такое привязки?</w:t>
      </w:r>
    </w:p>
    <w:p w14:paraId="54589E36" w14:textId="182DA911" w:rsidR="3242052E" w:rsidRDefault="3242052E" w:rsidP="5FF402F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5FF402FC">
        <w:rPr>
          <w:rFonts w:ascii="Times New Roman" w:hAnsi="Times New Roman" w:cs="Times New Roman"/>
          <w:sz w:val="28"/>
          <w:szCs w:val="28"/>
        </w:rPr>
        <w:t>Как настроить привязки?</w:t>
      </w:r>
    </w:p>
    <w:p w14:paraId="6DDE4322" w14:textId="25EB0CCE" w:rsidR="5FF402FC" w:rsidRDefault="5FF402FC" w:rsidP="5FF402FC">
      <w:pPr>
        <w:rPr>
          <w:rFonts w:ascii="Times New Roman" w:hAnsi="Times New Roman" w:cs="Times New Roman"/>
          <w:sz w:val="28"/>
          <w:szCs w:val="28"/>
        </w:rPr>
      </w:pPr>
    </w:p>
    <w:p w14:paraId="3C2F335B" w14:textId="17A0D137" w:rsidR="5FF402FC" w:rsidRDefault="5FF402FC" w:rsidP="5FF402FC">
      <w:pPr>
        <w:rPr>
          <w:rFonts w:ascii="Times New Roman" w:hAnsi="Times New Roman" w:cs="Times New Roman"/>
          <w:sz w:val="28"/>
          <w:szCs w:val="28"/>
        </w:rPr>
      </w:pPr>
    </w:p>
    <w:p w14:paraId="4AEDE6FB" w14:textId="27E0E751" w:rsidR="5FF402FC" w:rsidRDefault="5FF402FC" w:rsidP="5FF402FC">
      <w:pPr>
        <w:rPr>
          <w:rFonts w:ascii="Times New Roman" w:hAnsi="Times New Roman" w:cs="Times New Roman"/>
          <w:sz w:val="28"/>
          <w:szCs w:val="28"/>
        </w:rPr>
      </w:pPr>
    </w:p>
    <w:p w14:paraId="554E5E4B" w14:textId="7D953460" w:rsidR="5FF402FC" w:rsidRDefault="5FF402FC" w:rsidP="5FF402FC">
      <w:pPr>
        <w:rPr>
          <w:rFonts w:ascii="Times New Roman" w:hAnsi="Times New Roman" w:cs="Times New Roman"/>
          <w:sz w:val="28"/>
          <w:szCs w:val="28"/>
        </w:rPr>
      </w:pPr>
    </w:p>
    <w:p w14:paraId="4091B19C" w14:textId="2AD5FC18" w:rsidR="5FF402FC" w:rsidRDefault="5FF402FC" w:rsidP="5FF402FC">
      <w:pPr>
        <w:rPr>
          <w:rFonts w:ascii="Times New Roman" w:hAnsi="Times New Roman" w:cs="Times New Roman"/>
          <w:sz w:val="28"/>
          <w:szCs w:val="28"/>
        </w:rPr>
      </w:pPr>
    </w:p>
    <w:p w14:paraId="0B07816A" w14:textId="163E81A8" w:rsidR="5FF402FC" w:rsidRDefault="5FF402FC" w:rsidP="5FF402FC">
      <w:pPr>
        <w:rPr>
          <w:rFonts w:ascii="Times New Roman" w:hAnsi="Times New Roman" w:cs="Times New Roman"/>
          <w:sz w:val="28"/>
          <w:szCs w:val="28"/>
        </w:rPr>
      </w:pPr>
    </w:p>
    <w:p w14:paraId="4EC4696F" w14:textId="521F3F4D" w:rsidR="5FF402FC" w:rsidRDefault="5FF402FC" w:rsidP="5FF402FC">
      <w:pPr>
        <w:rPr>
          <w:rFonts w:ascii="Times New Roman" w:hAnsi="Times New Roman" w:cs="Times New Roman"/>
          <w:sz w:val="28"/>
          <w:szCs w:val="28"/>
        </w:rPr>
      </w:pPr>
    </w:p>
    <w:p w14:paraId="32EA392E" w14:textId="7130A344" w:rsidR="5FF402FC" w:rsidRDefault="5FF402FC" w:rsidP="5FF402FC">
      <w:pPr>
        <w:rPr>
          <w:rFonts w:ascii="Times New Roman" w:hAnsi="Times New Roman" w:cs="Times New Roman"/>
          <w:sz w:val="28"/>
          <w:szCs w:val="28"/>
        </w:rPr>
      </w:pPr>
    </w:p>
    <w:p w14:paraId="08A68A09" w14:textId="22E597D7" w:rsidR="5FF402FC" w:rsidRDefault="5FF402FC" w:rsidP="5FF402FC">
      <w:pPr>
        <w:rPr>
          <w:rFonts w:ascii="Times New Roman" w:hAnsi="Times New Roman" w:cs="Times New Roman"/>
          <w:sz w:val="28"/>
          <w:szCs w:val="28"/>
        </w:rPr>
      </w:pPr>
    </w:p>
    <w:p w14:paraId="3DE3981A" w14:textId="1BD1B26B" w:rsidR="5FF402FC" w:rsidRDefault="5FF402FC" w:rsidP="5FF402FC">
      <w:pPr>
        <w:rPr>
          <w:rFonts w:ascii="Times New Roman" w:hAnsi="Times New Roman" w:cs="Times New Roman"/>
          <w:sz w:val="28"/>
          <w:szCs w:val="28"/>
        </w:rPr>
      </w:pPr>
    </w:p>
    <w:p w14:paraId="2DF358A9" w14:textId="0F7370A9" w:rsidR="5FF402FC" w:rsidRDefault="5FF402FC" w:rsidP="5FF402FC">
      <w:pPr>
        <w:rPr>
          <w:rFonts w:ascii="Times New Roman" w:hAnsi="Times New Roman" w:cs="Times New Roman"/>
          <w:sz w:val="28"/>
          <w:szCs w:val="28"/>
        </w:rPr>
      </w:pPr>
    </w:p>
    <w:p w14:paraId="39CAEA39" w14:textId="406CAAF2" w:rsidR="5FF402FC" w:rsidRDefault="5FF402FC" w:rsidP="5FF402FC">
      <w:pPr>
        <w:rPr>
          <w:rFonts w:ascii="Times New Roman" w:hAnsi="Times New Roman" w:cs="Times New Roman"/>
          <w:sz w:val="28"/>
          <w:szCs w:val="28"/>
        </w:rPr>
      </w:pPr>
    </w:p>
    <w:p w14:paraId="2906D2B1" w14:textId="21EA7683" w:rsidR="5FF402FC" w:rsidRDefault="5FF402FC" w:rsidP="5FF402FC">
      <w:pPr>
        <w:rPr>
          <w:rFonts w:ascii="Times New Roman" w:hAnsi="Times New Roman" w:cs="Times New Roman"/>
          <w:sz w:val="28"/>
          <w:szCs w:val="28"/>
        </w:rPr>
      </w:pPr>
    </w:p>
    <w:p w14:paraId="063DC545" w14:textId="533A63D4" w:rsidR="5FF402FC" w:rsidRDefault="5FF402FC" w:rsidP="5FF402FC">
      <w:pPr>
        <w:rPr>
          <w:rFonts w:ascii="Times New Roman" w:hAnsi="Times New Roman" w:cs="Times New Roman"/>
          <w:sz w:val="28"/>
          <w:szCs w:val="28"/>
        </w:rPr>
      </w:pPr>
    </w:p>
    <w:p w14:paraId="226BB580" w14:textId="1B2AE1DC" w:rsidR="5FF402FC" w:rsidRDefault="5FF402FC" w:rsidP="5FF402FC">
      <w:pPr>
        <w:rPr>
          <w:rFonts w:ascii="Times New Roman" w:hAnsi="Times New Roman" w:cs="Times New Roman"/>
          <w:sz w:val="28"/>
          <w:szCs w:val="28"/>
        </w:rPr>
      </w:pPr>
    </w:p>
    <w:p w14:paraId="3C23A935" w14:textId="0EF7CB79" w:rsidR="5FF402FC" w:rsidRDefault="5FF402FC" w:rsidP="5FF402FC">
      <w:pPr>
        <w:rPr>
          <w:rFonts w:ascii="Times New Roman" w:hAnsi="Times New Roman" w:cs="Times New Roman"/>
          <w:sz w:val="28"/>
          <w:szCs w:val="28"/>
        </w:rPr>
      </w:pPr>
    </w:p>
    <w:p w14:paraId="33312A46" w14:textId="1E67A39E" w:rsidR="5FF402FC" w:rsidRDefault="5FF402FC" w:rsidP="5FF402FC">
      <w:pPr>
        <w:rPr>
          <w:rFonts w:ascii="Times New Roman" w:hAnsi="Times New Roman" w:cs="Times New Roman"/>
          <w:sz w:val="28"/>
          <w:szCs w:val="28"/>
        </w:rPr>
      </w:pPr>
    </w:p>
    <w:p w14:paraId="4831269D" w14:textId="61CCC196" w:rsidR="5FF402FC" w:rsidRDefault="5FF402FC" w:rsidP="5FF402FC">
      <w:pPr>
        <w:rPr>
          <w:rFonts w:ascii="Times New Roman" w:hAnsi="Times New Roman" w:cs="Times New Roman"/>
          <w:sz w:val="28"/>
          <w:szCs w:val="28"/>
        </w:rPr>
      </w:pPr>
    </w:p>
    <w:p w14:paraId="0A37501D" w14:textId="77777777" w:rsidR="00E24C91" w:rsidRPr="002A338C" w:rsidRDefault="00E24C91" w:rsidP="002A338C">
      <w:pPr>
        <w:ind w:left="720"/>
        <w:rPr>
          <w:rFonts w:ascii="Times New Roman" w:hAnsi="Times New Roman" w:cs="Times New Roman"/>
          <w:sz w:val="28"/>
          <w:szCs w:val="28"/>
        </w:rPr>
      </w:pPr>
    </w:p>
    <w:p w14:paraId="5DAB6C7B" w14:textId="77777777" w:rsidR="00B97D14" w:rsidRDefault="00B97D14" w:rsidP="007A24DF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02EB378F" w14:textId="77777777" w:rsidR="00C67AF0" w:rsidRDefault="00C67AF0" w:rsidP="007A24DF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5190A1A2" w14:textId="1785BA5D" w:rsidR="00C67AF0" w:rsidRPr="007A24DF" w:rsidRDefault="2EE85478" w:rsidP="007A24DF">
      <w:pPr>
        <w:ind w:left="360"/>
        <w:rPr>
          <w:rFonts w:ascii="Times New Roman" w:hAnsi="Times New Roman" w:cs="Times New Roman"/>
          <w:sz w:val="28"/>
          <w:szCs w:val="28"/>
        </w:rPr>
      </w:pPr>
      <w:r w:rsidRPr="2EE85478">
        <w:rPr>
          <w:rFonts w:ascii="Times New Roman" w:hAnsi="Times New Roman" w:cs="Times New Roman"/>
          <w:sz w:val="28"/>
          <w:szCs w:val="28"/>
        </w:rPr>
        <w:t>Преподаватель                                                                             Буга Д.А.</w:t>
      </w:r>
    </w:p>
    <w:sectPr w:rsidR="00C67AF0" w:rsidRPr="007A24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03C29"/>
    <w:multiLevelType w:val="hybridMultilevel"/>
    <w:tmpl w:val="76843DE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A9B5AEA"/>
    <w:multiLevelType w:val="hybridMultilevel"/>
    <w:tmpl w:val="1B561E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49029A"/>
    <w:multiLevelType w:val="hybridMultilevel"/>
    <w:tmpl w:val="E8AA4C92"/>
    <w:lvl w:ilvl="0" w:tplc="D0886798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D14"/>
    <w:rsid w:val="000558B8"/>
    <w:rsid w:val="00215C46"/>
    <w:rsid w:val="002A338C"/>
    <w:rsid w:val="005C1026"/>
    <w:rsid w:val="007718E2"/>
    <w:rsid w:val="007A24DF"/>
    <w:rsid w:val="0091537A"/>
    <w:rsid w:val="009F4C11"/>
    <w:rsid w:val="00B34ED8"/>
    <w:rsid w:val="00B54D4E"/>
    <w:rsid w:val="00B97D14"/>
    <w:rsid w:val="00C341BA"/>
    <w:rsid w:val="00C67AF0"/>
    <w:rsid w:val="00DC13FE"/>
    <w:rsid w:val="00E24C91"/>
    <w:rsid w:val="00E53DD1"/>
    <w:rsid w:val="04C643DD"/>
    <w:rsid w:val="05AF6751"/>
    <w:rsid w:val="15AF5E3D"/>
    <w:rsid w:val="16D2A952"/>
    <w:rsid w:val="19D665A6"/>
    <w:rsid w:val="1CF8C8D3"/>
    <w:rsid w:val="2EE85478"/>
    <w:rsid w:val="2F4F1868"/>
    <w:rsid w:val="3242052E"/>
    <w:rsid w:val="331528D1"/>
    <w:rsid w:val="3576A4D0"/>
    <w:rsid w:val="38C6C41B"/>
    <w:rsid w:val="39C6FD54"/>
    <w:rsid w:val="3A6E65F1"/>
    <w:rsid w:val="3AB5CBE8"/>
    <w:rsid w:val="3D1D32BF"/>
    <w:rsid w:val="43CD1014"/>
    <w:rsid w:val="5063A99B"/>
    <w:rsid w:val="521FCC5F"/>
    <w:rsid w:val="5543FA52"/>
    <w:rsid w:val="5C1E2D5E"/>
    <w:rsid w:val="5FF402FC"/>
    <w:rsid w:val="60CAC652"/>
    <w:rsid w:val="62193C8C"/>
    <w:rsid w:val="66BE7174"/>
    <w:rsid w:val="6E4475A3"/>
    <w:rsid w:val="7B6B9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94DC2"/>
  <w15:docId w15:val="{D0A09290-5B7B-4A41-878D-352772407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7D14"/>
    <w:pPr>
      <w:ind w:left="720"/>
      <w:contextualSpacing/>
    </w:pPr>
  </w:style>
  <w:style w:type="paragraph" w:styleId="1">
    <w:name w:val="toc 1"/>
    <w:basedOn w:val="a"/>
    <w:next w:val="a"/>
    <w:autoRedefine/>
    <w:uiPriority w:val="39"/>
    <w:semiHidden/>
    <w:unhideWhenUsed/>
    <w:rsid w:val="00C341BA"/>
    <w:pPr>
      <w:tabs>
        <w:tab w:val="right" w:leader="dot" w:pos="9345"/>
      </w:tabs>
      <w:spacing w:after="100" w:line="240" w:lineRule="auto"/>
      <w:ind w:left="360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228</Words>
  <Characters>1306</Characters>
  <Application>Microsoft Office Word</Application>
  <DocSecurity>0</DocSecurity>
  <Lines>10</Lines>
  <Paragraphs>3</Paragraphs>
  <ScaleCrop>false</ScaleCrop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admin</cp:lastModifiedBy>
  <cp:revision>10</cp:revision>
  <cp:lastPrinted>2019-12-10T08:25:00Z</cp:lastPrinted>
  <dcterms:created xsi:type="dcterms:W3CDTF">2021-11-15T12:06:00Z</dcterms:created>
  <dcterms:modified xsi:type="dcterms:W3CDTF">2025-09-08T13:49:00Z</dcterms:modified>
</cp:coreProperties>
</file>