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FA6C"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ЧАСТНОЕ ОБРАЗОВАТЕЛЬНОЕ УЧРЕЖДЕНИЕ</w:t>
      </w:r>
    </w:p>
    <w:p w14:paraId="3137EFC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ПРОФЕССИОНАЛЬНОГО ОБРАЗОВАНИЯ</w:t>
      </w:r>
    </w:p>
    <w:p w14:paraId="49F595E1" w14:textId="77777777" w:rsidR="0010000F" w:rsidRPr="00D06FDD" w:rsidRDefault="0010000F" w:rsidP="0002527C">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t>«СТАВРОПОЛЬСКИЙ МНОГОПРОФИЛЬНЫЙ КОЛЛЕДЖ»</w:t>
      </w:r>
    </w:p>
    <w:p w14:paraId="6D83BF9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25AD2EF"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15B000E"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3B1DDBD9"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E756AF2" w14:textId="77777777" w:rsidR="0055223A" w:rsidRDefault="0055223A" w:rsidP="0055223A">
      <w:pPr>
        <w:pStyle w:val="1"/>
        <w:spacing w:before="0"/>
        <w:ind w:left="1165" w:right="1147"/>
      </w:pPr>
      <w:r>
        <w:t>МЕТОДИЧЕСКИЕ</w:t>
      </w:r>
      <w:r>
        <w:rPr>
          <w:spacing w:val="-10"/>
        </w:rPr>
        <w:t xml:space="preserve"> </w:t>
      </w:r>
      <w:r>
        <w:rPr>
          <w:spacing w:val="-2"/>
        </w:rPr>
        <w:t>УКАЗАНИЯ</w:t>
      </w:r>
    </w:p>
    <w:p w14:paraId="199497F7" w14:textId="77777777" w:rsidR="0055223A" w:rsidRPr="0055223A" w:rsidRDefault="0055223A" w:rsidP="0055223A">
      <w:pPr>
        <w:spacing w:before="3"/>
        <w:ind w:left="16"/>
        <w:jc w:val="center"/>
        <w:rPr>
          <w:rFonts w:ascii="Times New Roman" w:hAnsi="Times New Roman" w:cs="Times New Roman"/>
          <w:b/>
          <w:sz w:val="28"/>
        </w:rPr>
      </w:pPr>
      <w:r w:rsidRPr="0055223A">
        <w:rPr>
          <w:rFonts w:ascii="Times New Roman" w:hAnsi="Times New Roman" w:cs="Times New Roman"/>
          <w:b/>
          <w:sz w:val="27"/>
        </w:rPr>
        <w:t>К</w:t>
      </w:r>
      <w:r w:rsidRPr="0055223A">
        <w:rPr>
          <w:rFonts w:ascii="Times New Roman" w:hAnsi="Times New Roman" w:cs="Times New Roman"/>
          <w:b/>
          <w:spacing w:val="-18"/>
          <w:sz w:val="27"/>
        </w:rPr>
        <w:t xml:space="preserve"> </w:t>
      </w:r>
      <w:r w:rsidRPr="0055223A">
        <w:rPr>
          <w:rFonts w:ascii="Times New Roman" w:hAnsi="Times New Roman" w:cs="Times New Roman"/>
          <w:b/>
          <w:sz w:val="28"/>
        </w:rPr>
        <w:t>ПРАКТИЧЕСКИМ</w:t>
      </w:r>
      <w:r w:rsidRPr="0055223A">
        <w:rPr>
          <w:rFonts w:ascii="Times New Roman" w:hAnsi="Times New Roman" w:cs="Times New Roman"/>
          <w:b/>
          <w:spacing w:val="-14"/>
          <w:sz w:val="28"/>
        </w:rPr>
        <w:t xml:space="preserve"> </w:t>
      </w:r>
      <w:r w:rsidRPr="0055223A">
        <w:rPr>
          <w:rFonts w:ascii="Times New Roman" w:hAnsi="Times New Roman" w:cs="Times New Roman"/>
          <w:b/>
          <w:sz w:val="28"/>
        </w:rPr>
        <w:t>ЗАНЯТИЯМ</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И</w:t>
      </w:r>
      <w:r w:rsidRPr="0055223A">
        <w:rPr>
          <w:rFonts w:ascii="Times New Roman" w:hAnsi="Times New Roman" w:cs="Times New Roman"/>
          <w:b/>
          <w:spacing w:val="-12"/>
          <w:sz w:val="28"/>
        </w:rPr>
        <w:t xml:space="preserve"> </w:t>
      </w:r>
      <w:r w:rsidRPr="0055223A">
        <w:rPr>
          <w:rFonts w:ascii="Times New Roman" w:hAnsi="Times New Roman" w:cs="Times New Roman"/>
          <w:b/>
          <w:sz w:val="28"/>
        </w:rPr>
        <w:t>ПРАКТИЧЕСКОЙ</w:t>
      </w:r>
      <w:r w:rsidRPr="0055223A">
        <w:rPr>
          <w:rFonts w:ascii="Times New Roman" w:hAnsi="Times New Roman" w:cs="Times New Roman"/>
          <w:b/>
          <w:spacing w:val="-8"/>
          <w:sz w:val="28"/>
        </w:rPr>
        <w:t xml:space="preserve"> </w:t>
      </w:r>
      <w:r w:rsidRPr="0055223A">
        <w:rPr>
          <w:rFonts w:ascii="Times New Roman" w:hAnsi="Times New Roman" w:cs="Times New Roman"/>
          <w:b/>
          <w:spacing w:val="-2"/>
          <w:sz w:val="28"/>
        </w:rPr>
        <w:t>ПОДГОТОВКЕ</w:t>
      </w:r>
    </w:p>
    <w:p w14:paraId="7496A53C" w14:textId="77777777" w:rsidR="0055223A" w:rsidRPr="0055223A" w:rsidRDefault="0055223A" w:rsidP="0055223A">
      <w:pPr>
        <w:pStyle w:val="a4"/>
        <w:spacing w:before="85"/>
        <w:ind w:left="0"/>
        <w:rPr>
          <w:b/>
          <w:sz w:val="28"/>
        </w:rPr>
      </w:pPr>
    </w:p>
    <w:p w14:paraId="22D51CEB" w14:textId="77777777" w:rsidR="00444019" w:rsidRDefault="00444019" w:rsidP="00444019">
      <w:pPr>
        <w:pStyle w:val="a6"/>
        <w:spacing w:line="360" w:lineRule="auto"/>
        <w:jc w:val="center"/>
        <w:rPr>
          <w:rFonts w:ascii="Times New Roman" w:hAnsi="Times New Roman" w:cs="Times New Roman"/>
          <w:sz w:val="28"/>
          <w:szCs w:val="28"/>
        </w:rPr>
      </w:pPr>
    </w:p>
    <w:p w14:paraId="524DEC14" w14:textId="51CC39E0" w:rsidR="0055223A" w:rsidRPr="00444019" w:rsidRDefault="0055223A"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по</w:t>
      </w:r>
      <w:r w:rsidRPr="00444019">
        <w:rPr>
          <w:rFonts w:ascii="Times New Roman" w:hAnsi="Times New Roman" w:cs="Times New Roman"/>
          <w:spacing w:val="61"/>
          <w:sz w:val="28"/>
          <w:szCs w:val="28"/>
        </w:rPr>
        <w:t xml:space="preserve"> </w:t>
      </w:r>
      <w:r w:rsidRPr="00444019">
        <w:rPr>
          <w:rFonts w:ascii="Times New Roman" w:hAnsi="Times New Roman" w:cs="Times New Roman"/>
          <w:sz w:val="28"/>
          <w:szCs w:val="28"/>
        </w:rPr>
        <w:t>дисциплине</w:t>
      </w:r>
    </w:p>
    <w:p w14:paraId="4589673B" w14:textId="56C2DC5F" w:rsidR="0010000F" w:rsidRDefault="0010000F" w:rsidP="00444019">
      <w:pPr>
        <w:pStyle w:val="a6"/>
        <w:spacing w:line="360" w:lineRule="auto"/>
        <w:jc w:val="center"/>
        <w:rPr>
          <w:rFonts w:ascii="Times New Roman" w:hAnsi="Times New Roman" w:cs="Times New Roman"/>
          <w:b/>
          <w:bCs/>
          <w:sz w:val="28"/>
          <w:szCs w:val="28"/>
        </w:rPr>
      </w:pPr>
      <w:r w:rsidRPr="00444019">
        <w:rPr>
          <w:rFonts w:ascii="Times New Roman" w:hAnsi="Times New Roman" w:cs="Times New Roman"/>
          <w:b/>
          <w:bCs/>
          <w:sz w:val="28"/>
          <w:szCs w:val="28"/>
        </w:rPr>
        <w:t>«Семейное право»</w:t>
      </w:r>
    </w:p>
    <w:p w14:paraId="5B9DDA4A" w14:textId="77777777" w:rsidR="00444019" w:rsidRPr="00444019" w:rsidRDefault="00444019" w:rsidP="00444019">
      <w:pPr>
        <w:pStyle w:val="a6"/>
        <w:spacing w:line="360" w:lineRule="auto"/>
        <w:jc w:val="center"/>
        <w:rPr>
          <w:rFonts w:ascii="Times New Roman" w:hAnsi="Times New Roman" w:cs="Times New Roman"/>
          <w:b/>
          <w:bCs/>
          <w:sz w:val="28"/>
          <w:szCs w:val="28"/>
        </w:rPr>
      </w:pPr>
    </w:p>
    <w:p w14:paraId="434A21D2" w14:textId="77777777" w:rsidR="0010000F" w:rsidRPr="00444019" w:rsidRDefault="0010000F" w:rsidP="00444019">
      <w:pPr>
        <w:pStyle w:val="a6"/>
        <w:spacing w:line="360" w:lineRule="auto"/>
        <w:jc w:val="center"/>
        <w:rPr>
          <w:rFonts w:ascii="Times New Roman" w:hAnsi="Times New Roman" w:cs="Times New Roman"/>
          <w:sz w:val="28"/>
          <w:szCs w:val="28"/>
        </w:rPr>
      </w:pPr>
      <w:r w:rsidRPr="00444019">
        <w:rPr>
          <w:rFonts w:ascii="Times New Roman" w:hAnsi="Times New Roman" w:cs="Times New Roman"/>
          <w:sz w:val="28"/>
          <w:szCs w:val="28"/>
        </w:rPr>
        <w:t>для обучающихся специальности</w:t>
      </w:r>
    </w:p>
    <w:p w14:paraId="0A730B4D" w14:textId="77777777" w:rsidR="00CE7CE2" w:rsidRPr="00067C7F" w:rsidRDefault="00CE7CE2" w:rsidP="00CE7CE2">
      <w:pPr>
        <w:suppressAutoHyphens/>
        <w:spacing w:line="360" w:lineRule="auto"/>
        <w:ind w:firstLine="284"/>
        <w:jc w:val="center"/>
        <w:rPr>
          <w:rFonts w:ascii="Times New Roman" w:hAnsi="Times New Roman" w:cs="Times New Roman"/>
          <w:bCs/>
          <w:sz w:val="28"/>
          <w:szCs w:val="28"/>
          <w:lang w:eastAsia="ar-SA"/>
        </w:rPr>
      </w:pPr>
      <w:r w:rsidRPr="00067C7F">
        <w:rPr>
          <w:rFonts w:ascii="Times New Roman" w:hAnsi="Times New Roman" w:cs="Times New Roman"/>
          <w:bCs/>
          <w:sz w:val="28"/>
          <w:szCs w:val="28"/>
          <w:lang w:eastAsia="ar-SA"/>
        </w:rPr>
        <w:t>40.02.02 Правоохранительная деятельность</w:t>
      </w:r>
    </w:p>
    <w:p w14:paraId="3BEB820B"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54E8A468" w14:textId="77777777" w:rsidR="0010000F" w:rsidRPr="00444019" w:rsidRDefault="0010000F" w:rsidP="00444019">
      <w:pPr>
        <w:pStyle w:val="a6"/>
        <w:spacing w:line="360" w:lineRule="auto"/>
        <w:jc w:val="center"/>
        <w:rPr>
          <w:rFonts w:ascii="Times New Roman" w:hAnsi="Times New Roman" w:cs="Times New Roman"/>
          <w:sz w:val="28"/>
          <w:szCs w:val="28"/>
        </w:rPr>
      </w:pPr>
    </w:p>
    <w:p w14:paraId="7BF7FD66"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73C1272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40872DD"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632B64D2"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C7B2A5"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121D1C11"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1CA6D87"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4DD8941B"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0FBFC7B5" w14:textId="77777777" w:rsidR="00D06FDD" w:rsidRPr="00D06FDD" w:rsidRDefault="00D06FDD" w:rsidP="00D06FDD">
      <w:pPr>
        <w:spacing w:after="0" w:line="360" w:lineRule="auto"/>
        <w:ind w:firstLine="709"/>
        <w:jc w:val="both"/>
        <w:rPr>
          <w:rFonts w:ascii="Times New Roman" w:hAnsi="Times New Roman" w:cs="Times New Roman"/>
          <w:sz w:val="28"/>
          <w:szCs w:val="28"/>
        </w:rPr>
      </w:pPr>
    </w:p>
    <w:p w14:paraId="4B5D2DAA"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50ADB477" w14:textId="321096A9" w:rsidR="0010000F" w:rsidRPr="00D06FDD" w:rsidRDefault="003D0DED" w:rsidP="00D06FD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Ставрополь, 202</w:t>
      </w:r>
      <w:r w:rsidR="00C07C25">
        <w:rPr>
          <w:rFonts w:ascii="Times New Roman" w:hAnsi="Times New Roman" w:cs="Times New Roman"/>
          <w:sz w:val="28"/>
          <w:szCs w:val="28"/>
        </w:rPr>
        <w:t xml:space="preserve">5 </w:t>
      </w:r>
      <w:r w:rsidR="0010000F" w:rsidRPr="00D06FDD">
        <w:rPr>
          <w:rFonts w:ascii="Times New Roman" w:hAnsi="Times New Roman" w:cs="Times New Roman"/>
          <w:sz w:val="28"/>
          <w:szCs w:val="28"/>
        </w:rPr>
        <w:t>г.</w:t>
      </w:r>
    </w:p>
    <w:p w14:paraId="442DA581" w14:textId="77777777" w:rsidR="00CE7CE2" w:rsidRDefault="00CE7CE2" w:rsidP="00CE7CE2">
      <w:pPr>
        <w:jc w:val="both"/>
        <w:rPr>
          <w:rFonts w:ascii="Times New Roman" w:hAnsi="Times New Roman" w:cs="Times New Roman"/>
          <w:sz w:val="24"/>
          <w:szCs w:val="24"/>
        </w:rPr>
      </w:pPr>
    </w:p>
    <w:p w14:paraId="13ACFE8C" w14:textId="77777777" w:rsidR="00CE7CE2" w:rsidRDefault="00CE7CE2" w:rsidP="00CE7CE2">
      <w:pPr>
        <w:jc w:val="both"/>
        <w:rPr>
          <w:rFonts w:ascii="Times New Roman" w:hAnsi="Times New Roman" w:cs="Times New Roman"/>
          <w:sz w:val="24"/>
          <w:szCs w:val="24"/>
        </w:rPr>
      </w:pPr>
    </w:p>
    <w:p w14:paraId="587F022A" w14:textId="44FE1CAB" w:rsidR="00CE7CE2" w:rsidRPr="00CE7CE2" w:rsidRDefault="00CE7CE2" w:rsidP="00CE7CE2">
      <w:pPr>
        <w:jc w:val="both"/>
        <w:rPr>
          <w:rFonts w:ascii="Times New Roman" w:hAnsi="Times New Roman" w:cs="Times New Roman"/>
          <w:sz w:val="28"/>
          <w:szCs w:val="28"/>
        </w:rPr>
      </w:pPr>
      <w:r w:rsidRPr="00CE7CE2">
        <w:rPr>
          <w:rFonts w:ascii="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w:t>
      </w:r>
      <w:r w:rsidR="004564A3">
        <w:rPr>
          <w:rFonts w:ascii="Times New Roman" w:hAnsi="Times New Roman" w:cs="Times New Roman"/>
          <w:sz w:val="28"/>
          <w:szCs w:val="28"/>
        </w:rPr>
        <w:t>«</w:t>
      </w:r>
      <w:r w:rsidRPr="00CE7CE2">
        <w:rPr>
          <w:rFonts w:ascii="Times New Roman" w:hAnsi="Times New Roman" w:cs="Times New Roman"/>
          <w:sz w:val="28"/>
          <w:szCs w:val="28"/>
        </w:rPr>
        <w:t>Правоохранительная деятельность</w:t>
      </w:r>
      <w:r w:rsidR="004564A3">
        <w:rPr>
          <w:rFonts w:ascii="Times New Roman" w:hAnsi="Times New Roman" w:cs="Times New Roman"/>
          <w:sz w:val="28"/>
          <w:szCs w:val="28"/>
        </w:rPr>
        <w:t>»</w:t>
      </w:r>
      <w:r w:rsidRPr="00CE7CE2">
        <w:rPr>
          <w:rFonts w:ascii="Times New Roman" w:hAnsi="Times New Roman" w:cs="Times New Roman"/>
          <w:sz w:val="28"/>
          <w:szCs w:val="28"/>
        </w:rPr>
        <w:t xml:space="preserve"> утвержденным приказом Минобрнауки России от</w:t>
      </w:r>
      <w:r w:rsidR="005C589E">
        <w:rPr>
          <w:rFonts w:ascii="Times New Roman" w:hAnsi="Times New Roman" w:cs="Times New Roman"/>
          <w:sz w:val="28"/>
          <w:szCs w:val="28"/>
        </w:rPr>
        <w:t xml:space="preserve"> </w:t>
      </w:r>
      <w:r w:rsidR="005C589E" w:rsidRPr="005C589E">
        <w:rPr>
          <w:rFonts w:ascii="Times New Roman" w:hAnsi="Times New Roman" w:cs="Times New Roman"/>
          <w:sz w:val="28"/>
          <w:szCs w:val="28"/>
        </w:rPr>
        <w:t>10.01.2025 г. №3</w:t>
      </w:r>
      <w:r w:rsidR="005C589E">
        <w:rPr>
          <w:rFonts w:ascii="Times New Roman" w:hAnsi="Times New Roman" w:cs="Times New Roman"/>
          <w:sz w:val="28"/>
          <w:szCs w:val="28"/>
        </w:rPr>
        <w:t xml:space="preserve"> </w:t>
      </w:r>
      <w:r w:rsidRPr="00CE7CE2">
        <w:rPr>
          <w:rFonts w:ascii="Times New Roman" w:hAnsi="Times New Roman" w:cs="Times New Roman"/>
          <w:sz w:val="28"/>
          <w:szCs w:val="28"/>
        </w:rPr>
        <w:t>и программой дисциплины «Семейное право».</w:t>
      </w:r>
    </w:p>
    <w:p w14:paraId="05AD1FA8" w14:textId="77777777" w:rsidR="00CE7CE2" w:rsidRPr="00CE7CE2" w:rsidRDefault="00CE7CE2" w:rsidP="00CE7CE2">
      <w:pPr>
        <w:jc w:val="both"/>
        <w:rPr>
          <w:rFonts w:ascii="Times New Roman" w:hAnsi="Times New Roman" w:cs="Times New Roman"/>
          <w:sz w:val="28"/>
          <w:szCs w:val="28"/>
        </w:rPr>
      </w:pPr>
      <w:r w:rsidRPr="00CE7CE2">
        <w:rPr>
          <w:rFonts w:ascii="Times New Roman" w:hAnsi="Times New Roman" w:cs="Times New Roman"/>
          <w:sz w:val="28"/>
          <w:szCs w:val="28"/>
        </w:rPr>
        <w:t>Рассмотрено на заседании методического объединения укрупненных групп специальностей 40.00.00 «Юриспруденция» Протокол № 10 от 14.05.2025 г.</w:t>
      </w:r>
    </w:p>
    <w:p w14:paraId="7C354C6E" w14:textId="64548A32" w:rsidR="00CE7CE2" w:rsidRPr="00CE7CE2" w:rsidRDefault="00CE7CE2" w:rsidP="00CE7CE2">
      <w:pPr>
        <w:tabs>
          <w:tab w:val="left" w:pos="2655"/>
        </w:tabs>
        <w:jc w:val="both"/>
        <w:rPr>
          <w:rFonts w:ascii="Times New Roman" w:hAnsi="Times New Roman" w:cs="Times New Roman"/>
          <w:sz w:val="28"/>
          <w:szCs w:val="28"/>
        </w:rPr>
      </w:pPr>
      <w:r w:rsidRPr="00CE7CE2">
        <w:rPr>
          <w:rFonts w:ascii="Times New Roman" w:hAnsi="Times New Roman" w:cs="Times New Roman"/>
          <w:sz w:val="28"/>
          <w:szCs w:val="28"/>
        </w:rPr>
        <w:t>Рекомендовано к использованию в учебном процессе Методическим советом СМК, протокол №10 от 14.05.2025 г.</w:t>
      </w:r>
    </w:p>
    <w:p w14:paraId="23C21B2A" w14:textId="77777777" w:rsidR="00CE7CE2" w:rsidRPr="00CE7CE2" w:rsidRDefault="00CE7CE2" w:rsidP="00CE7CE2">
      <w:pPr>
        <w:rPr>
          <w:rFonts w:ascii="Times New Roman" w:hAnsi="Times New Roman" w:cs="Times New Roman"/>
          <w:sz w:val="28"/>
          <w:szCs w:val="28"/>
        </w:rPr>
      </w:pPr>
    </w:p>
    <w:p w14:paraId="64A67485" w14:textId="036DDC33" w:rsidR="0010000F" w:rsidRDefault="00CE7CE2" w:rsidP="003D0D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6884BCA5" w14:textId="77777777" w:rsidR="00CE7CE2" w:rsidRDefault="00CE7CE2" w:rsidP="003D0DED">
      <w:pPr>
        <w:spacing w:after="0" w:line="360" w:lineRule="auto"/>
        <w:ind w:firstLine="709"/>
        <w:jc w:val="both"/>
        <w:rPr>
          <w:rFonts w:ascii="Times New Roman" w:hAnsi="Times New Roman" w:cs="Times New Roman"/>
          <w:sz w:val="28"/>
          <w:szCs w:val="28"/>
        </w:rPr>
      </w:pPr>
    </w:p>
    <w:p w14:paraId="5FD49FBF" w14:textId="77777777" w:rsidR="00CE7CE2" w:rsidRDefault="00CE7CE2" w:rsidP="003D0DED">
      <w:pPr>
        <w:spacing w:after="0" w:line="360" w:lineRule="auto"/>
        <w:ind w:firstLine="709"/>
        <w:jc w:val="both"/>
        <w:rPr>
          <w:rFonts w:ascii="Times New Roman" w:hAnsi="Times New Roman" w:cs="Times New Roman"/>
          <w:sz w:val="28"/>
          <w:szCs w:val="28"/>
        </w:rPr>
      </w:pPr>
    </w:p>
    <w:p w14:paraId="7D83BFCB" w14:textId="77777777" w:rsidR="00CE7CE2" w:rsidRDefault="00CE7CE2" w:rsidP="003D0DED">
      <w:pPr>
        <w:spacing w:after="0" w:line="360" w:lineRule="auto"/>
        <w:ind w:firstLine="709"/>
        <w:jc w:val="both"/>
        <w:rPr>
          <w:rFonts w:ascii="Times New Roman" w:hAnsi="Times New Roman" w:cs="Times New Roman"/>
          <w:sz w:val="28"/>
          <w:szCs w:val="28"/>
        </w:rPr>
      </w:pPr>
    </w:p>
    <w:p w14:paraId="3D475249" w14:textId="77777777" w:rsidR="00CE7CE2" w:rsidRDefault="00CE7CE2" w:rsidP="003D0DED">
      <w:pPr>
        <w:spacing w:after="0" w:line="360" w:lineRule="auto"/>
        <w:ind w:firstLine="709"/>
        <w:jc w:val="both"/>
        <w:rPr>
          <w:rFonts w:ascii="Times New Roman" w:hAnsi="Times New Roman" w:cs="Times New Roman"/>
          <w:sz w:val="28"/>
          <w:szCs w:val="28"/>
        </w:rPr>
      </w:pPr>
    </w:p>
    <w:p w14:paraId="69BAE7D4" w14:textId="77777777" w:rsidR="00CE7CE2" w:rsidRDefault="00CE7CE2" w:rsidP="003D0DED">
      <w:pPr>
        <w:spacing w:after="0" w:line="360" w:lineRule="auto"/>
        <w:ind w:firstLine="709"/>
        <w:jc w:val="both"/>
        <w:rPr>
          <w:rFonts w:ascii="Times New Roman" w:hAnsi="Times New Roman" w:cs="Times New Roman"/>
          <w:sz w:val="28"/>
          <w:szCs w:val="28"/>
        </w:rPr>
      </w:pPr>
    </w:p>
    <w:p w14:paraId="77E43165" w14:textId="77777777" w:rsidR="00CE7CE2" w:rsidRDefault="00CE7CE2" w:rsidP="003D0DED">
      <w:pPr>
        <w:spacing w:after="0" w:line="360" w:lineRule="auto"/>
        <w:ind w:firstLine="709"/>
        <w:jc w:val="both"/>
        <w:rPr>
          <w:rFonts w:ascii="Times New Roman" w:hAnsi="Times New Roman" w:cs="Times New Roman"/>
          <w:sz w:val="28"/>
          <w:szCs w:val="28"/>
        </w:rPr>
      </w:pPr>
    </w:p>
    <w:p w14:paraId="4794DAED" w14:textId="77777777" w:rsidR="00CE7CE2" w:rsidRDefault="00CE7CE2" w:rsidP="003D0DED">
      <w:pPr>
        <w:spacing w:after="0" w:line="360" w:lineRule="auto"/>
        <w:ind w:firstLine="709"/>
        <w:jc w:val="both"/>
        <w:rPr>
          <w:rFonts w:ascii="Times New Roman" w:hAnsi="Times New Roman" w:cs="Times New Roman"/>
          <w:sz w:val="28"/>
          <w:szCs w:val="28"/>
        </w:rPr>
      </w:pPr>
    </w:p>
    <w:p w14:paraId="67C3A2F8" w14:textId="77777777" w:rsidR="00CE7CE2" w:rsidRDefault="00CE7CE2" w:rsidP="003D0DED">
      <w:pPr>
        <w:spacing w:after="0" w:line="360" w:lineRule="auto"/>
        <w:ind w:firstLine="709"/>
        <w:jc w:val="both"/>
        <w:rPr>
          <w:rFonts w:ascii="Times New Roman" w:hAnsi="Times New Roman" w:cs="Times New Roman"/>
          <w:sz w:val="28"/>
          <w:szCs w:val="28"/>
        </w:rPr>
      </w:pPr>
    </w:p>
    <w:p w14:paraId="33295023" w14:textId="77777777" w:rsidR="00CE7CE2" w:rsidRDefault="00CE7CE2" w:rsidP="003D0DED">
      <w:pPr>
        <w:spacing w:after="0" w:line="360" w:lineRule="auto"/>
        <w:ind w:firstLine="709"/>
        <w:jc w:val="both"/>
        <w:rPr>
          <w:rFonts w:ascii="Times New Roman" w:hAnsi="Times New Roman" w:cs="Times New Roman"/>
          <w:sz w:val="28"/>
          <w:szCs w:val="28"/>
        </w:rPr>
      </w:pPr>
    </w:p>
    <w:p w14:paraId="79F01656" w14:textId="77777777" w:rsidR="00CE7CE2" w:rsidRDefault="00CE7CE2" w:rsidP="003D0DED">
      <w:pPr>
        <w:spacing w:after="0" w:line="360" w:lineRule="auto"/>
        <w:ind w:firstLine="709"/>
        <w:jc w:val="both"/>
        <w:rPr>
          <w:rFonts w:ascii="Times New Roman" w:hAnsi="Times New Roman" w:cs="Times New Roman"/>
          <w:sz w:val="28"/>
          <w:szCs w:val="28"/>
        </w:rPr>
      </w:pPr>
    </w:p>
    <w:p w14:paraId="3013E579" w14:textId="77777777" w:rsidR="00CE7CE2" w:rsidRDefault="00CE7CE2" w:rsidP="003D0DED">
      <w:pPr>
        <w:spacing w:after="0" w:line="360" w:lineRule="auto"/>
        <w:ind w:firstLine="709"/>
        <w:jc w:val="both"/>
        <w:rPr>
          <w:rFonts w:ascii="Times New Roman" w:hAnsi="Times New Roman" w:cs="Times New Roman"/>
          <w:sz w:val="28"/>
          <w:szCs w:val="28"/>
        </w:rPr>
      </w:pPr>
    </w:p>
    <w:p w14:paraId="5922027F" w14:textId="77777777" w:rsidR="00CE7CE2" w:rsidRDefault="00CE7CE2" w:rsidP="003D0DED">
      <w:pPr>
        <w:spacing w:after="0" w:line="360" w:lineRule="auto"/>
        <w:ind w:firstLine="709"/>
        <w:jc w:val="both"/>
        <w:rPr>
          <w:rFonts w:ascii="Times New Roman" w:hAnsi="Times New Roman" w:cs="Times New Roman"/>
          <w:sz w:val="28"/>
          <w:szCs w:val="28"/>
        </w:rPr>
      </w:pPr>
    </w:p>
    <w:p w14:paraId="47C1E754" w14:textId="77777777" w:rsidR="00CE7CE2" w:rsidRDefault="00CE7CE2" w:rsidP="003D0DED">
      <w:pPr>
        <w:spacing w:after="0" w:line="360" w:lineRule="auto"/>
        <w:ind w:firstLine="709"/>
        <w:jc w:val="both"/>
        <w:rPr>
          <w:rFonts w:ascii="Times New Roman" w:hAnsi="Times New Roman" w:cs="Times New Roman"/>
          <w:sz w:val="28"/>
          <w:szCs w:val="28"/>
        </w:rPr>
      </w:pPr>
    </w:p>
    <w:p w14:paraId="0F3AC0D5" w14:textId="77777777" w:rsidR="00CE7CE2" w:rsidRDefault="00CE7CE2" w:rsidP="003D0DED">
      <w:pPr>
        <w:spacing w:after="0" w:line="360" w:lineRule="auto"/>
        <w:ind w:firstLine="709"/>
        <w:jc w:val="both"/>
        <w:rPr>
          <w:rFonts w:ascii="Times New Roman" w:hAnsi="Times New Roman" w:cs="Times New Roman"/>
          <w:sz w:val="28"/>
          <w:szCs w:val="28"/>
        </w:rPr>
      </w:pPr>
    </w:p>
    <w:p w14:paraId="2FA37EA1" w14:textId="77777777" w:rsidR="00CE7CE2" w:rsidRDefault="00CE7CE2" w:rsidP="003D0DED">
      <w:pPr>
        <w:spacing w:after="0" w:line="360" w:lineRule="auto"/>
        <w:ind w:firstLine="709"/>
        <w:jc w:val="both"/>
        <w:rPr>
          <w:rFonts w:ascii="Times New Roman" w:hAnsi="Times New Roman" w:cs="Times New Roman"/>
          <w:sz w:val="28"/>
          <w:szCs w:val="28"/>
        </w:rPr>
      </w:pPr>
    </w:p>
    <w:p w14:paraId="0D50DE82" w14:textId="77777777" w:rsidR="00CE7CE2" w:rsidRDefault="00CE7CE2" w:rsidP="003D0DED">
      <w:pPr>
        <w:spacing w:after="0" w:line="360" w:lineRule="auto"/>
        <w:ind w:firstLine="709"/>
        <w:jc w:val="both"/>
        <w:rPr>
          <w:rFonts w:ascii="Times New Roman" w:hAnsi="Times New Roman" w:cs="Times New Roman"/>
          <w:sz w:val="28"/>
          <w:szCs w:val="28"/>
        </w:rPr>
      </w:pPr>
    </w:p>
    <w:p w14:paraId="07AC0815" w14:textId="77777777" w:rsidR="00CE7CE2" w:rsidRDefault="00CE7CE2" w:rsidP="003D0DED">
      <w:pPr>
        <w:spacing w:after="0" w:line="360" w:lineRule="auto"/>
        <w:ind w:firstLine="709"/>
        <w:jc w:val="both"/>
        <w:rPr>
          <w:rFonts w:ascii="Times New Roman" w:hAnsi="Times New Roman" w:cs="Times New Roman"/>
          <w:sz w:val="28"/>
          <w:szCs w:val="28"/>
        </w:rPr>
      </w:pPr>
    </w:p>
    <w:p w14:paraId="4B16EE11" w14:textId="77777777" w:rsidR="00CE7CE2" w:rsidRDefault="00CE7CE2" w:rsidP="003D0DED">
      <w:pPr>
        <w:spacing w:after="0" w:line="360" w:lineRule="auto"/>
        <w:ind w:firstLine="709"/>
        <w:jc w:val="both"/>
        <w:rPr>
          <w:rFonts w:ascii="Times New Roman" w:hAnsi="Times New Roman" w:cs="Times New Roman"/>
          <w:sz w:val="28"/>
          <w:szCs w:val="28"/>
        </w:rPr>
      </w:pPr>
    </w:p>
    <w:p w14:paraId="2BA8EC56" w14:textId="77777777" w:rsidR="00CE7CE2" w:rsidRPr="00D06FDD" w:rsidRDefault="00CE7CE2" w:rsidP="003D0DED">
      <w:pPr>
        <w:spacing w:after="0" w:line="360" w:lineRule="auto"/>
        <w:ind w:firstLine="709"/>
        <w:jc w:val="both"/>
        <w:rPr>
          <w:rFonts w:ascii="Times New Roman" w:hAnsi="Times New Roman" w:cs="Times New Roman"/>
          <w:sz w:val="28"/>
          <w:szCs w:val="28"/>
        </w:rPr>
      </w:pPr>
    </w:p>
    <w:p w14:paraId="60D107E1"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СОДЕРЖАНИЕ</w:t>
      </w:r>
    </w:p>
    <w:p w14:paraId="4E281C5A" w14:textId="77777777" w:rsidR="0010000F" w:rsidRPr="00D06FDD" w:rsidRDefault="0010000F" w:rsidP="00D06FDD">
      <w:pPr>
        <w:spacing w:after="0" w:line="360" w:lineRule="auto"/>
        <w:jc w:val="both"/>
        <w:rPr>
          <w:rFonts w:ascii="Times New Roman" w:hAnsi="Times New Roman" w:cs="Times New Roman"/>
          <w:sz w:val="28"/>
          <w:szCs w:val="28"/>
        </w:rPr>
      </w:pPr>
      <w:r w:rsidRPr="00D06FDD">
        <w:rPr>
          <w:rFonts w:ascii="Times New Roman" w:hAnsi="Times New Roman" w:cs="Times New Roman"/>
          <w:sz w:val="28"/>
          <w:szCs w:val="28"/>
        </w:rPr>
        <w:t xml:space="preserve">Введение </w:t>
      </w:r>
    </w:p>
    <w:p w14:paraId="61429AEC" w14:textId="7C3EF5D5" w:rsidR="0055223A" w:rsidRPr="007C13E4" w:rsidRDefault="007C13E4" w:rsidP="007C13E4">
      <w:pPr>
        <w:pStyle w:val="a6"/>
        <w:spacing w:line="360" w:lineRule="auto"/>
        <w:jc w:val="both"/>
        <w:rPr>
          <w:rFonts w:ascii="Times New Roman" w:hAnsi="Times New Roman" w:cs="Times New Roman"/>
          <w:sz w:val="28"/>
          <w:szCs w:val="28"/>
        </w:rPr>
      </w:pPr>
      <w:hyperlink w:anchor="_TOC_250019" w:history="1">
        <w:r w:rsidRPr="007C13E4">
          <w:rPr>
            <w:rStyle w:val="a7"/>
            <w:rFonts w:ascii="Times New Roman" w:hAnsi="Times New Roman" w:cs="Times New Roman"/>
            <w:color w:val="auto"/>
            <w:sz w:val="28"/>
            <w:szCs w:val="28"/>
            <w:u w:val="none"/>
          </w:rPr>
          <w:t xml:space="preserve">Тема </w:t>
        </w:r>
        <w:r>
          <w:rPr>
            <w:rStyle w:val="a7"/>
            <w:rFonts w:ascii="Times New Roman" w:hAnsi="Times New Roman" w:cs="Times New Roman"/>
            <w:color w:val="auto"/>
            <w:sz w:val="28"/>
            <w:szCs w:val="28"/>
            <w:u w:val="none"/>
          </w:rPr>
          <w:t>1.</w:t>
        </w:r>
        <w:r w:rsidRPr="007C13E4">
          <w:rPr>
            <w:rStyle w:val="a7"/>
            <w:rFonts w:ascii="Times New Roman" w:hAnsi="Times New Roman" w:cs="Times New Roman"/>
            <w:color w:val="auto"/>
            <w:sz w:val="28"/>
            <w:szCs w:val="28"/>
            <w:u w:val="none"/>
          </w:rPr>
          <w:t xml:space="preserve"> Предмет, метод и принципы семейного права</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533E3F01" w14:textId="76CCB6A9" w:rsidR="0055223A" w:rsidRPr="007C13E4" w:rsidRDefault="007C13E4" w:rsidP="007C13E4">
      <w:pPr>
        <w:pStyle w:val="a6"/>
        <w:spacing w:line="360" w:lineRule="auto"/>
        <w:jc w:val="both"/>
        <w:rPr>
          <w:rFonts w:ascii="Times New Roman" w:hAnsi="Times New Roman" w:cs="Times New Roman"/>
          <w:sz w:val="28"/>
          <w:szCs w:val="28"/>
        </w:rPr>
      </w:pPr>
      <w:hyperlink w:anchor="_TOC_250018" w:history="1">
        <w:r w:rsidRPr="007C13E4">
          <w:rPr>
            <w:rStyle w:val="a7"/>
            <w:rFonts w:ascii="Times New Roman" w:hAnsi="Times New Roman" w:cs="Times New Roman"/>
            <w:color w:val="auto"/>
            <w:sz w:val="28"/>
            <w:szCs w:val="28"/>
            <w:u w:val="none"/>
          </w:rPr>
          <w:t>Тема 2. История развития и источники семейного права России</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3A13053B" w14:textId="33292FCA" w:rsidR="00337445" w:rsidRDefault="007C13E4" w:rsidP="007C13E4">
      <w:pPr>
        <w:pStyle w:val="a6"/>
        <w:spacing w:line="360" w:lineRule="auto"/>
        <w:jc w:val="both"/>
      </w:pPr>
      <w:r w:rsidRPr="00337445">
        <w:rPr>
          <w:rFonts w:ascii="Times New Roman" w:hAnsi="Times New Roman" w:cs="Times New Roman"/>
          <w:sz w:val="28"/>
          <w:szCs w:val="28"/>
        </w:rPr>
        <w:t>Тема 3. Понятие и функции семьи. понятие и виды семейных правоотношений</w:t>
      </w:r>
      <w:r w:rsidR="00337445" w:rsidRPr="00337445">
        <w:rPr>
          <w:rFonts w:ascii="Times New Roman" w:hAnsi="Times New Roman" w:cs="Times New Roman"/>
          <w:sz w:val="28"/>
          <w:szCs w:val="28"/>
        </w:rPr>
        <w:t>.</w:t>
      </w:r>
      <w:r w:rsidRPr="00337445">
        <w:rPr>
          <w:rFonts w:ascii="Times New Roman" w:hAnsi="Times New Roman" w:cs="Times New Roman"/>
          <w:sz w:val="28"/>
          <w:szCs w:val="28"/>
        </w:rPr>
        <w:t xml:space="preserve"> </w:t>
      </w:r>
    </w:p>
    <w:p w14:paraId="2CAC0506" w14:textId="52325AEE" w:rsidR="0055223A" w:rsidRPr="00337445" w:rsidRDefault="00337445" w:rsidP="00337445">
      <w:pPr>
        <w:rPr>
          <w:rFonts w:ascii="Times New Roman" w:hAnsi="Times New Roman" w:cs="Times New Roman"/>
          <w:sz w:val="28"/>
          <w:szCs w:val="28"/>
        </w:rPr>
      </w:pPr>
      <w:r w:rsidRPr="00337445">
        <w:rPr>
          <w:rFonts w:ascii="Times New Roman" w:hAnsi="Times New Roman" w:cs="Times New Roman"/>
          <w:sz w:val="28"/>
          <w:szCs w:val="28"/>
        </w:rPr>
        <w:t xml:space="preserve">Тема 4 </w:t>
      </w:r>
      <w:r w:rsidR="007C13E4" w:rsidRPr="00337445">
        <w:rPr>
          <w:rFonts w:ascii="Times New Roman" w:hAnsi="Times New Roman" w:cs="Times New Roman"/>
          <w:sz w:val="28"/>
          <w:szCs w:val="28"/>
        </w:rPr>
        <w:t>Юридические факты в семейном праве. сроки, исковая давность</w:t>
      </w:r>
    </w:p>
    <w:p w14:paraId="5E497D76" w14:textId="5A0D8F16" w:rsidR="0055223A" w:rsidRPr="007C13E4" w:rsidRDefault="007C13E4" w:rsidP="007C13E4">
      <w:pPr>
        <w:pStyle w:val="a6"/>
        <w:spacing w:line="360" w:lineRule="auto"/>
        <w:jc w:val="both"/>
        <w:rPr>
          <w:rFonts w:ascii="Times New Roman" w:hAnsi="Times New Roman" w:cs="Times New Roman"/>
          <w:sz w:val="28"/>
          <w:szCs w:val="28"/>
        </w:rPr>
      </w:pPr>
      <w:hyperlink w:anchor="_TOC_250015" w:history="1">
        <w:r w:rsidRPr="007C13E4">
          <w:rPr>
            <w:rStyle w:val="a7"/>
            <w:rFonts w:ascii="Times New Roman" w:hAnsi="Times New Roman" w:cs="Times New Roman"/>
            <w:color w:val="auto"/>
            <w:sz w:val="28"/>
            <w:szCs w:val="28"/>
            <w:u w:val="none"/>
          </w:rPr>
          <w:t>Тема 5. Осуществление семейных прав и исполнение обязанностей. меры защиты и ответственности в семейном праве</w:t>
        </w:r>
        <w:r w:rsidRPr="007C13E4">
          <w:rPr>
            <w:rStyle w:val="a7"/>
            <w:rFonts w:ascii="Times New Roman" w:hAnsi="Times New Roman" w:cs="Times New Roman"/>
            <w:color w:val="auto"/>
            <w:sz w:val="28"/>
            <w:szCs w:val="28"/>
            <w:u w:val="none"/>
          </w:rPr>
          <w:tab/>
        </w:r>
      </w:hyperlink>
      <w:r w:rsidRPr="007C13E4">
        <w:rPr>
          <w:rFonts w:ascii="Times New Roman" w:hAnsi="Times New Roman" w:cs="Times New Roman"/>
          <w:sz w:val="28"/>
          <w:szCs w:val="28"/>
        </w:rPr>
        <w:t xml:space="preserve"> </w:t>
      </w:r>
    </w:p>
    <w:p w14:paraId="2496A376" w14:textId="5A2EA26E" w:rsidR="007C13E4" w:rsidRPr="00444019" w:rsidRDefault="007C13E4" w:rsidP="007C13E4">
      <w:pPr>
        <w:rPr>
          <w:rFonts w:ascii="Times New Roman" w:hAnsi="Times New Roman" w:cs="Times New Roman"/>
          <w:color w:val="000000" w:themeColor="text1"/>
          <w:sz w:val="28"/>
          <w:szCs w:val="28"/>
        </w:rPr>
      </w:pPr>
      <w:hyperlink w:anchor="_TOC_250014" w:history="1">
        <w:r w:rsidRPr="00444019">
          <w:rPr>
            <w:rStyle w:val="a7"/>
            <w:rFonts w:ascii="Times New Roman" w:hAnsi="Times New Roman" w:cs="Times New Roman"/>
            <w:color w:val="000000" w:themeColor="text1"/>
            <w:sz w:val="28"/>
            <w:szCs w:val="28"/>
            <w:u w:val="none"/>
          </w:rPr>
          <w:t>Тема 6. Понятие брака. условия и порядок его заключения</w:t>
        </w:r>
        <w:r w:rsidRPr="00444019">
          <w:rPr>
            <w:rStyle w:val="a7"/>
            <w:rFonts w:ascii="Times New Roman" w:hAnsi="Times New Roman" w:cs="Times New Roman"/>
            <w:color w:val="000000" w:themeColor="text1"/>
            <w:sz w:val="28"/>
            <w:szCs w:val="28"/>
            <w:u w:val="none"/>
          </w:rPr>
          <w:tab/>
          <w:t xml:space="preserve">  </w:t>
        </w:r>
      </w:hyperlink>
      <w:r w:rsidRPr="00444019">
        <w:rPr>
          <w:rFonts w:ascii="Times New Roman" w:hAnsi="Times New Roman" w:cs="Times New Roman"/>
          <w:color w:val="000000" w:themeColor="text1"/>
          <w:sz w:val="28"/>
          <w:szCs w:val="28"/>
        </w:rPr>
        <w:t xml:space="preserve"> </w:t>
      </w:r>
    </w:p>
    <w:p w14:paraId="0B992557" w14:textId="33EBE9C3" w:rsidR="0055223A" w:rsidRPr="007C13E4" w:rsidRDefault="007C13E4" w:rsidP="007C13E4">
      <w:pPr>
        <w:rPr>
          <w:rFonts w:ascii="Times New Roman" w:hAnsi="Times New Roman" w:cs="Times New Roman"/>
          <w:sz w:val="28"/>
          <w:szCs w:val="28"/>
        </w:rPr>
      </w:pPr>
      <w:hyperlink w:anchor="_TOC_25001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7.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рекращение брака</w:t>
        </w:r>
      </w:hyperlink>
    </w:p>
    <w:p w14:paraId="0D3A33C7" w14:textId="23E2C19A" w:rsidR="0055223A" w:rsidRPr="007C13E4" w:rsidRDefault="007C13E4" w:rsidP="007C13E4">
      <w:pPr>
        <w:pStyle w:val="a6"/>
        <w:spacing w:line="360" w:lineRule="auto"/>
        <w:jc w:val="both"/>
        <w:rPr>
          <w:rFonts w:ascii="Times New Roman" w:hAnsi="Times New Roman" w:cs="Times New Roman"/>
          <w:sz w:val="28"/>
          <w:szCs w:val="28"/>
        </w:rPr>
      </w:pPr>
      <w:hyperlink w:anchor="_TOC_25001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8. </w:t>
        </w:r>
        <w:r>
          <w:rPr>
            <w:rStyle w:val="a7"/>
            <w:rFonts w:ascii="Times New Roman" w:hAnsi="Times New Roman" w:cs="Times New Roman"/>
            <w:color w:val="auto"/>
            <w:sz w:val="28"/>
            <w:szCs w:val="28"/>
            <w:u w:val="none"/>
          </w:rPr>
          <w:t>Н</w:t>
        </w:r>
        <w:r w:rsidRPr="007C13E4">
          <w:rPr>
            <w:rStyle w:val="a7"/>
            <w:rFonts w:ascii="Times New Roman" w:hAnsi="Times New Roman" w:cs="Times New Roman"/>
            <w:color w:val="auto"/>
            <w:sz w:val="28"/>
            <w:szCs w:val="28"/>
            <w:u w:val="none"/>
          </w:rPr>
          <w:t>едействительность брака</w:t>
        </w:r>
        <w:r w:rsidRPr="007C13E4">
          <w:rPr>
            <w:rStyle w:val="a7"/>
            <w:rFonts w:ascii="Times New Roman" w:hAnsi="Times New Roman" w:cs="Times New Roman"/>
            <w:color w:val="auto"/>
            <w:sz w:val="28"/>
            <w:szCs w:val="28"/>
            <w:u w:val="none"/>
          </w:rPr>
          <w:tab/>
        </w:r>
      </w:hyperlink>
    </w:p>
    <w:p w14:paraId="0CE1237A" w14:textId="265DD329" w:rsidR="0055223A" w:rsidRPr="007C13E4" w:rsidRDefault="007C13E4" w:rsidP="007C13E4">
      <w:pPr>
        <w:pStyle w:val="a6"/>
        <w:spacing w:line="360" w:lineRule="auto"/>
        <w:jc w:val="both"/>
        <w:rPr>
          <w:rFonts w:ascii="Times New Roman" w:hAnsi="Times New Roman" w:cs="Times New Roman"/>
          <w:sz w:val="28"/>
          <w:szCs w:val="28"/>
        </w:rPr>
      </w:pPr>
      <w:hyperlink w:anchor="_TOC_250011"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9. </w:t>
        </w:r>
        <w:r>
          <w:rPr>
            <w:rStyle w:val="a7"/>
            <w:rFonts w:ascii="Times New Roman" w:hAnsi="Times New Roman" w:cs="Times New Roman"/>
            <w:color w:val="auto"/>
            <w:sz w:val="28"/>
            <w:szCs w:val="28"/>
            <w:u w:val="none"/>
          </w:rPr>
          <w:t>Л</w:t>
        </w:r>
        <w:r w:rsidRPr="007C13E4">
          <w:rPr>
            <w:rStyle w:val="a7"/>
            <w:rFonts w:ascii="Times New Roman" w:hAnsi="Times New Roman" w:cs="Times New Roman"/>
            <w:color w:val="auto"/>
            <w:sz w:val="28"/>
            <w:szCs w:val="28"/>
            <w:u w:val="none"/>
          </w:rPr>
          <w:t>ичные правоотношения между супругами</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41AAC0E" w14:textId="32BDDD65" w:rsidR="0055223A" w:rsidRPr="007C13E4" w:rsidRDefault="007C13E4" w:rsidP="007C13E4">
      <w:pPr>
        <w:pStyle w:val="a6"/>
        <w:spacing w:line="360" w:lineRule="auto"/>
        <w:jc w:val="both"/>
        <w:rPr>
          <w:rFonts w:ascii="Times New Roman" w:hAnsi="Times New Roman" w:cs="Times New Roman"/>
          <w:sz w:val="28"/>
          <w:szCs w:val="28"/>
        </w:rPr>
      </w:pPr>
      <w:hyperlink w:anchor="_TOC_250010"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10. </w:t>
        </w:r>
        <w:r>
          <w:rPr>
            <w:rStyle w:val="a7"/>
            <w:rFonts w:ascii="Times New Roman" w:hAnsi="Times New Roman" w:cs="Times New Roman"/>
            <w:color w:val="auto"/>
            <w:sz w:val="28"/>
            <w:szCs w:val="28"/>
            <w:u w:val="none"/>
          </w:rPr>
          <w:t>И</w:t>
        </w:r>
        <w:r w:rsidRPr="007C13E4">
          <w:rPr>
            <w:rStyle w:val="a7"/>
            <w:rFonts w:ascii="Times New Roman" w:hAnsi="Times New Roman" w:cs="Times New Roman"/>
            <w:color w:val="auto"/>
            <w:sz w:val="28"/>
            <w:szCs w:val="28"/>
            <w:u w:val="none"/>
          </w:rPr>
          <w:t>мущественные отношения супругов</w:t>
        </w:r>
        <w:r w:rsidRPr="007C13E4">
          <w:rPr>
            <w:rStyle w:val="a7"/>
            <w:rFonts w:ascii="Times New Roman" w:hAnsi="Times New Roman" w:cs="Times New Roman"/>
            <w:color w:val="auto"/>
            <w:sz w:val="28"/>
            <w:szCs w:val="28"/>
            <w:u w:val="none"/>
          </w:rPr>
          <w:tab/>
        </w:r>
      </w:hyperlink>
    </w:p>
    <w:p w14:paraId="7E47596B" w14:textId="04AFF142" w:rsidR="0055223A" w:rsidRPr="007C13E4" w:rsidRDefault="007C13E4" w:rsidP="007C13E4">
      <w:pPr>
        <w:pStyle w:val="a6"/>
        <w:spacing w:line="360" w:lineRule="auto"/>
        <w:jc w:val="both"/>
        <w:rPr>
          <w:rFonts w:ascii="Times New Roman" w:hAnsi="Times New Roman" w:cs="Times New Roman"/>
          <w:sz w:val="28"/>
          <w:szCs w:val="28"/>
        </w:rPr>
      </w:pPr>
      <w:hyperlink w:anchor="_TOC_250009"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11.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становление происхождения детей</w:t>
        </w:r>
      </w:hyperlink>
    </w:p>
    <w:p w14:paraId="123E50E4" w14:textId="0334D23E" w:rsidR="0055223A" w:rsidRPr="007C13E4" w:rsidRDefault="007C13E4" w:rsidP="007C13E4">
      <w:pPr>
        <w:pStyle w:val="a6"/>
        <w:spacing w:line="360" w:lineRule="auto"/>
        <w:jc w:val="both"/>
        <w:rPr>
          <w:rFonts w:ascii="Times New Roman" w:hAnsi="Times New Roman" w:cs="Times New Roman"/>
          <w:sz w:val="28"/>
          <w:szCs w:val="28"/>
        </w:rPr>
      </w:pPr>
      <w:hyperlink w:anchor="_TOC_250008"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12.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несовершеннолетних детей</w:t>
        </w:r>
      </w:hyperlink>
      <w:r>
        <w:rPr>
          <w:rFonts w:ascii="Times New Roman" w:hAnsi="Times New Roman" w:cs="Times New Roman"/>
          <w:sz w:val="28"/>
          <w:szCs w:val="28"/>
        </w:rPr>
        <w:t xml:space="preserve"> </w:t>
      </w:r>
    </w:p>
    <w:p w14:paraId="7BB1E768" w14:textId="0EA8FF5B" w:rsidR="0055223A" w:rsidRPr="007C13E4" w:rsidRDefault="007C13E4" w:rsidP="007C13E4">
      <w:pPr>
        <w:pStyle w:val="a6"/>
        <w:spacing w:line="360" w:lineRule="auto"/>
        <w:jc w:val="both"/>
        <w:rPr>
          <w:rFonts w:ascii="Times New Roman" w:hAnsi="Times New Roman" w:cs="Times New Roman"/>
          <w:sz w:val="28"/>
          <w:szCs w:val="28"/>
        </w:rPr>
      </w:pPr>
      <w:hyperlink w:anchor="_TOC_250007"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13.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рава и обязанности родителей</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730783E7" w14:textId="5C0C523E" w:rsidR="0055223A" w:rsidRPr="007C13E4" w:rsidRDefault="007C13E4" w:rsidP="007C13E4">
      <w:pPr>
        <w:pStyle w:val="a6"/>
        <w:spacing w:line="360" w:lineRule="auto"/>
        <w:jc w:val="both"/>
        <w:rPr>
          <w:rFonts w:ascii="Times New Roman" w:hAnsi="Times New Roman" w:cs="Times New Roman"/>
          <w:sz w:val="28"/>
          <w:szCs w:val="28"/>
        </w:rPr>
      </w:pPr>
      <w:hyperlink w:anchor="_TOC_250006"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14.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поры, связанные с воспитанием детей. лишение и ограничение родительских прав</w:t>
        </w:r>
      </w:hyperlink>
    </w:p>
    <w:p w14:paraId="4E326A12" w14:textId="77777777" w:rsid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15.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родителей и детей</w:t>
      </w:r>
      <w:r>
        <w:rPr>
          <w:rFonts w:ascii="Times New Roman" w:hAnsi="Times New Roman" w:cs="Times New Roman"/>
          <w:sz w:val="28"/>
          <w:szCs w:val="28"/>
        </w:rPr>
        <w:t xml:space="preserve"> </w:t>
      </w:r>
    </w:p>
    <w:p w14:paraId="025C3054" w14:textId="5C8407E0" w:rsidR="0055223A" w:rsidRPr="007C13E4" w:rsidRDefault="007C13E4" w:rsidP="007C13E4">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Pr="007C13E4">
        <w:rPr>
          <w:rFonts w:ascii="Times New Roman" w:hAnsi="Times New Roman" w:cs="Times New Roman"/>
          <w:sz w:val="28"/>
          <w:szCs w:val="28"/>
        </w:rPr>
        <w:t xml:space="preserve">ема 16. </w:t>
      </w:r>
      <w:r>
        <w:rPr>
          <w:rFonts w:ascii="Times New Roman" w:hAnsi="Times New Roman" w:cs="Times New Roman"/>
          <w:sz w:val="28"/>
          <w:szCs w:val="28"/>
        </w:rPr>
        <w:t>А</w:t>
      </w:r>
      <w:r w:rsidRPr="007C13E4">
        <w:rPr>
          <w:rFonts w:ascii="Times New Roman" w:hAnsi="Times New Roman" w:cs="Times New Roman"/>
          <w:sz w:val="28"/>
          <w:szCs w:val="28"/>
        </w:rPr>
        <w:t>лиментные обязательства супругов и бывших супругов</w:t>
      </w:r>
      <w:r w:rsidRPr="007C13E4">
        <w:rPr>
          <w:rFonts w:ascii="Times New Roman" w:hAnsi="Times New Roman" w:cs="Times New Roman"/>
          <w:sz w:val="28"/>
          <w:szCs w:val="28"/>
        </w:rPr>
        <w:tab/>
      </w:r>
      <w:r>
        <w:rPr>
          <w:rFonts w:ascii="Times New Roman" w:hAnsi="Times New Roman" w:cs="Times New Roman"/>
          <w:sz w:val="28"/>
          <w:szCs w:val="28"/>
        </w:rPr>
        <w:t xml:space="preserve"> </w:t>
      </w:r>
    </w:p>
    <w:p w14:paraId="25B6C04A" w14:textId="596800AC" w:rsidR="0055223A" w:rsidRPr="007C13E4" w:rsidRDefault="007C13E4" w:rsidP="007C13E4">
      <w:pPr>
        <w:pStyle w:val="a6"/>
        <w:spacing w:line="360" w:lineRule="auto"/>
        <w:jc w:val="both"/>
        <w:rPr>
          <w:rFonts w:ascii="Times New Roman" w:hAnsi="Times New Roman" w:cs="Times New Roman"/>
          <w:sz w:val="28"/>
          <w:szCs w:val="28"/>
        </w:rPr>
      </w:pPr>
      <w:hyperlink w:anchor="_TOC_250005"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17. </w:t>
        </w:r>
        <w:r>
          <w:rPr>
            <w:rStyle w:val="a7"/>
            <w:rFonts w:ascii="Times New Roman" w:hAnsi="Times New Roman" w:cs="Times New Roman"/>
            <w:color w:val="auto"/>
            <w:sz w:val="28"/>
            <w:szCs w:val="28"/>
            <w:u w:val="none"/>
          </w:rPr>
          <w:t>С</w:t>
        </w:r>
        <w:r w:rsidRPr="007C13E4">
          <w:rPr>
            <w:rStyle w:val="a7"/>
            <w:rFonts w:ascii="Times New Roman" w:hAnsi="Times New Roman" w:cs="Times New Roman"/>
            <w:color w:val="auto"/>
            <w:sz w:val="28"/>
            <w:szCs w:val="28"/>
            <w:u w:val="none"/>
          </w:rPr>
          <w:t>оглашение об уплате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6EFB8C15" w14:textId="4859DA88" w:rsidR="0055223A" w:rsidRPr="007C13E4" w:rsidRDefault="007C13E4" w:rsidP="007C13E4">
      <w:pPr>
        <w:pStyle w:val="a6"/>
        <w:spacing w:line="360" w:lineRule="auto"/>
        <w:jc w:val="both"/>
        <w:rPr>
          <w:rFonts w:ascii="Times New Roman" w:hAnsi="Times New Roman" w:cs="Times New Roman"/>
          <w:sz w:val="28"/>
          <w:szCs w:val="28"/>
        </w:rPr>
      </w:pPr>
      <w:hyperlink w:anchor="_TOC_250004"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18. </w:t>
        </w:r>
        <w:r>
          <w:rPr>
            <w:rStyle w:val="a7"/>
            <w:rFonts w:ascii="Times New Roman" w:hAnsi="Times New Roman" w:cs="Times New Roman"/>
            <w:color w:val="auto"/>
            <w:sz w:val="28"/>
            <w:szCs w:val="28"/>
            <w:u w:val="none"/>
          </w:rPr>
          <w:t>П</w:t>
        </w:r>
        <w:r w:rsidRPr="007C13E4">
          <w:rPr>
            <w:rStyle w:val="a7"/>
            <w:rFonts w:ascii="Times New Roman" w:hAnsi="Times New Roman" w:cs="Times New Roman"/>
            <w:color w:val="auto"/>
            <w:sz w:val="28"/>
            <w:szCs w:val="28"/>
            <w:u w:val="none"/>
          </w:rPr>
          <w:t>орядок уплаты и взыскания алиментов</w:t>
        </w:r>
        <w:r w:rsidRPr="007C13E4">
          <w:rPr>
            <w:rStyle w:val="a7"/>
            <w:rFonts w:ascii="Times New Roman" w:hAnsi="Times New Roman" w:cs="Times New Roman"/>
            <w:color w:val="auto"/>
            <w:sz w:val="28"/>
            <w:szCs w:val="28"/>
            <w:u w:val="none"/>
          </w:rPr>
          <w:tab/>
        </w:r>
      </w:hyperlink>
      <w:r>
        <w:rPr>
          <w:rFonts w:ascii="Times New Roman" w:hAnsi="Times New Roman" w:cs="Times New Roman"/>
          <w:sz w:val="28"/>
          <w:szCs w:val="28"/>
        </w:rPr>
        <w:t xml:space="preserve"> </w:t>
      </w:r>
    </w:p>
    <w:p w14:paraId="3F866B39" w14:textId="77777777" w:rsidR="007C13E4" w:rsidRDefault="007C13E4" w:rsidP="007C13E4">
      <w:pPr>
        <w:pStyle w:val="a6"/>
        <w:spacing w:line="360" w:lineRule="auto"/>
        <w:jc w:val="both"/>
        <w:rPr>
          <w:rFonts w:ascii="Times New Roman" w:hAnsi="Times New Roman" w:cs="Times New Roman"/>
          <w:sz w:val="28"/>
          <w:szCs w:val="28"/>
        </w:rPr>
      </w:pPr>
      <w:hyperlink w:anchor="_TOC_250003"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19. </w:t>
        </w:r>
        <w:r>
          <w:rPr>
            <w:rStyle w:val="a7"/>
            <w:rFonts w:ascii="Times New Roman" w:hAnsi="Times New Roman" w:cs="Times New Roman"/>
            <w:color w:val="auto"/>
            <w:sz w:val="28"/>
            <w:szCs w:val="28"/>
            <w:u w:val="none"/>
          </w:rPr>
          <w:t>В</w:t>
        </w:r>
        <w:r w:rsidRPr="007C13E4">
          <w:rPr>
            <w:rStyle w:val="a7"/>
            <w:rFonts w:ascii="Times New Roman" w:hAnsi="Times New Roman" w:cs="Times New Roman"/>
            <w:color w:val="auto"/>
            <w:sz w:val="28"/>
            <w:szCs w:val="28"/>
            <w:u w:val="none"/>
          </w:rPr>
          <w:t>ыявление и устройство детей, оставшихся без попечения родителей</w:t>
        </w:r>
      </w:hyperlink>
    </w:p>
    <w:p w14:paraId="694F007E" w14:textId="4EBE1B16" w:rsidR="0055223A" w:rsidRPr="007C13E4" w:rsidRDefault="007C13E4" w:rsidP="007C13E4">
      <w:pPr>
        <w:pStyle w:val="a6"/>
        <w:spacing w:line="360" w:lineRule="auto"/>
        <w:jc w:val="both"/>
        <w:rPr>
          <w:rFonts w:ascii="Times New Roman" w:hAnsi="Times New Roman" w:cs="Times New Roman"/>
          <w:sz w:val="28"/>
          <w:szCs w:val="28"/>
        </w:rPr>
      </w:pPr>
      <w:hyperlink w:anchor="_TOC_250002" w:history="1">
        <w:r>
          <w:rPr>
            <w:rStyle w:val="a7"/>
            <w:rFonts w:ascii="Times New Roman" w:hAnsi="Times New Roman" w:cs="Times New Roman"/>
            <w:color w:val="auto"/>
            <w:sz w:val="28"/>
            <w:szCs w:val="28"/>
            <w:u w:val="none"/>
          </w:rPr>
          <w:t>Т</w:t>
        </w:r>
        <w:r w:rsidRPr="007C13E4">
          <w:rPr>
            <w:rStyle w:val="a7"/>
            <w:rFonts w:ascii="Times New Roman" w:hAnsi="Times New Roman" w:cs="Times New Roman"/>
            <w:color w:val="auto"/>
            <w:sz w:val="28"/>
            <w:szCs w:val="28"/>
            <w:u w:val="none"/>
          </w:rPr>
          <w:t xml:space="preserve">ема 20. </w:t>
        </w:r>
        <w:r>
          <w:rPr>
            <w:rStyle w:val="a7"/>
            <w:rFonts w:ascii="Times New Roman" w:hAnsi="Times New Roman" w:cs="Times New Roman"/>
            <w:color w:val="auto"/>
            <w:sz w:val="28"/>
            <w:szCs w:val="28"/>
            <w:u w:val="none"/>
          </w:rPr>
          <w:t>У</w:t>
        </w:r>
        <w:r w:rsidRPr="007C13E4">
          <w:rPr>
            <w:rStyle w:val="a7"/>
            <w:rFonts w:ascii="Times New Roman" w:hAnsi="Times New Roman" w:cs="Times New Roman"/>
            <w:color w:val="auto"/>
            <w:sz w:val="28"/>
            <w:szCs w:val="28"/>
            <w:u w:val="none"/>
          </w:rPr>
          <w:t>сыновление (удочерение) детей</w:t>
        </w:r>
      </w:hyperlink>
      <w:r>
        <w:rPr>
          <w:rFonts w:ascii="Times New Roman" w:hAnsi="Times New Roman" w:cs="Times New Roman"/>
          <w:sz w:val="28"/>
          <w:szCs w:val="28"/>
        </w:rPr>
        <w:t xml:space="preserve"> </w:t>
      </w:r>
      <w:hyperlink w:anchor="_TOC_250001" w:history="1">
        <w:r w:rsidRPr="007C13E4">
          <w:rPr>
            <w:rStyle w:val="a7"/>
            <w:rFonts w:ascii="Times New Roman" w:hAnsi="Times New Roman" w:cs="Times New Roman"/>
            <w:color w:val="auto"/>
            <w:sz w:val="28"/>
            <w:szCs w:val="28"/>
            <w:u w:val="none"/>
          </w:rPr>
          <w:t>опека и попечительство над несовершеннолетними детьми</w:t>
        </w:r>
      </w:hyperlink>
    </w:p>
    <w:p w14:paraId="3070E54F" w14:textId="22C92761" w:rsidR="0055223A" w:rsidRPr="007C13E4" w:rsidRDefault="001847BA" w:rsidP="007C13E4">
      <w:pPr>
        <w:pStyle w:val="a6"/>
        <w:spacing w:line="360" w:lineRule="auto"/>
        <w:jc w:val="both"/>
        <w:rPr>
          <w:rFonts w:ascii="Times New Roman" w:hAnsi="Times New Roman" w:cs="Times New Roman"/>
          <w:sz w:val="28"/>
          <w:szCs w:val="28"/>
        </w:rPr>
      </w:pPr>
      <w:hyperlink w:anchor="_TOC_250000" w:history="1">
        <w:r>
          <w:rPr>
            <w:rStyle w:val="a7"/>
            <w:rFonts w:ascii="Times New Roman" w:hAnsi="Times New Roman" w:cs="Times New Roman"/>
            <w:color w:val="auto"/>
            <w:sz w:val="28"/>
            <w:szCs w:val="28"/>
            <w:u w:val="none"/>
          </w:rPr>
          <w:t>Т</w:t>
        </w:r>
        <w:r w:rsidR="007C13E4" w:rsidRPr="007C13E4">
          <w:rPr>
            <w:rStyle w:val="a7"/>
            <w:rFonts w:ascii="Times New Roman" w:hAnsi="Times New Roman" w:cs="Times New Roman"/>
            <w:color w:val="auto"/>
            <w:sz w:val="28"/>
            <w:szCs w:val="28"/>
            <w:u w:val="none"/>
          </w:rPr>
          <w:t>ема 2</w:t>
        </w:r>
        <w:r>
          <w:rPr>
            <w:rStyle w:val="a7"/>
            <w:rFonts w:ascii="Times New Roman" w:hAnsi="Times New Roman" w:cs="Times New Roman"/>
            <w:color w:val="auto"/>
            <w:sz w:val="28"/>
            <w:szCs w:val="28"/>
            <w:u w:val="none"/>
          </w:rPr>
          <w:t>1</w:t>
        </w:r>
        <w:r w:rsidR="007C13E4" w:rsidRPr="007C13E4">
          <w:rPr>
            <w:rStyle w:val="a7"/>
            <w:rFonts w:ascii="Times New Roman" w:hAnsi="Times New Roman" w:cs="Times New Roman"/>
            <w:color w:val="auto"/>
            <w:sz w:val="28"/>
            <w:szCs w:val="28"/>
            <w:u w:val="none"/>
          </w:rPr>
          <w:t xml:space="preserve">. </w:t>
        </w:r>
        <w:r>
          <w:rPr>
            <w:rStyle w:val="a7"/>
            <w:rFonts w:ascii="Times New Roman" w:hAnsi="Times New Roman" w:cs="Times New Roman"/>
            <w:color w:val="auto"/>
            <w:sz w:val="28"/>
            <w:szCs w:val="28"/>
            <w:u w:val="none"/>
          </w:rPr>
          <w:t>П</w:t>
        </w:r>
        <w:r w:rsidR="007C13E4" w:rsidRPr="007C13E4">
          <w:rPr>
            <w:rStyle w:val="a7"/>
            <w:rFonts w:ascii="Times New Roman" w:hAnsi="Times New Roman" w:cs="Times New Roman"/>
            <w:color w:val="auto"/>
            <w:sz w:val="28"/>
            <w:szCs w:val="28"/>
            <w:u w:val="none"/>
          </w:rPr>
          <w:t>риемная семья</w:t>
        </w:r>
      </w:hyperlink>
      <w:r>
        <w:rPr>
          <w:rFonts w:ascii="Times New Roman" w:hAnsi="Times New Roman" w:cs="Times New Roman"/>
          <w:sz w:val="28"/>
          <w:szCs w:val="28"/>
        </w:rPr>
        <w:t xml:space="preserve"> </w:t>
      </w:r>
      <w:r w:rsidR="007C13E4" w:rsidRPr="007C13E4">
        <w:rPr>
          <w:rFonts w:ascii="Times New Roman" w:hAnsi="Times New Roman" w:cs="Times New Roman"/>
          <w:sz w:val="28"/>
          <w:szCs w:val="28"/>
        </w:rPr>
        <w:t>применение семейного законодательства к</w:t>
      </w:r>
    </w:p>
    <w:p w14:paraId="57054871" w14:textId="18145F2A" w:rsidR="0010000F" w:rsidRPr="00D06FDD" w:rsidRDefault="007C13E4" w:rsidP="007C13E4">
      <w:pPr>
        <w:pStyle w:val="a6"/>
        <w:spacing w:line="360" w:lineRule="auto"/>
        <w:jc w:val="both"/>
      </w:pPr>
      <w:r w:rsidRPr="007C13E4">
        <w:rPr>
          <w:rFonts w:ascii="Times New Roman" w:hAnsi="Times New Roman" w:cs="Times New Roman"/>
          <w:sz w:val="28"/>
          <w:szCs w:val="28"/>
        </w:rPr>
        <w:t>семейным отношениям с участием иностранных граждан и лиц без гражданства</w:t>
      </w:r>
      <w:r w:rsidR="0010000F" w:rsidRPr="00D06FDD">
        <w:br w:type="page"/>
      </w:r>
    </w:p>
    <w:p w14:paraId="00B90606" w14:textId="77777777" w:rsidR="0010000F" w:rsidRPr="00D06FDD" w:rsidRDefault="0010000F" w:rsidP="00D06FDD">
      <w:pPr>
        <w:spacing w:after="0" w:line="360" w:lineRule="auto"/>
        <w:ind w:firstLine="709"/>
        <w:jc w:val="center"/>
        <w:rPr>
          <w:rFonts w:ascii="Times New Roman" w:hAnsi="Times New Roman" w:cs="Times New Roman"/>
          <w:sz w:val="28"/>
          <w:szCs w:val="28"/>
        </w:rPr>
      </w:pPr>
      <w:r w:rsidRPr="00D06FDD">
        <w:rPr>
          <w:rFonts w:ascii="Times New Roman" w:hAnsi="Times New Roman" w:cs="Times New Roman"/>
          <w:sz w:val="28"/>
          <w:szCs w:val="28"/>
        </w:rPr>
        <w:lastRenderedPageBreak/>
        <w:t>ВВЕДЕНИЕ</w:t>
      </w:r>
    </w:p>
    <w:p w14:paraId="5528C807" w14:textId="084C8196" w:rsidR="0010000F" w:rsidRPr="00D06FDD" w:rsidRDefault="0010000F" w:rsidP="00CE7CE2">
      <w:pPr>
        <w:suppressAutoHyphens/>
        <w:spacing w:line="360" w:lineRule="auto"/>
        <w:ind w:firstLine="284"/>
        <w:jc w:val="both"/>
        <w:rPr>
          <w:rFonts w:ascii="Times New Roman" w:hAnsi="Times New Roman" w:cs="Times New Roman"/>
          <w:sz w:val="28"/>
          <w:szCs w:val="28"/>
        </w:rPr>
      </w:pPr>
      <w:r w:rsidRPr="00D06FDD">
        <w:rPr>
          <w:rFonts w:ascii="Times New Roman" w:hAnsi="Times New Roman" w:cs="Times New Roman"/>
          <w:sz w:val="28"/>
          <w:szCs w:val="28"/>
        </w:rPr>
        <w:t>Методические рекомендации к практическим занятиям по дисциплине «Семейное право» разработаны с целью оказания помощи студентам по н</w:t>
      </w:r>
      <w:r w:rsidR="00D06FDD">
        <w:rPr>
          <w:rFonts w:ascii="Times New Roman" w:hAnsi="Times New Roman" w:cs="Times New Roman"/>
          <w:sz w:val="28"/>
          <w:szCs w:val="28"/>
        </w:rPr>
        <w:t xml:space="preserve">аправлению подготовки </w:t>
      </w:r>
      <w:r w:rsidR="00CE7CE2" w:rsidRPr="00067C7F">
        <w:rPr>
          <w:rFonts w:ascii="Times New Roman" w:hAnsi="Times New Roman" w:cs="Times New Roman"/>
          <w:bCs/>
          <w:sz w:val="28"/>
          <w:szCs w:val="28"/>
          <w:lang w:eastAsia="ar-SA"/>
        </w:rPr>
        <w:t xml:space="preserve">40.02.02 </w:t>
      </w:r>
      <w:r w:rsidR="004564A3">
        <w:rPr>
          <w:rFonts w:ascii="Times New Roman" w:hAnsi="Times New Roman" w:cs="Times New Roman"/>
          <w:bCs/>
          <w:sz w:val="28"/>
          <w:szCs w:val="28"/>
          <w:lang w:eastAsia="ar-SA"/>
        </w:rPr>
        <w:t>«</w:t>
      </w:r>
      <w:r w:rsidR="00CE7CE2" w:rsidRPr="00067C7F">
        <w:rPr>
          <w:rFonts w:ascii="Times New Roman" w:hAnsi="Times New Roman" w:cs="Times New Roman"/>
          <w:bCs/>
          <w:sz w:val="28"/>
          <w:szCs w:val="28"/>
          <w:lang w:eastAsia="ar-SA"/>
        </w:rPr>
        <w:t>Правоохранительная деятельность</w:t>
      </w:r>
      <w:r w:rsidR="004564A3">
        <w:rPr>
          <w:rFonts w:ascii="Times New Roman" w:hAnsi="Times New Roman" w:cs="Times New Roman"/>
          <w:bCs/>
          <w:sz w:val="28"/>
          <w:szCs w:val="28"/>
          <w:lang w:eastAsia="ar-SA"/>
        </w:rPr>
        <w:t>»</w:t>
      </w:r>
      <w:r w:rsidR="00CE7CE2">
        <w:rPr>
          <w:rFonts w:ascii="Times New Roman" w:hAnsi="Times New Roman" w:cs="Times New Roman"/>
          <w:bCs/>
          <w:sz w:val="28"/>
          <w:szCs w:val="28"/>
          <w:lang w:eastAsia="ar-SA"/>
        </w:rPr>
        <w:t xml:space="preserve"> </w:t>
      </w:r>
      <w:r w:rsidR="00CE7CE2">
        <w:rPr>
          <w:rFonts w:ascii="Times New Roman" w:hAnsi="Times New Roman" w:cs="Times New Roman"/>
          <w:sz w:val="28"/>
          <w:szCs w:val="28"/>
        </w:rPr>
        <w:t xml:space="preserve"> </w:t>
      </w:r>
      <w:r w:rsidRPr="00D06FDD">
        <w:rPr>
          <w:rFonts w:ascii="Times New Roman" w:hAnsi="Times New Roman" w:cs="Times New Roman"/>
          <w:sz w:val="28"/>
          <w:szCs w:val="28"/>
        </w:rPr>
        <w:t xml:space="preserve"> с целью оказания практической и теоретической помощи в глубоком изучении актуальных проблем семейного права, в выработке теоретико-познавательных способностей и прикладных навыков, необходимых в практической работе юриста. </w:t>
      </w:r>
    </w:p>
    <w:p w14:paraId="188EA90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Указанные цели реализуются по двум направлениям. Первое связано с системным изучением источников семейного права, фундаментальных работ по семейному праву, постановкой и изучением проблем теории семейного права. Второе обусловлено необходимостью развития практических навыков анализа действующего законодательства и практики его применения. Эти задачи реализуются на практических занятиях, на которых студенты учатся понимать смысл закона и применять к конкретным жизненным ситуациям. Семейно-правовые явления характеризуются большой сложностью и многообразием. Поэтому в ряде случаев целесообразно вариантное решение поставленных вопросов и задач, что способствует усилению акцента на метод поиска, научно-практическое овладение, которым составляет суть современного обучения. </w:t>
      </w:r>
    </w:p>
    <w:p w14:paraId="33F874B3"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Задача методических рекомендаций состоит также и в том, чтобы привить студентам: </w:t>
      </w:r>
    </w:p>
    <w:p w14:paraId="5DA1BF1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1) навыки решения практических задач и разрешения ситуаций на основе норм семейного права;</w:t>
      </w:r>
    </w:p>
    <w:p w14:paraId="212D64F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умение логически грамотно выражать и обосновывать свою точку зрения по правовой проблематике, свободно владеть понятиями и категориями семейного права. </w:t>
      </w:r>
    </w:p>
    <w:p w14:paraId="65876917" w14:textId="45356EC8"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Выполнение практического задания</w:t>
      </w:r>
      <w:r w:rsidR="001847BA">
        <w:rPr>
          <w:rFonts w:ascii="Times New Roman" w:hAnsi="Times New Roman" w:cs="Times New Roman"/>
          <w:sz w:val="28"/>
          <w:szCs w:val="28"/>
        </w:rPr>
        <w:t xml:space="preserve"> </w:t>
      </w:r>
      <w:r w:rsidRPr="00D06FDD">
        <w:rPr>
          <w:rFonts w:ascii="Times New Roman" w:hAnsi="Times New Roman" w:cs="Times New Roman"/>
          <w:sz w:val="28"/>
          <w:szCs w:val="28"/>
        </w:rPr>
        <w:t xml:space="preserve">предоставляется в виде устного доклада и конспекта (заполненной таблицы) в отдельной тетради. </w:t>
      </w:r>
      <w:r w:rsidRPr="00D06FDD">
        <w:rPr>
          <w:rFonts w:ascii="Times New Roman" w:hAnsi="Times New Roman" w:cs="Times New Roman"/>
          <w:sz w:val="28"/>
          <w:szCs w:val="28"/>
        </w:rPr>
        <w:br w:type="page"/>
      </w:r>
    </w:p>
    <w:p w14:paraId="16D77FE2" w14:textId="77777777" w:rsidR="0010000F" w:rsidRPr="00D06FDD" w:rsidRDefault="0010000F" w:rsidP="00D06FDD">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lastRenderedPageBreak/>
        <w:t>Практическое занятие № 1</w:t>
      </w:r>
    </w:p>
    <w:p w14:paraId="2855359D" w14:textId="67F6845A" w:rsidR="001847BA" w:rsidRDefault="001847BA" w:rsidP="001847BA">
      <w:pPr>
        <w:pStyle w:val="a3"/>
        <w:spacing w:after="0" w:line="360" w:lineRule="auto"/>
        <w:ind w:left="709"/>
        <w:contextualSpacing w:val="0"/>
        <w:jc w:val="both"/>
        <w:rPr>
          <w:rFonts w:ascii="Times New Roman" w:hAnsi="Times New Roman" w:cs="Times New Roman"/>
          <w:b/>
          <w:sz w:val="28"/>
          <w:szCs w:val="28"/>
        </w:rPr>
      </w:pPr>
      <w:r w:rsidRPr="001847BA">
        <w:rPr>
          <w:rFonts w:ascii="Times New Roman" w:hAnsi="Times New Roman" w:cs="Times New Roman"/>
          <w:b/>
          <w:sz w:val="28"/>
          <w:szCs w:val="28"/>
        </w:rPr>
        <w:t>Тема ПРЕДМЕТ, МЕТОД И ПРИНЦИПЫ СЕМЕЙНОГО ПРАВА</w:t>
      </w:r>
    </w:p>
    <w:p w14:paraId="2FC569B4" w14:textId="62CE8871" w:rsidR="0010000F" w:rsidRPr="00D06FDD" w:rsidRDefault="0010000F" w:rsidP="001847BA">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D392A43"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Предмет семейного права - это общественные отношения, возникающие из брака, кровного родства, принятия детей на воспитание в семью.</w:t>
      </w:r>
    </w:p>
    <w:p w14:paraId="7517382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Общественные отношения, регулируемые семейным правом, подразделяются по своей социальной сути на:</w:t>
      </w:r>
    </w:p>
    <w:p w14:paraId="16D2655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личные неимущественные и</w:t>
      </w:r>
    </w:p>
    <w:p w14:paraId="2086C2E7"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 имущественные</w:t>
      </w:r>
    </w:p>
    <w:p w14:paraId="6CEFDAE7" w14:textId="004C3575"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Следует обратить внимание, что вопрос о соотношении личных и имущественных отношений в семейном праве является дискуссионным. Большинство ученых (Е.М. Ворожейкин, И.М - Кузнецова, В.А. Рясенцев, Г.К. Матвеев) указывают на приоритет личных отношений. По мнению М.В. Антокольской, в семейном праве, так</w:t>
      </w:r>
      <w:r w:rsidR="00337445">
        <w:rPr>
          <w:rFonts w:ascii="Times New Roman" w:hAnsi="Times New Roman" w:cs="Times New Roman"/>
          <w:sz w:val="28"/>
          <w:szCs w:val="28"/>
        </w:rPr>
        <w:t xml:space="preserve"> </w:t>
      </w:r>
      <w:r w:rsidRPr="001847BA">
        <w:rPr>
          <w:rFonts w:ascii="Times New Roman" w:hAnsi="Times New Roman" w:cs="Times New Roman"/>
          <w:sz w:val="28"/>
          <w:szCs w:val="28"/>
        </w:rPr>
        <w:t>же как и в гражданском, на первом месте стоят имущественные отношения, поскольку большинство личных отношений в семье не подвластны правовому регулированию.</w:t>
      </w:r>
    </w:p>
    <w:p w14:paraId="48ADB89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Более убедительной представляется первая точка зрения, поскольку имущественные отношения обусловлены наличием родственных или иных юридически значимых связей личного характера между субъектами семейных правоотношений.</w:t>
      </w:r>
    </w:p>
    <w:p w14:paraId="4B8F6F9E"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В статье 2 Семейного Кодекса РФ дана конкретизация отношений, регулируемых семейным правом. В ней предусмотрено, что семейное законодательство:</w:t>
      </w:r>
    </w:p>
    <w:p w14:paraId="58B9D66A"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w:t>
      </w:r>
      <w:r w:rsidRPr="001847BA">
        <w:rPr>
          <w:rFonts w:ascii="Times New Roman" w:hAnsi="Times New Roman" w:cs="Times New Roman"/>
          <w:sz w:val="28"/>
          <w:szCs w:val="28"/>
        </w:rPr>
        <w:tab/>
        <w:t>устанавливает условия и порядок вступления в брак, прекращения брака и признания его недействительным;</w:t>
      </w:r>
    </w:p>
    <w:p w14:paraId="6C638E6D"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w:t>
      </w:r>
      <w:r w:rsidRPr="001847BA">
        <w:rPr>
          <w:rFonts w:ascii="Times New Roman" w:hAnsi="Times New Roman" w:cs="Times New Roman"/>
          <w:sz w:val="28"/>
          <w:szCs w:val="28"/>
        </w:rPr>
        <w:tab/>
        <w:t>регулирует личные неимущественные и имущественные отношения между членами семьи, а в случаях, предусмотренных семейным законодательством - между другими родственниками и иными лицами;</w:t>
      </w:r>
    </w:p>
    <w:p w14:paraId="425BD75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w:t>
      </w:r>
      <w:r w:rsidRPr="001847BA">
        <w:rPr>
          <w:rFonts w:ascii="Times New Roman" w:hAnsi="Times New Roman" w:cs="Times New Roman"/>
          <w:sz w:val="28"/>
          <w:szCs w:val="28"/>
        </w:rPr>
        <w:tab/>
        <w:t>определяет формы и порядок устройства в семью детей, оставшихся без попечения родителей.</w:t>
      </w:r>
    </w:p>
    <w:p w14:paraId="58612C99"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lastRenderedPageBreak/>
        <w:t>Метод семейно-правового регулирования</w:t>
      </w:r>
    </w:p>
    <w:p w14:paraId="22F8DD6C"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Метод семейно-правового регулирования - совокупность приемов и способов, при помощи которых нормы семейного права воздействуют на общественные отношения, входящие в предмет правового регулирования.</w:t>
      </w:r>
    </w:p>
    <w:p w14:paraId="40534B08" w14:textId="77777777" w:rsidR="001847BA" w:rsidRP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Метод семейного права является по своей сути дозволительно- императивным.</w:t>
      </w:r>
    </w:p>
    <w:p w14:paraId="03903AEA" w14:textId="77777777" w:rsidR="001847BA" w:rsidRDefault="001847BA" w:rsidP="001847BA">
      <w:pPr>
        <w:spacing w:after="0" w:line="360" w:lineRule="auto"/>
        <w:ind w:firstLine="360"/>
        <w:jc w:val="both"/>
        <w:rPr>
          <w:rFonts w:ascii="Times New Roman" w:hAnsi="Times New Roman" w:cs="Times New Roman"/>
          <w:sz w:val="28"/>
          <w:szCs w:val="28"/>
        </w:rPr>
      </w:pPr>
      <w:r w:rsidRPr="001847BA">
        <w:rPr>
          <w:rFonts w:ascii="Times New Roman" w:hAnsi="Times New Roman" w:cs="Times New Roman"/>
          <w:sz w:val="28"/>
          <w:szCs w:val="28"/>
        </w:rPr>
        <w:t>Это проявляется в том, что в большинстве случаев государство предоставляет возможность участникам семейных правоотношений самим выбирать модель своего поведения, оставляя за собой право определять в императивных предписаниях рамки соответствующего поведения.</w:t>
      </w:r>
    </w:p>
    <w:p w14:paraId="55B2D48D" w14:textId="782A2311" w:rsidR="0010000F" w:rsidRPr="003D0DED" w:rsidRDefault="0010000F" w:rsidP="001847BA">
      <w:pPr>
        <w:spacing w:after="0" w:line="360" w:lineRule="auto"/>
        <w:ind w:firstLine="360"/>
        <w:jc w:val="both"/>
        <w:rPr>
          <w:rFonts w:ascii="Times New Roman" w:hAnsi="Times New Roman" w:cs="Times New Roman"/>
          <w:b/>
          <w:sz w:val="28"/>
          <w:szCs w:val="28"/>
        </w:rPr>
      </w:pPr>
      <w:r w:rsidRPr="003D0DED">
        <w:rPr>
          <w:rFonts w:ascii="Times New Roman" w:hAnsi="Times New Roman" w:cs="Times New Roman"/>
          <w:b/>
          <w:sz w:val="28"/>
          <w:szCs w:val="28"/>
        </w:rPr>
        <w:t xml:space="preserve">Вопросы к практическому занятию </w:t>
      </w:r>
    </w:p>
    <w:p w14:paraId="4891092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14:paraId="7F19E906"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Осуществление и защита семейных прав.</w:t>
      </w:r>
    </w:p>
    <w:p w14:paraId="200D77AE"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 Сроки исковой давности в семейном праве. </w:t>
      </w:r>
    </w:p>
    <w:p w14:paraId="3FB5024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Источники семейного права. </w:t>
      </w:r>
    </w:p>
    <w:p w14:paraId="1E258D94" w14:textId="77777777" w:rsidR="0010000F" w:rsidRPr="00D06FDD" w:rsidRDefault="0010000F" w:rsidP="00D06FDD">
      <w:pPr>
        <w:pStyle w:val="a3"/>
        <w:numPr>
          <w:ilvl w:val="0"/>
          <w:numId w:val="1"/>
        </w:numPr>
        <w:spacing w:after="0" w:line="360" w:lineRule="auto"/>
        <w:ind w:left="0" w:firstLine="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 Задания к практическому занятию) </w:t>
      </w:r>
    </w:p>
    <w:p w14:paraId="21B51F30"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14:paraId="3C7A45A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•Отношения, регулируемые семейным правом. </w:t>
      </w:r>
    </w:p>
    <w:p w14:paraId="39CF3A5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•Специфика метода регулирования семейного права. </w:t>
      </w:r>
    </w:p>
    <w:p w14:paraId="5DFDDC31"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•Система семейного права. </w:t>
      </w:r>
    </w:p>
    <w:p w14:paraId="6EF533AB"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•Принципы семейного права. </w:t>
      </w:r>
    </w:p>
    <w:p w14:paraId="4FCC083A"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•Формы государственной поддержки семьи. </w:t>
      </w:r>
    </w:p>
    <w:p w14:paraId="6164827E" w14:textId="77777777" w:rsidR="0010000F" w:rsidRDefault="0010000F" w:rsidP="00D06FDD">
      <w:pPr>
        <w:spacing w:after="0" w:line="360" w:lineRule="auto"/>
        <w:ind w:firstLine="709"/>
        <w:jc w:val="both"/>
        <w:rPr>
          <w:rFonts w:ascii="Times New Roman" w:hAnsi="Times New Roman" w:cs="Times New Roman"/>
          <w:sz w:val="28"/>
          <w:szCs w:val="28"/>
        </w:rPr>
      </w:pPr>
    </w:p>
    <w:p w14:paraId="4A5829B9" w14:textId="0C0CAB2C" w:rsidR="001847BA" w:rsidRPr="00D06FDD" w:rsidRDefault="001847BA" w:rsidP="001847BA">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 xml:space="preserve">Практическое занятие № </w:t>
      </w:r>
      <w:r>
        <w:rPr>
          <w:rFonts w:ascii="Times New Roman" w:hAnsi="Times New Roman" w:cs="Times New Roman"/>
          <w:b/>
          <w:sz w:val="28"/>
          <w:szCs w:val="28"/>
        </w:rPr>
        <w:t>2</w:t>
      </w:r>
    </w:p>
    <w:p w14:paraId="7F7777D1" w14:textId="77777777" w:rsidR="001847BA" w:rsidRDefault="0010000F" w:rsidP="001847BA">
      <w:pPr>
        <w:pStyle w:val="1"/>
        <w:spacing w:before="241" w:line="242" w:lineRule="auto"/>
        <w:ind w:left="4395" w:hanging="3954"/>
        <w:jc w:val="left"/>
      </w:pPr>
      <w:r w:rsidRPr="00D06FDD">
        <w:t xml:space="preserve">Тема. </w:t>
      </w:r>
      <w:r w:rsidR="001847BA">
        <w:rPr>
          <w:spacing w:val="-2"/>
        </w:rPr>
        <w:t>ИСТОРИЯ</w:t>
      </w:r>
      <w:r w:rsidR="001847BA">
        <w:rPr>
          <w:spacing w:val="-14"/>
        </w:rPr>
        <w:t xml:space="preserve"> </w:t>
      </w:r>
      <w:r w:rsidR="001847BA">
        <w:rPr>
          <w:spacing w:val="-2"/>
        </w:rPr>
        <w:t>РАЗВИТИЯ</w:t>
      </w:r>
      <w:r w:rsidR="001847BA">
        <w:rPr>
          <w:spacing w:val="-12"/>
        </w:rPr>
        <w:t xml:space="preserve"> </w:t>
      </w:r>
      <w:r w:rsidR="001847BA">
        <w:rPr>
          <w:spacing w:val="-2"/>
        </w:rPr>
        <w:t>И</w:t>
      </w:r>
      <w:r w:rsidR="001847BA">
        <w:rPr>
          <w:spacing w:val="-12"/>
        </w:rPr>
        <w:t xml:space="preserve"> </w:t>
      </w:r>
      <w:r w:rsidR="001847BA">
        <w:rPr>
          <w:spacing w:val="-2"/>
        </w:rPr>
        <w:t>ИСТОЧНИКИ</w:t>
      </w:r>
      <w:r w:rsidR="001847BA">
        <w:rPr>
          <w:spacing w:val="-11"/>
        </w:rPr>
        <w:t xml:space="preserve"> </w:t>
      </w:r>
      <w:r w:rsidR="001847BA">
        <w:rPr>
          <w:spacing w:val="-2"/>
        </w:rPr>
        <w:t>СЕМЕЙНОГО</w:t>
      </w:r>
      <w:r w:rsidR="001847BA">
        <w:rPr>
          <w:spacing w:val="-11"/>
        </w:rPr>
        <w:t xml:space="preserve"> </w:t>
      </w:r>
      <w:r w:rsidR="001847BA">
        <w:rPr>
          <w:spacing w:val="-2"/>
        </w:rPr>
        <w:t>ПРАВА РОССИИ</w:t>
      </w:r>
    </w:p>
    <w:p w14:paraId="6B8FD16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253C809E"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 юридической литературе встречается разная периодизация семейного права.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Антокольская</w:t>
      </w:r>
      <w:r w:rsidRPr="001847BA">
        <w:rPr>
          <w:rFonts w:ascii="Times New Roman" w:hAnsi="Times New Roman" w:cs="Times New Roman"/>
          <w:spacing w:val="-2"/>
          <w:sz w:val="28"/>
          <w:szCs w:val="28"/>
        </w:rPr>
        <w:t xml:space="preserve"> </w:t>
      </w:r>
      <w:r w:rsidRPr="001847BA">
        <w:rPr>
          <w:rFonts w:ascii="Times New Roman" w:hAnsi="Times New Roman" w:cs="Times New Roman"/>
          <w:sz w:val="28"/>
          <w:szCs w:val="28"/>
        </w:rPr>
        <w:t>М.В.</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выделяет</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пять</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периодов</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истории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русского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 xml:space="preserve">семейного </w:t>
      </w:r>
      <w:r w:rsidRPr="001847BA">
        <w:rPr>
          <w:rFonts w:ascii="Times New Roman" w:hAnsi="Times New Roman" w:cs="Times New Roman"/>
          <w:spacing w:val="-2"/>
          <w:sz w:val="28"/>
          <w:szCs w:val="28"/>
        </w:rPr>
        <w:t>права:</w:t>
      </w:r>
    </w:p>
    <w:p w14:paraId="1D1EF24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до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Петра</w:t>
      </w:r>
      <w:r w:rsidRPr="001847BA">
        <w:rPr>
          <w:rFonts w:ascii="Times New Roman" w:hAnsi="Times New Roman" w:cs="Times New Roman"/>
          <w:spacing w:val="-4"/>
          <w:sz w:val="28"/>
          <w:szCs w:val="28"/>
        </w:rPr>
        <w:t xml:space="preserve"> </w:t>
      </w:r>
      <w:r w:rsidRPr="001847BA">
        <w:rPr>
          <w:rFonts w:ascii="Times New Roman" w:hAnsi="Times New Roman" w:cs="Times New Roman"/>
          <w:spacing w:val="-5"/>
          <w:sz w:val="28"/>
          <w:szCs w:val="28"/>
        </w:rPr>
        <w:t>I;</w:t>
      </w:r>
    </w:p>
    <w:p w14:paraId="4740A50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lastRenderedPageBreak/>
        <w:t>семейное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6"/>
          <w:sz w:val="28"/>
          <w:szCs w:val="28"/>
        </w:rPr>
        <w:t xml:space="preserve"> </w:t>
      </w:r>
      <w:r w:rsidRPr="001847BA">
        <w:rPr>
          <w:rFonts w:ascii="Times New Roman" w:hAnsi="Times New Roman" w:cs="Times New Roman"/>
          <w:spacing w:val="-2"/>
          <w:sz w:val="28"/>
          <w:szCs w:val="28"/>
        </w:rPr>
        <w:t>Империи;</w:t>
      </w:r>
    </w:p>
    <w:p w14:paraId="1608736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1917</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5"/>
          <w:sz w:val="28"/>
          <w:szCs w:val="28"/>
        </w:rPr>
        <w:t>г.;</w:t>
      </w:r>
    </w:p>
    <w:p w14:paraId="5D3F4F04"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1969</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5"/>
          <w:sz w:val="28"/>
          <w:szCs w:val="28"/>
        </w:rPr>
        <w:t>г.;</w:t>
      </w:r>
    </w:p>
    <w:p w14:paraId="60C7332E"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1969</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1995</w:t>
      </w:r>
      <w:r w:rsidRPr="001847BA">
        <w:rPr>
          <w:rFonts w:ascii="Times New Roman" w:hAnsi="Times New Roman" w:cs="Times New Roman"/>
          <w:spacing w:val="-2"/>
          <w:sz w:val="28"/>
          <w:szCs w:val="28"/>
        </w:rPr>
        <w:t xml:space="preserve"> </w:t>
      </w:r>
      <w:r w:rsidRPr="001847BA">
        <w:rPr>
          <w:rFonts w:ascii="Times New Roman" w:hAnsi="Times New Roman" w:cs="Times New Roman"/>
          <w:spacing w:val="-5"/>
          <w:sz w:val="28"/>
          <w:szCs w:val="28"/>
        </w:rPr>
        <w:t>г.</w:t>
      </w:r>
    </w:p>
    <w:p w14:paraId="550346A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до</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Петра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10"/>
          <w:sz w:val="28"/>
          <w:szCs w:val="28"/>
        </w:rPr>
        <w:t>I</w:t>
      </w:r>
    </w:p>
    <w:p w14:paraId="79BB21F4"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До принятия христианства на Руси семейные отношения регулировались обычным правом.</w:t>
      </w:r>
    </w:p>
    <w:p w14:paraId="1B1275F2"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После принятия христианства, ставшего официальной религией после язычества, регулирование семейных отношений на Руси осуществлялось по модели византийского брачно-семейного законодательства Номоканона,</w:t>
      </w:r>
      <w:r w:rsidRPr="001847BA">
        <w:rPr>
          <w:rFonts w:ascii="Times New Roman" w:hAnsi="Times New Roman" w:cs="Times New Roman"/>
          <w:spacing w:val="40"/>
          <w:sz w:val="28"/>
          <w:szCs w:val="28"/>
        </w:rPr>
        <w:t xml:space="preserve"> </w:t>
      </w:r>
      <w:r w:rsidRPr="001847BA">
        <w:rPr>
          <w:rFonts w:ascii="Times New Roman" w:hAnsi="Times New Roman" w:cs="Times New Roman"/>
          <w:sz w:val="28"/>
          <w:szCs w:val="28"/>
        </w:rPr>
        <w:t>который дополнялся постановлениями русских князей и получил название Кормчей книги. В 1551 г. на Руси был принят Свод канонического права.</w:t>
      </w:r>
      <w:r w:rsidRPr="001847BA">
        <w:rPr>
          <w:rFonts w:ascii="Times New Roman" w:hAnsi="Times New Roman" w:cs="Times New Roman"/>
          <w:spacing w:val="40"/>
          <w:sz w:val="28"/>
          <w:szCs w:val="28"/>
        </w:rPr>
        <w:t xml:space="preserve"> </w:t>
      </w:r>
      <w:r w:rsidRPr="001847BA">
        <w:rPr>
          <w:rFonts w:ascii="Times New Roman" w:hAnsi="Times New Roman" w:cs="Times New Roman"/>
          <w:sz w:val="28"/>
          <w:szCs w:val="28"/>
        </w:rPr>
        <w:t>Брачно-семейными делами, как и в Византии, занималась церковь. Православная церковь ввела церковную форму заключения брака, устранила многоженство, установила пределы свободы расторжения брака.</w:t>
      </w:r>
    </w:p>
    <w:p w14:paraId="6C88705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Далее начинается процесс создания светского права, которое постепенно вытесняет византийское законодательство и русское церковное право.</w:t>
      </w:r>
    </w:p>
    <w:p w14:paraId="494AD023"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Империи</w:t>
      </w:r>
    </w:p>
    <w:p w14:paraId="561FA56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Основные источники правового регулирования семейных отношений данного периода: Свод Законов Гражданских как составная часть Свода законов Российской Империи; Указы Петра I, Екатерины II, Александра I</w:t>
      </w:r>
      <w:r w:rsidRPr="001847BA">
        <w:rPr>
          <w:rFonts w:ascii="Times New Roman" w:hAnsi="Times New Roman" w:cs="Times New Roman"/>
          <w:b/>
          <w:sz w:val="28"/>
          <w:szCs w:val="28"/>
        </w:rPr>
        <w:t xml:space="preserve">, </w:t>
      </w:r>
      <w:r w:rsidRPr="001847BA">
        <w:rPr>
          <w:rFonts w:ascii="Times New Roman" w:hAnsi="Times New Roman" w:cs="Times New Roman"/>
          <w:sz w:val="28"/>
          <w:szCs w:val="28"/>
        </w:rPr>
        <w:t>Николая II, Александра II.</w:t>
      </w:r>
    </w:p>
    <w:p w14:paraId="171966B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Характерные</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особенности</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права</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Российской</w:t>
      </w:r>
      <w:r w:rsidRPr="001847BA">
        <w:rPr>
          <w:rFonts w:ascii="Times New Roman" w:hAnsi="Times New Roman" w:cs="Times New Roman"/>
          <w:spacing w:val="-11"/>
          <w:sz w:val="28"/>
          <w:szCs w:val="28"/>
        </w:rPr>
        <w:t xml:space="preserve"> </w:t>
      </w:r>
      <w:r w:rsidRPr="001847BA">
        <w:rPr>
          <w:rFonts w:ascii="Times New Roman" w:hAnsi="Times New Roman" w:cs="Times New Roman"/>
          <w:spacing w:val="-2"/>
          <w:sz w:val="28"/>
          <w:szCs w:val="28"/>
        </w:rPr>
        <w:t>Империи:</w:t>
      </w:r>
    </w:p>
    <w:p w14:paraId="44855AF5"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при сохранении связи семейного права с церковными правилами усиливается роль светского законодательства;</w:t>
      </w:r>
    </w:p>
    <w:p w14:paraId="4AFF4DD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сословный</w:t>
      </w:r>
      <w:r w:rsidRPr="001847BA">
        <w:rPr>
          <w:rFonts w:ascii="Times New Roman" w:hAnsi="Times New Roman" w:cs="Times New Roman"/>
          <w:spacing w:val="-12"/>
          <w:sz w:val="28"/>
          <w:szCs w:val="28"/>
        </w:rPr>
        <w:t xml:space="preserve"> </w:t>
      </w:r>
      <w:r w:rsidRPr="001847BA">
        <w:rPr>
          <w:rFonts w:ascii="Times New Roman" w:hAnsi="Times New Roman" w:cs="Times New Roman"/>
          <w:sz w:val="28"/>
          <w:szCs w:val="28"/>
        </w:rPr>
        <w:t>характер</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законодательства;</w:t>
      </w:r>
    </w:p>
    <w:p w14:paraId="3F5AB72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усиление</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роли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личности</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женщины</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семейных</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отношениях;</w:t>
      </w:r>
    </w:p>
    <w:p w14:paraId="16304E66"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усложняется</w:t>
      </w:r>
      <w:r w:rsidRPr="001847BA">
        <w:rPr>
          <w:rFonts w:ascii="Times New Roman" w:hAnsi="Times New Roman" w:cs="Times New Roman"/>
          <w:spacing w:val="-12"/>
          <w:sz w:val="28"/>
          <w:szCs w:val="28"/>
        </w:rPr>
        <w:t xml:space="preserve"> </w:t>
      </w:r>
      <w:r w:rsidRPr="001847BA">
        <w:rPr>
          <w:rFonts w:ascii="Times New Roman" w:hAnsi="Times New Roman" w:cs="Times New Roman"/>
          <w:sz w:val="28"/>
          <w:szCs w:val="28"/>
        </w:rPr>
        <w:t>процедура</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расторжения</w:t>
      </w:r>
      <w:r w:rsidRPr="001847BA">
        <w:rPr>
          <w:rFonts w:ascii="Times New Roman" w:hAnsi="Times New Roman" w:cs="Times New Roman"/>
          <w:spacing w:val="-11"/>
          <w:sz w:val="28"/>
          <w:szCs w:val="28"/>
        </w:rPr>
        <w:t xml:space="preserve"> </w:t>
      </w:r>
      <w:r w:rsidRPr="001847BA">
        <w:rPr>
          <w:rFonts w:ascii="Times New Roman" w:hAnsi="Times New Roman" w:cs="Times New Roman"/>
          <w:spacing w:val="-2"/>
          <w:sz w:val="28"/>
          <w:szCs w:val="28"/>
        </w:rPr>
        <w:t>брака;</w:t>
      </w:r>
    </w:p>
    <w:p w14:paraId="563C57A0"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смягчается</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власть</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родителей</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над</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своими</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детьми;</w:t>
      </w:r>
    </w:p>
    <w:p w14:paraId="63FA7448"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lastRenderedPageBreak/>
        <w:t>существует различие в правовом положении детей, рожденных в браке, и внебрачных детей.</w:t>
      </w:r>
    </w:p>
    <w:p w14:paraId="1A4BE23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Семейное</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право</w:t>
      </w:r>
      <w:r w:rsidRPr="001847BA">
        <w:rPr>
          <w:rFonts w:ascii="Times New Roman" w:hAnsi="Times New Roman" w:cs="Times New Roman"/>
          <w:spacing w:val="-3"/>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с</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1917</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по</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1926</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5"/>
          <w:sz w:val="28"/>
          <w:szCs w:val="28"/>
        </w:rPr>
        <w:t>год</w:t>
      </w:r>
    </w:p>
    <w:p w14:paraId="6C32660B"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После Октябрьской революции 1917 года начался период становления так называемого «советского семейного права», первыми источниками которого были декреты ВЦИК и СНК РСФСР от 18 декабря 1917 года «О гражданском браке, о детях и о ведении книг актов состояния» и от 19 декабря 1917 года «О расторжении брака». На основании вышеназванных декретов 22 октября 1918 года был принят первый семейный кодекс - «Кодекс законов об актах гражданского состояния, брачном, семейном и опекунском праве».</w:t>
      </w:r>
    </w:p>
    <w:p w14:paraId="64819CD2"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Характерные</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черты</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семейного</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права</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России</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периода</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1917-1926</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годов:</w:t>
      </w:r>
    </w:p>
    <w:p w14:paraId="5B6A029F"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утрачивает</w:t>
      </w:r>
      <w:r w:rsidRPr="001847BA">
        <w:rPr>
          <w:rFonts w:ascii="Times New Roman" w:hAnsi="Times New Roman" w:cs="Times New Roman"/>
          <w:spacing w:val="-11"/>
          <w:sz w:val="28"/>
          <w:szCs w:val="28"/>
        </w:rPr>
        <w:t xml:space="preserve"> </w:t>
      </w:r>
      <w:r w:rsidRPr="001847BA">
        <w:rPr>
          <w:rFonts w:ascii="Times New Roman" w:hAnsi="Times New Roman" w:cs="Times New Roman"/>
          <w:sz w:val="28"/>
          <w:szCs w:val="28"/>
        </w:rPr>
        <w:t>правовое</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значение</w:t>
      </w:r>
      <w:r w:rsidRPr="001847BA">
        <w:rPr>
          <w:rFonts w:ascii="Times New Roman" w:hAnsi="Times New Roman" w:cs="Times New Roman"/>
          <w:spacing w:val="-10"/>
          <w:sz w:val="28"/>
          <w:szCs w:val="28"/>
        </w:rPr>
        <w:t xml:space="preserve"> </w:t>
      </w:r>
      <w:r w:rsidRPr="001847BA">
        <w:rPr>
          <w:rFonts w:ascii="Times New Roman" w:hAnsi="Times New Roman" w:cs="Times New Roman"/>
          <w:sz w:val="28"/>
          <w:szCs w:val="28"/>
        </w:rPr>
        <w:t>церковный</w:t>
      </w:r>
      <w:r w:rsidRPr="001847BA">
        <w:rPr>
          <w:rFonts w:ascii="Times New Roman" w:hAnsi="Times New Roman" w:cs="Times New Roman"/>
          <w:spacing w:val="-10"/>
          <w:sz w:val="28"/>
          <w:szCs w:val="28"/>
        </w:rPr>
        <w:t xml:space="preserve"> </w:t>
      </w:r>
      <w:r w:rsidRPr="001847BA">
        <w:rPr>
          <w:rFonts w:ascii="Times New Roman" w:hAnsi="Times New Roman" w:cs="Times New Roman"/>
          <w:spacing w:val="-2"/>
          <w:sz w:val="28"/>
          <w:szCs w:val="28"/>
        </w:rPr>
        <w:t>брак;</w:t>
      </w:r>
    </w:p>
    <w:p w14:paraId="0CF381E7"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закрепляется</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свобода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расторжения</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брака</w:t>
      </w:r>
      <w:r w:rsidRPr="001847BA">
        <w:rPr>
          <w:rFonts w:ascii="Times New Roman" w:hAnsi="Times New Roman" w:cs="Times New Roman"/>
          <w:spacing w:val="-5"/>
          <w:sz w:val="28"/>
          <w:szCs w:val="28"/>
        </w:rPr>
        <w:t xml:space="preserve"> </w:t>
      </w:r>
      <w:r w:rsidRPr="001847BA">
        <w:rPr>
          <w:rFonts w:ascii="Times New Roman" w:hAnsi="Times New Roman" w:cs="Times New Roman"/>
          <w:sz w:val="28"/>
          <w:szCs w:val="28"/>
        </w:rPr>
        <w:t>под</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контролем</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государства;</w:t>
      </w:r>
    </w:p>
    <w:p w14:paraId="74CB433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уравниваются</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в</w:t>
      </w:r>
      <w:r w:rsidRPr="001847BA">
        <w:rPr>
          <w:rFonts w:ascii="Times New Roman" w:hAnsi="Times New Roman" w:cs="Times New Roman"/>
          <w:spacing w:val="-8"/>
          <w:sz w:val="28"/>
          <w:szCs w:val="28"/>
        </w:rPr>
        <w:t xml:space="preserve"> </w:t>
      </w:r>
      <w:r w:rsidRPr="001847BA">
        <w:rPr>
          <w:rFonts w:ascii="Times New Roman" w:hAnsi="Times New Roman" w:cs="Times New Roman"/>
          <w:sz w:val="28"/>
          <w:szCs w:val="28"/>
        </w:rPr>
        <w:t>правах</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законные</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и</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незаконнорожденные</w:t>
      </w:r>
      <w:r w:rsidRPr="001847BA">
        <w:rPr>
          <w:rFonts w:ascii="Times New Roman" w:hAnsi="Times New Roman" w:cs="Times New Roman"/>
          <w:spacing w:val="-9"/>
          <w:sz w:val="28"/>
          <w:szCs w:val="28"/>
        </w:rPr>
        <w:t xml:space="preserve"> </w:t>
      </w:r>
      <w:r w:rsidRPr="001847BA">
        <w:rPr>
          <w:rFonts w:ascii="Times New Roman" w:hAnsi="Times New Roman" w:cs="Times New Roman"/>
          <w:spacing w:val="-2"/>
          <w:sz w:val="28"/>
          <w:szCs w:val="28"/>
        </w:rPr>
        <w:t>дети;</w:t>
      </w:r>
    </w:p>
    <w:p w14:paraId="34DEC669"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13"/>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судебного</w:t>
      </w:r>
      <w:r w:rsidRPr="001847BA">
        <w:rPr>
          <w:rFonts w:ascii="Times New Roman" w:hAnsi="Times New Roman" w:cs="Times New Roman"/>
          <w:spacing w:val="-7"/>
          <w:sz w:val="28"/>
          <w:szCs w:val="28"/>
        </w:rPr>
        <w:t xml:space="preserve"> </w:t>
      </w:r>
      <w:r w:rsidRPr="001847BA">
        <w:rPr>
          <w:rFonts w:ascii="Times New Roman" w:hAnsi="Times New Roman" w:cs="Times New Roman"/>
          <w:sz w:val="28"/>
          <w:szCs w:val="28"/>
        </w:rPr>
        <w:t>установления</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2"/>
          <w:sz w:val="28"/>
          <w:szCs w:val="28"/>
        </w:rPr>
        <w:t>отцовства;</w:t>
      </w:r>
    </w:p>
    <w:p w14:paraId="616E88C7"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еще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более</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упрощается</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процедура</w:t>
      </w:r>
      <w:r w:rsidRPr="001847BA">
        <w:rPr>
          <w:rFonts w:ascii="Times New Roman" w:hAnsi="Times New Roman" w:cs="Times New Roman"/>
          <w:spacing w:val="-6"/>
          <w:sz w:val="28"/>
          <w:szCs w:val="28"/>
        </w:rPr>
        <w:t xml:space="preserve"> </w:t>
      </w:r>
      <w:r w:rsidRPr="001847BA">
        <w:rPr>
          <w:rFonts w:ascii="Times New Roman" w:hAnsi="Times New Roman" w:cs="Times New Roman"/>
          <w:spacing w:val="-2"/>
          <w:sz w:val="28"/>
          <w:szCs w:val="28"/>
        </w:rPr>
        <w:t>развода;</w:t>
      </w:r>
    </w:p>
    <w:p w14:paraId="688223F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признания</w:t>
      </w:r>
      <w:r w:rsidRPr="001847BA">
        <w:rPr>
          <w:rFonts w:ascii="Times New Roman" w:hAnsi="Times New Roman" w:cs="Times New Roman"/>
          <w:spacing w:val="-6"/>
          <w:sz w:val="28"/>
          <w:szCs w:val="28"/>
        </w:rPr>
        <w:t xml:space="preserve"> </w:t>
      </w:r>
      <w:r w:rsidRPr="001847BA">
        <w:rPr>
          <w:rFonts w:ascii="Times New Roman" w:hAnsi="Times New Roman" w:cs="Times New Roman"/>
          <w:sz w:val="28"/>
          <w:szCs w:val="28"/>
        </w:rPr>
        <w:t>брака</w:t>
      </w:r>
      <w:r w:rsidRPr="001847BA">
        <w:rPr>
          <w:rFonts w:ascii="Times New Roman" w:hAnsi="Times New Roman" w:cs="Times New Roman"/>
          <w:spacing w:val="-5"/>
          <w:sz w:val="28"/>
          <w:szCs w:val="28"/>
        </w:rPr>
        <w:t xml:space="preserve"> </w:t>
      </w:r>
      <w:r w:rsidRPr="001847BA">
        <w:rPr>
          <w:rFonts w:ascii="Times New Roman" w:hAnsi="Times New Roman" w:cs="Times New Roman"/>
          <w:spacing w:val="-2"/>
          <w:sz w:val="28"/>
          <w:szCs w:val="28"/>
        </w:rPr>
        <w:t>недействительным;</w:t>
      </w:r>
    </w:p>
    <w:p w14:paraId="63A9B2B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pacing w:val="-2"/>
          <w:sz w:val="28"/>
          <w:szCs w:val="28"/>
        </w:rPr>
        <w:t>закрепляется</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принцип</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раздельности</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имущества</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супругов,</w:t>
      </w:r>
      <w:r w:rsidRPr="001847BA">
        <w:rPr>
          <w:rFonts w:ascii="Times New Roman" w:hAnsi="Times New Roman" w:cs="Times New Roman"/>
          <w:sz w:val="28"/>
          <w:szCs w:val="28"/>
        </w:rPr>
        <w:tab/>
      </w:r>
      <w:r w:rsidRPr="001847BA">
        <w:rPr>
          <w:rFonts w:ascii="Times New Roman" w:hAnsi="Times New Roman" w:cs="Times New Roman"/>
          <w:spacing w:val="-10"/>
          <w:sz w:val="28"/>
          <w:szCs w:val="28"/>
        </w:rPr>
        <w:t>а</w:t>
      </w:r>
      <w:r w:rsidRPr="001847BA">
        <w:rPr>
          <w:rFonts w:ascii="Times New Roman" w:hAnsi="Times New Roman" w:cs="Times New Roman"/>
          <w:sz w:val="28"/>
          <w:szCs w:val="28"/>
        </w:rPr>
        <w:tab/>
      </w:r>
      <w:r w:rsidRPr="001847BA">
        <w:rPr>
          <w:rFonts w:ascii="Times New Roman" w:hAnsi="Times New Roman" w:cs="Times New Roman"/>
          <w:spacing w:val="-2"/>
          <w:sz w:val="28"/>
          <w:szCs w:val="28"/>
        </w:rPr>
        <w:t xml:space="preserve">также </w:t>
      </w:r>
      <w:r w:rsidRPr="001847BA">
        <w:rPr>
          <w:rFonts w:ascii="Times New Roman" w:hAnsi="Times New Roman" w:cs="Times New Roman"/>
          <w:sz w:val="28"/>
          <w:szCs w:val="28"/>
        </w:rPr>
        <w:t>родителей и детей;</w:t>
      </w:r>
    </w:p>
    <w:p w14:paraId="003ABC81"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вводится</w:t>
      </w:r>
      <w:r w:rsidRPr="001847BA">
        <w:rPr>
          <w:rFonts w:ascii="Times New Roman" w:hAnsi="Times New Roman" w:cs="Times New Roman"/>
          <w:spacing w:val="-9"/>
          <w:sz w:val="28"/>
          <w:szCs w:val="28"/>
        </w:rPr>
        <w:t xml:space="preserve"> </w:t>
      </w:r>
      <w:r w:rsidRPr="001847BA">
        <w:rPr>
          <w:rFonts w:ascii="Times New Roman" w:hAnsi="Times New Roman" w:cs="Times New Roman"/>
          <w:sz w:val="28"/>
          <w:szCs w:val="28"/>
        </w:rPr>
        <w:t>институт</w:t>
      </w:r>
      <w:r w:rsidRPr="001847BA">
        <w:rPr>
          <w:rFonts w:ascii="Times New Roman" w:hAnsi="Times New Roman" w:cs="Times New Roman"/>
          <w:spacing w:val="-7"/>
          <w:sz w:val="28"/>
          <w:szCs w:val="28"/>
        </w:rPr>
        <w:t xml:space="preserve"> </w:t>
      </w:r>
      <w:r w:rsidRPr="001847BA">
        <w:rPr>
          <w:rFonts w:ascii="Times New Roman" w:hAnsi="Times New Roman" w:cs="Times New Roman"/>
          <w:spacing w:val="-2"/>
          <w:sz w:val="28"/>
          <w:szCs w:val="28"/>
        </w:rPr>
        <w:t>опеки;</w:t>
      </w:r>
    </w:p>
    <w:p w14:paraId="685E4B0C" w14:textId="77777777" w:rsidR="001847BA" w:rsidRPr="001847BA" w:rsidRDefault="001847BA" w:rsidP="001847BA">
      <w:pPr>
        <w:pStyle w:val="a6"/>
        <w:spacing w:line="360" w:lineRule="auto"/>
        <w:jc w:val="both"/>
        <w:rPr>
          <w:rFonts w:ascii="Times New Roman" w:hAnsi="Times New Roman" w:cs="Times New Roman"/>
          <w:sz w:val="28"/>
          <w:szCs w:val="28"/>
        </w:rPr>
      </w:pPr>
      <w:r w:rsidRPr="001847BA">
        <w:rPr>
          <w:rFonts w:ascii="Times New Roman" w:hAnsi="Times New Roman" w:cs="Times New Roman"/>
          <w:sz w:val="28"/>
          <w:szCs w:val="28"/>
        </w:rPr>
        <w:t>не</w:t>
      </w:r>
      <w:r w:rsidRPr="001847BA">
        <w:rPr>
          <w:rFonts w:ascii="Times New Roman" w:hAnsi="Times New Roman" w:cs="Times New Roman"/>
          <w:spacing w:val="-4"/>
          <w:sz w:val="28"/>
          <w:szCs w:val="28"/>
        </w:rPr>
        <w:t xml:space="preserve"> </w:t>
      </w:r>
      <w:r w:rsidRPr="001847BA">
        <w:rPr>
          <w:rFonts w:ascii="Times New Roman" w:hAnsi="Times New Roman" w:cs="Times New Roman"/>
          <w:sz w:val="28"/>
          <w:szCs w:val="28"/>
        </w:rPr>
        <w:t>признается</w:t>
      </w:r>
      <w:r w:rsidRPr="001847BA">
        <w:rPr>
          <w:rFonts w:ascii="Times New Roman" w:hAnsi="Times New Roman" w:cs="Times New Roman"/>
          <w:spacing w:val="-3"/>
          <w:sz w:val="28"/>
          <w:szCs w:val="28"/>
        </w:rPr>
        <w:t xml:space="preserve"> </w:t>
      </w:r>
      <w:r w:rsidRPr="001847BA">
        <w:rPr>
          <w:rFonts w:ascii="Times New Roman" w:hAnsi="Times New Roman" w:cs="Times New Roman"/>
          <w:spacing w:val="-2"/>
          <w:sz w:val="28"/>
          <w:szCs w:val="28"/>
        </w:rPr>
        <w:t>усыновление.</w:t>
      </w:r>
    </w:p>
    <w:p w14:paraId="2BE8B121" w14:textId="0471EF52" w:rsidR="0010000F" w:rsidRPr="00D06FDD" w:rsidRDefault="0010000F" w:rsidP="001847BA">
      <w:pPr>
        <w:spacing w:after="0" w:line="360" w:lineRule="auto"/>
        <w:ind w:firstLine="709"/>
        <w:jc w:val="center"/>
        <w:rPr>
          <w:rFonts w:ascii="Times New Roman" w:hAnsi="Times New Roman" w:cs="Times New Roman"/>
          <w:b/>
          <w:sz w:val="28"/>
          <w:szCs w:val="28"/>
        </w:rPr>
      </w:pPr>
      <w:r w:rsidRPr="00D06FDD">
        <w:rPr>
          <w:rFonts w:ascii="Times New Roman" w:hAnsi="Times New Roman" w:cs="Times New Roman"/>
          <w:b/>
          <w:sz w:val="28"/>
          <w:szCs w:val="28"/>
        </w:rPr>
        <w:t xml:space="preserve">2. Вопросы к практическому занятию </w:t>
      </w:r>
    </w:p>
    <w:p w14:paraId="18E00187"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Семейное законодательство Российской Империи. </w:t>
      </w:r>
    </w:p>
    <w:p w14:paraId="64A756E8"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Понятие семейного законодательства, его система. </w:t>
      </w:r>
    </w:p>
    <w:p w14:paraId="02BDEB56"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Сроки исковой давности в семейном праве. </w:t>
      </w:r>
    </w:p>
    <w:p w14:paraId="4AF9E8AE"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 Источники семейного права. </w:t>
      </w:r>
    </w:p>
    <w:p w14:paraId="70603C05" w14:textId="77777777" w:rsidR="0010000F" w:rsidRPr="00D06FDD" w:rsidRDefault="0010000F" w:rsidP="00D06FDD">
      <w:pPr>
        <w:spacing w:after="0" w:line="360" w:lineRule="auto"/>
        <w:ind w:firstLine="709"/>
        <w:jc w:val="both"/>
        <w:rPr>
          <w:rFonts w:ascii="Times New Roman" w:hAnsi="Times New Roman" w:cs="Times New Roman"/>
          <w:b/>
          <w:sz w:val="28"/>
          <w:szCs w:val="28"/>
        </w:rPr>
      </w:pPr>
      <w:r w:rsidRPr="00D06FDD">
        <w:rPr>
          <w:rFonts w:ascii="Times New Roman" w:hAnsi="Times New Roman" w:cs="Times New Roman"/>
          <w:b/>
          <w:sz w:val="28"/>
          <w:szCs w:val="28"/>
        </w:rPr>
        <w:t xml:space="preserve">Задания к практическому занятию </w:t>
      </w:r>
    </w:p>
    <w:p w14:paraId="36EB705F"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Подготовьте устный доклад на тему: </w:t>
      </w:r>
    </w:p>
    <w:p w14:paraId="0142BD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1.Соотношение семейного и гражданского законодательства. </w:t>
      </w:r>
    </w:p>
    <w:p w14:paraId="78674BE2"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2. Основания и пределы применения гражданского законодательства к семейным правоотношениям. </w:t>
      </w:r>
    </w:p>
    <w:p w14:paraId="2DD718A9"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3. Применение к семейным правоотношениям норм международного права </w:t>
      </w:r>
    </w:p>
    <w:p w14:paraId="11B66E9C" w14:textId="77777777" w:rsidR="006C61EC" w:rsidRPr="00D06FDD" w:rsidRDefault="006C61EC" w:rsidP="00D06FDD">
      <w:pPr>
        <w:spacing w:after="0" w:line="360" w:lineRule="auto"/>
        <w:ind w:firstLine="709"/>
        <w:jc w:val="both"/>
        <w:rPr>
          <w:rFonts w:ascii="Times New Roman" w:hAnsi="Times New Roman" w:cs="Times New Roman"/>
          <w:sz w:val="28"/>
          <w:szCs w:val="28"/>
        </w:rPr>
      </w:pPr>
    </w:p>
    <w:p w14:paraId="1EBE03EE" w14:textId="4BEE0DC1" w:rsidR="0010000F" w:rsidRPr="00D06FDD" w:rsidRDefault="006C61EC" w:rsidP="00D06FD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w:t>
      </w:r>
      <w:r w:rsidR="001847BA">
        <w:rPr>
          <w:rFonts w:ascii="Times New Roman" w:hAnsi="Times New Roman" w:cs="Times New Roman"/>
          <w:b/>
          <w:sz w:val="28"/>
          <w:szCs w:val="28"/>
        </w:rPr>
        <w:t xml:space="preserve">ое занятие </w:t>
      </w:r>
      <w:r>
        <w:rPr>
          <w:rFonts w:ascii="Times New Roman" w:hAnsi="Times New Roman" w:cs="Times New Roman"/>
          <w:b/>
          <w:sz w:val="28"/>
          <w:szCs w:val="28"/>
        </w:rPr>
        <w:t xml:space="preserve">№ </w:t>
      </w:r>
      <w:r w:rsidR="001847BA">
        <w:rPr>
          <w:rFonts w:ascii="Times New Roman" w:hAnsi="Times New Roman" w:cs="Times New Roman"/>
          <w:b/>
          <w:sz w:val="28"/>
          <w:szCs w:val="28"/>
        </w:rPr>
        <w:t>3</w:t>
      </w:r>
    </w:p>
    <w:p w14:paraId="78FC63A9" w14:textId="20E598BA" w:rsidR="001847BA" w:rsidRPr="001847BA" w:rsidRDefault="001847BA" w:rsidP="001847BA">
      <w:pPr>
        <w:spacing w:after="0" w:line="360" w:lineRule="auto"/>
        <w:ind w:firstLine="709"/>
        <w:jc w:val="both"/>
        <w:rPr>
          <w:rFonts w:ascii="Times New Roman" w:hAnsi="Times New Roman" w:cs="Times New Roman"/>
          <w:b/>
          <w:sz w:val="28"/>
          <w:szCs w:val="28"/>
        </w:rPr>
      </w:pPr>
      <w:r w:rsidRPr="001847BA">
        <w:rPr>
          <w:rFonts w:ascii="Times New Roman" w:hAnsi="Times New Roman" w:cs="Times New Roman"/>
          <w:b/>
          <w:sz w:val="28"/>
          <w:szCs w:val="28"/>
        </w:rPr>
        <w:t>Тема</w:t>
      </w:r>
      <w:r>
        <w:rPr>
          <w:rFonts w:ascii="Times New Roman" w:hAnsi="Times New Roman" w:cs="Times New Roman"/>
          <w:b/>
          <w:sz w:val="28"/>
          <w:szCs w:val="28"/>
        </w:rPr>
        <w:t xml:space="preserve"> </w:t>
      </w:r>
      <w:r w:rsidRPr="001847BA">
        <w:rPr>
          <w:rFonts w:ascii="Times New Roman" w:hAnsi="Times New Roman" w:cs="Times New Roman"/>
          <w:b/>
          <w:sz w:val="28"/>
          <w:szCs w:val="28"/>
        </w:rPr>
        <w:t>ПОНЯТИЕ И ФУНКЦИИ СЕМЬИ. ПОНЯТИЕ И ВИДЫ СЕМЕЙНЫХ ПРАВООТНОШЕНИЙ</w:t>
      </w:r>
    </w:p>
    <w:p w14:paraId="07611AD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5884C79"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семьи</w:t>
      </w:r>
    </w:p>
    <w:p w14:paraId="58EA7E0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Семья - это прежде всего явление социальное, а потом уже правовое.</w:t>
      </w:r>
    </w:p>
    <w:p w14:paraId="36F16B4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В социологическом смысле семья - малая социальная группа людей, объединенных кровнородственными и иными, приравненными к ним связями, а также взаимными правами и обязанностями.</w:t>
      </w:r>
    </w:p>
    <w:p w14:paraId="66AD0DA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Юридическое понятие семьи</w:t>
      </w:r>
    </w:p>
    <w:p w14:paraId="17F1CCD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Действующее законодательство не содержит правового определения семьи. В юридической литературе по вопросу о его необходимости существуют две противоположные позиции.</w:t>
      </w:r>
    </w:p>
    <w:p w14:paraId="324BE95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Проанализировав точки зрения по данному вопросу, предлагаю следующее юридическое определение семьи.</w:t>
      </w:r>
    </w:p>
    <w:p w14:paraId="2542650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Семья - это объединение, как правило, совместно проживающих лиц, связанных взаимными правами и обязанностями, возникающими из брака, родства, усыновления или иной формы устройства детей на воспитание в семью.</w:t>
      </w:r>
    </w:p>
    <w:p w14:paraId="7F2B660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члена семьи</w:t>
      </w:r>
    </w:p>
    <w:p w14:paraId="3EF6379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В семейном законодательстве, наряду с термином «семья», употребляется термин «член семьи»». Оба эти термина используются уже в первой статье СК РФ, определяющей цели и принципы регулирования семейных отношений. Однако правового определения понятия «члена семьи», так же, как и семьи, не существует.</w:t>
      </w:r>
    </w:p>
    <w:p w14:paraId="06BF914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lastRenderedPageBreak/>
        <w:t>Анализ действующего законодательства позволяет сделать вывод о том, что термин «член семьи» применяется в отношении лиц, связанных семейными правами и обязанностями. Это могут быть лица, проживающие одной семьей,</w:t>
      </w:r>
    </w:p>
    <w:p w14:paraId="4B129765" w14:textId="06AB806E"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 члены разных семей (братья и сестры), бывшие члены семьи (разведенные супруги).</w:t>
      </w:r>
    </w:p>
    <w:p w14:paraId="2346E2C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Функции семьи</w:t>
      </w:r>
    </w:p>
    <w:p w14:paraId="71767AA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Основные функции семьи:</w:t>
      </w:r>
    </w:p>
    <w:p w14:paraId="694D3A41"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репродуктивная (продолжение рода);</w:t>
      </w:r>
    </w:p>
    <w:p w14:paraId="52C0AFBF"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воспитательная;</w:t>
      </w:r>
    </w:p>
    <w:p w14:paraId="45230DF3"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хозяйственно-экономическая;</w:t>
      </w:r>
    </w:p>
    <w:p w14:paraId="6CDAFBC4"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рекреативная (взаимная моральная и материальная поддержка);</w:t>
      </w:r>
    </w:p>
    <w:p w14:paraId="27F97BE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коммуникативная (общение).</w:t>
      </w:r>
    </w:p>
    <w:p w14:paraId="2912FD6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семейных правоотношений</w:t>
      </w:r>
    </w:p>
    <w:p w14:paraId="3FA99409" w14:textId="77777777" w:rsid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Семейные правоотношения - это общественные отношения, урегулированные нормами семейного права, возникающие из брака, родства, усыновления и иной формы устройства на воспитание детей, оставшихся без попечения родителей.</w:t>
      </w:r>
    </w:p>
    <w:p w14:paraId="4A5F5155" w14:textId="24AB124B" w:rsidR="0010000F" w:rsidRPr="0002527C" w:rsidRDefault="00337445" w:rsidP="001847B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0000F" w:rsidRPr="0002527C">
        <w:rPr>
          <w:rFonts w:ascii="Times New Roman" w:hAnsi="Times New Roman" w:cs="Times New Roman"/>
          <w:b/>
          <w:sz w:val="28"/>
          <w:szCs w:val="28"/>
        </w:rPr>
        <w:t xml:space="preserve">  Задания к практическому занятию </w:t>
      </w:r>
    </w:p>
    <w:p w14:paraId="45C002D2" w14:textId="77777777"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14:paraId="7238FD11"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Решением районного суда г. Новосибирска от 15.06.2007 г. гр. Иванов объявлен умершим. В феврале 2012 г. придя в налоговую инспекцию регистрироваться, как частный предприниматель Иванов узнает, что он решением районного суда г. Новосибирска от 15.06.2007 г. объявлен умершим и по существующей базе данных умерших граждан он значится мертвым. Иванов обратился в суд с заявлением об аннулировании записи акта о его смерти и восстановлении его прав. </w:t>
      </w:r>
    </w:p>
    <w:p w14:paraId="0F5159A8"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В какой суд необходимо обратиться Иванову? С какими требованиями? Каковы последствия явки гражданина объявленного умершим? Не пропущен ли срок для обращения? </w:t>
      </w:r>
    </w:p>
    <w:p w14:paraId="3EE94BD6" w14:textId="77777777" w:rsidR="0010000F"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Задача </w:t>
      </w:r>
    </w:p>
    <w:p w14:paraId="170F27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lastRenderedPageBreak/>
        <w:t xml:space="preserve">Мурова и Полуэктов находились в фактических брачных отношениях на протяжении 7 лет, проживали совместно, вели общее хозяйство, приобретали имущество. В этот же период времени Мурова и Полуэктов приобрели на совместные денежные средства автомобиль «Вольво». Их отношения не были зарегистрированы в органах загса. Спустя 7 лет участились разногласия между ними, и они решили расторгнуть свои отношения. </w:t>
      </w:r>
    </w:p>
    <w:p w14:paraId="3B65CD5D" w14:textId="77777777" w:rsidR="0010000F"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Куда необходимо обратиться Муровой и Полуэктову за решением данного вопроса? С какого момента наступают семейные правоотношения? Приобрели ли они статус супругов? Подлежит ли разделу имущество и автомобиль «Вольво» приобретенные за время их совместного проживания? </w:t>
      </w:r>
    </w:p>
    <w:p w14:paraId="4B843390" w14:textId="77777777" w:rsidR="0010000F" w:rsidRPr="00D06FDD" w:rsidRDefault="0010000F" w:rsidP="00D06FDD">
      <w:pPr>
        <w:spacing w:after="0" w:line="360" w:lineRule="auto"/>
        <w:ind w:firstLine="709"/>
        <w:jc w:val="both"/>
        <w:rPr>
          <w:rFonts w:ascii="Times New Roman" w:hAnsi="Times New Roman" w:cs="Times New Roman"/>
          <w:sz w:val="28"/>
          <w:szCs w:val="28"/>
        </w:rPr>
      </w:pPr>
    </w:p>
    <w:p w14:paraId="29BAFFCB" w14:textId="14954B1D" w:rsidR="0010000F" w:rsidRPr="0002527C" w:rsidRDefault="006C61EC" w:rsidP="0002527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w:t>
      </w:r>
      <w:r w:rsidR="001847BA">
        <w:rPr>
          <w:rFonts w:ascii="Times New Roman" w:hAnsi="Times New Roman" w:cs="Times New Roman"/>
          <w:b/>
          <w:sz w:val="28"/>
          <w:szCs w:val="28"/>
        </w:rPr>
        <w:t xml:space="preserve">ое занятие </w:t>
      </w:r>
      <w:r>
        <w:rPr>
          <w:rFonts w:ascii="Times New Roman" w:hAnsi="Times New Roman" w:cs="Times New Roman"/>
          <w:b/>
          <w:sz w:val="28"/>
          <w:szCs w:val="28"/>
        </w:rPr>
        <w:t>№</w:t>
      </w:r>
      <w:r w:rsidR="001847BA">
        <w:rPr>
          <w:rFonts w:ascii="Times New Roman" w:hAnsi="Times New Roman" w:cs="Times New Roman"/>
          <w:b/>
          <w:sz w:val="28"/>
          <w:szCs w:val="28"/>
        </w:rPr>
        <w:t>4</w:t>
      </w:r>
    </w:p>
    <w:p w14:paraId="4ECCBEB2" w14:textId="5649820A" w:rsidR="001847BA" w:rsidRPr="001847BA" w:rsidRDefault="001847BA" w:rsidP="001847BA">
      <w:pPr>
        <w:spacing w:after="0" w:line="360" w:lineRule="auto"/>
        <w:ind w:firstLine="709"/>
        <w:jc w:val="both"/>
        <w:rPr>
          <w:rFonts w:ascii="Times New Roman" w:hAnsi="Times New Roman" w:cs="Times New Roman"/>
          <w:b/>
          <w:sz w:val="28"/>
          <w:szCs w:val="28"/>
        </w:rPr>
      </w:pPr>
      <w:r w:rsidRPr="001847BA">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1847BA">
        <w:rPr>
          <w:rFonts w:ascii="Times New Roman" w:hAnsi="Times New Roman" w:cs="Times New Roman"/>
          <w:b/>
          <w:sz w:val="28"/>
          <w:szCs w:val="28"/>
        </w:rPr>
        <w:t xml:space="preserve"> ЮРИДИЧЕСКИЕ ФАКТЫ В СЕМЕЙНОМ ПРАВЕ. СРОКИ, ИСКОВАЯ ДАВНОСТЬ</w:t>
      </w:r>
    </w:p>
    <w:p w14:paraId="334F430F"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FBC855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Понятие юридических фактов в семейном праве</w:t>
      </w:r>
    </w:p>
    <w:p w14:paraId="1E530EF4"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Юридические факты в семейном праве – это реальные жизненные обстоятельства, которые в соответствии с действующим семейным законодательством являются основанием возникновения, изменения или прекращения семейных правоотношений.</w:t>
      </w:r>
    </w:p>
    <w:p w14:paraId="737165A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Юридическим фактам, имеющим значение для семейных правоотношений, присущи как общие признаки, свойственные всем юридическим фактам, независимо от отраслевой направленности, так и специальные.</w:t>
      </w:r>
    </w:p>
    <w:p w14:paraId="6055AEA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Общие признаки юридических фактов</w:t>
      </w:r>
    </w:p>
    <w:p w14:paraId="521A2797"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1.</w:t>
      </w:r>
      <w:r w:rsidRPr="001847BA">
        <w:rPr>
          <w:rFonts w:ascii="Times New Roman" w:hAnsi="Times New Roman" w:cs="Times New Roman"/>
          <w:bCs/>
          <w:sz w:val="28"/>
          <w:szCs w:val="28"/>
        </w:rPr>
        <w:tab/>
        <w:t>Юридический факт - это явление реальной действительности.</w:t>
      </w:r>
    </w:p>
    <w:p w14:paraId="506DAD69"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2.</w:t>
      </w:r>
      <w:r w:rsidRPr="001847BA">
        <w:rPr>
          <w:rFonts w:ascii="Times New Roman" w:hAnsi="Times New Roman" w:cs="Times New Roman"/>
          <w:bCs/>
          <w:sz w:val="28"/>
          <w:szCs w:val="28"/>
        </w:rPr>
        <w:tab/>
        <w:t>Юридические факты существуют независимо от сознания людей.</w:t>
      </w:r>
    </w:p>
    <w:p w14:paraId="1AA28205"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3.</w:t>
      </w:r>
      <w:r w:rsidRPr="001847BA">
        <w:rPr>
          <w:rFonts w:ascii="Times New Roman" w:hAnsi="Times New Roman" w:cs="Times New Roman"/>
          <w:bCs/>
          <w:sz w:val="28"/>
          <w:szCs w:val="28"/>
        </w:rPr>
        <w:tab/>
        <w:t>Юридические факты влекут определенные правовые последствия: возникновение, изменение или прекращение правоотношений.</w:t>
      </w:r>
    </w:p>
    <w:p w14:paraId="6762AA5E"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Специфические признаки юридических фактов в семейном праве</w:t>
      </w:r>
    </w:p>
    <w:p w14:paraId="4F2ECCF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lastRenderedPageBreak/>
        <w:t>1.</w:t>
      </w:r>
      <w:r w:rsidRPr="001847BA">
        <w:rPr>
          <w:rFonts w:ascii="Times New Roman" w:hAnsi="Times New Roman" w:cs="Times New Roman"/>
          <w:bCs/>
          <w:sz w:val="28"/>
          <w:szCs w:val="28"/>
        </w:rPr>
        <w:tab/>
        <w:t>Они предусмотрены нормами семейного законодательства.</w:t>
      </w:r>
    </w:p>
    <w:p w14:paraId="5179DA0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2.</w:t>
      </w:r>
      <w:r w:rsidRPr="001847BA">
        <w:rPr>
          <w:rFonts w:ascii="Times New Roman" w:hAnsi="Times New Roman" w:cs="Times New Roman"/>
          <w:bCs/>
          <w:sz w:val="28"/>
          <w:szCs w:val="28"/>
        </w:rPr>
        <w:tab/>
        <w:t>Определенные правовые последствия в семейном праве чаще всего связаны не с одним юридическим фактом, а с их совокупностью — фактическим составом.</w:t>
      </w:r>
    </w:p>
    <w:p w14:paraId="4AADFE28"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3.</w:t>
      </w:r>
      <w:r w:rsidRPr="001847BA">
        <w:rPr>
          <w:rFonts w:ascii="Times New Roman" w:hAnsi="Times New Roman" w:cs="Times New Roman"/>
          <w:bCs/>
          <w:sz w:val="28"/>
          <w:szCs w:val="28"/>
        </w:rPr>
        <w:tab/>
        <w:t>Довольно часто в семейном праве в качестве юридических фактов выступают состояния (родство, брак, усыновление).</w:t>
      </w:r>
    </w:p>
    <w:p w14:paraId="0FFC268A"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4.</w:t>
      </w:r>
      <w:r w:rsidRPr="001847BA">
        <w:rPr>
          <w:rFonts w:ascii="Times New Roman" w:hAnsi="Times New Roman" w:cs="Times New Roman"/>
          <w:bCs/>
          <w:sz w:val="28"/>
          <w:szCs w:val="28"/>
        </w:rPr>
        <w:tab/>
        <w:t>Состояния носят длящийся характер и могут неоднократно выступать как основания возникновения, изменения, прекращения семейных прав и обязанностей.</w:t>
      </w:r>
    </w:p>
    <w:p w14:paraId="575F461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5.</w:t>
      </w:r>
      <w:r w:rsidRPr="001847BA">
        <w:rPr>
          <w:rFonts w:ascii="Times New Roman" w:hAnsi="Times New Roman" w:cs="Times New Roman"/>
          <w:bCs/>
          <w:sz w:val="28"/>
          <w:szCs w:val="28"/>
        </w:rPr>
        <w:tab/>
        <w:t>Большое значение в семейном праве придается срокам как виду юридических фактов.</w:t>
      </w:r>
    </w:p>
    <w:p w14:paraId="019F3190" w14:textId="51E98B0E"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 xml:space="preserve"> Виды юридических фактов в семейном праве</w:t>
      </w:r>
    </w:p>
    <w:p w14:paraId="533D068D"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Классификация юридических фактов в семейном праве проводится по следующим основаниям:</w:t>
      </w:r>
    </w:p>
    <w:p w14:paraId="673133A0"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волевому признаку;</w:t>
      </w:r>
    </w:p>
    <w:p w14:paraId="659675B6" w14:textId="77777777" w:rsidR="001847BA" w:rsidRP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срокам существования;</w:t>
      </w:r>
    </w:p>
    <w:p w14:paraId="4F2D3D4B" w14:textId="77777777" w:rsidR="001847BA" w:rsidRDefault="001847BA" w:rsidP="001847BA">
      <w:pPr>
        <w:spacing w:after="0" w:line="360" w:lineRule="auto"/>
        <w:ind w:firstLine="709"/>
        <w:jc w:val="both"/>
        <w:rPr>
          <w:rFonts w:ascii="Times New Roman" w:hAnsi="Times New Roman" w:cs="Times New Roman"/>
          <w:bCs/>
          <w:sz w:val="28"/>
          <w:szCs w:val="28"/>
        </w:rPr>
      </w:pPr>
      <w:r w:rsidRPr="001847BA">
        <w:rPr>
          <w:rFonts w:ascii="Times New Roman" w:hAnsi="Times New Roman" w:cs="Times New Roman"/>
          <w:bCs/>
          <w:sz w:val="28"/>
          <w:szCs w:val="28"/>
        </w:rPr>
        <w:t>-</w:t>
      </w:r>
      <w:r w:rsidRPr="001847BA">
        <w:rPr>
          <w:rFonts w:ascii="Times New Roman" w:hAnsi="Times New Roman" w:cs="Times New Roman"/>
          <w:bCs/>
          <w:sz w:val="28"/>
          <w:szCs w:val="28"/>
        </w:rPr>
        <w:tab/>
        <w:t>по правовым последствиям.</w:t>
      </w:r>
    </w:p>
    <w:p w14:paraId="11CFB381" w14:textId="3E6F4EC2" w:rsidR="004F39AE" w:rsidRPr="0002527C" w:rsidRDefault="0010000F" w:rsidP="001847BA">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6826267D" w14:textId="77777777" w:rsidR="004F39AE" w:rsidRPr="00D06FDD" w:rsidRDefault="0010000F" w:rsidP="00D06FDD">
      <w:pPr>
        <w:pStyle w:val="a3"/>
        <w:numPr>
          <w:ilvl w:val="0"/>
          <w:numId w:val="2"/>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Назовите условия усыновления </w:t>
      </w:r>
    </w:p>
    <w:p w14:paraId="1A9F8651" w14:textId="69E4E6F2" w:rsidR="004F39AE" w:rsidRPr="00D06FDD" w:rsidRDefault="00D76422" w:rsidP="001847BA">
      <w:pPr>
        <w:pStyle w:val="a3"/>
        <w:spacing w:after="0" w:line="36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0010000F" w:rsidRPr="00D06FDD">
        <w:rPr>
          <w:rFonts w:ascii="Times New Roman" w:hAnsi="Times New Roman" w:cs="Times New Roman"/>
          <w:sz w:val="28"/>
          <w:szCs w:val="28"/>
        </w:rPr>
        <w:t xml:space="preserve">Кто не может быть усыновителями </w:t>
      </w:r>
    </w:p>
    <w:p w14:paraId="4EB94EF4" w14:textId="77777777" w:rsidR="004F39AE" w:rsidRPr="00D06FDD" w:rsidRDefault="004F39AE" w:rsidP="00D06FDD">
      <w:pPr>
        <w:pStyle w:val="a3"/>
        <w:spacing w:after="0" w:line="360" w:lineRule="auto"/>
        <w:ind w:left="0" w:firstLine="709"/>
        <w:contextualSpacing w:val="0"/>
        <w:jc w:val="both"/>
        <w:rPr>
          <w:rFonts w:ascii="Times New Roman" w:hAnsi="Times New Roman" w:cs="Times New Roman"/>
          <w:sz w:val="28"/>
          <w:szCs w:val="28"/>
        </w:rPr>
      </w:pPr>
    </w:p>
    <w:p w14:paraId="3616CAD2" w14:textId="3727484E" w:rsidR="004F39AE" w:rsidRPr="0002527C" w:rsidRDefault="00D76422" w:rsidP="00D7642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w:t>
      </w:r>
      <w:r w:rsidR="006C61EC">
        <w:rPr>
          <w:rFonts w:ascii="Times New Roman" w:hAnsi="Times New Roman" w:cs="Times New Roman"/>
          <w:b/>
          <w:sz w:val="28"/>
          <w:szCs w:val="28"/>
        </w:rPr>
        <w:t xml:space="preserve"> №</w:t>
      </w:r>
      <w:r w:rsidR="001847BA">
        <w:rPr>
          <w:rFonts w:ascii="Times New Roman" w:hAnsi="Times New Roman" w:cs="Times New Roman"/>
          <w:b/>
          <w:sz w:val="28"/>
          <w:szCs w:val="28"/>
        </w:rPr>
        <w:t>5</w:t>
      </w:r>
    </w:p>
    <w:p w14:paraId="504B03B9" w14:textId="6D45E622" w:rsidR="00D76422" w:rsidRDefault="00D76422" w:rsidP="00D76422">
      <w:pPr>
        <w:pStyle w:val="1"/>
        <w:spacing w:before="249"/>
        <w:ind w:left="8" w:right="66"/>
      </w:pPr>
      <w:bookmarkStart w:id="0" w:name="_TOC_250015"/>
      <w:r>
        <w:t>Тема</w:t>
      </w:r>
      <w:r>
        <w:rPr>
          <w:spacing w:val="-18"/>
        </w:rPr>
        <w:t xml:space="preserve"> </w:t>
      </w:r>
      <w:r>
        <w:t>ОСУЩЕСТВЛЕНИЕ</w:t>
      </w:r>
      <w:r>
        <w:rPr>
          <w:spacing w:val="-18"/>
        </w:rPr>
        <w:t xml:space="preserve"> </w:t>
      </w:r>
      <w:r>
        <w:t>СЕМЕЙНЫХ</w:t>
      </w:r>
      <w:r>
        <w:rPr>
          <w:spacing w:val="-17"/>
        </w:rPr>
        <w:t xml:space="preserve"> </w:t>
      </w:r>
      <w:r>
        <w:t>ПРАВ</w:t>
      </w:r>
      <w:r>
        <w:rPr>
          <w:spacing w:val="-18"/>
        </w:rPr>
        <w:t xml:space="preserve"> </w:t>
      </w:r>
      <w:r>
        <w:t>И</w:t>
      </w:r>
      <w:r>
        <w:rPr>
          <w:spacing w:val="-17"/>
        </w:rPr>
        <w:t xml:space="preserve"> </w:t>
      </w:r>
      <w:bookmarkEnd w:id="0"/>
      <w:r>
        <w:t>ИСПОЛНЕНИЕ ОБЯЗАННОСТЕЙ. МЕРЫ ЗАЩИТЫ И ОТВЕТСТВЕННОСТИ В СЕМЕЙНОМ ПРАВЕ</w:t>
      </w:r>
    </w:p>
    <w:p w14:paraId="360C5A7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68DAAC71" w14:textId="77777777" w:rsidR="00D76422" w:rsidRPr="00D76422" w:rsidRDefault="00D76422" w:rsidP="00D76422">
      <w:pPr>
        <w:pStyle w:val="2"/>
        <w:spacing w:before="61"/>
        <w:rPr>
          <w:rFonts w:ascii="Times New Roman" w:hAnsi="Times New Roman" w:cs="Times New Roman"/>
          <w:color w:val="auto"/>
          <w:sz w:val="28"/>
          <w:szCs w:val="28"/>
        </w:rPr>
      </w:pPr>
      <w:r w:rsidRPr="00D76422">
        <w:rPr>
          <w:rFonts w:ascii="Times New Roman" w:hAnsi="Times New Roman" w:cs="Times New Roman"/>
          <w:color w:val="auto"/>
          <w:sz w:val="28"/>
          <w:szCs w:val="28"/>
        </w:rPr>
        <w:t>Пределы</w:t>
      </w:r>
      <w:r w:rsidRPr="00D76422">
        <w:rPr>
          <w:rFonts w:ascii="Times New Roman" w:hAnsi="Times New Roman" w:cs="Times New Roman"/>
          <w:color w:val="auto"/>
          <w:spacing w:val="-8"/>
          <w:sz w:val="28"/>
          <w:szCs w:val="28"/>
        </w:rPr>
        <w:t xml:space="preserve"> </w:t>
      </w:r>
      <w:r w:rsidRPr="00D76422">
        <w:rPr>
          <w:rFonts w:ascii="Times New Roman" w:hAnsi="Times New Roman" w:cs="Times New Roman"/>
          <w:color w:val="auto"/>
          <w:sz w:val="28"/>
          <w:szCs w:val="28"/>
        </w:rPr>
        <w:t>осуществления</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семейных</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4"/>
          <w:sz w:val="28"/>
          <w:szCs w:val="28"/>
        </w:rPr>
        <w:t>прав</w:t>
      </w:r>
    </w:p>
    <w:p w14:paraId="28165BE5" w14:textId="77777777" w:rsidR="00D76422" w:rsidRPr="00D76422" w:rsidRDefault="00D76422" w:rsidP="00D76422">
      <w:pPr>
        <w:pStyle w:val="a4"/>
        <w:spacing w:before="12" w:line="261" w:lineRule="auto"/>
        <w:ind w:right="182"/>
        <w:rPr>
          <w:sz w:val="28"/>
          <w:szCs w:val="28"/>
        </w:rPr>
      </w:pPr>
      <w:r w:rsidRPr="00D76422">
        <w:rPr>
          <w:sz w:val="28"/>
          <w:szCs w:val="28"/>
        </w:rPr>
        <w:t>В соответствии со ст. 7 СК РФ граждане вправе по своему усмотрению распоряжаться принадлежащими им правами, если иное не установлено СК РФ.</w:t>
      </w:r>
    </w:p>
    <w:p w14:paraId="7CD028CB" w14:textId="77777777" w:rsidR="00D76422" w:rsidRPr="00D76422" w:rsidRDefault="00D76422" w:rsidP="00D76422">
      <w:pPr>
        <w:pStyle w:val="a4"/>
        <w:spacing w:line="261" w:lineRule="auto"/>
        <w:ind w:right="180"/>
        <w:rPr>
          <w:sz w:val="28"/>
          <w:szCs w:val="28"/>
        </w:rPr>
      </w:pPr>
      <w:r w:rsidRPr="00D76422">
        <w:rPr>
          <w:sz w:val="28"/>
          <w:szCs w:val="28"/>
        </w:rPr>
        <w:t>Вместе с тем следует учитывать, что пределы осуществления семейных</w:t>
      </w:r>
      <w:r w:rsidRPr="00D76422">
        <w:rPr>
          <w:spacing w:val="40"/>
          <w:sz w:val="28"/>
          <w:szCs w:val="28"/>
        </w:rPr>
        <w:t xml:space="preserve"> </w:t>
      </w:r>
      <w:r w:rsidRPr="00D76422">
        <w:rPr>
          <w:sz w:val="28"/>
          <w:szCs w:val="28"/>
        </w:rPr>
        <w:t>прав ограничены:</w:t>
      </w:r>
    </w:p>
    <w:p w14:paraId="58B9F452" w14:textId="77777777" w:rsidR="00D76422" w:rsidRPr="00D76422" w:rsidRDefault="00D76422" w:rsidP="00D76422">
      <w:pPr>
        <w:pStyle w:val="a3"/>
        <w:widowControl w:val="0"/>
        <w:numPr>
          <w:ilvl w:val="0"/>
          <w:numId w:val="10"/>
        </w:numPr>
        <w:tabs>
          <w:tab w:val="left" w:pos="848"/>
        </w:tabs>
        <w:autoSpaceDE w:val="0"/>
        <w:autoSpaceDN w:val="0"/>
        <w:spacing w:after="0" w:line="319"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lastRenderedPageBreak/>
        <w:t>во-первых,</w:t>
      </w:r>
      <w:r w:rsidRPr="00D76422">
        <w:rPr>
          <w:rFonts w:ascii="Times New Roman" w:hAnsi="Times New Roman" w:cs="Times New Roman"/>
          <w:spacing w:val="-11"/>
          <w:sz w:val="28"/>
          <w:szCs w:val="28"/>
        </w:rPr>
        <w:t xml:space="preserve"> </w:t>
      </w:r>
      <w:r w:rsidRPr="00D76422">
        <w:rPr>
          <w:rFonts w:ascii="Times New Roman" w:hAnsi="Times New Roman" w:cs="Times New Roman"/>
          <w:sz w:val="28"/>
          <w:szCs w:val="28"/>
        </w:rPr>
        <w:t>требованиями</w:t>
      </w:r>
      <w:r w:rsidRPr="00D76422">
        <w:rPr>
          <w:rFonts w:ascii="Times New Roman" w:hAnsi="Times New Roman" w:cs="Times New Roman"/>
          <w:spacing w:val="-8"/>
          <w:sz w:val="28"/>
          <w:szCs w:val="28"/>
        </w:rPr>
        <w:t xml:space="preserve"> </w:t>
      </w:r>
      <w:r w:rsidRPr="00D76422">
        <w:rPr>
          <w:rFonts w:ascii="Times New Roman" w:hAnsi="Times New Roman" w:cs="Times New Roman"/>
          <w:spacing w:val="-2"/>
          <w:sz w:val="28"/>
          <w:szCs w:val="28"/>
        </w:rPr>
        <w:t>закона;</w:t>
      </w:r>
    </w:p>
    <w:p w14:paraId="70DEE24D" w14:textId="77777777" w:rsidR="00D76422" w:rsidRPr="00D76422" w:rsidRDefault="00D76422" w:rsidP="00D76422">
      <w:pPr>
        <w:pStyle w:val="a3"/>
        <w:widowControl w:val="0"/>
        <w:numPr>
          <w:ilvl w:val="0"/>
          <w:numId w:val="10"/>
        </w:numPr>
        <w:tabs>
          <w:tab w:val="left" w:pos="884"/>
        </w:tabs>
        <w:autoSpaceDE w:val="0"/>
        <w:autoSpaceDN w:val="0"/>
        <w:spacing w:after="0" w:line="259" w:lineRule="auto"/>
        <w:ind w:right="175"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во-вторых, осуществление семейных прав и исполнение обязанностей не должно нарушать права, свободы и законные интересы других членов семьи и иных граждан;</w:t>
      </w:r>
    </w:p>
    <w:p w14:paraId="319C8F1F" w14:textId="77777777" w:rsidR="00D76422" w:rsidRPr="00D76422" w:rsidRDefault="00D76422" w:rsidP="00D76422">
      <w:pPr>
        <w:pStyle w:val="a3"/>
        <w:widowControl w:val="0"/>
        <w:numPr>
          <w:ilvl w:val="0"/>
          <w:numId w:val="10"/>
        </w:numPr>
        <w:tabs>
          <w:tab w:val="left" w:pos="951"/>
        </w:tabs>
        <w:autoSpaceDE w:val="0"/>
        <w:autoSpaceDN w:val="0"/>
        <w:spacing w:after="0" w:line="261"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в-третьих, семейные права должны осуществляться в соответствии с назначением этих прав.</w:t>
      </w:r>
    </w:p>
    <w:p w14:paraId="5E2B6882" w14:textId="77777777" w:rsidR="00D76422" w:rsidRPr="00D76422" w:rsidRDefault="00D76422" w:rsidP="00D76422">
      <w:pPr>
        <w:pStyle w:val="2"/>
        <w:spacing w:before="123" w:line="318" w:lineRule="exact"/>
        <w:rPr>
          <w:rFonts w:ascii="Times New Roman" w:hAnsi="Times New Roman" w:cs="Times New Roman"/>
          <w:color w:val="auto"/>
          <w:sz w:val="28"/>
          <w:szCs w:val="28"/>
        </w:rPr>
      </w:pPr>
      <w:r w:rsidRPr="00D76422">
        <w:rPr>
          <w:rFonts w:ascii="Times New Roman" w:hAnsi="Times New Roman" w:cs="Times New Roman"/>
          <w:color w:val="auto"/>
          <w:sz w:val="28"/>
          <w:szCs w:val="28"/>
        </w:rPr>
        <w:t>Особенности</w:t>
      </w:r>
      <w:r w:rsidRPr="00D76422">
        <w:rPr>
          <w:rFonts w:ascii="Times New Roman" w:hAnsi="Times New Roman" w:cs="Times New Roman"/>
          <w:color w:val="auto"/>
          <w:spacing w:val="-12"/>
          <w:sz w:val="28"/>
          <w:szCs w:val="28"/>
        </w:rPr>
        <w:t xml:space="preserve"> </w:t>
      </w:r>
      <w:r w:rsidRPr="00D76422">
        <w:rPr>
          <w:rFonts w:ascii="Times New Roman" w:hAnsi="Times New Roman" w:cs="Times New Roman"/>
          <w:color w:val="auto"/>
          <w:sz w:val="28"/>
          <w:szCs w:val="28"/>
        </w:rPr>
        <w:t>осуществления</w:t>
      </w:r>
      <w:r w:rsidRPr="00D76422">
        <w:rPr>
          <w:rFonts w:ascii="Times New Roman" w:hAnsi="Times New Roman" w:cs="Times New Roman"/>
          <w:color w:val="auto"/>
          <w:spacing w:val="-9"/>
          <w:sz w:val="28"/>
          <w:szCs w:val="28"/>
        </w:rPr>
        <w:t xml:space="preserve"> </w:t>
      </w:r>
      <w:r w:rsidRPr="00D76422">
        <w:rPr>
          <w:rFonts w:ascii="Times New Roman" w:hAnsi="Times New Roman" w:cs="Times New Roman"/>
          <w:color w:val="auto"/>
          <w:sz w:val="28"/>
          <w:szCs w:val="28"/>
        </w:rPr>
        <w:t>семейных</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прав</w:t>
      </w:r>
      <w:r w:rsidRPr="00D76422">
        <w:rPr>
          <w:rFonts w:ascii="Times New Roman" w:hAnsi="Times New Roman" w:cs="Times New Roman"/>
          <w:color w:val="auto"/>
          <w:spacing w:val="-9"/>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исполнения</w:t>
      </w:r>
      <w:r w:rsidRPr="00D76422">
        <w:rPr>
          <w:rFonts w:ascii="Times New Roman" w:hAnsi="Times New Roman" w:cs="Times New Roman"/>
          <w:color w:val="auto"/>
          <w:spacing w:val="-8"/>
          <w:sz w:val="28"/>
          <w:szCs w:val="28"/>
        </w:rPr>
        <w:t xml:space="preserve"> </w:t>
      </w:r>
      <w:r w:rsidRPr="00D76422">
        <w:rPr>
          <w:rFonts w:ascii="Times New Roman" w:hAnsi="Times New Roman" w:cs="Times New Roman"/>
          <w:color w:val="auto"/>
          <w:spacing w:val="-2"/>
          <w:sz w:val="28"/>
          <w:szCs w:val="28"/>
        </w:rPr>
        <w:t>обязанностей</w:t>
      </w:r>
    </w:p>
    <w:p w14:paraId="425531AC" w14:textId="77777777" w:rsidR="00D76422" w:rsidRPr="00D76422" w:rsidRDefault="00D76422" w:rsidP="00D76422">
      <w:pPr>
        <w:pStyle w:val="a3"/>
        <w:widowControl w:val="0"/>
        <w:numPr>
          <w:ilvl w:val="0"/>
          <w:numId w:val="9"/>
        </w:numPr>
        <w:tabs>
          <w:tab w:val="left" w:pos="979"/>
        </w:tabs>
        <w:autoSpaceDE w:val="0"/>
        <w:autoSpaceDN w:val="0"/>
        <w:spacing w:after="0" w:line="261" w:lineRule="auto"/>
        <w:ind w:right="179"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Осуществление большинства субъективных семейных прав и исполнение обязанностей проявляется в длящихся, многократно повторяющихся действиях: права и обязанности супругов, родителей.</w:t>
      </w:r>
    </w:p>
    <w:p w14:paraId="595F6348" w14:textId="77777777" w:rsidR="00D76422" w:rsidRPr="00D76422" w:rsidRDefault="00D76422" w:rsidP="00D76422">
      <w:pPr>
        <w:pStyle w:val="a3"/>
        <w:widowControl w:val="0"/>
        <w:numPr>
          <w:ilvl w:val="0"/>
          <w:numId w:val="9"/>
        </w:numPr>
        <w:tabs>
          <w:tab w:val="left" w:pos="979"/>
        </w:tabs>
        <w:autoSpaceDE w:val="0"/>
        <w:autoSpaceDN w:val="0"/>
        <w:spacing w:after="0" w:line="259" w:lineRule="auto"/>
        <w:ind w:right="183"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Дееспособные субъекты семейных правоотношений лично осуществляют свои</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права</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исполняют</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обязанности.</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Институт</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договорного</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представительства</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в семейном праве не применяется.</w:t>
      </w:r>
    </w:p>
    <w:p w14:paraId="3B70AC28" w14:textId="77777777" w:rsidR="00D76422" w:rsidRPr="00D76422" w:rsidRDefault="00D76422" w:rsidP="00D76422">
      <w:pPr>
        <w:pStyle w:val="a3"/>
        <w:widowControl w:val="0"/>
        <w:numPr>
          <w:ilvl w:val="0"/>
          <w:numId w:val="9"/>
        </w:numPr>
        <w:tabs>
          <w:tab w:val="left" w:pos="1072"/>
        </w:tabs>
        <w:autoSpaceDE w:val="0"/>
        <w:autoSpaceDN w:val="0"/>
        <w:spacing w:after="0" w:line="259"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Осуществление некоторых семейных прав является одновременно и обязанностью их носителя: право и обязанность родителей воспитывать детей.</w:t>
      </w:r>
    </w:p>
    <w:p w14:paraId="6C893CB1" w14:textId="77777777" w:rsidR="00D76422" w:rsidRPr="00D76422" w:rsidRDefault="00D76422" w:rsidP="00D76422">
      <w:pPr>
        <w:pStyle w:val="a3"/>
        <w:widowControl w:val="0"/>
        <w:numPr>
          <w:ilvl w:val="0"/>
          <w:numId w:val="9"/>
        </w:numPr>
        <w:tabs>
          <w:tab w:val="left" w:pos="1015"/>
        </w:tabs>
        <w:autoSpaceDE w:val="0"/>
        <w:autoSpaceDN w:val="0"/>
        <w:spacing w:after="0" w:line="259" w:lineRule="auto"/>
        <w:ind w:right="187"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Носители субъективных семейных прав не всегда их реализуют: право отдельно проживающих родственников на общение с ребенком.</w:t>
      </w:r>
    </w:p>
    <w:p w14:paraId="67EA3B0C" w14:textId="77777777" w:rsidR="00D76422" w:rsidRPr="00D76422" w:rsidRDefault="00D76422" w:rsidP="00D76422">
      <w:pPr>
        <w:pStyle w:val="a3"/>
        <w:widowControl w:val="0"/>
        <w:numPr>
          <w:ilvl w:val="0"/>
          <w:numId w:val="9"/>
        </w:numPr>
        <w:tabs>
          <w:tab w:val="left" w:pos="1101"/>
        </w:tabs>
        <w:autoSpaceDE w:val="0"/>
        <w:autoSpaceDN w:val="0"/>
        <w:spacing w:after="0" w:line="319"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Обязанности, исполнение которых имеет не только личное, но и общественное значение, подлежат безусловному исполнению при наличии требований</w:t>
      </w:r>
      <w:r w:rsidRPr="00D76422">
        <w:rPr>
          <w:rFonts w:ascii="Times New Roman" w:hAnsi="Times New Roman" w:cs="Times New Roman"/>
          <w:spacing w:val="29"/>
          <w:sz w:val="28"/>
          <w:szCs w:val="28"/>
        </w:rPr>
        <w:t xml:space="preserve"> </w:t>
      </w:r>
      <w:r w:rsidRPr="00D76422">
        <w:rPr>
          <w:rFonts w:ascii="Times New Roman" w:hAnsi="Times New Roman" w:cs="Times New Roman"/>
          <w:sz w:val="28"/>
          <w:szCs w:val="28"/>
        </w:rPr>
        <w:t>со</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стороны</w:t>
      </w:r>
      <w:r w:rsidRPr="00D76422">
        <w:rPr>
          <w:rFonts w:ascii="Times New Roman" w:hAnsi="Times New Roman" w:cs="Times New Roman"/>
          <w:spacing w:val="31"/>
          <w:sz w:val="28"/>
          <w:szCs w:val="28"/>
        </w:rPr>
        <w:t xml:space="preserve"> </w:t>
      </w:r>
      <w:r w:rsidRPr="00D76422">
        <w:rPr>
          <w:rFonts w:ascii="Times New Roman" w:hAnsi="Times New Roman" w:cs="Times New Roman"/>
          <w:sz w:val="28"/>
          <w:szCs w:val="28"/>
        </w:rPr>
        <w:t>лица,</w:t>
      </w:r>
      <w:r w:rsidRPr="00D76422">
        <w:rPr>
          <w:rFonts w:ascii="Times New Roman" w:hAnsi="Times New Roman" w:cs="Times New Roman"/>
          <w:spacing w:val="31"/>
          <w:sz w:val="28"/>
          <w:szCs w:val="28"/>
        </w:rPr>
        <w:t xml:space="preserve"> </w:t>
      </w:r>
      <w:r w:rsidRPr="00D76422">
        <w:rPr>
          <w:rFonts w:ascii="Times New Roman" w:hAnsi="Times New Roman" w:cs="Times New Roman"/>
          <w:sz w:val="28"/>
          <w:szCs w:val="28"/>
        </w:rPr>
        <w:t>заинтересованного</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в</w:t>
      </w:r>
      <w:r w:rsidRPr="00D76422">
        <w:rPr>
          <w:rFonts w:ascii="Times New Roman" w:hAnsi="Times New Roman" w:cs="Times New Roman"/>
          <w:spacing w:val="30"/>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32"/>
          <w:sz w:val="28"/>
          <w:szCs w:val="28"/>
        </w:rPr>
        <w:t xml:space="preserve"> </w:t>
      </w:r>
      <w:r w:rsidRPr="00D76422">
        <w:rPr>
          <w:rFonts w:ascii="Times New Roman" w:hAnsi="Times New Roman" w:cs="Times New Roman"/>
          <w:sz w:val="28"/>
          <w:szCs w:val="28"/>
        </w:rPr>
        <w:t>исполнении:</w:t>
      </w:r>
      <w:r w:rsidRPr="00D76422">
        <w:rPr>
          <w:rFonts w:ascii="Times New Roman" w:hAnsi="Times New Roman" w:cs="Times New Roman"/>
          <w:spacing w:val="30"/>
          <w:sz w:val="28"/>
          <w:szCs w:val="28"/>
        </w:rPr>
        <w:t xml:space="preserve"> </w:t>
      </w:r>
      <w:r w:rsidRPr="00D76422">
        <w:rPr>
          <w:rFonts w:ascii="Times New Roman" w:hAnsi="Times New Roman" w:cs="Times New Roman"/>
          <w:spacing w:val="-2"/>
          <w:sz w:val="28"/>
          <w:szCs w:val="28"/>
        </w:rPr>
        <w:t>алиментные</w:t>
      </w:r>
    </w:p>
    <w:p w14:paraId="2AE5D920" w14:textId="77777777" w:rsidR="00D76422" w:rsidRPr="00D76422" w:rsidRDefault="00D76422" w:rsidP="00D76422">
      <w:pPr>
        <w:pStyle w:val="a4"/>
        <w:spacing w:before="62"/>
        <w:rPr>
          <w:sz w:val="28"/>
          <w:szCs w:val="28"/>
        </w:rPr>
      </w:pPr>
      <w:r w:rsidRPr="00D76422">
        <w:rPr>
          <w:spacing w:val="-2"/>
          <w:sz w:val="28"/>
          <w:szCs w:val="28"/>
        </w:rPr>
        <w:t>обязанности.</w:t>
      </w:r>
    </w:p>
    <w:p w14:paraId="3B808BF7" w14:textId="77777777" w:rsidR="004F39AE" w:rsidRPr="0002527C" w:rsidRDefault="0010000F" w:rsidP="006C61EC">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4D865992" w14:textId="77777777"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По каким законам происходит заключение брака на территории Российской Федерации в случае, если один или даже оба будущих супруга – иностранные граждане? </w:t>
      </w:r>
    </w:p>
    <w:p w14:paraId="362723E3" w14:textId="77777777" w:rsidR="004F39AE"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Как происходит расторжение брака с иностранным элементом </w:t>
      </w:r>
    </w:p>
    <w:p w14:paraId="7C62F921" w14:textId="77777777" w:rsidR="006C61EC" w:rsidRPr="00D06FDD" w:rsidRDefault="006C61EC" w:rsidP="00D06FDD">
      <w:pPr>
        <w:spacing w:after="0" w:line="360" w:lineRule="auto"/>
        <w:ind w:firstLine="709"/>
        <w:jc w:val="both"/>
        <w:rPr>
          <w:rFonts w:ascii="Times New Roman" w:hAnsi="Times New Roman" w:cs="Times New Roman"/>
          <w:sz w:val="28"/>
          <w:szCs w:val="28"/>
        </w:rPr>
      </w:pPr>
    </w:p>
    <w:p w14:paraId="1A4E9E7E" w14:textId="3BAB854D" w:rsidR="00D76422" w:rsidRPr="0002527C" w:rsidRDefault="00D76422" w:rsidP="00D7642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№6</w:t>
      </w:r>
    </w:p>
    <w:p w14:paraId="463AC4A7" w14:textId="7D04C439" w:rsidR="00D76422" w:rsidRPr="00D76422" w:rsidRDefault="00D76422" w:rsidP="00D76422">
      <w:pPr>
        <w:pStyle w:val="1"/>
        <w:spacing w:line="276" w:lineRule="auto"/>
        <w:ind w:left="221"/>
        <w:jc w:val="left"/>
      </w:pPr>
      <w:bookmarkStart w:id="1" w:name="_TOC_250014"/>
      <w:r w:rsidRPr="00D76422">
        <w:t>Тема</w:t>
      </w:r>
      <w:r w:rsidRPr="00D76422">
        <w:rPr>
          <w:spacing w:val="-15"/>
        </w:rPr>
        <w:t xml:space="preserve"> </w:t>
      </w:r>
      <w:r w:rsidRPr="00D76422">
        <w:t xml:space="preserve"> </w:t>
      </w:r>
      <w:r w:rsidRPr="00D76422">
        <w:rPr>
          <w:spacing w:val="-14"/>
        </w:rPr>
        <w:t xml:space="preserve"> </w:t>
      </w:r>
      <w:r w:rsidRPr="00D76422">
        <w:t>ПОНЯТИЕ</w:t>
      </w:r>
      <w:r w:rsidRPr="00D76422">
        <w:rPr>
          <w:spacing w:val="-16"/>
        </w:rPr>
        <w:t xml:space="preserve"> </w:t>
      </w:r>
      <w:r w:rsidRPr="00D76422">
        <w:t>БРАКА.</w:t>
      </w:r>
      <w:r w:rsidRPr="00D76422">
        <w:rPr>
          <w:spacing w:val="-15"/>
        </w:rPr>
        <w:t xml:space="preserve"> </w:t>
      </w:r>
      <w:r w:rsidRPr="00D76422">
        <w:t>УСЛОВИЯ</w:t>
      </w:r>
      <w:r w:rsidRPr="00D76422">
        <w:rPr>
          <w:spacing w:val="-15"/>
        </w:rPr>
        <w:t xml:space="preserve"> </w:t>
      </w:r>
      <w:r w:rsidRPr="00D76422">
        <w:t>И</w:t>
      </w:r>
      <w:r w:rsidRPr="00D76422">
        <w:rPr>
          <w:spacing w:val="-14"/>
        </w:rPr>
        <w:t xml:space="preserve"> </w:t>
      </w:r>
      <w:r w:rsidRPr="00D76422">
        <w:t>ПОРЯДОК</w:t>
      </w:r>
      <w:r w:rsidRPr="00D76422">
        <w:rPr>
          <w:spacing w:val="-14"/>
        </w:rPr>
        <w:t xml:space="preserve"> </w:t>
      </w:r>
      <w:r w:rsidRPr="00D76422">
        <w:t>ЕГО</w:t>
      </w:r>
      <w:r w:rsidRPr="00D76422">
        <w:rPr>
          <w:spacing w:val="-13"/>
        </w:rPr>
        <w:t xml:space="preserve"> </w:t>
      </w:r>
      <w:bookmarkEnd w:id="1"/>
      <w:r w:rsidRPr="00D76422">
        <w:rPr>
          <w:spacing w:val="-2"/>
        </w:rPr>
        <w:t>ЗАКЛЮЧЕНИЯ</w:t>
      </w:r>
    </w:p>
    <w:p w14:paraId="12F7359D"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79712EF" w14:textId="77777777" w:rsidR="00D76422" w:rsidRPr="00D76422" w:rsidRDefault="00D76422" w:rsidP="00D76422">
      <w:pPr>
        <w:pStyle w:val="2"/>
        <w:rPr>
          <w:rFonts w:ascii="Times New Roman" w:hAnsi="Times New Roman" w:cs="Times New Roman"/>
          <w:sz w:val="28"/>
          <w:szCs w:val="28"/>
        </w:rPr>
      </w:pPr>
      <w:r w:rsidRPr="00D76422">
        <w:rPr>
          <w:rFonts w:ascii="Times New Roman" w:hAnsi="Times New Roman" w:cs="Times New Roman"/>
          <w:color w:val="auto"/>
          <w:sz w:val="28"/>
          <w:szCs w:val="28"/>
        </w:rPr>
        <w:t>Понятие</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юридические</w:t>
      </w:r>
      <w:r w:rsidRPr="00D76422">
        <w:rPr>
          <w:rFonts w:ascii="Times New Roman" w:hAnsi="Times New Roman" w:cs="Times New Roman"/>
          <w:color w:val="auto"/>
          <w:spacing w:val="-6"/>
          <w:sz w:val="28"/>
          <w:szCs w:val="28"/>
        </w:rPr>
        <w:t xml:space="preserve"> </w:t>
      </w:r>
      <w:r w:rsidRPr="00D76422">
        <w:rPr>
          <w:rFonts w:ascii="Times New Roman" w:hAnsi="Times New Roman" w:cs="Times New Roman"/>
          <w:color w:val="auto"/>
          <w:sz w:val="28"/>
          <w:szCs w:val="28"/>
        </w:rPr>
        <w:t>признаки</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2"/>
          <w:sz w:val="28"/>
          <w:szCs w:val="28"/>
        </w:rPr>
        <w:t>брака</w:t>
      </w:r>
    </w:p>
    <w:p w14:paraId="70CEF13D" w14:textId="77777777" w:rsidR="00D76422" w:rsidRPr="00D76422" w:rsidRDefault="00D76422" w:rsidP="00D76422">
      <w:pPr>
        <w:pStyle w:val="a4"/>
        <w:spacing w:before="65" w:line="276" w:lineRule="auto"/>
        <w:ind w:right="183"/>
        <w:rPr>
          <w:sz w:val="28"/>
          <w:szCs w:val="28"/>
        </w:rPr>
      </w:pPr>
      <w:r w:rsidRPr="00D76422">
        <w:rPr>
          <w:sz w:val="28"/>
          <w:szCs w:val="28"/>
        </w:rPr>
        <w:t>Брак можно определить как юридически оформленный добровольный и равноправный союз мужчины и женщины, направленный на создание семьи и порождающий для супругов личные и имущественные права и обязанности.</w:t>
      </w:r>
    </w:p>
    <w:p w14:paraId="4E099DE1" w14:textId="77777777" w:rsidR="00D76422" w:rsidRPr="00D76422" w:rsidRDefault="00D76422" w:rsidP="00D76422">
      <w:pPr>
        <w:pStyle w:val="a4"/>
        <w:spacing w:before="3" w:line="276" w:lineRule="auto"/>
        <w:ind w:right="178"/>
        <w:rPr>
          <w:sz w:val="28"/>
          <w:szCs w:val="28"/>
        </w:rPr>
      </w:pPr>
      <w:r w:rsidRPr="00D76422">
        <w:rPr>
          <w:sz w:val="28"/>
          <w:szCs w:val="28"/>
        </w:rPr>
        <w:lastRenderedPageBreak/>
        <w:t>Юридические признаки брака — это отраженные в законе его характерные черты. К ним относятся следующие:</w:t>
      </w:r>
    </w:p>
    <w:p w14:paraId="61FAB028" w14:textId="77777777" w:rsidR="00D76422" w:rsidRPr="00D76422" w:rsidRDefault="00D76422" w:rsidP="00D76422">
      <w:pPr>
        <w:pStyle w:val="a3"/>
        <w:widowControl w:val="0"/>
        <w:numPr>
          <w:ilvl w:val="0"/>
          <w:numId w:val="11"/>
        </w:numPr>
        <w:tabs>
          <w:tab w:val="left" w:pos="848"/>
        </w:tabs>
        <w:autoSpaceDE w:val="0"/>
        <w:autoSpaceDN w:val="0"/>
        <w:spacing w:before="1" w:after="0"/>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может</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быть</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заключен</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только</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между</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мужчиной</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4"/>
          <w:sz w:val="28"/>
          <w:szCs w:val="28"/>
        </w:rPr>
        <w:t xml:space="preserve"> </w:t>
      </w:r>
      <w:r w:rsidRPr="00D76422">
        <w:rPr>
          <w:rFonts w:ascii="Times New Roman" w:hAnsi="Times New Roman" w:cs="Times New Roman"/>
          <w:spacing w:val="-2"/>
          <w:sz w:val="28"/>
          <w:szCs w:val="28"/>
        </w:rPr>
        <w:t>женщиной;</w:t>
      </w:r>
    </w:p>
    <w:p w14:paraId="6944CC30" w14:textId="77777777" w:rsidR="00D76422" w:rsidRPr="00D76422" w:rsidRDefault="00D76422" w:rsidP="00D76422">
      <w:pPr>
        <w:pStyle w:val="a3"/>
        <w:widowControl w:val="0"/>
        <w:numPr>
          <w:ilvl w:val="0"/>
          <w:numId w:val="11"/>
        </w:numPr>
        <w:tabs>
          <w:tab w:val="left" w:pos="927"/>
        </w:tabs>
        <w:autoSpaceDE w:val="0"/>
        <w:autoSpaceDN w:val="0"/>
        <w:spacing w:before="28" w:after="0"/>
        <w:ind w:right="185"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для заключения брака необходимо наличие свободного добровольного волеизъявления лиц, вступающих в брак;</w:t>
      </w:r>
    </w:p>
    <w:p w14:paraId="0F5A4F97" w14:textId="77777777" w:rsidR="00D76422" w:rsidRPr="00D76422" w:rsidRDefault="00D76422" w:rsidP="00D76422">
      <w:pPr>
        <w:pStyle w:val="a3"/>
        <w:widowControl w:val="0"/>
        <w:numPr>
          <w:ilvl w:val="0"/>
          <w:numId w:val="11"/>
        </w:numPr>
        <w:tabs>
          <w:tab w:val="left" w:pos="848"/>
        </w:tabs>
        <w:autoSpaceDE w:val="0"/>
        <w:autoSpaceDN w:val="0"/>
        <w:spacing w:before="1" w:after="0"/>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это</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равноправный</w:t>
      </w:r>
      <w:r w:rsidRPr="00D76422">
        <w:rPr>
          <w:rFonts w:ascii="Times New Roman" w:hAnsi="Times New Roman" w:cs="Times New Roman"/>
          <w:spacing w:val="-3"/>
          <w:sz w:val="28"/>
          <w:szCs w:val="28"/>
        </w:rPr>
        <w:t xml:space="preserve"> </w:t>
      </w:r>
      <w:r w:rsidRPr="00D76422">
        <w:rPr>
          <w:rFonts w:ascii="Times New Roman" w:hAnsi="Times New Roman" w:cs="Times New Roman"/>
          <w:spacing w:val="-4"/>
          <w:sz w:val="28"/>
          <w:szCs w:val="28"/>
        </w:rPr>
        <w:t>союз;</w:t>
      </w:r>
    </w:p>
    <w:p w14:paraId="16AC1AE4" w14:textId="77777777" w:rsidR="00D76422" w:rsidRPr="00D76422" w:rsidRDefault="00D76422" w:rsidP="00D76422">
      <w:pPr>
        <w:pStyle w:val="a3"/>
        <w:widowControl w:val="0"/>
        <w:numPr>
          <w:ilvl w:val="0"/>
          <w:numId w:val="11"/>
        </w:numPr>
        <w:tabs>
          <w:tab w:val="left" w:pos="944"/>
        </w:tabs>
        <w:autoSpaceDE w:val="0"/>
        <w:autoSpaceDN w:val="0"/>
        <w:spacing w:after="0"/>
        <w:ind w:right="184"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брак должен быть юридически оформлен: зарегистрирован в органах записи актов гражданского состояния;</w:t>
      </w:r>
    </w:p>
    <w:p w14:paraId="639057CB" w14:textId="77777777" w:rsidR="00D76422" w:rsidRPr="00D76422" w:rsidRDefault="00D76422" w:rsidP="00D76422">
      <w:pPr>
        <w:pStyle w:val="a3"/>
        <w:widowControl w:val="0"/>
        <w:numPr>
          <w:ilvl w:val="0"/>
          <w:numId w:val="11"/>
        </w:numPr>
        <w:tabs>
          <w:tab w:val="left" w:pos="853"/>
        </w:tabs>
        <w:autoSpaceDE w:val="0"/>
        <w:autoSpaceDN w:val="0"/>
        <w:spacing w:after="0"/>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целью</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брака является создание семьи,</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в</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противном</w:t>
      </w:r>
      <w:r w:rsidRPr="00D76422">
        <w:rPr>
          <w:rFonts w:ascii="Times New Roman" w:hAnsi="Times New Roman" w:cs="Times New Roman"/>
          <w:spacing w:val="-1"/>
          <w:sz w:val="28"/>
          <w:szCs w:val="28"/>
        </w:rPr>
        <w:t xml:space="preserve"> </w:t>
      </w:r>
      <w:r w:rsidRPr="00D76422">
        <w:rPr>
          <w:rFonts w:ascii="Times New Roman" w:hAnsi="Times New Roman" w:cs="Times New Roman"/>
          <w:sz w:val="28"/>
          <w:szCs w:val="28"/>
        </w:rPr>
        <w:t>случае</w:t>
      </w:r>
      <w:r w:rsidRPr="00D76422">
        <w:rPr>
          <w:rFonts w:ascii="Times New Roman" w:hAnsi="Times New Roman" w:cs="Times New Roman"/>
          <w:spacing w:val="-2"/>
          <w:sz w:val="28"/>
          <w:szCs w:val="28"/>
        </w:rPr>
        <w:t xml:space="preserve"> </w:t>
      </w:r>
      <w:r w:rsidRPr="00D76422">
        <w:rPr>
          <w:rFonts w:ascii="Times New Roman" w:hAnsi="Times New Roman" w:cs="Times New Roman"/>
          <w:sz w:val="28"/>
          <w:szCs w:val="28"/>
        </w:rPr>
        <w:t>брак</w:t>
      </w:r>
      <w:r w:rsidRPr="00D76422">
        <w:rPr>
          <w:rFonts w:ascii="Times New Roman" w:hAnsi="Times New Roman" w:cs="Times New Roman"/>
          <w:spacing w:val="-2"/>
          <w:sz w:val="28"/>
          <w:szCs w:val="28"/>
        </w:rPr>
        <w:t xml:space="preserve"> </w:t>
      </w:r>
      <w:r w:rsidRPr="00D76422">
        <w:rPr>
          <w:rFonts w:ascii="Times New Roman" w:hAnsi="Times New Roman" w:cs="Times New Roman"/>
          <w:sz w:val="28"/>
          <w:szCs w:val="28"/>
        </w:rPr>
        <w:t xml:space="preserve">признается </w:t>
      </w:r>
      <w:r w:rsidRPr="00D76422">
        <w:rPr>
          <w:rFonts w:ascii="Times New Roman" w:hAnsi="Times New Roman" w:cs="Times New Roman"/>
          <w:spacing w:val="-2"/>
          <w:sz w:val="28"/>
          <w:szCs w:val="28"/>
        </w:rPr>
        <w:t>недействительным;</w:t>
      </w:r>
    </w:p>
    <w:p w14:paraId="33850514" w14:textId="77777777" w:rsidR="00D76422" w:rsidRPr="00D76422" w:rsidRDefault="00D76422" w:rsidP="00D76422">
      <w:pPr>
        <w:pStyle w:val="a3"/>
        <w:widowControl w:val="0"/>
        <w:numPr>
          <w:ilvl w:val="0"/>
          <w:numId w:val="11"/>
        </w:numPr>
        <w:tabs>
          <w:tab w:val="left" w:pos="939"/>
        </w:tabs>
        <w:autoSpaceDE w:val="0"/>
        <w:autoSpaceDN w:val="0"/>
        <w:spacing w:after="0"/>
        <w:ind w:right="177"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 xml:space="preserve">регистрация брака, наряду с другими юридическими фактами, влечет возникновение взаимных личных и имущественных прав и обязанностей </w:t>
      </w:r>
      <w:r w:rsidRPr="00D76422">
        <w:rPr>
          <w:rFonts w:ascii="Times New Roman" w:hAnsi="Times New Roman" w:cs="Times New Roman"/>
          <w:spacing w:val="-2"/>
          <w:sz w:val="28"/>
          <w:szCs w:val="28"/>
        </w:rPr>
        <w:t>супругов.</w:t>
      </w:r>
    </w:p>
    <w:p w14:paraId="1751D66A" w14:textId="5DE21B36" w:rsidR="00D06FDD" w:rsidRPr="0002527C" w:rsidRDefault="0010000F" w:rsidP="006C61EC">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399B5AF4" w14:textId="77777777"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Как регистрируется ребенок, находящийся на территории Российской Федерации ребенок, родители которого неизвестны </w:t>
      </w:r>
    </w:p>
    <w:p w14:paraId="17FD1032" w14:textId="77777777" w:rsidR="00D06FDD" w:rsidRPr="00D06FDD" w:rsidRDefault="0010000F" w:rsidP="00D06FDD">
      <w:pPr>
        <w:pStyle w:val="a3"/>
        <w:numPr>
          <w:ilvl w:val="0"/>
          <w:numId w:val="3"/>
        </w:numPr>
        <w:spacing w:after="0" w:line="360" w:lineRule="auto"/>
        <w:ind w:left="0" w:firstLine="709"/>
        <w:contextualSpacing w:val="0"/>
        <w:jc w:val="both"/>
        <w:rPr>
          <w:rFonts w:ascii="Times New Roman" w:hAnsi="Times New Roman" w:cs="Times New Roman"/>
          <w:sz w:val="28"/>
          <w:szCs w:val="28"/>
        </w:rPr>
      </w:pPr>
      <w:r w:rsidRPr="00D06FDD">
        <w:rPr>
          <w:rFonts w:ascii="Times New Roman" w:hAnsi="Times New Roman" w:cs="Times New Roman"/>
          <w:sz w:val="28"/>
          <w:szCs w:val="28"/>
        </w:rPr>
        <w:t xml:space="preserve">По какому законодательству определяются отношения родителей и детей, проживающих совместно в Российской Федерации, независимо от гражданства сторон </w:t>
      </w:r>
    </w:p>
    <w:p w14:paraId="5C9E7018" w14:textId="31609488"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7</w:t>
      </w:r>
    </w:p>
    <w:p w14:paraId="257DEBC7" w14:textId="203C4392" w:rsidR="00D76422" w:rsidRPr="00444019" w:rsidRDefault="00D76422" w:rsidP="00D76422">
      <w:pPr>
        <w:spacing w:after="0" w:line="360" w:lineRule="auto"/>
        <w:ind w:firstLine="709"/>
        <w:jc w:val="both"/>
        <w:rPr>
          <w:rFonts w:ascii="Times New Roman" w:hAnsi="Times New Roman" w:cs="Times New Roman"/>
          <w:b/>
          <w:bCs/>
          <w:sz w:val="28"/>
          <w:szCs w:val="28"/>
        </w:rPr>
      </w:pPr>
      <w:r w:rsidRPr="00444019">
        <w:rPr>
          <w:rFonts w:ascii="Times New Roman" w:hAnsi="Times New Roman" w:cs="Times New Roman"/>
          <w:b/>
          <w:bCs/>
          <w:sz w:val="28"/>
          <w:szCs w:val="28"/>
        </w:rPr>
        <w:t>Тема   ПРЕКРАЩЕНИЕ БРАКА</w:t>
      </w:r>
    </w:p>
    <w:p w14:paraId="30D08C39"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6ACAFFF7"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Понятие и основания прекращения брака</w:t>
      </w:r>
    </w:p>
    <w:p w14:paraId="08CA9C4C"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Прекращение брака - это обусловленное наступлением предусмотренных законом юридических фактов прекращение супружеских правоотношений.</w:t>
      </w:r>
    </w:p>
    <w:p w14:paraId="5FDAC2E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Основаниями прекращения брака являются:</w:t>
      </w:r>
    </w:p>
    <w:p w14:paraId="667534EC"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смерть одного из супругов;</w:t>
      </w:r>
    </w:p>
    <w:p w14:paraId="397C235E"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объявление одного из супругов умершим;</w:t>
      </w:r>
    </w:p>
    <w:p w14:paraId="6A659A9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расторжение брака по заявлению одного или обоих супругов;</w:t>
      </w:r>
    </w:p>
    <w:p w14:paraId="56E9BEEB"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расторжение брака по заявлению опекуна супруга, признанного судом недееспособным;</w:t>
      </w:r>
    </w:p>
    <w:p w14:paraId="604E328F"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признание брака недействительным.</w:t>
      </w:r>
    </w:p>
    <w:p w14:paraId="32F67516"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lastRenderedPageBreak/>
        <w:t>В случае смерти супруга или объявления его умершим брак считается прекращенным с момента регистрации смерти супруга или вступления в законную силу решения суда об объявлении гражданина умершим. Специального оформления прекращения брака по указанным основаниям не требуется.</w:t>
      </w:r>
    </w:p>
    <w:p w14:paraId="33F69E5E" w14:textId="77777777" w:rsidR="00D76422" w:rsidRP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Поскольку объявление гражданина умершим основано на презумпции его смерти, то возможна явка такого лица. В данном случае в соответствии с п. 1 ст. 26 СК РФ, брак может быть восстановлен по совместному заявлению обоих супругов при наличии решения суда, отменяющего решение об объявлении гражданина умершим.</w:t>
      </w:r>
    </w:p>
    <w:p w14:paraId="19F324E6" w14:textId="1FDB4BC5" w:rsidR="00D76422" w:rsidRDefault="00D76422" w:rsidP="00D76422">
      <w:pPr>
        <w:spacing w:after="0" w:line="360" w:lineRule="auto"/>
        <w:ind w:firstLine="709"/>
        <w:jc w:val="both"/>
        <w:rPr>
          <w:rFonts w:ascii="Times New Roman" w:hAnsi="Times New Roman" w:cs="Times New Roman"/>
          <w:sz w:val="28"/>
          <w:szCs w:val="28"/>
        </w:rPr>
      </w:pPr>
      <w:r w:rsidRPr="00D76422">
        <w:rPr>
          <w:rFonts w:ascii="Times New Roman" w:hAnsi="Times New Roman" w:cs="Times New Roman"/>
          <w:sz w:val="28"/>
          <w:szCs w:val="28"/>
        </w:rPr>
        <w:t xml:space="preserve"> Брак не может быть восстановлен, если другой супруг вступил в новый брак (п. 2 ст. 26 СК РФ).</w:t>
      </w:r>
    </w:p>
    <w:p w14:paraId="68BE25FE" w14:textId="15347EDA" w:rsidR="00D06FDD" w:rsidRPr="0002527C" w:rsidRDefault="0010000F"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Вопросы к практическому занятию </w:t>
      </w:r>
    </w:p>
    <w:p w14:paraId="61C47F73"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1. В каком размере взыскиваются алименты на несовершеннолетних детей при отсутствии соглашения об уплате алиментов </w:t>
      </w:r>
    </w:p>
    <w:p w14:paraId="4A5A5A7C"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2. Когда возникают алиментные обязательства совершеннолетних детей </w:t>
      </w:r>
    </w:p>
    <w:p w14:paraId="074E1C9E" w14:textId="77777777"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Задания к практической работе </w:t>
      </w:r>
    </w:p>
    <w:p w14:paraId="5AAC9D82" w14:textId="77777777" w:rsidR="00D06FDD" w:rsidRPr="0002527C" w:rsidRDefault="0010000F" w:rsidP="00D06FDD">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 xml:space="preserve">Задание №1 Решите задачу: </w:t>
      </w:r>
    </w:p>
    <w:p w14:paraId="2B236257"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Супруги Гончаренко обратились в орган загса с заявлением о расторжении брака. Заведующий органами ЗАГСа отказался удовлетворить их требование и предложил обратиться в суд, так как Гончаренко имел усыновленного ребенка в возрасте 8 лет. Однако судья так же отказал в приеме заявления и предложил Гончаренко вновь обратиться в отдел ЗАГСа. </w:t>
      </w:r>
    </w:p>
    <w:p w14:paraId="07805C7B" w14:textId="77777777" w:rsidR="00D06FDD" w:rsidRPr="00D06FDD"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 xml:space="preserve">Кто прав в вышеописанной ситуации: орган ЗАГСа или суд? </w:t>
      </w:r>
    </w:p>
    <w:p w14:paraId="626888FD" w14:textId="77777777" w:rsidR="00164C43" w:rsidRDefault="0010000F" w:rsidP="00D06FDD">
      <w:pPr>
        <w:spacing w:after="0" w:line="360" w:lineRule="auto"/>
        <w:ind w:firstLine="709"/>
        <w:jc w:val="both"/>
        <w:rPr>
          <w:rFonts w:ascii="Times New Roman" w:hAnsi="Times New Roman" w:cs="Times New Roman"/>
          <w:sz w:val="28"/>
          <w:szCs w:val="28"/>
        </w:rPr>
      </w:pPr>
      <w:r w:rsidRPr="00D06FDD">
        <w:rPr>
          <w:rFonts w:ascii="Times New Roman" w:hAnsi="Times New Roman" w:cs="Times New Roman"/>
          <w:sz w:val="28"/>
          <w:szCs w:val="28"/>
        </w:rPr>
        <w:t>Какие основания установлены СК для расторжения брака в органе ЗАГСа по заявлению обоих супругов?</w:t>
      </w:r>
    </w:p>
    <w:p w14:paraId="647E00F5" w14:textId="46624A49"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8</w:t>
      </w:r>
    </w:p>
    <w:p w14:paraId="606CA5EF" w14:textId="306DF776" w:rsidR="00D76422" w:rsidRPr="00D76422" w:rsidRDefault="00D76422" w:rsidP="00D76422">
      <w:pPr>
        <w:spacing w:after="0" w:line="360" w:lineRule="auto"/>
        <w:ind w:firstLine="709"/>
        <w:jc w:val="both"/>
        <w:rPr>
          <w:rFonts w:ascii="Times New Roman" w:hAnsi="Times New Roman" w:cs="Times New Roman"/>
          <w:b/>
          <w:sz w:val="28"/>
          <w:szCs w:val="28"/>
        </w:rPr>
      </w:pPr>
      <w:r w:rsidRPr="00D76422">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D76422">
        <w:rPr>
          <w:rFonts w:ascii="Times New Roman" w:hAnsi="Times New Roman" w:cs="Times New Roman"/>
          <w:b/>
          <w:sz w:val="28"/>
          <w:szCs w:val="28"/>
        </w:rPr>
        <w:t xml:space="preserve"> НЕДЕЙСТВИТЕЛЬНОСТЬ БРАКА</w:t>
      </w:r>
    </w:p>
    <w:p w14:paraId="4BA0256C"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4326A46E"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lastRenderedPageBreak/>
        <w:t>Как уже отмечалось, одним из оснований прекращения брачных правоотношений является признание брака недействительным.</w:t>
      </w:r>
    </w:p>
    <w:p w14:paraId="3C7EEB4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Признание брака недействительным возможно только в судебном порядке при наличии предусмотренных законом оснований.</w:t>
      </w:r>
    </w:p>
    <w:p w14:paraId="6C15AC8E"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Основания признания брака недействительным</w:t>
      </w:r>
    </w:p>
    <w:p w14:paraId="1689BDA6"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Перечень оснований для признания брака недействительным содержится в п. 1 ст. 27 СК РФ, он является исчерпывающим и расширительному толкованию не подлежит. К таким основаниям относятся:</w:t>
      </w:r>
    </w:p>
    <w:p w14:paraId="3D3D38BC"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нарушение условий заключения брака (отсутствие взаимного согласия, заключение брака с лицом, не достигшим брачного возраста);</w:t>
      </w:r>
    </w:p>
    <w:p w14:paraId="70B65D4F"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наличие при заключении брака препятствий к его заключению (близкое родство супругов, отношения усыновления между ними, наличие другого зарегистрированного брака, недееспособность одного из супругов);</w:t>
      </w:r>
    </w:p>
    <w:p w14:paraId="1F2697D0"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 xml:space="preserve"> </w:t>
      </w:r>
    </w:p>
    <w:p w14:paraId="269AC0A2"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сокрытие одним из супругов от другого наличия у него венерического заболевания или ВИЧ-инфекции;</w:t>
      </w:r>
    </w:p>
    <w:p w14:paraId="19DCD7E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отсутствие в момент регистрации брака намерения создать семью у одного или обоих супругов (фиктивный брак).</w:t>
      </w:r>
    </w:p>
    <w:p w14:paraId="4854671B"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Лица, имеющие право требовать признания брака недействительным</w:t>
      </w:r>
    </w:p>
    <w:p w14:paraId="1B2C8808"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Круг лиц, имеющих право предъявить в суд иск о признании брака недействительным определен в ст. 28 СК РФ в зависимости от основания недействительности брака.</w:t>
      </w:r>
    </w:p>
    <w:p w14:paraId="74E7E21E" w14:textId="630A3F55" w:rsidR="0012580D" w:rsidRPr="0002527C" w:rsidRDefault="0012580D"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7EDA9773" w14:textId="77777777" w:rsidR="0012580D" w:rsidRPr="0012580D" w:rsidRDefault="0012580D" w:rsidP="0012580D">
      <w:pPr>
        <w:pStyle w:val="a3"/>
        <w:numPr>
          <w:ilvl w:val="0"/>
          <w:numId w:val="4"/>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t xml:space="preserve">Дать понятие личным отношениям </w:t>
      </w:r>
    </w:p>
    <w:p w14:paraId="22F10F0A" w14:textId="77777777" w:rsidR="0012580D" w:rsidRPr="00D06FDD" w:rsidRDefault="0012580D" w:rsidP="0012580D">
      <w:pPr>
        <w:pStyle w:val="a3"/>
        <w:numPr>
          <w:ilvl w:val="0"/>
          <w:numId w:val="4"/>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Дать понятие имущественным отношениям</w:t>
      </w:r>
    </w:p>
    <w:p w14:paraId="14DABAA4" w14:textId="77777777" w:rsidR="0012580D" w:rsidRPr="00D06FDD" w:rsidRDefault="0012580D" w:rsidP="0012580D">
      <w:pPr>
        <w:pStyle w:val="a3"/>
        <w:spacing w:after="0" w:line="360" w:lineRule="auto"/>
        <w:ind w:left="0" w:firstLine="709"/>
        <w:contextualSpacing w:val="0"/>
        <w:jc w:val="both"/>
        <w:rPr>
          <w:rFonts w:ascii="Times New Roman" w:hAnsi="Times New Roman" w:cs="Times New Roman"/>
          <w:sz w:val="28"/>
          <w:szCs w:val="28"/>
        </w:rPr>
      </w:pPr>
    </w:p>
    <w:p w14:paraId="799D6564" w14:textId="2723C8CB"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9</w:t>
      </w:r>
    </w:p>
    <w:p w14:paraId="57A8B486" w14:textId="793F7EEF" w:rsidR="00D76422" w:rsidRPr="00D76422" w:rsidRDefault="00D76422" w:rsidP="00D76422">
      <w:pPr>
        <w:spacing w:after="0" w:line="360" w:lineRule="auto"/>
        <w:ind w:firstLine="709"/>
        <w:jc w:val="both"/>
        <w:rPr>
          <w:rFonts w:ascii="Times New Roman" w:hAnsi="Times New Roman" w:cs="Times New Roman"/>
          <w:b/>
          <w:sz w:val="28"/>
          <w:szCs w:val="28"/>
        </w:rPr>
      </w:pPr>
      <w:r w:rsidRPr="00D76422">
        <w:rPr>
          <w:rFonts w:ascii="Times New Roman" w:hAnsi="Times New Roman" w:cs="Times New Roman"/>
          <w:b/>
          <w:sz w:val="28"/>
          <w:szCs w:val="28"/>
        </w:rPr>
        <w:t xml:space="preserve">Тема </w:t>
      </w:r>
      <w:r>
        <w:rPr>
          <w:rFonts w:ascii="Times New Roman" w:hAnsi="Times New Roman" w:cs="Times New Roman"/>
          <w:b/>
          <w:sz w:val="28"/>
          <w:szCs w:val="28"/>
        </w:rPr>
        <w:t xml:space="preserve"> </w:t>
      </w:r>
      <w:r w:rsidRPr="00D76422">
        <w:rPr>
          <w:rFonts w:ascii="Times New Roman" w:hAnsi="Times New Roman" w:cs="Times New Roman"/>
          <w:b/>
          <w:sz w:val="28"/>
          <w:szCs w:val="28"/>
        </w:rPr>
        <w:t xml:space="preserve"> ЛИЧНЫЕ ПРАВООТНОШЕНИЯ МЕЖДУ СУПРУГАМИ</w:t>
      </w:r>
    </w:p>
    <w:p w14:paraId="59C87B59"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E22640C"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lastRenderedPageBreak/>
        <w:t>Понятие и характерные особенности личных супружеских правоотношений</w:t>
      </w:r>
    </w:p>
    <w:p w14:paraId="08652BBB"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Супружеские правоотношения по-своему содержанию, так же, как и семейные правоотношения вообще, подразделяются на личные неимущественные и имущественные.</w:t>
      </w:r>
    </w:p>
    <w:p w14:paraId="2C4B52B7"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Личные супружеские правоотношения - это урегулированные нормами семейного права общественные отношения, возникающие между супругами по поводу нематериальных благ.</w:t>
      </w:r>
    </w:p>
    <w:p w14:paraId="60B10FA5"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Характерные особенности личных брачных правоотношений:</w:t>
      </w:r>
    </w:p>
    <w:p w14:paraId="03B20CA1"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правообразующим юридическим фактом является для них регистрация брака;</w:t>
      </w:r>
    </w:p>
    <w:p w14:paraId="609B2E3D"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возникают только между супругами;</w:t>
      </w:r>
    </w:p>
    <w:p w14:paraId="3C49CB61" w14:textId="77777777" w:rsidR="00D76422" w:rsidRP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лишены экономического содержания;</w:t>
      </w:r>
    </w:p>
    <w:p w14:paraId="50AF8DB4" w14:textId="77777777" w:rsidR="00D76422" w:rsidRDefault="00D76422" w:rsidP="00D76422">
      <w:pPr>
        <w:spacing w:after="0" w:line="360" w:lineRule="auto"/>
        <w:ind w:firstLine="709"/>
        <w:jc w:val="both"/>
        <w:rPr>
          <w:rFonts w:ascii="Times New Roman" w:hAnsi="Times New Roman" w:cs="Times New Roman"/>
          <w:bCs/>
          <w:sz w:val="28"/>
          <w:szCs w:val="28"/>
        </w:rPr>
      </w:pPr>
      <w:r w:rsidRPr="00D76422">
        <w:rPr>
          <w:rFonts w:ascii="Times New Roman" w:hAnsi="Times New Roman" w:cs="Times New Roman"/>
          <w:bCs/>
          <w:sz w:val="28"/>
          <w:szCs w:val="28"/>
        </w:rPr>
        <w:t>-</w:t>
      </w:r>
      <w:r w:rsidRPr="00D76422">
        <w:rPr>
          <w:rFonts w:ascii="Times New Roman" w:hAnsi="Times New Roman" w:cs="Times New Roman"/>
          <w:bCs/>
          <w:sz w:val="28"/>
          <w:szCs w:val="28"/>
        </w:rPr>
        <w:tab/>
        <w:t>права и обязанности, входящие в их содержание, неотчуждаемы и непередаваемы.</w:t>
      </w:r>
    </w:p>
    <w:p w14:paraId="2951B2AA" w14:textId="13F59DB3" w:rsidR="0012580D" w:rsidRPr="0002527C" w:rsidRDefault="0012580D" w:rsidP="00D76422">
      <w:pPr>
        <w:spacing w:after="0" w:line="360" w:lineRule="auto"/>
        <w:ind w:firstLine="709"/>
        <w:jc w:val="both"/>
        <w:rPr>
          <w:rFonts w:ascii="Times New Roman" w:hAnsi="Times New Roman" w:cs="Times New Roman"/>
          <w:b/>
          <w:sz w:val="28"/>
          <w:szCs w:val="28"/>
        </w:rPr>
      </w:pPr>
      <w:r w:rsidRPr="0002527C">
        <w:rPr>
          <w:rFonts w:ascii="Times New Roman" w:hAnsi="Times New Roman" w:cs="Times New Roman"/>
          <w:b/>
          <w:sz w:val="28"/>
          <w:szCs w:val="28"/>
        </w:rPr>
        <w:t>Вопросы к практическому занятию</w:t>
      </w:r>
    </w:p>
    <w:p w14:paraId="3E3FE94B" w14:textId="77777777" w:rsidR="0012580D" w:rsidRPr="00D76422" w:rsidRDefault="0012580D" w:rsidP="0012580D">
      <w:pPr>
        <w:pStyle w:val="a3"/>
        <w:numPr>
          <w:ilvl w:val="0"/>
          <w:numId w:val="5"/>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Понятие брачных отношений</w:t>
      </w:r>
    </w:p>
    <w:p w14:paraId="34E5AB4D" w14:textId="77777777" w:rsidR="0012580D" w:rsidRPr="00D76422" w:rsidRDefault="0012580D" w:rsidP="0012580D">
      <w:pPr>
        <w:pStyle w:val="a3"/>
        <w:numPr>
          <w:ilvl w:val="0"/>
          <w:numId w:val="5"/>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Виды брачных отношений</w:t>
      </w:r>
    </w:p>
    <w:p w14:paraId="0C4388C9" w14:textId="6CA4AF90"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10</w:t>
      </w:r>
    </w:p>
    <w:p w14:paraId="056C3811" w14:textId="5A7E4206" w:rsidR="00D76422" w:rsidRDefault="00D76422" w:rsidP="00D76422">
      <w:pPr>
        <w:pStyle w:val="1"/>
        <w:ind w:right="569"/>
      </w:pPr>
      <w:bookmarkStart w:id="2" w:name="_TOC_250010"/>
      <w:r>
        <w:t>Тема</w:t>
      </w:r>
      <w:r>
        <w:rPr>
          <w:spacing w:val="-11"/>
        </w:rPr>
        <w:t xml:space="preserve"> </w:t>
      </w:r>
      <w:r>
        <w:t xml:space="preserve"> </w:t>
      </w:r>
      <w:r>
        <w:rPr>
          <w:spacing w:val="-10"/>
        </w:rPr>
        <w:t xml:space="preserve"> </w:t>
      </w:r>
      <w:r>
        <w:t>ИМУЩЕСТВЕННЫЕ</w:t>
      </w:r>
      <w:r>
        <w:rPr>
          <w:spacing w:val="-10"/>
        </w:rPr>
        <w:t xml:space="preserve"> </w:t>
      </w:r>
      <w:r>
        <w:t>ОТНОШЕНИЯ</w:t>
      </w:r>
      <w:r>
        <w:rPr>
          <w:spacing w:val="-11"/>
        </w:rPr>
        <w:t xml:space="preserve"> </w:t>
      </w:r>
      <w:bookmarkEnd w:id="2"/>
      <w:r>
        <w:rPr>
          <w:spacing w:val="-2"/>
        </w:rPr>
        <w:t>СУПРУГОВ</w:t>
      </w:r>
    </w:p>
    <w:p w14:paraId="7B30DA5F"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23AF94F5" w14:textId="77777777" w:rsidR="00D76422" w:rsidRPr="00D76422" w:rsidRDefault="00D76422" w:rsidP="00444019">
      <w:pPr>
        <w:pStyle w:val="2"/>
        <w:spacing w:line="360" w:lineRule="auto"/>
        <w:jc w:val="both"/>
        <w:rPr>
          <w:rFonts w:ascii="Times New Roman" w:hAnsi="Times New Roman" w:cs="Times New Roman"/>
          <w:color w:val="auto"/>
          <w:sz w:val="28"/>
          <w:szCs w:val="28"/>
        </w:rPr>
      </w:pPr>
      <w:r w:rsidRPr="00D76422">
        <w:rPr>
          <w:rFonts w:ascii="Times New Roman" w:hAnsi="Times New Roman" w:cs="Times New Roman"/>
          <w:color w:val="auto"/>
          <w:sz w:val="28"/>
          <w:szCs w:val="28"/>
        </w:rPr>
        <w:t>Понятия</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z w:val="28"/>
          <w:szCs w:val="28"/>
        </w:rPr>
        <w:t>виды</w:t>
      </w:r>
      <w:r w:rsidRPr="00D76422">
        <w:rPr>
          <w:rFonts w:ascii="Times New Roman" w:hAnsi="Times New Roman" w:cs="Times New Roman"/>
          <w:color w:val="auto"/>
          <w:spacing w:val="-7"/>
          <w:sz w:val="28"/>
          <w:szCs w:val="28"/>
        </w:rPr>
        <w:t xml:space="preserve"> </w:t>
      </w:r>
      <w:r w:rsidRPr="00D76422">
        <w:rPr>
          <w:rFonts w:ascii="Times New Roman" w:hAnsi="Times New Roman" w:cs="Times New Roman"/>
          <w:color w:val="auto"/>
          <w:sz w:val="28"/>
          <w:szCs w:val="28"/>
        </w:rPr>
        <w:t>имущественных</w:t>
      </w:r>
      <w:r w:rsidRPr="00D76422">
        <w:rPr>
          <w:rFonts w:ascii="Times New Roman" w:hAnsi="Times New Roman" w:cs="Times New Roman"/>
          <w:color w:val="auto"/>
          <w:spacing w:val="-4"/>
          <w:sz w:val="28"/>
          <w:szCs w:val="28"/>
        </w:rPr>
        <w:t xml:space="preserve"> </w:t>
      </w:r>
      <w:r w:rsidRPr="00D76422">
        <w:rPr>
          <w:rFonts w:ascii="Times New Roman" w:hAnsi="Times New Roman" w:cs="Times New Roman"/>
          <w:color w:val="auto"/>
          <w:sz w:val="28"/>
          <w:szCs w:val="28"/>
        </w:rPr>
        <w:t>отношений</w:t>
      </w:r>
      <w:r w:rsidRPr="00D76422">
        <w:rPr>
          <w:rFonts w:ascii="Times New Roman" w:hAnsi="Times New Roman" w:cs="Times New Roman"/>
          <w:color w:val="auto"/>
          <w:spacing w:val="-5"/>
          <w:sz w:val="28"/>
          <w:szCs w:val="28"/>
        </w:rPr>
        <w:t xml:space="preserve"> </w:t>
      </w:r>
      <w:r w:rsidRPr="00D76422">
        <w:rPr>
          <w:rFonts w:ascii="Times New Roman" w:hAnsi="Times New Roman" w:cs="Times New Roman"/>
          <w:color w:val="auto"/>
          <w:spacing w:val="-2"/>
          <w:sz w:val="28"/>
          <w:szCs w:val="28"/>
        </w:rPr>
        <w:t>супругов</w:t>
      </w:r>
    </w:p>
    <w:p w14:paraId="21F237FF" w14:textId="77777777" w:rsidR="00D76422" w:rsidRPr="00D76422" w:rsidRDefault="00D76422" w:rsidP="00444019">
      <w:pPr>
        <w:pStyle w:val="a4"/>
        <w:spacing w:before="47" w:line="360" w:lineRule="auto"/>
        <w:ind w:right="176"/>
        <w:jc w:val="both"/>
        <w:rPr>
          <w:sz w:val="28"/>
          <w:szCs w:val="28"/>
        </w:rPr>
      </w:pPr>
      <w:r w:rsidRPr="00D76422">
        <w:rPr>
          <w:sz w:val="28"/>
          <w:szCs w:val="28"/>
        </w:rPr>
        <w:t>Имущественные правоотношения между супругами - это урегулированные нормами семейного права общественные отношения, возникающие между супругами из брака, по поводу их общей совместной собственности, а также их взаимного материального содержания.</w:t>
      </w:r>
    </w:p>
    <w:p w14:paraId="645B05EE" w14:textId="77777777" w:rsidR="00D76422" w:rsidRPr="00D76422" w:rsidRDefault="00D76422" w:rsidP="00444019">
      <w:pPr>
        <w:pStyle w:val="a4"/>
        <w:spacing w:before="7" w:line="360" w:lineRule="auto"/>
        <w:ind w:right="182"/>
        <w:jc w:val="both"/>
        <w:rPr>
          <w:sz w:val="28"/>
          <w:szCs w:val="28"/>
        </w:rPr>
      </w:pPr>
      <w:r w:rsidRPr="00D76422">
        <w:rPr>
          <w:sz w:val="28"/>
          <w:szCs w:val="28"/>
        </w:rPr>
        <w:t>Исходя из определения, можно выделить две группы имущественных отношений супругов:</w:t>
      </w:r>
    </w:p>
    <w:p w14:paraId="12FF6291" w14:textId="77777777" w:rsidR="00D76422" w:rsidRPr="00D76422" w:rsidRDefault="00D76422" w:rsidP="00444019">
      <w:pPr>
        <w:pStyle w:val="a3"/>
        <w:widowControl w:val="0"/>
        <w:numPr>
          <w:ilvl w:val="0"/>
          <w:numId w:val="11"/>
        </w:numPr>
        <w:tabs>
          <w:tab w:val="left" w:pos="848"/>
        </w:tabs>
        <w:autoSpaceDE w:val="0"/>
        <w:autoSpaceDN w:val="0"/>
        <w:spacing w:after="0" w:line="360" w:lineRule="auto"/>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по</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поводу</w:t>
      </w:r>
      <w:r w:rsidRPr="00D76422">
        <w:rPr>
          <w:rFonts w:ascii="Times New Roman" w:hAnsi="Times New Roman" w:cs="Times New Roman"/>
          <w:spacing w:val="-7"/>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общей</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совместной</w:t>
      </w:r>
      <w:r w:rsidRPr="00D76422">
        <w:rPr>
          <w:rFonts w:ascii="Times New Roman" w:hAnsi="Times New Roman" w:cs="Times New Roman"/>
          <w:spacing w:val="-2"/>
          <w:sz w:val="28"/>
          <w:szCs w:val="28"/>
        </w:rPr>
        <w:t xml:space="preserve"> собственности;</w:t>
      </w:r>
    </w:p>
    <w:p w14:paraId="6A7505C0" w14:textId="77777777" w:rsidR="00D76422" w:rsidRPr="00D76422" w:rsidRDefault="00D76422" w:rsidP="00444019">
      <w:pPr>
        <w:pStyle w:val="a3"/>
        <w:widowControl w:val="0"/>
        <w:numPr>
          <w:ilvl w:val="0"/>
          <w:numId w:val="11"/>
        </w:numPr>
        <w:tabs>
          <w:tab w:val="left" w:pos="1117"/>
        </w:tabs>
        <w:autoSpaceDE w:val="0"/>
        <w:autoSpaceDN w:val="0"/>
        <w:spacing w:before="29" w:after="0" w:line="360" w:lineRule="auto"/>
        <w:ind w:right="182" w:firstLine="566"/>
        <w:contextualSpacing w:val="0"/>
        <w:jc w:val="both"/>
        <w:rPr>
          <w:rFonts w:ascii="Times New Roman" w:hAnsi="Times New Roman" w:cs="Times New Roman"/>
          <w:sz w:val="28"/>
          <w:szCs w:val="28"/>
        </w:rPr>
      </w:pPr>
      <w:r w:rsidRPr="00D76422">
        <w:rPr>
          <w:rFonts w:ascii="Times New Roman" w:hAnsi="Times New Roman" w:cs="Times New Roman"/>
          <w:sz w:val="28"/>
          <w:szCs w:val="28"/>
        </w:rPr>
        <w:t xml:space="preserve">по поводу взаимного материального содержания: алиментные </w:t>
      </w:r>
      <w:r w:rsidRPr="00D76422">
        <w:rPr>
          <w:rFonts w:ascii="Times New Roman" w:hAnsi="Times New Roman" w:cs="Times New Roman"/>
          <w:sz w:val="28"/>
          <w:szCs w:val="28"/>
        </w:rPr>
        <w:lastRenderedPageBreak/>
        <w:t>правоотношения между супругами.</w:t>
      </w:r>
    </w:p>
    <w:p w14:paraId="266A95FB" w14:textId="77777777" w:rsidR="00D76422" w:rsidRPr="00D76422" w:rsidRDefault="00D76422" w:rsidP="00444019">
      <w:pPr>
        <w:pStyle w:val="a4"/>
        <w:spacing w:line="360" w:lineRule="auto"/>
        <w:ind w:right="178"/>
        <w:jc w:val="both"/>
        <w:rPr>
          <w:sz w:val="28"/>
          <w:szCs w:val="28"/>
        </w:rPr>
      </w:pPr>
      <w:r w:rsidRPr="00D76422">
        <w:rPr>
          <w:sz w:val="28"/>
          <w:szCs w:val="28"/>
        </w:rPr>
        <w:t>При регулировании имущественных отношений супругов, помимо норм Семейного</w:t>
      </w:r>
      <w:r w:rsidRPr="00D76422">
        <w:rPr>
          <w:spacing w:val="-4"/>
          <w:sz w:val="28"/>
          <w:szCs w:val="28"/>
        </w:rPr>
        <w:t xml:space="preserve"> </w:t>
      </w:r>
      <w:r w:rsidRPr="00D76422">
        <w:rPr>
          <w:sz w:val="28"/>
          <w:szCs w:val="28"/>
        </w:rPr>
        <w:t>кодекса</w:t>
      </w:r>
      <w:r w:rsidRPr="00D76422">
        <w:rPr>
          <w:spacing w:val="-5"/>
          <w:sz w:val="28"/>
          <w:szCs w:val="28"/>
        </w:rPr>
        <w:t xml:space="preserve"> </w:t>
      </w:r>
      <w:r w:rsidRPr="00D76422">
        <w:rPr>
          <w:sz w:val="28"/>
          <w:szCs w:val="28"/>
        </w:rPr>
        <w:t>РФ,</w:t>
      </w:r>
      <w:r w:rsidRPr="00D76422">
        <w:rPr>
          <w:spacing w:val="-3"/>
          <w:sz w:val="28"/>
          <w:szCs w:val="28"/>
        </w:rPr>
        <w:t xml:space="preserve"> </w:t>
      </w:r>
      <w:r w:rsidRPr="00D76422">
        <w:rPr>
          <w:sz w:val="28"/>
          <w:szCs w:val="28"/>
        </w:rPr>
        <w:t>применяются</w:t>
      </w:r>
      <w:r w:rsidRPr="00D76422">
        <w:rPr>
          <w:spacing w:val="-4"/>
          <w:sz w:val="28"/>
          <w:szCs w:val="28"/>
        </w:rPr>
        <w:t xml:space="preserve"> </w:t>
      </w:r>
      <w:r w:rsidRPr="00D76422">
        <w:rPr>
          <w:sz w:val="28"/>
          <w:szCs w:val="28"/>
        </w:rPr>
        <w:t>положения</w:t>
      </w:r>
      <w:r w:rsidRPr="00D76422">
        <w:rPr>
          <w:spacing w:val="-5"/>
          <w:sz w:val="28"/>
          <w:szCs w:val="28"/>
        </w:rPr>
        <w:t xml:space="preserve"> </w:t>
      </w:r>
      <w:r w:rsidRPr="00D76422">
        <w:rPr>
          <w:sz w:val="28"/>
          <w:szCs w:val="28"/>
        </w:rPr>
        <w:t>Гражданского</w:t>
      </w:r>
      <w:r w:rsidRPr="00D76422">
        <w:rPr>
          <w:spacing w:val="-3"/>
          <w:sz w:val="28"/>
          <w:szCs w:val="28"/>
        </w:rPr>
        <w:t xml:space="preserve"> </w:t>
      </w:r>
      <w:r w:rsidRPr="00D76422">
        <w:rPr>
          <w:sz w:val="28"/>
          <w:szCs w:val="28"/>
        </w:rPr>
        <w:t>кодекса</w:t>
      </w:r>
      <w:r w:rsidRPr="00D76422">
        <w:rPr>
          <w:spacing w:val="-3"/>
          <w:sz w:val="28"/>
          <w:szCs w:val="28"/>
        </w:rPr>
        <w:t xml:space="preserve"> </w:t>
      </w:r>
      <w:r w:rsidRPr="00D76422">
        <w:rPr>
          <w:sz w:val="28"/>
          <w:szCs w:val="28"/>
        </w:rPr>
        <w:t>РФ</w:t>
      </w:r>
      <w:r w:rsidRPr="00D76422">
        <w:rPr>
          <w:spacing w:val="-6"/>
          <w:sz w:val="28"/>
          <w:szCs w:val="28"/>
        </w:rPr>
        <w:t xml:space="preserve"> </w:t>
      </w:r>
      <w:r w:rsidRPr="00D76422">
        <w:rPr>
          <w:sz w:val="28"/>
          <w:szCs w:val="28"/>
        </w:rPr>
        <w:t>в</w:t>
      </w:r>
      <w:r w:rsidRPr="00D76422">
        <w:rPr>
          <w:spacing w:val="-3"/>
          <w:sz w:val="28"/>
          <w:szCs w:val="28"/>
        </w:rPr>
        <w:t xml:space="preserve"> </w:t>
      </w:r>
      <w:r w:rsidRPr="00D76422">
        <w:rPr>
          <w:sz w:val="28"/>
          <w:szCs w:val="28"/>
        </w:rPr>
        <w:t>той части, в какой они не противоречат существу семейных отношений (ст. 4 СК</w:t>
      </w:r>
      <w:r w:rsidRPr="00D76422">
        <w:rPr>
          <w:spacing w:val="40"/>
          <w:sz w:val="28"/>
          <w:szCs w:val="28"/>
        </w:rPr>
        <w:t xml:space="preserve"> </w:t>
      </w:r>
      <w:r w:rsidRPr="00D76422">
        <w:rPr>
          <w:spacing w:val="-4"/>
          <w:sz w:val="28"/>
          <w:szCs w:val="28"/>
        </w:rPr>
        <w:t>РФ).</w:t>
      </w:r>
    </w:p>
    <w:p w14:paraId="620881FE" w14:textId="77777777" w:rsidR="00D76422" w:rsidRPr="00D76422" w:rsidRDefault="00D76422" w:rsidP="00444019">
      <w:pPr>
        <w:pStyle w:val="a4"/>
        <w:spacing w:before="7" w:line="360" w:lineRule="auto"/>
        <w:ind w:right="175"/>
        <w:jc w:val="both"/>
        <w:rPr>
          <w:sz w:val="28"/>
          <w:szCs w:val="28"/>
        </w:rPr>
      </w:pPr>
      <w:r w:rsidRPr="00D76422">
        <w:rPr>
          <w:sz w:val="28"/>
          <w:szCs w:val="28"/>
        </w:rPr>
        <w:t>Действующее семейное законодательство предусматривает в зависимости</w:t>
      </w:r>
      <w:r w:rsidRPr="00D76422">
        <w:rPr>
          <w:spacing w:val="40"/>
          <w:sz w:val="28"/>
          <w:szCs w:val="28"/>
        </w:rPr>
        <w:t xml:space="preserve"> </w:t>
      </w:r>
      <w:r w:rsidRPr="00D76422">
        <w:rPr>
          <w:sz w:val="28"/>
          <w:szCs w:val="28"/>
        </w:rPr>
        <w:t>от воли супругов два возможных правовых режима имущества супругов - законный и договорный.</w:t>
      </w:r>
    </w:p>
    <w:p w14:paraId="1FA4B255" w14:textId="77777777" w:rsidR="0012580D" w:rsidRDefault="0012580D" w:rsidP="0012580D">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ab/>
      </w:r>
      <w:r w:rsidRPr="0002527C">
        <w:rPr>
          <w:rFonts w:ascii="Times New Roman" w:hAnsi="Times New Roman" w:cs="Times New Roman"/>
          <w:b/>
          <w:sz w:val="28"/>
          <w:szCs w:val="28"/>
        </w:rPr>
        <w:t>Вопросы к практическому занятию</w:t>
      </w:r>
    </w:p>
    <w:p w14:paraId="0C5A23CD" w14:textId="77777777" w:rsidR="0012580D" w:rsidRPr="00D76422" w:rsidRDefault="0012580D" w:rsidP="0012580D">
      <w:pPr>
        <w:pStyle w:val="a3"/>
        <w:numPr>
          <w:ilvl w:val="0"/>
          <w:numId w:val="6"/>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Понятие семейных правоотношений</w:t>
      </w:r>
    </w:p>
    <w:p w14:paraId="791C166F" w14:textId="77777777" w:rsidR="0012580D" w:rsidRPr="00D76422" w:rsidRDefault="0012580D" w:rsidP="0012580D">
      <w:pPr>
        <w:pStyle w:val="a3"/>
        <w:numPr>
          <w:ilvl w:val="0"/>
          <w:numId w:val="6"/>
        </w:numPr>
        <w:spacing w:after="0" w:line="360" w:lineRule="auto"/>
        <w:jc w:val="both"/>
        <w:rPr>
          <w:rFonts w:ascii="Times New Roman" w:hAnsi="Times New Roman" w:cs="Times New Roman"/>
          <w:bCs/>
          <w:sz w:val="28"/>
          <w:szCs w:val="28"/>
        </w:rPr>
      </w:pPr>
      <w:r w:rsidRPr="00D76422">
        <w:rPr>
          <w:rFonts w:ascii="Times New Roman" w:hAnsi="Times New Roman" w:cs="Times New Roman"/>
          <w:bCs/>
          <w:sz w:val="28"/>
          <w:szCs w:val="28"/>
        </w:rPr>
        <w:t>В чем суть семейных правоотношений</w:t>
      </w:r>
    </w:p>
    <w:p w14:paraId="45958B8C" w14:textId="77777777" w:rsidR="0012580D" w:rsidRPr="0012580D" w:rsidRDefault="0012580D" w:rsidP="0012580D">
      <w:pPr>
        <w:spacing w:after="0" w:line="360" w:lineRule="auto"/>
        <w:jc w:val="both"/>
        <w:rPr>
          <w:rFonts w:ascii="Times New Roman" w:hAnsi="Times New Roman" w:cs="Times New Roman"/>
          <w:sz w:val="28"/>
          <w:szCs w:val="28"/>
        </w:rPr>
      </w:pPr>
    </w:p>
    <w:p w14:paraId="3E94928F" w14:textId="4F4E7066" w:rsidR="00D76422" w:rsidRPr="00D76422" w:rsidRDefault="00D76422" w:rsidP="00D76422">
      <w:pPr>
        <w:pStyle w:val="a3"/>
        <w:spacing w:after="0" w:line="360" w:lineRule="auto"/>
        <w:ind w:left="408"/>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11</w:t>
      </w:r>
    </w:p>
    <w:p w14:paraId="763928A2" w14:textId="14E48E30" w:rsidR="00D76422" w:rsidRPr="00D76422" w:rsidRDefault="00D76422" w:rsidP="00D76422">
      <w:pPr>
        <w:pStyle w:val="1"/>
        <w:ind w:left="7" w:right="66"/>
        <w:jc w:val="both"/>
      </w:pPr>
      <w:bookmarkStart w:id="3" w:name="_TOC_250009"/>
      <w:r w:rsidRPr="00D76422">
        <w:rPr>
          <w:spacing w:val="-2"/>
        </w:rPr>
        <w:t>Тема</w:t>
      </w:r>
      <w:r w:rsidRPr="00D76422">
        <w:rPr>
          <w:spacing w:val="-16"/>
        </w:rPr>
        <w:t xml:space="preserve"> </w:t>
      </w:r>
      <w:r w:rsidRPr="00D76422">
        <w:rPr>
          <w:spacing w:val="-2"/>
        </w:rPr>
        <w:t xml:space="preserve"> </w:t>
      </w:r>
      <w:r w:rsidRPr="00D76422">
        <w:rPr>
          <w:spacing w:val="-12"/>
        </w:rPr>
        <w:t xml:space="preserve"> </w:t>
      </w:r>
      <w:r w:rsidRPr="00D76422">
        <w:rPr>
          <w:spacing w:val="-2"/>
        </w:rPr>
        <w:t>УСТАНОВЛЕНИЕ</w:t>
      </w:r>
      <w:r w:rsidRPr="00D76422">
        <w:rPr>
          <w:spacing w:val="-12"/>
        </w:rPr>
        <w:t xml:space="preserve"> </w:t>
      </w:r>
      <w:r w:rsidRPr="00D76422">
        <w:rPr>
          <w:spacing w:val="-2"/>
        </w:rPr>
        <w:t>ПРОИСХОЖДЕНИЯ</w:t>
      </w:r>
      <w:r w:rsidRPr="00D76422">
        <w:rPr>
          <w:spacing w:val="-12"/>
        </w:rPr>
        <w:t xml:space="preserve"> </w:t>
      </w:r>
      <w:bookmarkEnd w:id="3"/>
      <w:r w:rsidRPr="00D76422">
        <w:rPr>
          <w:spacing w:val="-2"/>
        </w:rPr>
        <w:t>ДЕТЕЙ</w:t>
      </w:r>
    </w:p>
    <w:p w14:paraId="3E8D0021" w14:textId="424AC5D5"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9D8BC53" w14:textId="77777777" w:rsidR="00D76422" w:rsidRPr="00444019" w:rsidRDefault="00D76422" w:rsidP="00D76422">
      <w:pPr>
        <w:pStyle w:val="2"/>
        <w:jc w:val="both"/>
        <w:rPr>
          <w:rFonts w:ascii="Times New Roman" w:hAnsi="Times New Roman" w:cs="Times New Roman"/>
          <w:color w:val="000000" w:themeColor="text1"/>
          <w:sz w:val="28"/>
          <w:szCs w:val="28"/>
        </w:rPr>
      </w:pPr>
      <w:r w:rsidRPr="00444019">
        <w:rPr>
          <w:rFonts w:ascii="Times New Roman" w:hAnsi="Times New Roman" w:cs="Times New Roman"/>
          <w:color w:val="000000" w:themeColor="text1"/>
          <w:sz w:val="28"/>
          <w:szCs w:val="28"/>
        </w:rPr>
        <w:t>Основания</w:t>
      </w:r>
      <w:r w:rsidRPr="00444019">
        <w:rPr>
          <w:rFonts w:ascii="Times New Roman" w:hAnsi="Times New Roman" w:cs="Times New Roman"/>
          <w:color w:val="000000" w:themeColor="text1"/>
          <w:spacing w:val="-15"/>
          <w:sz w:val="28"/>
          <w:szCs w:val="28"/>
        </w:rPr>
        <w:t xml:space="preserve"> </w:t>
      </w:r>
      <w:r w:rsidRPr="00444019">
        <w:rPr>
          <w:rFonts w:ascii="Times New Roman" w:hAnsi="Times New Roman" w:cs="Times New Roman"/>
          <w:color w:val="000000" w:themeColor="text1"/>
          <w:sz w:val="28"/>
          <w:szCs w:val="28"/>
        </w:rPr>
        <w:t>возникновения</w:t>
      </w:r>
      <w:r w:rsidRPr="00444019">
        <w:rPr>
          <w:rFonts w:ascii="Times New Roman" w:hAnsi="Times New Roman" w:cs="Times New Roman"/>
          <w:color w:val="000000" w:themeColor="text1"/>
          <w:spacing w:val="-12"/>
          <w:sz w:val="28"/>
          <w:szCs w:val="28"/>
        </w:rPr>
        <w:t xml:space="preserve"> </w:t>
      </w:r>
      <w:r w:rsidRPr="00444019">
        <w:rPr>
          <w:rFonts w:ascii="Times New Roman" w:hAnsi="Times New Roman" w:cs="Times New Roman"/>
          <w:color w:val="000000" w:themeColor="text1"/>
          <w:sz w:val="28"/>
          <w:szCs w:val="28"/>
        </w:rPr>
        <w:t>родительских</w:t>
      </w:r>
      <w:r w:rsidRPr="00444019">
        <w:rPr>
          <w:rFonts w:ascii="Times New Roman" w:hAnsi="Times New Roman" w:cs="Times New Roman"/>
          <w:color w:val="000000" w:themeColor="text1"/>
          <w:spacing w:val="-10"/>
          <w:sz w:val="28"/>
          <w:szCs w:val="28"/>
        </w:rPr>
        <w:t xml:space="preserve"> </w:t>
      </w:r>
      <w:r w:rsidRPr="00444019">
        <w:rPr>
          <w:rFonts w:ascii="Times New Roman" w:hAnsi="Times New Roman" w:cs="Times New Roman"/>
          <w:color w:val="000000" w:themeColor="text1"/>
          <w:spacing w:val="-2"/>
          <w:sz w:val="28"/>
          <w:szCs w:val="28"/>
        </w:rPr>
        <w:t>правоотношений</w:t>
      </w:r>
    </w:p>
    <w:p w14:paraId="5ABD7E2A" w14:textId="77777777" w:rsidR="00D76422" w:rsidRPr="00D76422" w:rsidRDefault="00D76422" w:rsidP="00D76422">
      <w:pPr>
        <w:pStyle w:val="a4"/>
        <w:spacing w:before="67" w:line="259" w:lineRule="auto"/>
        <w:ind w:right="178"/>
        <w:jc w:val="both"/>
        <w:rPr>
          <w:sz w:val="28"/>
          <w:szCs w:val="28"/>
        </w:rPr>
      </w:pPr>
      <w:r w:rsidRPr="00D76422">
        <w:rPr>
          <w:sz w:val="28"/>
          <w:szCs w:val="28"/>
        </w:rPr>
        <w:t>Основанием</w:t>
      </w:r>
      <w:r w:rsidRPr="00D76422">
        <w:rPr>
          <w:spacing w:val="-3"/>
          <w:sz w:val="28"/>
          <w:szCs w:val="28"/>
        </w:rPr>
        <w:t xml:space="preserve"> </w:t>
      </w:r>
      <w:r w:rsidRPr="00D76422">
        <w:rPr>
          <w:sz w:val="28"/>
          <w:szCs w:val="28"/>
        </w:rPr>
        <w:t>возникновения</w:t>
      </w:r>
      <w:r w:rsidRPr="00D76422">
        <w:rPr>
          <w:spacing w:val="-4"/>
          <w:sz w:val="28"/>
          <w:szCs w:val="28"/>
        </w:rPr>
        <w:t xml:space="preserve"> </w:t>
      </w:r>
      <w:r w:rsidRPr="00D76422">
        <w:rPr>
          <w:sz w:val="28"/>
          <w:szCs w:val="28"/>
        </w:rPr>
        <w:t>прав</w:t>
      </w:r>
      <w:r w:rsidRPr="00D76422">
        <w:rPr>
          <w:spacing w:val="-6"/>
          <w:sz w:val="28"/>
          <w:szCs w:val="28"/>
        </w:rPr>
        <w:t xml:space="preserve"> </w:t>
      </w:r>
      <w:r w:rsidRPr="00D76422">
        <w:rPr>
          <w:sz w:val="28"/>
          <w:szCs w:val="28"/>
        </w:rPr>
        <w:t>и</w:t>
      </w:r>
      <w:r w:rsidRPr="00D76422">
        <w:rPr>
          <w:spacing w:val="-4"/>
          <w:sz w:val="28"/>
          <w:szCs w:val="28"/>
        </w:rPr>
        <w:t xml:space="preserve"> </w:t>
      </w:r>
      <w:r w:rsidRPr="00D76422">
        <w:rPr>
          <w:sz w:val="28"/>
          <w:szCs w:val="28"/>
        </w:rPr>
        <w:t>обязанностей</w:t>
      </w:r>
      <w:r w:rsidRPr="00D76422">
        <w:rPr>
          <w:spacing w:val="-4"/>
          <w:sz w:val="28"/>
          <w:szCs w:val="28"/>
        </w:rPr>
        <w:t xml:space="preserve"> </w:t>
      </w:r>
      <w:r w:rsidRPr="00D76422">
        <w:rPr>
          <w:sz w:val="28"/>
          <w:szCs w:val="28"/>
        </w:rPr>
        <w:t>родителей</w:t>
      </w:r>
      <w:r w:rsidRPr="00D76422">
        <w:rPr>
          <w:spacing w:val="-4"/>
          <w:sz w:val="28"/>
          <w:szCs w:val="28"/>
        </w:rPr>
        <w:t xml:space="preserve"> </w:t>
      </w:r>
      <w:r w:rsidRPr="00D76422">
        <w:rPr>
          <w:sz w:val="28"/>
          <w:szCs w:val="28"/>
        </w:rPr>
        <w:t>и</w:t>
      </w:r>
      <w:r w:rsidRPr="00D76422">
        <w:rPr>
          <w:spacing w:val="-4"/>
          <w:sz w:val="28"/>
          <w:szCs w:val="28"/>
        </w:rPr>
        <w:t xml:space="preserve"> </w:t>
      </w:r>
      <w:r w:rsidRPr="00D76422">
        <w:rPr>
          <w:sz w:val="28"/>
          <w:szCs w:val="28"/>
        </w:rPr>
        <w:t>детей</w:t>
      </w:r>
      <w:r w:rsidRPr="00D76422">
        <w:rPr>
          <w:spacing w:val="-4"/>
          <w:sz w:val="28"/>
          <w:szCs w:val="28"/>
        </w:rPr>
        <w:t xml:space="preserve"> </w:t>
      </w:r>
      <w:r w:rsidRPr="00D76422">
        <w:rPr>
          <w:sz w:val="28"/>
          <w:szCs w:val="28"/>
        </w:rPr>
        <w:t>является происхождение детей от родителей, удостоверенное в установленном законом порядке (ст. 47 СК РФ). Это положение касается как детей, рожденных в браке, так и детей, рожденных лицами, не состоящими в зарегистрированном браке.</w:t>
      </w:r>
    </w:p>
    <w:p w14:paraId="329DEC12" w14:textId="77777777" w:rsidR="00D76422" w:rsidRPr="00D76422" w:rsidRDefault="00D76422" w:rsidP="00D76422">
      <w:pPr>
        <w:pStyle w:val="a4"/>
        <w:spacing w:before="4" w:line="259" w:lineRule="auto"/>
        <w:ind w:right="175"/>
        <w:jc w:val="both"/>
        <w:rPr>
          <w:sz w:val="28"/>
          <w:szCs w:val="28"/>
        </w:rPr>
      </w:pPr>
      <w:r w:rsidRPr="00D76422">
        <w:rPr>
          <w:sz w:val="28"/>
          <w:szCs w:val="28"/>
        </w:rPr>
        <w:t>Законом предусмотрена государственная регистрация рождения ребенка в органах</w:t>
      </w:r>
      <w:r w:rsidRPr="00D76422">
        <w:rPr>
          <w:spacing w:val="-1"/>
          <w:sz w:val="28"/>
          <w:szCs w:val="28"/>
        </w:rPr>
        <w:t xml:space="preserve"> </w:t>
      </w:r>
      <w:r w:rsidRPr="00D76422">
        <w:rPr>
          <w:sz w:val="28"/>
          <w:szCs w:val="28"/>
        </w:rPr>
        <w:t>записи</w:t>
      </w:r>
      <w:r w:rsidRPr="00D76422">
        <w:rPr>
          <w:spacing w:val="-3"/>
          <w:sz w:val="28"/>
          <w:szCs w:val="28"/>
        </w:rPr>
        <w:t xml:space="preserve"> </w:t>
      </w:r>
      <w:r w:rsidRPr="00D76422">
        <w:rPr>
          <w:sz w:val="28"/>
          <w:szCs w:val="28"/>
        </w:rPr>
        <w:t>актов</w:t>
      </w:r>
      <w:r w:rsidRPr="00D76422">
        <w:rPr>
          <w:spacing w:val="-2"/>
          <w:sz w:val="28"/>
          <w:szCs w:val="28"/>
        </w:rPr>
        <w:t xml:space="preserve"> </w:t>
      </w:r>
      <w:r w:rsidRPr="00D76422">
        <w:rPr>
          <w:sz w:val="28"/>
          <w:szCs w:val="28"/>
        </w:rPr>
        <w:t>гражданского</w:t>
      </w:r>
      <w:r w:rsidRPr="00D76422">
        <w:rPr>
          <w:spacing w:val="-1"/>
          <w:sz w:val="28"/>
          <w:szCs w:val="28"/>
        </w:rPr>
        <w:t xml:space="preserve"> </w:t>
      </w:r>
      <w:r w:rsidRPr="00D76422">
        <w:rPr>
          <w:sz w:val="28"/>
          <w:szCs w:val="28"/>
        </w:rPr>
        <w:t>состояния</w:t>
      </w:r>
      <w:r w:rsidRPr="00D76422">
        <w:rPr>
          <w:spacing w:val="-4"/>
          <w:sz w:val="28"/>
          <w:szCs w:val="28"/>
        </w:rPr>
        <w:t xml:space="preserve"> </w:t>
      </w:r>
      <w:r w:rsidRPr="00D76422">
        <w:rPr>
          <w:sz w:val="28"/>
          <w:szCs w:val="28"/>
        </w:rPr>
        <w:t>по</w:t>
      </w:r>
      <w:r w:rsidRPr="00D76422">
        <w:rPr>
          <w:spacing w:val="-1"/>
          <w:sz w:val="28"/>
          <w:szCs w:val="28"/>
        </w:rPr>
        <w:t xml:space="preserve"> </w:t>
      </w:r>
      <w:r w:rsidRPr="00D76422">
        <w:rPr>
          <w:sz w:val="28"/>
          <w:szCs w:val="28"/>
        </w:rPr>
        <w:t>месту</w:t>
      </w:r>
      <w:r w:rsidRPr="00D76422">
        <w:rPr>
          <w:spacing w:val="-6"/>
          <w:sz w:val="28"/>
          <w:szCs w:val="28"/>
        </w:rPr>
        <w:t xml:space="preserve"> </w:t>
      </w:r>
      <w:r w:rsidRPr="00D76422">
        <w:rPr>
          <w:sz w:val="28"/>
          <w:szCs w:val="28"/>
        </w:rPr>
        <w:t>рождения</w:t>
      </w:r>
      <w:r w:rsidRPr="00D76422">
        <w:rPr>
          <w:spacing w:val="-4"/>
          <w:sz w:val="28"/>
          <w:szCs w:val="28"/>
        </w:rPr>
        <w:t xml:space="preserve"> </w:t>
      </w:r>
      <w:r w:rsidRPr="00D76422">
        <w:rPr>
          <w:sz w:val="28"/>
          <w:szCs w:val="28"/>
        </w:rPr>
        <w:t>ребенка</w:t>
      </w:r>
      <w:r w:rsidRPr="00D76422">
        <w:rPr>
          <w:spacing w:val="-4"/>
          <w:sz w:val="28"/>
          <w:szCs w:val="28"/>
        </w:rPr>
        <w:t xml:space="preserve"> </w:t>
      </w:r>
      <w:r w:rsidRPr="00D76422">
        <w:rPr>
          <w:sz w:val="28"/>
          <w:szCs w:val="28"/>
        </w:rPr>
        <w:t>или</w:t>
      </w:r>
      <w:r w:rsidRPr="00D76422">
        <w:rPr>
          <w:spacing w:val="-3"/>
          <w:sz w:val="28"/>
          <w:szCs w:val="28"/>
        </w:rPr>
        <w:t xml:space="preserve"> </w:t>
      </w:r>
      <w:r w:rsidRPr="00D76422">
        <w:rPr>
          <w:sz w:val="28"/>
          <w:szCs w:val="28"/>
        </w:rPr>
        <w:t>по месту жительства его родителей (одного из них). Государственная регистрация рождения</w:t>
      </w:r>
      <w:r w:rsidRPr="00D76422">
        <w:rPr>
          <w:spacing w:val="-4"/>
          <w:sz w:val="28"/>
          <w:szCs w:val="28"/>
        </w:rPr>
        <w:t xml:space="preserve"> </w:t>
      </w:r>
      <w:r w:rsidRPr="00D76422">
        <w:rPr>
          <w:sz w:val="28"/>
          <w:szCs w:val="28"/>
        </w:rPr>
        <w:t>ребенка</w:t>
      </w:r>
      <w:r w:rsidRPr="00D76422">
        <w:rPr>
          <w:spacing w:val="-5"/>
          <w:sz w:val="28"/>
          <w:szCs w:val="28"/>
        </w:rPr>
        <w:t xml:space="preserve"> </w:t>
      </w:r>
      <w:r w:rsidRPr="00D76422">
        <w:rPr>
          <w:sz w:val="28"/>
          <w:szCs w:val="28"/>
        </w:rPr>
        <w:t>осуществляется</w:t>
      </w:r>
      <w:r w:rsidRPr="00D76422">
        <w:rPr>
          <w:spacing w:val="-2"/>
          <w:sz w:val="28"/>
          <w:szCs w:val="28"/>
        </w:rPr>
        <w:t xml:space="preserve"> </w:t>
      </w:r>
      <w:r w:rsidRPr="00D76422">
        <w:rPr>
          <w:sz w:val="28"/>
          <w:szCs w:val="28"/>
        </w:rPr>
        <w:t>в порядке,</w:t>
      </w:r>
      <w:r w:rsidRPr="00D76422">
        <w:rPr>
          <w:spacing w:val="-5"/>
          <w:sz w:val="28"/>
          <w:szCs w:val="28"/>
        </w:rPr>
        <w:t xml:space="preserve"> </w:t>
      </w:r>
      <w:r w:rsidRPr="00D76422">
        <w:rPr>
          <w:sz w:val="28"/>
          <w:szCs w:val="28"/>
        </w:rPr>
        <w:t>предусмотренном</w:t>
      </w:r>
      <w:r w:rsidRPr="00D76422">
        <w:rPr>
          <w:spacing w:val="-5"/>
          <w:sz w:val="28"/>
          <w:szCs w:val="28"/>
        </w:rPr>
        <w:t xml:space="preserve"> </w:t>
      </w:r>
      <w:r w:rsidRPr="00D76422">
        <w:rPr>
          <w:sz w:val="28"/>
          <w:szCs w:val="28"/>
        </w:rPr>
        <w:t>главой II</w:t>
      </w:r>
      <w:r w:rsidRPr="00D76422">
        <w:rPr>
          <w:spacing w:val="-3"/>
          <w:sz w:val="28"/>
          <w:szCs w:val="28"/>
        </w:rPr>
        <w:t xml:space="preserve"> </w:t>
      </w:r>
      <w:r w:rsidRPr="00D76422">
        <w:rPr>
          <w:sz w:val="28"/>
          <w:szCs w:val="28"/>
        </w:rPr>
        <w:t>ФЗ</w:t>
      </w:r>
      <w:r w:rsidRPr="00D76422">
        <w:rPr>
          <w:spacing w:val="-4"/>
          <w:sz w:val="28"/>
          <w:szCs w:val="28"/>
        </w:rPr>
        <w:t xml:space="preserve"> </w:t>
      </w:r>
      <w:r w:rsidRPr="00D76422">
        <w:rPr>
          <w:sz w:val="28"/>
          <w:szCs w:val="28"/>
        </w:rPr>
        <w:t>«Об актах гражданского состояния».</w:t>
      </w:r>
    </w:p>
    <w:p w14:paraId="6F764E12" w14:textId="77777777" w:rsidR="00D76422" w:rsidRPr="00D76422" w:rsidRDefault="00D76422" w:rsidP="00D76422">
      <w:pPr>
        <w:pStyle w:val="2"/>
        <w:spacing w:before="172" w:line="319" w:lineRule="exact"/>
        <w:jc w:val="both"/>
        <w:rPr>
          <w:rFonts w:ascii="Times New Roman" w:hAnsi="Times New Roman" w:cs="Times New Roman"/>
          <w:sz w:val="28"/>
          <w:szCs w:val="28"/>
        </w:rPr>
      </w:pPr>
      <w:r w:rsidRPr="00D76422">
        <w:rPr>
          <w:rFonts w:ascii="Times New Roman" w:hAnsi="Times New Roman" w:cs="Times New Roman"/>
          <w:sz w:val="28"/>
          <w:szCs w:val="28"/>
        </w:rPr>
        <w:t>Установление</w:t>
      </w:r>
      <w:r w:rsidRPr="00D76422">
        <w:rPr>
          <w:rFonts w:ascii="Times New Roman" w:hAnsi="Times New Roman" w:cs="Times New Roman"/>
          <w:spacing w:val="-14"/>
          <w:sz w:val="28"/>
          <w:szCs w:val="28"/>
        </w:rPr>
        <w:t xml:space="preserve"> </w:t>
      </w:r>
      <w:r w:rsidRPr="00D76422">
        <w:rPr>
          <w:rFonts w:ascii="Times New Roman" w:hAnsi="Times New Roman" w:cs="Times New Roman"/>
          <w:spacing w:val="-2"/>
          <w:sz w:val="28"/>
          <w:szCs w:val="28"/>
        </w:rPr>
        <w:t>материнства</w:t>
      </w:r>
    </w:p>
    <w:p w14:paraId="289DF915" w14:textId="77777777" w:rsidR="00D76422" w:rsidRPr="00D76422" w:rsidRDefault="00D76422" w:rsidP="00D76422">
      <w:pPr>
        <w:pStyle w:val="a4"/>
        <w:spacing w:line="259" w:lineRule="auto"/>
        <w:ind w:right="175"/>
        <w:jc w:val="both"/>
        <w:rPr>
          <w:sz w:val="28"/>
          <w:szCs w:val="28"/>
        </w:rPr>
      </w:pPr>
      <w:r w:rsidRPr="00D76422">
        <w:rPr>
          <w:sz w:val="28"/>
          <w:szCs w:val="28"/>
        </w:rPr>
        <w:t>Согласно п. 1 ст. 48 СК РФ происхождение ребенка от матери устанавливается на основании документов, подтверждающих рождение ею ребенка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допускаемых гражданско- процессуальным законодательством.</w:t>
      </w:r>
    </w:p>
    <w:p w14:paraId="4F696DE0" w14:textId="77777777" w:rsidR="00D76422" w:rsidRPr="00D76422" w:rsidRDefault="00D76422" w:rsidP="00D76422">
      <w:pPr>
        <w:pStyle w:val="a4"/>
        <w:spacing w:before="4"/>
        <w:ind w:left="686"/>
        <w:jc w:val="both"/>
        <w:rPr>
          <w:sz w:val="28"/>
          <w:szCs w:val="28"/>
        </w:rPr>
      </w:pPr>
      <w:r w:rsidRPr="00D76422">
        <w:rPr>
          <w:sz w:val="28"/>
          <w:szCs w:val="28"/>
        </w:rPr>
        <w:t>Установление</w:t>
      </w:r>
      <w:r w:rsidRPr="00D76422">
        <w:rPr>
          <w:spacing w:val="-8"/>
          <w:sz w:val="28"/>
          <w:szCs w:val="28"/>
        </w:rPr>
        <w:t xml:space="preserve"> </w:t>
      </w:r>
      <w:r w:rsidRPr="00D76422">
        <w:rPr>
          <w:sz w:val="28"/>
          <w:szCs w:val="28"/>
        </w:rPr>
        <w:t>материнства,</w:t>
      </w:r>
      <w:r w:rsidRPr="00D76422">
        <w:rPr>
          <w:spacing w:val="-6"/>
          <w:sz w:val="28"/>
          <w:szCs w:val="28"/>
        </w:rPr>
        <w:t xml:space="preserve"> </w:t>
      </w:r>
      <w:r w:rsidRPr="00D76422">
        <w:rPr>
          <w:sz w:val="28"/>
          <w:szCs w:val="28"/>
        </w:rPr>
        <w:t>как</w:t>
      </w:r>
      <w:r w:rsidRPr="00D76422">
        <w:rPr>
          <w:spacing w:val="-6"/>
          <w:sz w:val="28"/>
          <w:szCs w:val="28"/>
        </w:rPr>
        <w:t xml:space="preserve"> </w:t>
      </w:r>
      <w:r w:rsidRPr="00D76422">
        <w:rPr>
          <w:sz w:val="28"/>
          <w:szCs w:val="28"/>
        </w:rPr>
        <w:t>правило,</w:t>
      </w:r>
      <w:r w:rsidRPr="00D76422">
        <w:rPr>
          <w:spacing w:val="-4"/>
          <w:sz w:val="28"/>
          <w:szCs w:val="28"/>
        </w:rPr>
        <w:t xml:space="preserve"> </w:t>
      </w:r>
      <w:r w:rsidRPr="00D76422">
        <w:rPr>
          <w:sz w:val="28"/>
          <w:szCs w:val="28"/>
        </w:rPr>
        <w:t>не</w:t>
      </w:r>
      <w:r w:rsidRPr="00D76422">
        <w:rPr>
          <w:spacing w:val="-6"/>
          <w:sz w:val="28"/>
          <w:szCs w:val="28"/>
        </w:rPr>
        <w:t xml:space="preserve"> </w:t>
      </w:r>
      <w:r w:rsidRPr="00D76422">
        <w:rPr>
          <w:sz w:val="28"/>
          <w:szCs w:val="28"/>
        </w:rPr>
        <w:t>вызывает</w:t>
      </w:r>
      <w:r w:rsidRPr="00D76422">
        <w:rPr>
          <w:spacing w:val="-5"/>
          <w:sz w:val="28"/>
          <w:szCs w:val="28"/>
        </w:rPr>
        <w:t xml:space="preserve"> </w:t>
      </w:r>
      <w:r w:rsidRPr="00D76422">
        <w:rPr>
          <w:spacing w:val="-2"/>
          <w:sz w:val="28"/>
          <w:szCs w:val="28"/>
        </w:rPr>
        <w:t>затруднений.</w:t>
      </w:r>
    </w:p>
    <w:p w14:paraId="1AA8FCA6" w14:textId="77777777" w:rsidR="00D76422" w:rsidRPr="00D76422" w:rsidRDefault="00D76422" w:rsidP="00D76422">
      <w:pPr>
        <w:pStyle w:val="2"/>
        <w:spacing w:before="33"/>
        <w:jc w:val="both"/>
        <w:rPr>
          <w:rFonts w:ascii="Times New Roman" w:hAnsi="Times New Roman" w:cs="Times New Roman"/>
          <w:sz w:val="28"/>
          <w:szCs w:val="28"/>
        </w:rPr>
      </w:pPr>
      <w:r w:rsidRPr="00D76422">
        <w:rPr>
          <w:rFonts w:ascii="Times New Roman" w:hAnsi="Times New Roman" w:cs="Times New Roman"/>
          <w:sz w:val="28"/>
          <w:szCs w:val="28"/>
        </w:rPr>
        <w:lastRenderedPageBreak/>
        <w:t>Установление</w:t>
      </w:r>
      <w:r w:rsidRPr="00D76422">
        <w:rPr>
          <w:rFonts w:ascii="Times New Roman" w:hAnsi="Times New Roman" w:cs="Times New Roman"/>
          <w:spacing w:val="-14"/>
          <w:sz w:val="28"/>
          <w:szCs w:val="28"/>
        </w:rPr>
        <w:t xml:space="preserve"> </w:t>
      </w:r>
      <w:r w:rsidRPr="00D76422">
        <w:rPr>
          <w:rFonts w:ascii="Times New Roman" w:hAnsi="Times New Roman" w:cs="Times New Roman"/>
          <w:spacing w:val="-2"/>
          <w:sz w:val="28"/>
          <w:szCs w:val="28"/>
        </w:rPr>
        <w:t>отцовства</w:t>
      </w:r>
    </w:p>
    <w:p w14:paraId="5FF130B6" w14:textId="77777777" w:rsidR="00D76422" w:rsidRPr="00D76422" w:rsidRDefault="00D76422" w:rsidP="00D76422">
      <w:pPr>
        <w:pStyle w:val="a4"/>
        <w:spacing w:before="22"/>
        <w:ind w:right="183"/>
        <w:jc w:val="both"/>
        <w:rPr>
          <w:sz w:val="28"/>
          <w:szCs w:val="28"/>
        </w:rPr>
      </w:pPr>
      <w:r w:rsidRPr="00D76422">
        <w:rPr>
          <w:sz w:val="28"/>
          <w:szCs w:val="28"/>
        </w:rPr>
        <w:t>При рождении ребенка в зарегистрированном браке, действует презумпция отцовства</w:t>
      </w:r>
      <w:r w:rsidRPr="00D76422">
        <w:rPr>
          <w:spacing w:val="-2"/>
          <w:sz w:val="28"/>
          <w:szCs w:val="28"/>
        </w:rPr>
        <w:t xml:space="preserve"> </w:t>
      </w:r>
      <w:r w:rsidRPr="00D76422">
        <w:rPr>
          <w:sz w:val="28"/>
          <w:szCs w:val="28"/>
        </w:rPr>
        <w:t>мужа</w:t>
      </w:r>
      <w:r w:rsidRPr="00D76422">
        <w:rPr>
          <w:spacing w:val="-1"/>
          <w:sz w:val="28"/>
          <w:szCs w:val="28"/>
        </w:rPr>
        <w:t xml:space="preserve"> </w:t>
      </w:r>
      <w:r w:rsidRPr="00D76422">
        <w:rPr>
          <w:sz w:val="28"/>
          <w:szCs w:val="28"/>
        </w:rPr>
        <w:t>матери</w:t>
      </w:r>
      <w:r w:rsidRPr="00D76422">
        <w:rPr>
          <w:spacing w:val="-3"/>
          <w:sz w:val="28"/>
          <w:szCs w:val="28"/>
        </w:rPr>
        <w:t xml:space="preserve"> </w:t>
      </w:r>
      <w:r w:rsidRPr="00D76422">
        <w:rPr>
          <w:sz w:val="28"/>
          <w:szCs w:val="28"/>
        </w:rPr>
        <w:t>ребенка.</w:t>
      </w:r>
      <w:r w:rsidRPr="00D76422">
        <w:rPr>
          <w:spacing w:val="-2"/>
          <w:sz w:val="28"/>
          <w:szCs w:val="28"/>
        </w:rPr>
        <w:t xml:space="preserve"> </w:t>
      </w:r>
      <w:r w:rsidRPr="00D76422">
        <w:rPr>
          <w:sz w:val="28"/>
          <w:szCs w:val="28"/>
        </w:rPr>
        <w:t>При</w:t>
      </w:r>
      <w:r w:rsidRPr="00D76422">
        <w:rPr>
          <w:spacing w:val="-1"/>
          <w:sz w:val="28"/>
          <w:szCs w:val="28"/>
        </w:rPr>
        <w:t xml:space="preserve"> </w:t>
      </w:r>
      <w:r w:rsidRPr="00D76422">
        <w:rPr>
          <w:sz w:val="28"/>
          <w:szCs w:val="28"/>
        </w:rPr>
        <w:t>регистрации</w:t>
      </w:r>
      <w:r w:rsidRPr="00D76422">
        <w:rPr>
          <w:spacing w:val="-3"/>
          <w:sz w:val="28"/>
          <w:szCs w:val="28"/>
        </w:rPr>
        <w:t xml:space="preserve"> </w:t>
      </w:r>
      <w:r w:rsidRPr="00D76422">
        <w:rPr>
          <w:sz w:val="28"/>
          <w:szCs w:val="28"/>
        </w:rPr>
        <w:t>рождения</w:t>
      </w:r>
      <w:r w:rsidRPr="00D76422">
        <w:rPr>
          <w:spacing w:val="-1"/>
          <w:sz w:val="28"/>
          <w:szCs w:val="28"/>
        </w:rPr>
        <w:t xml:space="preserve"> </w:t>
      </w:r>
      <w:r w:rsidRPr="00D76422">
        <w:rPr>
          <w:sz w:val="28"/>
          <w:szCs w:val="28"/>
        </w:rPr>
        <w:t>ребенка</w:t>
      </w:r>
      <w:r w:rsidRPr="00D76422">
        <w:rPr>
          <w:spacing w:val="-2"/>
          <w:sz w:val="28"/>
          <w:szCs w:val="28"/>
        </w:rPr>
        <w:t xml:space="preserve"> </w:t>
      </w:r>
      <w:r w:rsidRPr="00D76422">
        <w:rPr>
          <w:sz w:val="28"/>
          <w:szCs w:val="28"/>
        </w:rPr>
        <w:t>сведения</w:t>
      </w:r>
      <w:r w:rsidRPr="00D76422">
        <w:rPr>
          <w:spacing w:val="-1"/>
          <w:sz w:val="28"/>
          <w:szCs w:val="28"/>
        </w:rPr>
        <w:t xml:space="preserve"> </w:t>
      </w:r>
      <w:r w:rsidRPr="00D76422">
        <w:rPr>
          <w:sz w:val="28"/>
          <w:szCs w:val="28"/>
        </w:rPr>
        <w:t>об отце указываются на основании свидетельства о регистрации брака.</w:t>
      </w:r>
    </w:p>
    <w:p w14:paraId="42E6B01A" w14:textId="77777777" w:rsidR="00D76422" w:rsidRPr="00D76422" w:rsidRDefault="00D76422" w:rsidP="00D76422">
      <w:pPr>
        <w:pStyle w:val="a4"/>
        <w:spacing w:line="259" w:lineRule="auto"/>
        <w:ind w:right="180"/>
        <w:jc w:val="both"/>
        <w:rPr>
          <w:sz w:val="28"/>
          <w:szCs w:val="28"/>
        </w:rPr>
      </w:pPr>
      <w:r w:rsidRPr="00D76422">
        <w:rPr>
          <w:sz w:val="28"/>
          <w:szCs w:val="28"/>
        </w:rPr>
        <w:t>Презумпция отцовства действует также при рождении ребенка в течение трехсот дней с момента:</w:t>
      </w:r>
    </w:p>
    <w:p w14:paraId="26FEA432" w14:textId="77777777" w:rsidR="00D76422" w:rsidRPr="00D76422" w:rsidRDefault="00D76422" w:rsidP="00D76422">
      <w:pPr>
        <w:pStyle w:val="a3"/>
        <w:widowControl w:val="0"/>
        <w:numPr>
          <w:ilvl w:val="0"/>
          <w:numId w:val="11"/>
        </w:numPr>
        <w:tabs>
          <w:tab w:val="left" w:pos="848"/>
        </w:tabs>
        <w:autoSpaceDE w:val="0"/>
        <w:autoSpaceDN w:val="0"/>
        <w:spacing w:before="2"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расторжения</w:t>
      </w:r>
      <w:r w:rsidRPr="00D76422">
        <w:rPr>
          <w:rFonts w:ascii="Times New Roman" w:hAnsi="Times New Roman" w:cs="Times New Roman"/>
          <w:spacing w:val="-10"/>
          <w:sz w:val="28"/>
          <w:szCs w:val="28"/>
        </w:rPr>
        <w:t xml:space="preserve"> </w:t>
      </w:r>
      <w:r w:rsidRPr="00D76422">
        <w:rPr>
          <w:rFonts w:ascii="Times New Roman" w:hAnsi="Times New Roman" w:cs="Times New Roman"/>
          <w:spacing w:val="-2"/>
          <w:sz w:val="28"/>
          <w:szCs w:val="28"/>
        </w:rPr>
        <w:t>брака;</w:t>
      </w:r>
    </w:p>
    <w:p w14:paraId="11EDE856" w14:textId="77777777" w:rsidR="00D76422" w:rsidRPr="00D76422" w:rsidRDefault="00D76422" w:rsidP="00D76422">
      <w:pPr>
        <w:pStyle w:val="a3"/>
        <w:widowControl w:val="0"/>
        <w:numPr>
          <w:ilvl w:val="0"/>
          <w:numId w:val="11"/>
        </w:numPr>
        <w:tabs>
          <w:tab w:val="left" w:pos="848"/>
        </w:tabs>
        <w:autoSpaceDE w:val="0"/>
        <w:autoSpaceDN w:val="0"/>
        <w:spacing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признания</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брака</w:t>
      </w:r>
      <w:r w:rsidRPr="00D76422">
        <w:rPr>
          <w:rFonts w:ascii="Times New Roman" w:hAnsi="Times New Roman" w:cs="Times New Roman"/>
          <w:spacing w:val="-5"/>
          <w:sz w:val="28"/>
          <w:szCs w:val="28"/>
        </w:rPr>
        <w:t xml:space="preserve"> </w:t>
      </w:r>
      <w:r w:rsidRPr="00D76422">
        <w:rPr>
          <w:rFonts w:ascii="Times New Roman" w:hAnsi="Times New Roman" w:cs="Times New Roman"/>
          <w:spacing w:val="-2"/>
          <w:sz w:val="28"/>
          <w:szCs w:val="28"/>
        </w:rPr>
        <w:t>недействительным;</w:t>
      </w:r>
    </w:p>
    <w:p w14:paraId="6EF6DA5F" w14:textId="77777777" w:rsidR="00D76422" w:rsidRPr="00D76422" w:rsidRDefault="00D76422" w:rsidP="00D76422">
      <w:pPr>
        <w:pStyle w:val="a3"/>
        <w:widowControl w:val="0"/>
        <w:numPr>
          <w:ilvl w:val="0"/>
          <w:numId w:val="11"/>
        </w:numPr>
        <w:tabs>
          <w:tab w:val="left" w:pos="848"/>
        </w:tabs>
        <w:autoSpaceDE w:val="0"/>
        <w:autoSpaceDN w:val="0"/>
        <w:spacing w:after="0" w:line="322" w:lineRule="exact"/>
        <w:ind w:left="848" w:hanging="162"/>
        <w:contextualSpacing w:val="0"/>
        <w:jc w:val="both"/>
        <w:rPr>
          <w:rFonts w:ascii="Times New Roman" w:hAnsi="Times New Roman" w:cs="Times New Roman"/>
          <w:sz w:val="28"/>
          <w:szCs w:val="28"/>
        </w:rPr>
      </w:pPr>
      <w:r w:rsidRPr="00D76422">
        <w:rPr>
          <w:rFonts w:ascii="Times New Roman" w:hAnsi="Times New Roman" w:cs="Times New Roman"/>
          <w:sz w:val="28"/>
          <w:szCs w:val="28"/>
        </w:rPr>
        <w:t>смерти</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супруга</w:t>
      </w:r>
      <w:r w:rsidRPr="00D76422">
        <w:rPr>
          <w:rFonts w:ascii="Times New Roman" w:hAnsi="Times New Roman" w:cs="Times New Roman"/>
          <w:spacing w:val="-5"/>
          <w:sz w:val="28"/>
          <w:szCs w:val="28"/>
        </w:rPr>
        <w:t xml:space="preserve"> </w:t>
      </w:r>
      <w:r w:rsidRPr="00D76422">
        <w:rPr>
          <w:rFonts w:ascii="Times New Roman" w:hAnsi="Times New Roman" w:cs="Times New Roman"/>
          <w:sz w:val="28"/>
          <w:szCs w:val="28"/>
        </w:rPr>
        <w:t>матери</w:t>
      </w:r>
      <w:r w:rsidRPr="00D76422">
        <w:rPr>
          <w:rFonts w:ascii="Times New Roman" w:hAnsi="Times New Roman" w:cs="Times New Roman"/>
          <w:spacing w:val="-7"/>
          <w:sz w:val="28"/>
          <w:szCs w:val="28"/>
        </w:rPr>
        <w:t xml:space="preserve"> </w:t>
      </w:r>
      <w:r w:rsidRPr="00D76422">
        <w:rPr>
          <w:rFonts w:ascii="Times New Roman" w:hAnsi="Times New Roman" w:cs="Times New Roman"/>
          <w:spacing w:val="-2"/>
          <w:sz w:val="28"/>
          <w:szCs w:val="28"/>
        </w:rPr>
        <w:t>ребенка.</w:t>
      </w:r>
    </w:p>
    <w:p w14:paraId="0F245205" w14:textId="77777777" w:rsidR="00D76422" w:rsidRPr="00D76422" w:rsidRDefault="00D76422" w:rsidP="00D76422">
      <w:pPr>
        <w:pStyle w:val="a4"/>
        <w:ind w:left="686"/>
        <w:jc w:val="both"/>
        <w:rPr>
          <w:sz w:val="28"/>
          <w:szCs w:val="28"/>
        </w:rPr>
      </w:pPr>
      <w:r w:rsidRPr="00D76422">
        <w:rPr>
          <w:sz w:val="28"/>
          <w:szCs w:val="28"/>
        </w:rPr>
        <w:t>Возможно</w:t>
      </w:r>
      <w:r w:rsidRPr="00D76422">
        <w:rPr>
          <w:spacing w:val="-6"/>
          <w:sz w:val="28"/>
          <w:szCs w:val="28"/>
        </w:rPr>
        <w:t xml:space="preserve"> </w:t>
      </w:r>
      <w:r w:rsidRPr="00D76422">
        <w:rPr>
          <w:sz w:val="28"/>
          <w:szCs w:val="28"/>
        </w:rPr>
        <w:t>также</w:t>
      </w:r>
      <w:r w:rsidRPr="00D76422">
        <w:rPr>
          <w:spacing w:val="-5"/>
          <w:sz w:val="28"/>
          <w:szCs w:val="28"/>
        </w:rPr>
        <w:t xml:space="preserve"> </w:t>
      </w:r>
      <w:r w:rsidRPr="00D76422">
        <w:rPr>
          <w:sz w:val="28"/>
          <w:szCs w:val="28"/>
        </w:rPr>
        <w:t>установление</w:t>
      </w:r>
      <w:r w:rsidRPr="00D76422">
        <w:rPr>
          <w:spacing w:val="-4"/>
          <w:sz w:val="28"/>
          <w:szCs w:val="28"/>
        </w:rPr>
        <w:t xml:space="preserve"> </w:t>
      </w:r>
      <w:r w:rsidRPr="00D76422">
        <w:rPr>
          <w:sz w:val="28"/>
          <w:szCs w:val="28"/>
        </w:rPr>
        <w:t>отцовства</w:t>
      </w:r>
      <w:r w:rsidRPr="00D76422">
        <w:rPr>
          <w:spacing w:val="-5"/>
          <w:sz w:val="28"/>
          <w:szCs w:val="28"/>
        </w:rPr>
        <w:t xml:space="preserve"> </w:t>
      </w:r>
      <w:r w:rsidRPr="00D76422">
        <w:rPr>
          <w:sz w:val="28"/>
          <w:szCs w:val="28"/>
        </w:rPr>
        <w:t>в</w:t>
      </w:r>
      <w:r w:rsidRPr="00D76422">
        <w:rPr>
          <w:spacing w:val="-6"/>
          <w:sz w:val="28"/>
          <w:szCs w:val="28"/>
        </w:rPr>
        <w:t xml:space="preserve"> </w:t>
      </w:r>
      <w:r w:rsidRPr="00D76422">
        <w:rPr>
          <w:sz w:val="28"/>
          <w:szCs w:val="28"/>
        </w:rPr>
        <w:t>органах</w:t>
      </w:r>
      <w:r w:rsidRPr="00D76422">
        <w:rPr>
          <w:spacing w:val="-3"/>
          <w:sz w:val="28"/>
          <w:szCs w:val="28"/>
        </w:rPr>
        <w:t xml:space="preserve"> </w:t>
      </w:r>
      <w:r w:rsidRPr="00D76422">
        <w:rPr>
          <w:sz w:val="28"/>
          <w:szCs w:val="28"/>
        </w:rPr>
        <w:t>загса</w:t>
      </w:r>
      <w:r w:rsidRPr="00D76422">
        <w:rPr>
          <w:spacing w:val="-8"/>
          <w:sz w:val="28"/>
          <w:szCs w:val="28"/>
        </w:rPr>
        <w:t xml:space="preserve"> </w:t>
      </w:r>
      <w:r w:rsidRPr="00D76422">
        <w:rPr>
          <w:sz w:val="28"/>
          <w:szCs w:val="28"/>
        </w:rPr>
        <w:t>и</w:t>
      </w:r>
      <w:r w:rsidRPr="00D76422">
        <w:rPr>
          <w:spacing w:val="-7"/>
          <w:sz w:val="28"/>
          <w:szCs w:val="28"/>
        </w:rPr>
        <w:t xml:space="preserve"> </w:t>
      </w:r>
      <w:r w:rsidRPr="00D76422">
        <w:rPr>
          <w:sz w:val="28"/>
          <w:szCs w:val="28"/>
        </w:rPr>
        <w:t>в</w:t>
      </w:r>
      <w:r w:rsidRPr="00D76422">
        <w:rPr>
          <w:spacing w:val="-5"/>
          <w:sz w:val="28"/>
          <w:szCs w:val="28"/>
        </w:rPr>
        <w:t xml:space="preserve"> </w:t>
      </w:r>
      <w:r w:rsidRPr="00D76422">
        <w:rPr>
          <w:spacing w:val="-2"/>
          <w:sz w:val="28"/>
          <w:szCs w:val="28"/>
        </w:rPr>
        <w:t>суде.</w:t>
      </w:r>
    </w:p>
    <w:p w14:paraId="62D36ECB" w14:textId="77777777" w:rsidR="0012580D" w:rsidRPr="0012580D" w:rsidRDefault="0012580D" w:rsidP="0012580D">
      <w:pPr>
        <w:spacing w:after="0" w:line="360" w:lineRule="auto"/>
        <w:jc w:val="both"/>
        <w:rPr>
          <w:rFonts w:ascii="Times New Roman" w:hAnsi="Times New Roman" w:cs="Times New Roman"/>
          <w:b/>
          <w:sz w:val="28"/>
          <w:szCs w:val="28"/>
        </w:rPr>
      </w:pPr>
      <w:r w:rsidRPr="0012580D">
        <w:rPr>
          <w:rFonts w:ascii="Times New Roman" w:hAnsi="Times New Roman" w:cs="Times New Roman"/>
          <w:b/>
          <w:sz w:val="28"/>
          <w:szCs w:val="28"/>
        </w:rPr>
        <w:t>Вопросы к практическому занятию</w:t>
      </w:r>
    </w:p>
    <w:p w14:paraId="644E5F8C" w14:textId="77777777" w:rsidR="0012580D" w:rsidRPr="0012580D" w:rsidRDefault="0012580D" w:rsidP="0012580D">
      <w:pPr>
        <w:pStyle w:val="a3"/>
        <w:numPr>
          <w:ilvl w:val="0"/>
          <w:numId w:val="7"/>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t xml:space="preserve">Основные концепции сущности семейного правоотношения. </w:t>
      </w:r>
    </w:p>
    <w:p w14:paraId="2DB47D17" w14:textId="77777777" w:rsidR="0012580D" w:rsidRDefault="0012580D" w:rsidP="0012580D">
      <w:pPr>
        <w:pStyle w:val="a3"/>
        <w:numPr>
          <w:ilvl w:val="0"/>
          <w:numId w:val="7"/>
        </w:numPr>
        <w:spacing w:after="0" w:line="360" w:lineRule="auto"/>
        <w:jc w:val="both"/>
        <w:rPr>
          <w:rFonts w:ascii="Times New Roman" w:hAnsi="Times New Roman" w:cs="Times New Roman"/>
          <w:sz w:val="28"/>
          <w:szCs w:val="28"/>
        </w:rPr>
      </w:pPr>
      <w:r w:rsidRPr="0012580D">
        <w:rPr>
          <w:rFonts w:ascii="Times New Roman" w:hAnsi="Times New Roman" w:cs="Times New Roman"/>
          <w:sz w:val="28"/>
          <w:szCs w:val="28"/>
        </w:rPr>
        <w:t xml:space="preserve">Проблемы правосубъектности в семейном праве. </w:t>
      </w:r>
    </w:p>
    <w:p w14:paraId="7914756A" w14:textId="77777777" w:rsidR="00337445" w:rsidRDefault="00337445" w:rsidP="00337445">
      <w:pPr>
        <w:pStyle w:val="a3"/>
        <w:spacing w:after="0" w:line="360" w:lineRule="auto"/>
        <w:ind w:left="1069"/>
        <w:jc w:val="center"/>
        <w:rPr>
          <w:rFonts w:ascii="Times New Roman" w:hAnsi="Times New Roman" w:cs="Times New Roman"/>
          <w:b/>
          <w:sz w:val="28"/>
          <w:szCs w:val="28"/>
        </w:rPr>
      </w:pPr>
    </w:p>
    <w:p w14:paraId="14D20135" w14:textId="1ABDA94B" w:rsidR="00D76422" w:rsidRDefault="00D76422" w:rsidP="00337445">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12</w:t>
      </w:r>
    </w:p>
    <w:p w14:paraId="6ECEB76E" w14:textId="7EEFE7A8"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b/>
          <w:bCs/>
          <w:sz w:val="28"/>
          <w:szCs w:val="28"/>
        </w:rPr>
        <w:t xml:space="preserve">Тема </w:t>
      </w:r>
      <w:r>
        <w:rPr>
          <w:rFonts w:ascii="Times New Roman" w:hAnsi="Times New Roman" w:cs="Times New Roman"/>
          <w:sz w:val="28"/>
          <w:szCs w:val="28"/>
        </w:rPr>
        <w:t xml:space="preserve"> </w:t>
      </w:r>
      <w:r w:rsidRPr="00D76422">
        <w:rPr>
          <w:rFonts w:ascii="Times New Roman" w:hAnsi="Times New Roman" w:cs="Times New Roman"/>
          <w:sz w:val="28"/>
          <w:szCs w:val="28"/>
        </w:rPr>
        <w:t xml:space="preserve"> </w:t>
      </w:r>
      <w:r w:rsidRPr="00D76422">
        <w:rPr>
          <w:rFonts w:ascii="Times New Roman" w:hAnsi="Times New Roman" w:cs="Times New Roman"/>
          <w:b/>
          <w:bCs/>
          <w:sz w:val="28"/>
          <w:szCs w:val="28"/>
        </w:rPr>
        <w:t>ПРАВА НЕСОВЕРШЕННОЛЕТНИХ ДЕТЕЙ</w:t>
      </w:r>
    </w:p>
    <w:p w14:paraId="5C350313"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B5FD73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Нормы, посвященные правам несовершеннолетних детей, являются новыми для российского законодательства. В 1990 г. Российская Федерация стала участником Конвенции ООН «О правах ребенка», в связи с чем приняла на себя обязательство привести действующее семейное законодательство в соответствии с требованиями указанной Конвенции. Во исполнение этого в Конституции РФ и Семейном кодексе РФ появились нормы, посвященные личным и имущественным правам несовершеннолетних детей.</w:t>
      </w:r>
    </w:p>
    <w:p w14:paraId="76D14F18"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Личные права несовершеннолетних детей</w:t>
      </w:r>
    </w:p>
    <w:p w14:paraId="56D4494C"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В СК РФ закреплено пять личных прав ребенка, различных по своему содержанию. К ним относятся:</w:t>
      </w:r>
    </w:p>
    <w:p w14:paraId="290CD2E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жить и воспитываться в семье (п. 2 ст. 54 СК РФ);</w:t>
      </w:r>
    </w:p>
    <w:p w14:paraId="6C04EAFF"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на общение с родителями, дедушкой, бабушкой, братьями, сестрами и другими родственниками (ст. 55 СК РФ);</w:t>
      </w:r>
    </w:p>
    <w:p w14:paraId="13B8201E"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на защиту своих прав и законных интересов (ст. 56 СК РФ);</w:t>
      </w:r>
    </w:p>
    <w:p w14:paraId="19B4CC88" w14:textId="77777777" w:rsidR="00D76422" w:rsidRP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t>-</w:t>
      </w:r>
      <w:r w:rsidRPr="00D76422">
        <w:rPr>
          <w:rFonts w:ascii="Times New Roman" w:hAnsi="Times New Roman" w:cs="Times New Roman"/>
          <w:sz w:val="28"/>
          <w:szCs w:val="28"/>
        </w:rPr>
        <w:tab/>
        <w:t>право ребенка выражать свое мнение (ст. 57 СК РФ);</w:t>
      </w:r>
    </w:p>
    <w:p w14:paraId="3B67B686" w14:textId="481748A2" w:rsidR="00D76422" w:rsidRDefault="00D76422" w:rsidP="00D76422">
      <w:pPr>
        <w:pStyle w:val="a3"/>
        <w:spacing w:after="0" w:line="360" w:lineRule="auto"/>
        <w:ind w:left="142" w:firstLine="142"/>
        <w:jc w:val="both"/>
        <w:rPr>
          <w:rFonts w:ascii="Times New Roman" w:hAnsi="Times New Roman" w:cs="Times New Roman"/>
          <w:sz w:val="28"/>
          <w:szCs w:val="28"/>
        </w:rPr>
      </w:pPr>
      <w:r w:rsidRPr="00D76422">
        <w:rPr>
          <w:rFonts w:ascii="Times New Roman" w:hAnsi="Times New Roman" w:cs="Times New Roman"/>
          <w:sz w:val="28"/>
          <w:szCs w:val="28"/>
        </w:rPr>
        <w:lastRenderedPageBreak/>
        <w:t>-</w:t>
      </w:r>
      <w:r w:rsidRPr="00D76422">
        <w:rPr>
          <w:rFonts w:ascii="Times New Roman" w:hAnsi="Times New Roman" w:cs="Times New Roman"/>
          <w:sz w:val="28"/>
          <w:szCs w:val="28"/>
        </w:rPr>
        <w:tab/>
        <w:t>право ребенка на имя, отчество и фамилию (ст. 58 СК РФ).</w:t>
      </w:r>
    </w:p>
    <w:p w14:paraId="327567F4" w14:textId="77777777" w:rsidR="00337445" w:rsidRDefault="00337445" w:rsidP="00444019">
      <w:pPr>
        <w:pStyle w:val="a3"/>
        <w:spacing w:after="0" w:line="360" w:lineRule="auto"/>
        <w:ind w:left="1069"/>
        <w:jc w:val="center"/>
        <w:rPr>
          <w:rFonts w:ascii="Times New Roman" w:hAnsi="Times New Roman" w:cs="Times New Roman"/>
          <w:b/>
          <w:sz w:val="28"/>
          <w:szCs w:val="28"/>
        </w:rPr>
      </w:pPr>
    </w:p>
    <w:p w14:paraId="6A46EF48" w14:textId="20E9552D" w:rsidR="00D76422" w:rsidRDefault="00D76422"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13</w:t>
      </w:r>
    </w:p>
    <w:p w14:paraId="4CC1BAC0" w14:textId="5A183AF5" w:rsidR="00D76422" w:rsidRPr="00D76422" w:rsidRDefault="00D76422" w:rsidP="00D76422">
      <w:pPr>
        <w:pStyle w:val="1"/>
        <w:spacing w:before="249" w:line="360" w:lineRule="auto"/>
        <w:ind w:right="567"/>
        <w:jc w:val="both"/>
      </w:pPr>
      <w:bookmarkStart w:id="4" w:name="_TOC_250007"/>
      <w:r w:rsidRPr="00D76422">
        <w:rPr>
          <w:spacing w:val="-2"/>
        </w:rPr>
        <w:t>Тема</w:t>
      </w:r>
      <w:r w:rsidRPr="00D76422">
        <w:rPr>
          <w:spacing w:val="-8"/>
        </w:rPr>
        <w:t xml:space="preserve"> </w:t>
      </w:r>
      <w:r w:rsidRPr="00D76422">
        <w:rPr>
          <w:spacing w:val="-2"/>
        </w:rPr>
        <w:t xml:space="preserve"> </w:t>
      </w:r>
      <w:r w:rsidRPr="00D76422">
        <w:rPr>
          <w:spacing w:val="-9"/>
        </w:rPr>
        <w:t xml:space="preserve"> </w:t>
      </w:r>
      <w:r w:rsidRPr="00D76422">
        <w:rPr>
          <w:spacing w:val="-2"/>
        </w:rPr>
        <w:t>ПРАВА</w:t>
      </w:r>
      <w:r w:rsidRPr="00D76422">
        <w:rPr>
          <w:spacing w:val="-9"/>
        </w:rPr>
        <w:t xml:space="preserve"> </w:t>
      </w:r>
      <w:r w:rsidRPr="00D76422">
        <w:rPr>
          <w:spacing w:val="-2"/>
        </w:rPr>
        <w:t>И</w:t>
      </w:r>
      <w:r w:rsidRPr="00D76422">
        <w:rPr>
          <w:spacing w:val="-9"/>
        </w:rPr>
        <w:t xml:space="preserve"> </w:t>
      </w:r>
      <w:r w:rsidRPr="00D76422">
        <w:rPr>
          <w:spacing w:val="-2"/>
        </w:rPr>
        <w:t>ОБЯЗАННОСТИ</w:t>
      </w:r>
      <w:r w:rsidRPr="00D76422">
        <w:rPr>
          <w:spacing w:val="-8"/>
        </w:rPr>
        <w:t xml:space="preserve"> </w:t>
      </w:r>
      <w:bookmarkEnd w:id="4"/>
      <w:r w:rsidRPr="00D76422">
        <w:rPr>
          <w:spacing w:val="-2"/>
        </w:rPr>
        <w:t>РОДИТЕЛЕЙ</w:t>
      </w:r>
    </w:p>
    <w:p w14:paraId="09A3B543"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3F263A22" w14:textId="77777777" w:rsidR="00D76422" w:rsidRPr="00D76422" w:rsidRDefault="00D76422" w:rsidP="00D76422">
      <w:pPr>
        <w:pStyle w:val="2"/>
        <w:spacing w:line="360" w:lineRule="auto"/>
        <w:jc w:val="both"/>
        <w:rPr>
          <w:rFonts w:ascii="Times New Roman" w:hAnsi="Times New Roman" w:cs="Times New Roman"/>
          <w:sz w:val="28"/>
          <w:szCs w:val="28"/>
        </w:rPr>
      </w:pPr>
      <w:r w:rsidRPr="00D76422">
        <w:rPr>
          <w:rFonts w:ascii="Times New Roman" w:hAnsi="Times New Roman" w:cs="Times New Roman"/>
          <w:sz w:val="28"/>
          <w:szCs w:val="28"/>
        </w:rPr>
        <w:t>Виды</w:t>
      </w:r>
      <w:r w:rsidRPr="00D76422">
        <w:rPr>
          <w:rFonts w:ascii="Times New Roman" w:hAnsi="Times New Roman" w:cs="Times New Roman"/>
          <w:spacing w:val="-8"/>
          <w:sz w:val="28"/>
          <w:szCs w:val="28"/>
        </w:rPr>
        <w:t xml:space="preserve"> </w:t>
      </w:r>
      <w:r w:rsidRPr="00D76422">
        <w:rPr>
          <w:rFonts w:ascii="Times New Roman" w:hAnsi="Times New Roman" w:cs="Times New Roman"/>
          <w:sz w:val="28"/>
          <w:szCs w:val="28"/>
        </w:rPr>
        <w:t>прав</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3"/>
          <w:sz w:val="28"/>
          <w:szCs w:val="28"/>
        </w:rPr>
        <w:t xml:space="preserve"> </w:t>
      </w:r>
      <w:r w:rsidRPr="00D76422">
        <w:rPr>
          <w:rFonts w:ascii="Times New Roman" w:hAnsi="Times New Roman" w:cs="Times New Roman"/>
          <w:sz w:val="28"/>
          <w:szCs w:val="28"/>
        </w:rPr>
        <w:t>обязанностей</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родителей</w:t>
      </w:r>
      <w:r w:rsidRPr="00D76422">
        <w:rPr>
          <w:rFonts w:ascii="Times New Roman" w:hAnsi="Times New Roman" w:cs="Times New Roman"/>
          <w:spacing w:val="-6"/>
          <w:sz w:val="28"/>
          <w:szCs w:val="28"/>
        </w:rPr>
        <w:t xml:space="preserve"> </w:t>
      </w:r>
      <w:r w:rsidRPr="00D76422">
        <w:rPr>
          <w:rFonts w:ascii="Times New Roman" w:hAnsi="Times New Roman" w:cs="Times New Roman"/>
          <w:sz w:val="28"/>
          <w:szCs w:val="28"/>
        </w:rPr>
        <w:t>и</w:t>
      </w:r>
      <w:r w:rsidRPr="00D76422">
        <w:rPr>
          <w:rFonts w:ascii="Times New Roman" w:hAnsi="Times New Roman" w:cs="Times New Roman"/>
          <w:spacing w:val="-4"/>
          <w:sz w:val="28"/>
          <w:szCs w:val="28"/>
        </w:rPr>
        <w:t xml:space="preserve"> </w:t>
      </w:r>
      <w:r w:rsidRPr="00D76422">
        <w:rPr>
          <w:rFonts w:ascii="Times New Roman" w:hAnsi="Times New Roman" w:cs="Times New Roman"/>
          <w:sz w:val="28"/>
          <w:szCs w:val="28"/>
        </w:rPr>
        <w:t>их</w:t>
      </w:r>
      <w:r w:rsidRPr="00D76422">
        <w:rPr>
          <w:rFonts w:ascii="Times New Roman" w:hAnsi="Times New Roman" w:cs="Times New Roman"/>
          <w:spacing w:val="-2"/>
          <w:sz w:val="28"/>
          <w:szCs w:val="28"/>
        </w:rPr>
        <w:t xml:space="preserve"> особенности</w:t>
      </w:r>
    </w:p>
    <w:p w14:paraId="3890F0C9" w14:textId="77777777" w:rsidR="00D76422" w:rsidRPr="00D76422" w:rsidRDefault="00D76422" w:rsidP="00D76422">
      <w:pPr>
        <w:pStyle w:val="a4"/>
        <w:spacing w:before="31" w:line="360" w:lineRule="auto"/>
        <w:ind w:right="181"/>
        <w:jc w:val="both"/>
        <w:rPr>
          <w:sz w:val="28"/>
          <w:szCs w:val="28"/>
        </w:rPr>
      </w:pPr>
      <w:r w:rsidRPr="00D76422">
        <w:rPr>
          <w:sz w:val="28"/>
          <w:szCs w:val="28"/>
        </w:rPr>
        <w:t>Права и обязанности родителей включают в себя личные неимущественные и имущественные права и обязанности.</w:t>
      </w:r>
    </w:p>
    <w:p w14:paraId="2B721EF8" w14:textId="77777777" w:rsidR="00D76422" w:rsidRPr="00D76422" w:rsidRDefault="00D76422" w:rsidP="00D76422">
      <w:pPr>
        <w:pStyle w:val="a4"/>
        <w:spacing w:line="360" w:lineRule="auto"/>
        <w:ind w:right="176"/>
        <w:jc w:val="both"/>
        <w:rPr>
          <w:sz w:val="28"/>
          <w:szCs w:val="28"/>
        </w:rPr>
      </w:pPr>
      <w:r w:rsidRPr="00D76422">
        <w:rPr>
          <w:sz w:val="28"/>
          <w:szCs w:val="28"/>
        </w:rPr>
        <w:t>Большинство прав родителей корреспондируют с правами ребенка, например, право ребенка на воспитание в семье (ст. 54 СК РФ) и право</w:t>
      </w:r>
      <w:r w:rsidRPr="00D76422">
        <w:rPr>
          <w:spacing w:val="40"/>
          <w:sz w:val="28"/>
          <w:szCs w:val="28"/>
        </w:rPr>
        <w:t xml:space="preserve"> </w:t>
      </w:r>
      <w:r w:rsidRPr="00D76422">
        <w:rPr>
          <w:sz w:val="28"/>
          <w:szCs w:val="28"/>
        </w:rPr>
        <w:t>родителей по воспитанию детей (ст. 63 СК РФ), но это происходит не всегда, поскольку права детей по объему шире, чем права родителей.</w:t>
      </w:r>
    </w:p>
    <w:p w14:paraId="541AE2AA" w14:textId="77777777" w:rsidR="00D76422" w:rsidRPr="00D76422" w:rsidRDefault="00D76422" w:rsidP="00D76422">
      <w:pPr>
        <w:pStyle w:val="a4"/>
        <w:spacing w:line="360" w:lineRule="auto"/>
        <w:ind w:left="686"/>
        <w:jc w:val="both"/>
        <w:rPr>
          <w:sz w:val="28"/>
          <w:szCs w:val="28"/>
        </w:rPr>
      </w:pPr>
      <w:r w:rsidRPr="00D76422">
        <w:rPr>
          <w:sz w:val="28"/>
          <w:szCs w:val="28"/>
        </w:rPr>
        <w:t>Родительские</w:t>
      </w:r>
      <w:r w:rsidRPr="00D76422">
        <w:rPr>
          <w:spacing w:val="-7"/>
          <w:sz w:val="28"/>
          <w:szCs w:val="28"/>
        </w:rPr>
        <w:t xml:space="preserve"> </w:t>
      </w:r>
      <w:r w:rsidRPr="00D76422">
        <w:rPr>
          <w:sz w:val="28"/>
          <w:szCs w:val="28"/>
        </w:rPr>
        <w:t>права</w:t>
      </w:r>
      <w:r w:rsidRPr="00D76422">
        <w:rPr>
          <w:spacing w:val="-10"/>
          <w:sz w:val="28"/>
          <w:szCs w:val="28"/>
        </w:rPr>
        <w:t xml:space="preserve"> </w:t>
      </w:r>
      <w:r w:rsidRPr="00D76422">
        <w:rPr>
          <w:sz w:val="28"/>
          <w:szCs w:val="28"/>
        </w:rPr>
        <w:t>и</w:t>
      </w:r>
      <w:r w:rsidRPr="00D76422">
        <w:rPr>
          <w:spacing w:val="-6"/>
          <w:sz w:val="28"/>
          <w:szCs w:val="28"/>
        </w:rPr>
        <w:t xml:space="preserve"> </w:t>
      </w:r>
      <w:r w:rsidRPr="00D76422">
        <w:rPr>
          <w:sz w:val="28"/>
          <w:szCs w:val="28"/>
        </w:rPr>
        <w:t>обязанности</w:t>
      </w:r>
      <w:r w:rsidRPr="00D76422">
        <w:rPr>
          <w:spacing w:val="-6"/>
          <w:sz w:val="28"/>
          <w:szCs w:val="28"/>
        </w:rPr>
        <w:t xml:space="preserve"> </w:t>
      </w:r>
      <w:r w:rsidRPr="00D76422">
        <w:rPr>
          <w:sz w:val="28"/>
          <w:szCs w:val="28"/>
        </w:rPr>
        <w:t>имеют</w:t>
      </w:r>
      <w:r w:rsidRPr="00D76422">
        <w:rPr>
          <w:spacing w:val="-8"/>
          <w:sz w:val="28"/>
          <w:szCs w:val="28"/>
        </w:rPr>
        <w:t xml:space="preserve"> </w:t>
      </w:r>
      <w:r w:rsidRPr="00D76422">
        <w:rPr>
          <w:sz w:val="28"/>
          <w:szCs w:val="28"/>
        </w:rPr>
        <w:t>определенные</w:t>
      </w:r>
      <w:r w:rsidRPr="00D76422">
        <w:rPr>
          <w:spacing w:val="-1"/>
          <w:sz w:val="28"/>
          <w:szCs w:val="28"/>
        </w:rPr>
        <w:t xml:space="preserve"> </w:t>
      </w:r>
      <w:r w:rsidRPr="00D76422">
        <w:rPr>
          <w:spacing w:val="-2"/>
          <w:sz w:val="28"/>
          <w:szCs w:val="28"/>
        </w:rPr>
        <w:t>особенности.</w:t>
      </w:r>
    </w:p>
    <w:p w14:paraId="2676740B" w14:textId="0DF704F5" w:rsidR="00D76422" w:rsidRPr="00D76422" w:rsidRDefault="00D76422" w:rsidP="00D76422">
      <w:pPr>
        <w:pStyle w:val="a4"/>
        <w:tabs>
          <w:tab w:val="left" w:pos="2257"/>
          <w:tab w:val="left" w:pos="2871"/>
          <w:tab w:val="left" w:pos="4166"/>
          <w:tab w:val="left" w:pos="4504"/>
          <w:tab w:val="left" w:pos="5544"/>
          <w:tab w:val="left" w:pos="6319"/>
          <w:tab w:val="left" w:pos="7669"/>
          <w:tab w:val="left" w:pos="8875"/>
          <w:tab w:val="left" w:pos="9229"/>
        </w:tabs>
        <w:spacing w:line="360" w:lineRule="auto"/>
        <w:ind w:right="188"/>
        <w:jc w:val="both"/>
        <w:rPr>
          <w:sz w:val="28"/>
          <w:szCs w:val="28"/>
        </w:rPr>
      </w:pPr>
      <w:r w:rsidRPr="00D76422">
        <w:rPr>
          <w:spacing w:val="-2"/>
          <w:sz w:val="28"/>
          <w:szCs w:val="28"/>
        </w:rPr>
        <w:t>Во-первых,</w:t>
      </w:r>
      <w:r w:rsidRPr="00D76422">
        <w:rPr>
          <w:sz w:val="28"/>
          <w:szCs w:val="28"/>
        </w:rPr>
        <w:tab/>
      </w:r>
      <w:r w:rsidRPr="00D76422">
        <w:rPr>
          <w:spacing w:val="-4"/>
          <w:sz w:val="28"/>
          <w:szCs w:val="28"/>
        </w:rPr>
        <w:t>оба</w:t>
      </w:r>
      <w:r w:rsidRPr="00D76422">
        <w:rPr>
          <w:sz w:val="28"/>
          <w:szCs w:val="28"/>
        </w:rPr>
        <w:tab/>
      </w:r>
      <w:r w:rsidRPr="00D76422">
        <w:rPr>
          <w:spacing w:val="-2"/>
          <w:sz w:val="28"/>
          <w:szCs w:val="28"/>
        </w:rPr>
        <w:t>родителя</w:t>
      </w:r>
      <w:r w:rsidRPr="00D76422">
        <w:rPr>
          <w:sz w:val="28"/>
          <w:szCs w:val="28"/>
        </w:rPr>
        <w:tab/>
      </w:r>
      <w:r w:rsidRPr="00D76422">
        <w:rPr>
          <w:spacing w:val="-10"/>
          <w:sz w:val="28"/>
          <w:szCs w:val="28"/>
        </w:rPr>
        <w:t>в</w:t>
      </w:r>
      <w:r w:rsidRPr="00D76422">
        <w:rPr>
          <w:sz w:val="28"/>
          <w:szCs w:val="28"/>
        </w:rPr>
        <w:tab/>
      </w:r>
      <w:r w:rsidRPr="00D76422">
        <w:rPr>
          <w:spacing w:val="-2"/>
          <w:sz w:val="28"/>
          <w:szCs w:val="28"/>
        </w:rPr>
        <w:t>равной</w:t>
      </w:r>
      <w:r w:rsidRPr="00D76422">
        <w:rPr>
          <w:sz w:val="28"/>
          <w:szCs w:val="28"/>
        </w:rPr>
        <w:tab/>
      </w:r>
      <w:r w:rsidRPr="00D76422">
        <w:rPr>
          <w:spacing w:val="-4"/>
          <w:sz w:val="28"/>
          <w:szCs w:val="28"/>
        </w:rPr>
        <w:t>мере</w:t>
      </w:r>
      <w:r w:rsidRPr="00D76422">
        <w:rPr>
          <w:sz w:val="28"/>
          <w:szCs w:val="28"/>
        </w:rPr>
        <w:tab/>
      </w:r>
      <w:r w:rsidRPr="00D76422">
        <w:rPr>
          <w:spacing w:val="-2"/>
          <w:sz w:val="28"/>
          <w:szCs w:val="28"/>
        </w:rPr>
        <w:t>обладают</w:t>
      </w:r>
      <w:r w:rsidRPr="00D76422">
        <w:rPr>
          <w:sz w:val="28"/>
          <w:szCs w:val="28"/>
        </w:rPr>
        <w:tab/>
      </w:r>
      <w:r w:rsidRPr="00D76422">
        <w:rPr>
          <w:spacing w:val="-2"/>
          <w:sz w:val="28"/>
          <w:szCs w:val="28"/>
        </w:rPr>
        <w:t>правами</w:t>
      </w:r>
      <w:r w:rsidRPr="00D76422">
        <w:rPr>
          <w:sz w:val="28"/>
          <w:szCs w:val="28"/>
        </w:rPr>
        <w:tab/>
      </w:r>
      <w:r w:rsidRPr="00D76422">
        <w:rPr>
          <w:spacing w:val="-10"/>
          <w:sz w:val="28"/>
          <w:szCs w:val="28"/>
        </w:rPr>
        <w:t>и</w:t>
      </w:r>
      <w:r>
        <w:rPr>
          <w:sz w:val="28"/>
          <w:szCs w:val="28"/>
        </w:rPr>
        <w:t xml:space="preserve"> </w:t>
      </w:r>
      <w:r w:rsidRPr="00D76422">
        <w:rPr>
          <w:spacing w:val="-2"/>
          <w:sz w:val="28"/>
          <w:szCs w:val="28"/>
        </w:rPr>
        <w:t xml:space="preserve">несут </w:t>
      </w:r>
      <w:r w:rsidRPr="00D76422">
        <w:rPr>
          <w:sz w:val="28"/>
          <w:szCs w:val="28"/>
        </w:rPr>
        <w:t>обязанности в отношении своих детей.</w:t>
      </w:r>
    </w:p>
    <w:p w14:paraId="294E8D22" w14:textId="77777777" w:rsidR="00D76422" w:rsidRPr="00D76422" w:rsidRDefault="00D76422" w:rsidP="00D76422">
      <w:pPr>
        <w:pStyle w:val="a4"/>
        <w:spacing w:line="360" w:lineRule="auto"/>
        <w:jc w:val="both"/>
        <w:rPr>
          <w:sz w:val="28"/>
          <w:szCs w:val="28"/>
        </w:rPr>
      </w:pPr>
      <w:r w:rsidRPr="00D76422">
        <w:rPr>
          <w:sz w:val="28"/>
          <w:szCs w:val="28"/>
        </w:rPr>
        <w:t>Во-вторых, родительские права и обязанности ограничены во времени: при возникновении у ребенка полной дееспособности они прекращаются.</w:t>
      </w:r>
    </w:p>
    <w:p w14:paraId="4589219A" w14:textId="77777777" w:rsidR="00D76422" w:rsidRPr="00D76422" w:rsidRDefault="00D76422" w:rsidP="00D76422">
      <w:pPr>
        <w:pStyle w:val="a4"/>
        <w:spacing w:line="360" w:lineRule="auto"/>
        <w:ind w:right="179"/>
        <w:jc w:val="both"/>
        <w:rPr>
          <w:sz w:val="28"/>
          <w:szCs w:val="28"/>
        </w:rPr>
      </w:pPr>
      <w:r w:rsidRPr="00D76422">
        <w:rPr>
          <w:sz w:val="28"/>
          <w:szCs w:val="28"/>
        </w:rPr>
        <w:t>В-третьих, при</w:t>
      </w:r>
      <w:r w:rsidRPr="00D76422">
        <w:rPr>
          <w:spacing w:val="33"/>
          <w:sz w:val="28"/>
          <w:szCs w:val="28"/>
        </w:rPr>
        <w:t xml:space="preserve"> </w:t>
      </w:r>
      <w:r w:rsidRPr="00D76422">
        <w:rPr>
          <w:sz w:val="28"/>
          <w:szCs w:val="28"/>
        </w:rPr>
        <w:t>осуществлении</w:t>
      </w:r>
      <w:r w:rsidRPr="00D76422">
        <w:rPr>
          <w:spacing w:val="33"/>
          <w:sz w:val="28"/>
          <w:szCs w:val="28"/>
        </w:rPr>
        <w:t xml:space="preserve"> </w:t>
      </w:r>
      <w:r w:rsidRPr="00D76422">
        <w:rPr>
          <w:sz w:val="28"/>
          <w:szCs w:val="28"/>
        </w:rPr>
        <w:t>родительских</w:t>
      </w:r>
      <w:r w:rsidRPr="00D76422">
        <w:rPr>
          <w:spacing w:val="33"/>
          <w:sz w:val="28"/>
          <w:szCs w:val="28"/>
        </w:rPr>
        <w:t xml:space="preserve"> </w:t>
      </w:r>
      <w:r w:rsidRPr="00D76422">
        <w:rPr>
          <w:sz w:val="28"/>
          <w:szCs w:val="28"/>
        </w:rPr>
        <w:t>прав и</w:t>
      </w:r>
      <w:r w:rsidRPr="00D76422">
        <w:rPr>
          <w:spacing w:val="33"/>
          <w:sz w:val="28"/>
          <w:szCs w:val="28"/>
        </w:rPr>
        <w:t xml:space="preserve"> </w:t>
      </w:r>
      <w:r w:rsidRPr="00D76422">
        <w:rPr>
          <w:sz w:val="28"/>
          <w:szCs w:val="28"/>
        </w:rPr>
        <w:t>обязанностей</w:t>
      </w:r>
      <w:r w:rsidRPr="00D76422">
        <w:rPr>
          <w:spacing w:val="33"/>
          <w:sz w:val="28"/>
          <w:szCs w:val="28"/>
        </w:rPr>
        <w:t xml:space="preserve"> </w:t>
      </w:r>
      <w:r w:rsidRPr="00D76422">
        <w:rPr>
          <w:sz w:val="28"/>
          <w:szCs w:val="28"/>
        </w:rPr>
        <w:t>должны сочетаться интересы детей и родителей.</w:t>
      </w:r>
    </w:p>
    <w:p w14:paraId="38DAD907" w14:textId="77777777" w:rsidR="00D76422" w:rsidRPr="00D76422" w:rsidRDefault="00D76422" w:rsidP="00D76422">
      <w:pPr>
        <w:pStyle w:val="a4"/>
        <w:spacing w:line="360" w:lineRule="auto"/>
        <w:jc w:val="both"/>
        <w:rPr>
          <w:sz w:val="28"/>
          <w:szCs w:val="28"/>
        </w:rPr>
      </w:pPr>
      <w:r w:rsidRPr="00D76422">
        <w:rPr>
          <w:sz w:val="28"/>
          <w:szCs w:val="28"/>
        </w:rPr>
        <w:t>В-четвертых,</w:t>
      </w:r>
      <w:r w:rsidRPr="00D76422">
        <w:rPr>
          <w:spacing w:val="40"/>
          <w:sz w:val="28"/>
          <w:szCs w:val="28"/>
        </w:rPr>
        <w:t xml:space="preserve"> </w:t>
      </w:r>
      <w:r w:rsidRPr="00D76422">
        <w:rPr>
          <w:sz w:val="28"/>
          <w:szCs w:val="28"/>
        </w:rPr>
        <w:t>осуществление</w:t>
      </w:r>
      <w:r w:rsidRPr="00D76422">
        <w:rPr>
          <w:spacing w:val="40"/>
          <w:sz w:val="28"/>
          <w:szCs w:val="28"/>
        </w:rPr>
        <w:t xml:space="preserve"> </w:t>
      </w:r>
      <w:r w:rsidRPr="00D76422">
        <w:rPr>
          <w:sz w:val="28"/>
          <w:szCs w:val="28"/>
        </w:rPr>
        <w:t>родительских</w:t>
      </w:r>
      <w:r w:rsidRPr="00D76422">
        <w:rPr>
          <w:spacing w:val="40"/>
          <w:sz w:val="28"/>
          <w:szCs w:val="28"/>
        </w:rPr>
        <w:t xml:space="preserve"> </w:t>
      </w:r>
      <w:r w:rsidRPr="00D76422">
        <w:rPr>
          <w:sz w:val="28"/>
          <w:szCs w:val="28"/>
        </w:rPr>
        <w:t>прав</w:t>
      </w:r>
      <w:r w:rsidRPr="00D76422">
        <w:rPr>
          <w:spacing w:val="40"/>
          <w:sz w:val="28"/>
          <w:szCs w:val="28"/>
        </w:rPr>
        <w:t xml:space="preserve"> </w:t>
      </w:r>
      <w:r w:rsidRPr="00D76422">
        <w:rPr>
          <w:sz w:val="28"/>
          <w:szCs w:val="28"/>
        </w:rPr>
        <w:t>является</w:t>
      </w:r>
      <w:r w:rsidRPr="00D76422">
        <w:rPr>
          <w:spacing w:val="40"/>
          <w:sz w:val="28"/>
          <w:szCs w:val="28"/>
        </w:rPr>
        <w:t xml:space="preserve"> </w:t>
      </w:r>
      <w:r w:rsidRPr="00D76422">
        <w:rPr>
          <w:sz w:val="28"/>
          <w:szCs w:val="28"/>
        </w:rPr>
        <w:t>одновременно</w:t>
      </w:r>
      <w:r w:rsidRPr="00D76422">
        <w:rPr>
          <w:spacing w:val="40"/>
          <w:sz w:val="28"/>
          <w:szCs w:val="28"/>
        </w:rPr>
        <w:t xml:space="preserve"> </w:t>
      </w:r>
      <w:r w:rsidRPr="00D76422">
        <w:rPr>
          <w:sz w:val="28"/>
          <w:szCs w:val="28"/>
        </w:rPr>
        <w:t>и обязанностью родителей.</w:t>
      </w:r>
    </w:p>
    <w:p w14:paraId="6E6C533A" w14:textId="77777777" w:rsidR="00D76422" w:rsidRPr="00D76422" w:rsidRDefault="00D76422" w:rsidP="00D76422">
      <w:pPr>
        <w:pStyle w:val="a3"/>
        <w:spacing w:after="0" w:line="360" w:lineRule="auto"/>
        <w:ind w:left="1069"/>
        <w:jc w:val="both"/>
        <w:rPr>
          <w:rFonts w:ascii="Times New Roman" w:hAnsi="Times New Roman" w:cs="Times New Roman"/>
          <w:b/>
          <w:sz w:val="28"/>
          <w:szCs w:val="28"/>
        </w:rPr>
      </w:pPr>
    </w:p>
    <w:p w14:paraId="7834AF46" w14:textId="686D6FD4" w:rsidR="00027755" w:rsidRDefault="00027755"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14</w:t>
      </w:r>
    </w:p>
    <w:p w14:paraId="27751187" w14:textId="3D1E7D48" w:rsidR="00027755" w:rsidRPr="00027755" w:rsidRDefault="00027755" w:rsidP="00027755">
      <w:pPr>
        <w:pStyle w:val="a3"/>
        <w:spacing w:after="0" w:line="360" w:lineRule="auto"/>
        <w:ind w:left="142" w:firstLine="142"/>
        <w:jc w:val="both"/>
        <w:rPr>
          <w:rFonts w:ascii="Times New Roman" w:hAnsi="Times New Roman" w:cs="Times New Roman"/>
          <w:b/>
          <w:bCs/>
          <w:sz w:val="28"/>
          <w:szCs w:val="28"/>
        </w:rPr>
      </w:pPr>
      <w:r w:rsidRPr="00027755">
        <w:rPr>
          <w:rFonts w:ascii="Times New Roman" w:hAnsi="Times New Roman" w:cs="Times New Roman"/>
          <w:b/>
          <w:bCs/>
          <w:sz w:val="28"/>
          <w:szCs w:val="28"/>
        </w:rPr>
        <w:t>Тема   СПОРЫ, СВЯЗАННЫЕ С ВОСПИТАНИЕМ ДЕТЕЙ. ЛИШЕНИЕ И ОГРАНИЧЕНИЕ РОДИТЕЛЬСКИХ ПРАВ</w:t>
      </w:r>
    </w:p>
    <w:p w14:paraId="49680376"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512E312C"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Виды споров, связанных с воспитанием детей</w:t>
      </w:r>
    </w:p>
    <w:p w14:paraId="7421499C"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 xml:space="preserve">Примерный перечень споров, связанных с воспитанием детей, определен в Постановлении Пленума Верховного суда РФ № 10 от 27 мая 1998 г. «О </w:t>
      </w:r>
      <w:r w:rsidRPr="00027755">
        <w:rPr>
          <w:rFonts w:ascii="Times New Roman" w:hAnsi="Times New Roman" w:cs="Times New Roman"/>
          <w:sz w:val="28"/>
          <w:szCs w:val="28"/>
        </w:rPr>
        <w:lastRenderedPageBreak/>
        <w:t>применении судами законодательства при разрешении споров, связанных с воспитанием детей». В соответствии с пунктом 1 названного Постановления к данной категории относятся споры:</w:t>
      </w:r>
    </w:p>
    <w:p w14:paraId="3C11E3B4"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месте жительства ребенка при раздельном проживании родителей (п. 3 ст. 65 СК РФ);</w:t>
      </w:r>
    </w:p>
    <w:p w14:paraId="155937F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осуществлении родительских прав родителем, проживающим отдельно от ребенка (п. 2 ст. 66 СК РФ);</w:t>
      </w:r>
    </w:p>
    <w:p w14:paraId="1AC42AAA"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w:t>
      </w:r>
      <w:r w:rsidRPr="00027755">
        <w:rPr>
          <w:rFonts w:ascii="Times New Roman" w:hAnsi="Times New Roman" w:cs="Times New Roman"/>
          <w:sz w:val="28"/>
          <w:szCs w:val="28"/>
        </w:rPr>
        <w:tab/>
        <w:t>устранении</w:t>
      </w:r>
      <w:r w:rsidRPr="00027755">
        <w:rPr>
          <w:rFonts w:ascii="Times New Roman" w:hAnsi="Times New Roman" w:cs="Times New Roman"/>
          <w:sz w:val="28"/>
          <w:szCs w:val="28"/>
        </w:rPr>
        <w:tab/>
        <w:t>препятствий</w:t>
      </w:r>
      <w:r w:rsidRPr="00027755">
        <w:rPr>
          <w:rFonts w:ascii="Times New Roman" w:hAnsi="Times New Roman" w:cs="Times New Roman"/>
          <w:sz w:val="28"/>
          <w:szCs w:val="28"/>
        </w:rPr>
        <w:tab/>
        <w:t>к</w:t>
      </w:r>
      <w:r w:rsidRPr="00027755">
        <w:rPr>
          <w:rFonts w:ascii="Times New Roman" w:hAnsi="Times New Roman" w:cs="Times New Roman"/>
          <w:sz w:val="28"/>
          <w:szCs w:val="28"/>
        </w:rPr>
        <w:tab/>
        <w:t>общению</w:t>
      </w:r>
      <w:r w:rsidRPr="00027755">
        <w:rPr>
          <w:rFonts w:ascii="Times New Roman" w:hAnsi="Times New Roman" w:cs="Times New Roman"/>
          <w:sz w:val="28"/>
          <w:szCs w:val="28"/>
        </w:rPr>
        <w:tab/>
        <w:t>с</w:t>
      </w:r>
      <w:r w:rsidRPr="00027755">
        <w:rPr>
          <w:rFonts w:ascii="Times New Roman" w:hAnsi="Times New Roman" w:cs="Times New Roman"/>
          <w:sz w:val="28"/>
          <w:szCs w:val="28"/>
        </w:rPr>
        <w:tab/>
        <w:t>ребенком</w:t>
      </w:r>
      <w:r w:rsidRPr="00027755">
        <w:rPr>
          <w:rFonts w:ascii="Times New Roman" w:hAnsi="Times New Roman" w:cs="Times New Roman"/>
          <w:sz w:val="28"/>
          <w:szCs w:val="28"/>
        </w:rPr>
        <w:tab/>
        <w:t>его</w:t>
      </w:r>
      <w:r w:rsidRPr="00027755">
        <w:rPr>
          <w:rFonts w:ascii="Times New Roman" w:hAnsi="Times New Roman" w:cs="Times New Roman"/>
          <w:sz w:val="28"/>
          <w:szCs w:val="28"/>
        </w:rPr>
        <w:tab/>
        <w:t>близких родственников (п. 3 ст. 67 СК РФ);</w:t>
      </w:r>
    </w:p>
    <w:p w14:paraId="72A576E0"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возврате родителям ребенка, удерживаемого не на основании закона или судебного решения (п. 1 ст. 68 СК РФ);</w:t>
      </w:r>
    </w:p>
    <w:p w14:paraId="50CE5547"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w:t>
      </w:r>
      <w:r w:rsidRPr="00027755">
        <w:rPr>
          <w:rFonts w:ascii="Times New Roman" w:hAnsi="Times New Roman" w:cs="Times New Roman"/>
          <w:sz w:val="28"/>
          <w:szCs w:val="28"/>
        </w:rPr>
        <w:tab/>
        <w:t>возврате</w:t>
      </w:r>
      <w:r w:rsidRPr="00027755">
        <w:rPr>
          <w:rFonts w:ascii="Times New Roman" w:hAnsi="Times New Roman" w:cs="Times New Roman"/>
          <w:sz w:val="28"/>
          <w:szCs w:val="28"/>
        </w:rPr>
        <w:tab/>
        <w:t>опекуном</w:t>
      </w:r>
      <w:r w:rsidRPr="00027755">
        <w:rPr>
          <w:rFonts w:ascii="Times New Roman" w:hAnsi="Times New Roman" w:cs="Times New Roman"/>
          <w:sz w:val="28"/>
          <w:szCs w:val="28"/>
        </w:rPr>
        <w:tab/>
        <w:t>(попечителем)</w:t>
      </w:r>
      <w:r w:rsidRPr="00027755">
        <w:rPr>
          <w:rFonts w:ascii="Times New Roman" w:hAnsi="Times New Roman" w:cs="Times New Roman"/>
          <w:sz w:val="28"/>
          <w:szCs w:val="28"/>
        </w:rPr>
        <w:tab/>
        <w:t>подопечного</w:t>
      </w:r>
      <w:r w:rsidRPr="00027755">
        <w:rPr>
          <w:rFonts w:ascii="Times New Roman" w:hAnsi="Times New Roman" w:cs="Times New Roman"/>
          <w:sz w:val="28"/>
          <w:szCs w:val="28"/>
        </w:rPr>
        <w:tab/>
        <w:t>от</w:t>
      </w:r>
      <w:r w:rsidRPr="00027755">
        <w:rPr>
          <w:rFonts w:ascii="Times New Roman" w:hAnsi="Times New Roman" w:cs="Times New Roman"/>
          <w:sz w:val="28"/>
          <w:szCs w:val="28"/>
        </w:rPr>
        <w:tab/>
        <w:t>любых</w:t>
      </w:r>
      <w:r w:rsidRPr="00027755">
        <w:rPr>
          <w:rFonts w:ascii="Times New Roman" w:hAnsi="Times New Roman" w:cs="Times New Roman"/>
          <w:sz w:val="28"/>
          <w:szCs w:val="28"/>
        </w:rPr>
        <w:tab/>
        <w:t>лиц, удерживающих у себя ребенка без законных оснований (п. 2 ст. 150 СК РФ);</w:t>
      </w:r>
    </w:p>
    <w:p w14:paraId="16AA5FD5"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возврате приемному родителю ребенка, удерживаемого другими лицами не на основании закона или судебного решения (п. 3 ст. 153 СК РФ);</w:t>
      </w:r>
    </w:p>
    <w:p w14:paraId="212B3C75"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лишении родительских прав (п. 1 ст. .70 СКРФ);</w:t>
      </w:r>
    </w:p>
    <w:p w14:paraId="12BB125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 восстановлении в родительских правах (п. 2 ст. 72 СК РФ);</w:t>
      </w:r>
    </w:p>
    <w:p w14:paraId="2DBAA803"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ограничении родительских прав (п. 1 ст. 73 СК РФ);</w:t>
      </w:r>
    </w:p>
    <w:p w14:paraId="6CCC34DB" w14:textId="77777777" w:rsidR="00027755" w:rsidRPr="00027755"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об отмене ограничения родительских прав (ст. 76 СК РФ);</w:t>
      </w:r>
    </w:p>
    <w:p w14:paraId="1297F2B6" w14:textId="7114B77B" w:rsidR="00D76422" w:rsidRDefault="00027755" w:rsidP="00027755">
      <w:pPr>
        <w:pStyle w:val="a3"/>
        <w:spacing w:after="0" w:line="360" w:lineRule="auto"/>
        <w:ind w:left="142" w:firstLine="142"/>
        <w:jc w:val="both"/>
        <w:rPr>
          <w:rFonts w:ascii="Times New Roman" w:hAnsi="Times New Roman" w:cs="Times New Roman"/>
          <w:sz w:val="28"/>
          <w:szCs w:val="28"/>
        </w:rPr>
      </w:pPr>
      <w:r w:rsidRPr="00027755">
        <w:rPr>
          <w:rFonts w:ascii="Times New Roman" w:hAnsi="Times New Roman" w:cs="Times New Roman"/>
          <w:sz w:val="28"/>
          <w:szCs w:val="28"/>
        </w:rPr>
        <w:t>-</w:t>
      </w:r>
      <w:r w:rsidRPr="00027755">
        <w:rPr>
          <w:rFonts w:ascii="Times New Roman" w:hAnsi="Times New Roman" w:cs="Times New Roman"/>
          <w:sz w:val="28"/>
          <w:szCs w:val="28"/>
        </w:rPr>
        <w:tab/>
        <w:t>и другие.</w:t>
      </w:r>
    </w:p>
    <w:p w14:paraId="0320D907" w14:textId="14C55B6B" w:rsidR="00027755" w:rsidRDefault="00027755" w:rsidP="00444019">
      <w:pPr>
        <w:pStyle w:val="a3"/>
        <w:spacing w:after="0" w:line="360" w:lineRule="auto"/>
        <w:ind w:left="1069"/>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15</w:t>
      </w:r>
    </w:p>
    <w:p w14:paraId="1D93BC56" w14:textId="38C3D9CF" w:rsidR="004353B6" w:rsidRPr="004353B6" w:rsidRDefault="004353B6" w:rsidP="004353B6">
      <w:pPr>
        <w:pStyle w:val="1"/>
        <w:ind w:left="530"/>
        <w:jc w:val="both"/>
      </w:pPr>
      <w:r w:rsidRPr="004353B6">
        <w:rPr>
          <w:spacing w:val="-2"/>
        </w:rPr>
        <w:t>Тема</w:t>
      </w:r>
      <w:r w:rsidRPr="004353B6">
        <w:rPr>
          <w:spacing w:val="-10"/>
        </w:rPr>
        <w:t xml:space="preserve"> </w:t>
      </w:r>
      <w:r w:rsidRPr="004353B6">
        <w:rPr>
          <w:spacing w:val="-2"/>
        </w:rPr>
        <w:t xml:space="preserve"> </w:t>
      </w:r>
      <w:r w:rsidRPr="004353B6">
        <w:rPr>
          <w:spacing w:val="-9"/>
        </w:rPr>
        <w:t xml:space="preserve"> </w:t>
      </w:r>
      <w:r w:rsidRPr="004353B6">
        <w:rPr>
          <w:spacing w:val="-2"/>
        </w:rPr>
        <w:t>АЛИМЕНТНЫЕ</w:t>
      </w:r>
      <w:r w:rsidRPr="004353B6">
        <w:rPr>
          <w:spacing w:val="-8"/>
        </w:rPr>
        <w:t xml:space="preserve"> </w:t>
      </w:r>
      <w:r w:rsidRPr="004353B6">
        <w:rPr>
          <w:spacing w:val="-2"/>
        </w:rPr>
        <w:t>ОБЯЗАТЕЛЬСТВА</w:t>
      </w:r>
      <w:r w:rsidRPr="004353B6">
        <w:rPr>
          <w:spacing w:val="-9"/>
        </w:rPr>
        <w:t xml:space="preserve"> </w:t>
      </w:r>
      <w:r w:rsidRPr="004353B6">
        <w:rPr>
          <w:spacing w:val="-2"/>
        </w:rPr>
        <w:t>РОДИТЕЛЕЙ</w:t>
      </w:r>
      <w:r w:rsidRPr="004353B6">
        <w:rPr>
          <w:spacing w:val="-8"/>
        </w:rPr>
        <w:t xml:space="preserve"> </w:t>
      </w:r>
      <w:r w:rsidRPr="004353B6">
        <w:rPr>
          <w:spacing w:val="-2"/>
        </w:rPr>
        <w:t>И</w:t>
      </w:r>
      <w:r w:rsidRPr="004353B6">
        <w:rPr>
          <w:spacing w:val="-9"/>
        </w:rPr>
        <w:t xml:space="preserve"> </w:t>
      </w:r>
      <w:r w:rsidRPr="004353B6">
        <w:rPr>
          <w:spacing w:val="-2"/>
        </w:rPr>
        <w:t>ДЕТЕЙ</w:t>
      </w:r>
    </w:p>
    <w:p w14:paraId="3659B1D7"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47ACF8D2" w14:textId="77777777" w:rsidR="004353B6" w:rsidRPr="004353B6" w:rsidRDefault="004353B6" w:rsidP="004353B6">
      <w:pPr>
        <w:pStyle w:val="2"/>
        <w:spacing w:line="318" w:lineRule="exact"/>
        <w:jc w:val="both"/>
        <w:rPr>
          <w:rFonts w:ascii="Times New Roman" w:hAnsi="Times New Roman" w:cs="Times New Roman"/>
          <w:sz w:val="28"/>
          <w:szCs w:val="28"/>
        </w:rPr>
      </w:pPr>
      <w:r w:rsidRPr="004353B6">
        <w:rPr>
          <w:rFonts w:ascii="Times New Roman" w:hAnsi="Times New Roman" w:cs="Times New Roman"/>
          <w:sz w:val="28"/>
          <w:szCs w:val="28"/>
        </w:rPr>
        <w:t>Понятие</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виды</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обязательств</w:t>
      </w:r>
    </w:p>
    <w:p w14:paraId="51D2785D" w14:textId="77777777" w:rsidR="004353B6" w:rsidRPr="004353B6" w:rsidRDefault="004353B6" w:rsidP="004353B6">
      <w:pPr>
        <w:pStyle w:val="a4"/>
        <w:spacing w:line="259" w:lineRule="auto"/>
        <w:ind w:right="178"/>
        <w:jc w:val="both"/>
        <w:rPr>
          <w:sz w:val="28"/>
          <w:szCs w:val="28"/>
        </w:rPr>
      </w:pPr>
      <w:r w:rsidRPr="004353B6">
        <w:rPr>
          <w:sz w:val="28"/>
          <w:szCs w:val="28"/>
        </w:rPr>
        <w:t>Алиментное обязательство - это урегулированное нормами семейного права имущественное правоотношение, возникающее на основе соглашения сторон</w:t>
      </w:r>
      <w:r w:rsidRPr="004353B6">
        <w:rPr>
          <w:spacing w:val="40"/>
          <w:sz w:val="28"/>
          <w:szCs w:val="28"/>
        </w:rPr>
        <w:t xml:space="preserve"> </w:t>
      </w:r>
      <w:r w:rsidRPr="004353B6">
        <w:rPr>
          <w:sz w:val="28"/>
          <w:szCs w:val="28"/>
        </w:rPr>
        <w:t>или решения суда, в силу которого одни члены семьи обязаны предоставить содержание другим ее членам, а последние вправе его требовать.</w:t>
      </w:r>
    </w:p>
    <w:p w14:paraId="12606D17" w14:textId="77777777" w:rsidR="004353B6" w:rsidRPr="004353B6" w:rsidRDefault="004353B6" w:rsidP="004353B6">
      <w:pPr>
        <w:pStyle w:val="a4"/>
        <w:spacing w:before="3" w:line="259" w:lineRule="auto"/>
        <w:ind w:right="183"/>
        <w:jc w:val="both"/>
        <w:rPr>
          <w:sz w:val="28"/>
          <w:szCs w:val="28"/>
        </w:rPr>
      </w:pPr>
      <w:r w:rsidRPr="004353B6">
        <w:rPr>
          <w:sz w:val="28"/>
          <w:szCs w:val="28"/>
        </w:rPr>
        <w:t xml:space="preserve">В СК РФ по субъективному составу выделено три группы алиментных </w:t>
      </w:r>
      <w:r w:rsidRPr="004353B6">
        <w:rPr>
          <w:spacing w:val="-2"/>
          <w:sz w:val="28"/>
          <w:szCs w:val="28"/>
        </w:rPr>
        <w:t>обязательств:</w:t>
      </w:r>
    </w:p>
    <w:p w14:paraId="1845D503" w14:textId="77777777" w:rsidR="004353B6" w:rsidRPr="004353B6" w:rsidRDefault="004353B6" w:rsidP="004353B6">
      <w:pPr>
        <w:pStyle w:val="a3"/>
        <w:widowControl w:val="0"/>
        <w:numPr>
          <w:ilvl w:val="0"/>
          <w:numId w:val="12"/>
        </w:numPr>
        <w:tabs>
          <w:tab w:val="left" w:pos="848"/>
        </w:tabs>
        <w:autoSpaceDE w:val="0"/>
        <w:autoSpaceDN w:val="0"/>
        <w:spacing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родителей</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13</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8"/>
          <w:sz w:val="28"/>
          <w:szCs w:val="28"/>
        </w:rPr>
        <w:t xml:space="preserve"> </w:t>
      </w:r>
      <w:r w:rsidRPr="004353B6">
        <w:rPr>
          <w:rFonts w:ascii="Times New Roman" w:hAnsi="Times New Roman" w:cs="Times New Roman"/>
          <w:spacing w:val="-4"/>
          <w:sz w:val="28"/>
          <w:szCs w:val="28"/>
        </w:rPr>
        <w:t>РФ»;</w:t>
      </w:r>
    </w:p>
    <w:p w14:paraId="4A099CC5" w14:textId="77777777" w:rsidR="004353B6" w:rsidRPr="004353B6" w:rsidRDefault="004353B6" w:rsidP="004353B6">
      <w:pPr>
        <w:pStyle w:val="a3"/>
        <w:widowControl w:val="0"/>
        <w:numPr>
          <w:ilvl w:val="0"/>
          <w:numId w:val="12"/>
        </w:numPr>
        <w:tabs>
          <w:tab w:val="left" w:pos="848"/>
        </w:tabs>
        <w:autoSpaceDE w:val="0"/>
        <w:autoSpaceDN w:val="0"/>
        <w:spacing w:before="29"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lastRenderedPageBreak/>
        <w:t>алиментные</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бывших</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14</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4"/>
          <w:sz w:val="28"/>
          <w:szCs w:val="28"/>
        </w:rPr>
        <w:t>РФ);</w:t>
      </w:r>
    </w:p>
    <w:p w14:paraId="6DD012BF" w14:textId="77777777" w:rsidR="004353B6" w:rsidRPr="004353B6" w:rsidRDefault="004353B6" w:rsidP="004353B6">
      <w:pPr>
        <w:pStyle w:val="a3"/>
        <w:widowControl w:val="0"/>
        <w:numPr>
          <w:ilvl w:val="0"/>
          <w:numId w:val="12"/>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других</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членов</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семьи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(глава</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13</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4"/>
          <w:sz w:val="28"/>
          <w:szCs w:val="28"/>
        </w:rPr>
        <w:t>РФ).</w:t>
      </w:r>
    </w:p>
    <w:p w14:paraId="626C19C7" w14:textId="77777777" w:rsidR="004353B6" w:rsidRPr="004353B6" w:rsidRDefault="004353B6" w:rsidP="004353B6">
      <w:pPr>
        <w:pStyle w:val="2"/>
        <w:spacing w:before="191" w:line="320" w:lineRule="exact"/>
        <w:jc w:val="both"/>
        <w:rPr>
          <w:rFonts w:ascii="Times New Roman" w:hAnsi="Times New Roman" w:cs="Times New Roman"/>
          <w:sz w:val="28"/>
          <w:szCs w:val="28"/>
        </w:rPr>
      </w:pPr>
      <w:r w:rsidRPr="004353B6">
        <w:rPr>
          <w:rFonts w:ascii="Times New Roman" w:hAnsi="Times New Roman" w:cs="Times New Roman"/>
          <w:sz w:val="28"/>
          <w:szCs w:val="28"/>
        </w:rPr>
        <w:t>Признаки</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4"/>
          <w:sz w:val="28"/>
          <w:szCs w:val="28"/>
        </w:rPr>
        <w:t xml:space="preserve"> </w:t>
      </w:r>
      <w:r w:rsidRPr="004353B6">
        <w:rPr>
          <w:rFonts w:ascii="Times New Roman" w:hAnsi="Times New Roman" w:cs="Times New Roman"/>
          <w:spacing w:val="-2"/>
          <w:sz w:val="28"/>
          <w:szCs w:val="28"/>
        </w:rPr>
        <w:t>обязательств</w:t>
      </w:r>
    </w:p>
    <w:p w14:paraId="6825D2D0" w14:textId="77777777" w:rsidR="004353B6" w:rsidRPr="004353B6" w:rsidRDefault="004353B6" w:rsidP="004353B6">
      <w:pPr>
        <w:pStyle w:val="a4"/>
        <w:spacing w:line="320" w:lineRule="exact"/>
        <w:ind w:left="686"/>
        <w:jc w:val="both"/>
        <w:rPr>
          <w:sz w:val="28"/>
          <w:szCs w:val="28"/>
        </w:rPr>
      </w:pPr>
      <w:r w:rsidRPr="004353B6">
        <w:rPr>
          <w:sz w:val="28"/>
          <w:szCs w:val="28"/>
        </w:rPr>
        <w:t>Характерные</w:t>
      </w:r>
      <w:r w:rsidRPr="004353B6">
        <w:rPr>
          <w:spacing w:val="-8"/>
          <w:sz w:val="28"/>
          <w:szCs w:val="28"/>
        </w:rPr>
        <w:t xml:space="preserve"> </w:t>
      </w:r>
      <w:r w:rsidRPr="004353B6">
        <w:rPr>
          <w:sz w:val="28"/>
          <w:szCs w:val="28"/>
        </w:rPr>
        <w:t>признаки</w:t>
      </w:r>
      <w:r w:rsidRPr="004353B6">
        <w:rPr>
          <w:spacing w:val="-3"/>
          <w:sz w:val="28"/>
          <w:szCs w:val="28"/>
        </w:rPr>
        <w:t xml:space="preserve"> </w:t>
      </w:r>
      <w:r w:rsidRPr="004353B6">
        <w:rPr>
          <w:sz w:val="28"/>
          <w:szCs w:val="28"/>
        </w:rPr>
        <w:t>алиментных</w:t>
      </w:r>
      <w:r w:rsidRPr="004353B6">
        <w:rPr>
          <w:spacing w:val="-8"/>
          <w:sz w:val="28"/>
          <w:szCs w:val="28"/>
        </w:rPr>
        <w:t xml:space="preserve"> </w:t>
      </w:r>
      <w:r w:rsidRPr="004353B6">
        <w:rPr>
          <w:sz w:val="28"/>
          <w:szCs w:val="28"/>
        </w:rPr>
        <w:t>обязательств</w:t>
      </w:r>
      <w:r w:rsidRPr="004353B6">
        <w:rPr>
          <w:spacing w:val="-6"/>
          <w:sz w:val="28"/>
          <w:szCs w:val="28"/>
        </w:rPr>
        <w:t xml:space="preserve"> </w:t>
      </w:r>
      <w:r w:rsidRPr="004353B6">
        <w:rPr>
          <w:sz w:val="28"/>
          <w:szCs w:val="28"/>
        </w:rPr>
        <w:t>заключаются</w:t>
      </w:r>
      <w:r w:rsidRPr="004353B6">
        <w:rPr>
          <w:spacing w:val="-5"/>
          <w:sz w:val="28"/>
          <w:szCs w:val="28"/>
        </w:rPr>
        <w:t xml:space="preserve"> </w:t>
      </w:r>
      <w:r w:rsidRPr="004353B6">
        <w:rPr>
          <w:sz w:val="28"/>
          <w:szCs w:val="28"/>
        </w:rPr>
        <w:t>в</w:t>
      </w:r>
      <w:r w:rsidRPr="004353B6">
        <w:rPr>
          <w:spacing w:val="-6"/>
          <w:sz w:val="28"/>
          <w:szCs w:val="28"/>
        </w:rPr>
        <w:t xml:space="preserve"> </w:t>
      </w:r>
      <w:r w:rsidRPr="004353B6">
        <w:rPr>
          <w:sz w:val="28"/>
          <w:szCs w:val="28"/>
        </w:rPr>
        <w:t>том,</w:t>
      </w:r>
      <w:r w:rsidRPr="004353B6">
        <w:rPr>
          <w:spacing w:val="-6"/>
          <w:sz w:val="28"/>
          <w:szCs w:val="28"/>
        </w:rPr>
        <w:t xml:space="preserve"> </w:t>
      </w:r>
      <w:r w:rsidRPr="004353B6">
        <w:rPr>
          <w:spacing w:val="-4"/>
          <w:sz w:val="28"/>
          <w:szCs w:val="28"/>
        </w:rPr>
        <w:t>что:</w:t>
      </w:r>
    </w:p>
    <w:p w14:paraId="0E156882" w14:textId="77777777" w:rsidR="004353B6" w:rsidRPr="004353B6" w:rsidRDefault="004353B6" w:rsidP="004353B6">
      <w:pPr>
        <w:pStyle w:val="a3"/>
        <w:widowControl w:val="0"/>
        <w:numPr>
          <w:ilvl w:val="0"/>
          <w:numId w:val="12"/>
        </w:numPr>
        <w:tabs>
          <w:tab w:val="left" w:pos="1004"/>
        </w:tabs>
        <w:autoSpaceDE w:val="0"/>
        <w:autoSpaceDN w:val="0"/>
        <w:spacing w:before="26" w:after="0" w:line="259" w:lineRule="auto"/>
        <w:ind w:right="182"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 xml:space="preserve">алиментные обязательства носят строго личный характер: они не передаваемы, прекращаются со смертью как обязанного, так и управомоченного </w:t>
      </w:r>
      <w:r w:rsidRPr="004353B6">
        <w:rPr>
          <w:rFonts w:ascii="Times New Roman" w:hAnsi="Times New Roman" w:cs="Times New Roman"/>
          <w:spacing w:val="-2"/>
          <w:sz w:val="28"/>
          <w:szCs w:val="28"/>
        </w:rPr>
        <w:t>лица;</w:t>
      </w:r>
    </w:p>
    <w:p w14:paraId="6656E8C3" w14:textId="77777777" w:rsidR="004353B6" w:rsidRPr="004353B6" w:rsidRDefault="004353B6" w:rsidP="004353B6">
      <w:pPr>
        <w:pStyle w:val="a3"/>
        <w:widowControl w:val="0"/>
        <w:numPr>
          <w:ilvl w:val="0"/>
          <w:numId w:val="12"/>
        </w:numPr>
        <w:tabs>
          <w:tab w:val="left" w:pos="872"/>
        </w:tabs>
        <w:autoSpaceDE w:val="0"/>
        <w:autoSpaceDN w:val="0"/>
        <w:spacing w:before="4" w:after="0" w:line="261" w:lineRule="auto"/>
        <w:ind w:right="180"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 обязательства являются безвозмездными. Взаимный характер алиментных обязательств не делает их возмездными;</w:t>
      </w:r>
    </w:p>
    <w:p w14:paraId="2F2C811E" w14:textId="77777777" w:rsidR="004353B6" w:rsidRPr="004353B6" w:rsidRDefault="004353B6" w:rsidP="004353B6">
      <w:pPr>
        <w:pStyle w:val="a3"/>
        <w:widowControl w:val="0"/>
        <w:numPr>
          <w:ilvl w:val="0"/>
          <w:numId w:val="12"/>
        </w:numPr>
        <w:tabs>
          <w:tab w:val="left" w:pos="848"/>
        </w:tabs>
        <w:autoSpaceDE w:val="0"/>
        <w:autoSpaceDN w:val="0"/>
        <w:spacing w:after="0" w:line="318" w:lineRule="exact"/>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алиментные</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обязательства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носят</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длящийся</w:t>
      </w:r>
      <w:r w:rsidRPr="004353B6">
        <w:rPr>
          <w:rFonts w:ascii="Times New Roman" w:hAnsi="Times New Roman" w:cs="Times New Roman"/>
          <w:spacing w:val="-7"/>
          <w:sz w:val="28"/>
          <w:szCs w:val="28"/>
        </w:rPr>
        <w:t xml:space="preserve"> </w:t>
      </w:r>
      <w:r w:rsidRPr="004353B6">
        <w:rPr>
          <w:rFonts w:ascii="Times New Roman" w:hAnsi="Times New Roman" w:cs="Times New Roman"/>
          <w:spacing w:val="-2"/>
          <w:sz w:val="28"/>
          <w:szCs w:val="28"/>
        </w:rPr>
        <w:t>характер;</w:t>
      </w:r>
    </w:p>
    <w:p w14:paraId="5962348A" w14:textId="77777777" w:rsidR="004353B6" w:rsidRPr="004353B6" w:rsidRDefault="004353B6" w:rsidP="004353B6">
      <w:pPr>
        <w:pStyle w:val="a3"/>
        <w:widowControl w:val="0"/>
        <w:numPr>
          <w:ilvl w:val="0"/>
          <w:numId w:val="12"/>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основания</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возникновения</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алиментных</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обязательств</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определены</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в</w:t>
      </w:r>
      <w:r w:rsidRPr="004353B6">
        <w:rPr>
          <w:rFonts w:ascii="Times New Roman" w:hAnsi="Times New Roman" w:cs="Times New Roman"/>
          <w:spacing w:val="-8"/>
          <w:sz w:val="28"/>
          <w:szCs w:val="28"/>
        </w:rPr>
        <w:t xml:space="preserve"> </w:t>
      </w:r>
      <w:r w:rsidRPr="004353B6">
        <w:rPr>
          <w:rFonts w:ascii="Times New Roman" w:hAnsi="Times New Roman" w:cs="Times New Roman"/>
          <w:spacing w:val="-2"/>
          <w:sz w:val="28"/>
          <w:szCs w:val="28"/>
        </w:rPr>
        <w:t>законе.</w:t>
      </w:r>
    </w:p>
    <w:p w14:paraId="27059335" w14:textId="77777777" w:rsidR="00444019" w:rsidRDefault="00444019" w:rsidP="004353B6">
      <w:pPr>
        <w:pStyle w:val="a3"/>
        <w:spacing w:after="0" w:line="360" w:lineRule="auto"/>
        <w:ind w:left="120"/>
        <w:jc w:val="center"/>
        <w:rPr>
          <w:rFonts w:ascii="Times New Roman" w:hAnsi="Times New Roman" w:cs="Times New Roman"/>
          <w:b/>
          <w:sz w:val="28"/>
          <w:szCs w:val="28"/>
        </w:rPr>
      </w:pPr>
    </w:p>
    <w:p w14:paraId="2AB04958" w14:textId="1CB6AC88"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16</w:t>
      </w:r>
    </w:p>
    <w:p w14:paraId="6F5A6BFC" w14:textId="3A1435B9" w:rsidR="004353B6" w:rsidRDefault="004353B6" w:rsidP="004353B6">
      <w:pPr>
        <w:pStyle w:val="1"/>
        <w:spacing w:before="248"/>
        <w:ind w:left="4227" w:right="483" w:hanging="3798"/>
        <w:jc w:val="left"/>
      </w:pPr>
      <w:r>
        <w:t>Тема</w:t>
      </w:r>
      <w:r>
        <w:rPr>
          <w:spacing w:val="-18"/>
        </w:rPr>
        <w:t xml:space="preserve"> </w:t>
      </w:r>
      <w:r>
        <w:t xml:space="preserve"> АЛИМЕНТНЫЕ</w:t>
      </w:r>
      <w:r>
        <w:rPr>
          <w:spacing w:val="-18"/>
        </w:rPr>
        <w:t xml:space="preserve"> </w:t>
      </w:r>
      <w:r>
        <w:t>ОБЯЗАТЕЛЬСТВА</w:t>
      </w:r>
      <w:r>
        <w:rPr>
          <w:spacing w:val="-17"/>
        </w:rPr>
        <w:t xml:space="preserve"> </w:t>
      </w:r>
      <w:r>
        <w:t>СУПРУГОВ</w:t>
      </w:r>
      <w:r>
        <w:rPr>
          <w:spacing w:val="-18"/>
        </w:rPr>
        <w:t xml:space="preserve"> </w:t>
      </w:r>
      <w:r>
        <w:t>И</w:t>
      </w:r>
      <w:r>
        <w:rPr>
          <w:spacing w:val="-17"/>
        </w:rPr>
        <w:t xml:space="preserve"> </w:t>
      </w:r>
      <w:r>
        <w:t xml:space="preserve">БЫВШИХ </w:t>
      </w:r>
      <w:r>
        <w:rPr>
          <w:spacing w:val="-2"/>
        </w:rPr>
        <w:t>СУПРУГОВ</w:t>
      </w:r>
    </w:p>
    <w:p w14:paraId="2A085521"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AEDA7EA" w14:textId="77777777" w:rsidR="004353B6" w:rsidRPr="004353B6" w:rsidRDefault="004353B6" w:rsidP="004353B6">
      <w:pPr>
        <w:pStyle w:val="2"/>
        <w:spacing w:before="64" w:line="318" w:lineRule="exact"/>
        <w:jc w:val="both"/>
        <w:rPr>
          <w:rFonts w:ascii="Times New Roman" w:hAnsi="Times New Roman" w:cs="Times New Roman"/>
          <w:sz w:val="28"/>
          <w:szCs w:val="28"/>
        </w:rPr>
      </w:pPr>
      <w:r w:rsidRPr="004353B6">
        <w:rPr>
          <w:rFonts w:ascii="Times New Roman" w:hAnsi="Times New Roman" w:cs="Times New Roman"/>
          <w:sz w:val="28"/>
          <w:szCs w:val="28"/>
        </w:rPr>
        <w:t>Обязанности</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супругов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по</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взаимному</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содержанию</w:t>
      </w:r>
    </w:p>
    <w:p w14:paraId="0A4FC881" w14:textId="77777777" w:rsidR="004353B6" w:rsidRPr="004353B6" w:rsidRDefault="004353B6" w:rsidP="004353B6">
      <w:pPr>
        <w:pStyle w:val="a4"/>
        <w:spacing w:line="259" w:lineRule="auto"/>
        <w:ind w:right="180"/>
        <w:jc w:val="both"/>
        <w:rPr>
          <w:sz w:val="28"/>
          <w:szCs w:val="28"/>
        </w:rPr>
      </w:pPr>
      <w:r w:rsidRPr="004353B6">
        <w:rPr>
          <w:sz w:val="28"/>
          <w:szCs w:val="28"/>
        </w:rPr>
        <w:t>Обязанность супругов материально поддерживать друг друга закреплена в</w:t>
      </w:r>
      <w:r w:rsidRPr="004353B6">
        <w:rPr>
          <w:spacing w:val="40"/>
          <w:sz w:val="28"/>
          <w:szCs w:val="28"/>
        </w:rPr>
        <w:t xml:space="preserve"> </w:t>
      </w:r>
      <w:r w:rsidRPr="004353B6">
        <w:rPr>
          <w:sz w:val="28"/>
          <w:szCs w:val="28"/>
        </w:rPr>
        <w:t>п. 1 ст. 89 СК РФ. Эта обязанность возлагается только на лиц, состоящих в зарегистрированном браке.</w:t>
      </w:r>
    </w:p>
    <w:p w14:paraId="31CBA028" w14:textId="77777777" w:rsidR="004353B6" w:rsidRPr="004353B6" w:rsidRDefault="004353B6" w:rsidP="004353B6">
      <w:pPr>
        <w:pStyle w:val="a4"/>
        <w:spacing w:line="259" w:lineRule="auto"/>
        <w:ind w:right="177"/>
        <w:jc w:val="both"/>
        <w:rPr>
          <w:sz w:val="28"/>
          <w:szCs w:val="28"/>
        </w:rPr>
      </w:pPr>
      <w:r w:rsidRPr="004353B6">
        <w:rPr>
          <w:sz w:val="28"/>
          <w:szCs w:val="28"/>
        </w:rPr>
        <w:t>Супруги вправе определить права и обязанности по взаимному содержанию в брачном договоре либо заключить соглашение об уплате алиментов, при их отсутствии алименты взыскиваются в судебном порядке при наличии предусмотренных законом оснований.</w:t>
      </w:r>
    </w:p>
    <w:p w14:paraId="6BCBE736" w14:textId="77777777" w:rsidR="004353B6" w:rsidRPr="004353B6" w:rsidRDefault="004353B6" w:rsidP="004353B6">
      <w:pPr>
        <w:pStyle w:val="a4"/>
        <w:spacing w:before="4" w:line="259" w:lineRule="auto"/>
        <w:ind w:right="183"/>
        <w:jc w:val="both"/>
        <w:rPr>
          <w:sz w:val="28"/>
          <w:szCs w:val="28"/>
        </w:rPr>
      </w:pPr>
      <w:r w:rsidRPr="004353B6">
        <w:rPr>
          <w:sz w:val="28"/>
          <w:szCs w:val="28"/>
        </w:rPr>
        <w:t>Право требовать предоставления алиментов от другого супруга в судебном порядке имеют:</w:t>
      </w:r>
    </w:p>
    <w:p w14:paraId="0871E3CE" w14:textId="77777777" w:rsidR="004353B6" w:rsidRPr="004353B6" w:rsidRDefault="004353B6" w:rsidP="004353B6">
      <w:pPr>
        <w:pStyle w:val="a3"/>
        <w:widowControl w:val="0"/>
        <w:numPr>
          <w:ilvl w:val="0"/>
          <w:numId w:val="12"/>
        </w:numPr>
        <w:tabs>
          <w:tab w:val="left" w:pos="1095"/>
        </w:tabs>
        <w:autoSpaceDE w:val="0"/>
        <w:autoSpaceDN w:val="0"/>
        <w:spacing w:before="3" w:after="0" w:line="259" w:lineRule="auto"/>
        <w:ind w:right="174"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нетрудоспособный нуждающийся супруг. При этом не имеет юридического значения, когда возникла нетрудоспособность - во время брака или до его заключения. А вот причинам возникновения нетрудоспособности закон придает значение: возникновение нетрудоспособности супруга в результате злоупотребления спиртными напитками или наркотическими веществами или в результате совершения им умышленного преступления может послужить основанием лишения его права на алименты или ограничения этого права определенным сроком ( ст. 92 СК РФ );</w:t>
      </w:r>
    </w:p>
    <w:p w14:paraId="143CF994" w14:textId="77777777" w:rsidR="004353B6" w:rsidRPr="004353B6" w:rsidRDefault="004353B6" w:rsidP="004353B6">
      <w:pPr>
        <w:pStyle w:val="a3"/>
        <w:widowControl w:val="0"/>
        <w:numPr>
          <w:ilvl w:val="0"/>
          <w:numId w:val="12"/>
        </w:numPr>
        <w:tabs>
          <w:tab w:val="left" w:pos="858"/>
        </w:tabs>
        <w:autoSpaceDE w:val="0"/>
        <w:autoSpaceDN w:val="0"/>
        <w:spacing w:before="7" w:after="0" w:line="261" w:lineRule="auto"/>
        <w:ind w:right="179"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жена в период беременности и в течение трех лет со дня рождения общего ребенка, это право не зависит от наличия нуждаемости и нетрудоспособности;</w:t>
      </w:r>
    </w:p>
    <w:p w14:paraId="023F6EE6" w14:textId="77777777" w:rsidR="004353B6" w:rsidRPr="004353B6" w:rsidRDefault="004353B6" w:rsidP="004353B6">
      <w:pPr>
        <w:pStyle w:val="a3"/>
        <w:widowControl w:val="0"/>
        <w:numPr>
          <w:ilvl w:val="0"/>
          <w:numId w:val="12"/>
        </w:numPr>
        <w:tabs>
          <w:tab w:val="left" w:pos="999"/>
        </w:tabs>
        <w:autoSpaceDE w:val="0"/>
        <w:autoSpaceDN w:val="0"/>
        <w:spacing w:after="0" w:line="259" w:lineRule="auto"/>
        <w:ind w:right="173"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нуждающийся супруг, осуществляющий уход за общим ребенком- инвалидом до достижения им 18 лет или за общим ребенком-инвалидом с</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lastRenderedPageBreak/>
        <w:t>детства 1 группы.</w:t>
      </w:r>
    </w:p>
    <w:p w14:paraId="568E0FA5" w14:textId="77777777" w:rsidR="004353B6" w:rsidRPr="004353B6" w:rsidRDefault="004353B6" w:rsidP="004353B6">
      <w:pPr>
        <w:pStyle w:val="a4"/>
        <w:spacing w:before="1" w:line="259" w:lineRule="auto"/>
        <w:ind w:right="185"/>
        <w:jc w:val="both"/>
        <w:rPr>
          <w:sz w:val="28"/>
          <w:szCs w:val="28"/>
        </w:rPr>
      </w:pPr>
      <w:r w:rsidRPr="004353B6">
        <w:rPr>
          <w:sz w:val="28"/>
          <w:szCs w:val="28"/>
        </w:rPr>
        <w:t>Супруг может быть присужден к уплате алиментов на содержание другого супруга только при наличии необходимых для этого средств.</w:t>
      </w:r>
    </w:p>
    <w:p w14:paraId="22FB1F96" w14:textId="77777777" w:rsidR="004353B6" w:rsidRPr="004353B6" w:rsidRDefault="004353B6" w:rsidP="004353B6">
      <w:pPr>
        <w:pStyle w:val="a4"/>
        <w:spacing w:before="2" w:line="259" w:lineRule="auto"/>
        <w:ind w:right="185"/>
        <w:jc w:val="both"/>
        <w:rPr>
          <w:sz w:val="28"/>
          <w:szCs w:val="28"/>
        </w:rPr>
      </w:pPr>
      <w:r w:rsidRPr="004353B6">
        <w:rPr>
          <w:sz w:val="28"/>
          <w:szCs w:val="28"/>
        </w:rPr>
        <w:t>Алименты на содержание супруга взыскиваются помесячно в твердой денежной сумме.</w:t>
      </w:r>
    </w:p>
    <w:p w14:paraId="16F78487" w14:textId="77777777" w:rsidR="004353B6" w:rsidRPr="004353B6" w:rsidRDefault="004353B6" w:rsidP="004353B6">
      <w:pPr>
        <w:pStyle w:val="a4"/>
        <w:spacing w:before="1" w:line="261" w:lineRule="auto"/>
        <w:ind w:right="176"/>
        <w:jc w:val="both"/>
        <w:rPr>
          <w:sz w:val="28"/>
          <w:szCs w:val="28"/>
        </w:rPr>
      </w:pPr>
      <w:r w:rsidRPr="004353B6">
        <w:rPr>
          <w:sz w:val="28"/>
          <w:szCs w:val="28"/>
        </w:rPr>
        <w:t>Размер алиментов определяется исходя из материального семейного положения</w:t>
      </w:r>
      <w:r w:rsidRPr="004353B6">
        <w:rPr>
          <w:spacing w:val="-2"/>
          <w:sz w:val="28"/>
          <w:szCs w:val="28"/>
        </w:rPr>
        <w:t xml:space="preserve"> </w:t>
      </w:r>
      <w:r w:rsidRPr="004353B6">
        <w:rPr>
          <w:sz w:val="28"/>
          <w:szCs w:val="28"/>
        </w:rPr>
        <w:t>супругов</w:t>
      </w:r>
      <w:r w:rsidRPr="004353B6">
        <w:rPr>
          <w:spacing w:val="-3"/>
          <w:sz w:val="28"/>
          <w:szCs w:val="28"/>
        </w:rPr>
        <w:t xml:space="preserve"> </w:t>
      </w:r>
      <w:r w:rsidRPr="004353B6">
        <w:rPr>
          <w:sz w:val="28"/>
          <w:szCs w:val="28"/>
        </w:rPr>
        <w:t>и</w:t>
      </w:r>
      <w:r w:rsidRPr="004353B6">
        <w:rPr>
          <w:spacing w:val="-2"/>
          <w:sz w:val="28"/>
          <w:szCs w:val="28"/>
        </w:rPr>
        <w:t xml:space="preserve"> </w:t>
      </w:r>
      <w:r w:rsidRPr="004353B6">
        <w:rPr>
          <w:sz w:val="28"/>
          <w:szCs w:val="28"/>
        </w:rPr>
        <w:t>других</w:t>
      </w:r>
      <w:r w:rsidRPr="004353B6">
        <w:rPr>
          <w:spacing w:val="-2"/>
          <w:sz w:val="28"/>
          <w:szCs w:val="28"/>
        </w:rPr>
        <w:t xml:space="preserve"> </w:t>
      </w:r>
      <w:r w:rsidRPr="004353B6">
        <w:rPr>
          <w:sz w:val="28"/>
          <w:szCs w:val="28"/>
        </w:rPr>
        <w:t>заслуживающих</w:t>
      </w:r>
      <w:r w:rsidRPr="004353B6">
        <w:rPr>
          <w:spacing w:val="-2"/>
          <w:sz w:val="28"/>
          <w:szCs w:val="28"/>
        </w:rPr>
        <w:t xml:space="preserve"> </w:t>
      </w:r>
      <w:r w:rsidRPr="004353B6">
        <w:rPr>
          <w:sz w:val="28"/>
          <w:szCs w:val="28"/>
        </w:rPr>
        <w:t>внимания</w:t>
      </w:r>
      <w:r w:rsidRPr="004353B6">
        <w:rPr>
          <w:spacing w:val="-4"/>
          <w:sz w:val="28"/>
          <w:szCs w:val="28"/>
        </w:rPr>
        <w:t xml:space="preserve"> </w:t>
      </w:r>
      <w:r w:rsidRPr="004353B6">
        <w:rPr>
          <w:sz w:val="28"/>
          <w:szCs w:val="28"/>
        </w:rPr>
        <w:t>интересов</w:t>
      </w:r>
      <w:r w:rsidRPr="004353B6">
        <w:rPr>
          <w:spacing w:val="-3"/>
          <w:sz w:val="28"/>
          <w:szCs w:val="28"/>
        </w:rPr>
        <w:t xml:space="preserve"> </w:t>
      </w:r>
      <w:r w:rsidRPr="004353B6">
        <w:rPr>
          <w:sz w:val="28"/>
          <w:szCs w:val="28"/>
        </w:rPr>
        <w:t>сторон</w:t>
      </w:r>
      <w:r w:rsidRPr="004353B6">
        <w:rPr>
          <w:spacing w:val="-2"/>
          <w:sz w:val="28"/>
          <w:szCs w:val="28"/>
        </w:rPr>
        <w:t xml:space="preserve"> </w:t>
      </w:r>
      <w:r w:rsidRPr="004353B6">
        <w:rPr>
          <w:sz w:val="28"/>
          <w:szCs w:val="28"/>
        </w:rPr>
        <w:t>(ст.91 СК РФ).</w:t>
      </w:r>
    </w:p>
    <w:p w14:paraId="5DF73288" w14:textId="77777777" w:rsidR="004353B6" w:rsidRPr="004353B6" w:rsidRDefault="004353B6" w:rsidP="004353B6">
      <w:pPr>
        <w:pStyle w:val="a3"/>
        <w:spacing w:after="0" w:line="360" w:lineRule="auto"/>
        <w:ind w:left="120"/>
        <w:jc w:val="both"/>
        <w:rPr>
          <w:rFonts w:ascii="Times New Roman" w:hAnsi="Times New Roman" w:cs="Times New Roman"/>
          <w:b/>
          <w:sz w:val="28"/>
          <w:szCs w:val="28"/>
        </w:rPr>
      </w:pPr>
    </w:p>
    <w:p w14:paraId="291CB79F" w14:textId="6A0B2D4D"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17</w:t>
      </w:r>
    </w:p>
    <w:p w14:paraId="274BB0F6" w14:textId="41C14EBD" w:rsidR="004353B6" w:rsidRDefault="004353B6" w:rsidP="004353B6">
      <w:pPr>
        <w:pStyle w:val="1"/>
        <w:spacing w:before="249"/>
        <w:ind w:right="569"/>
      </w:pPr>
      <w:bookmarkStart w:id="5" w:name="_TOC_250005"/>
      <w:r>
        <w:t>Тема</w:t>
      </w:r>
      <w:r>
        <w:rPr>
          <w:spacing w:val="-20"/>
        </w:rPr>
        <w:t xml:space="preserve"> </w:t>
      </w:r>
      <w:r>
        <w:t xml:space="preserve"> </w:t>
      </w:r>
      <w:r>
        <w:rPr>
          <w:spacing w:val="35"/>
        </w:rPr>
        <w:t xml:space="preserve"> </w:t>
      </w:r>
      <w:r>
        <w:t>СОГЛАШЕНИЕ</w:t>
      </w:r>
      <w:r>
        <w:rPr>
          <w:spacing w:val="-18"/>
        </w:rPr>
        <w:t xml:space="preserve"> </w:t>
      </w:r>
      <w:r>
        <w:t>ОБ</w:t>
      </w:r>
      <w:r>
        <w:rPr>
          <w:spacing w:val="-17"/>
        </w:rPr>
        <w:t xml:space="preserve"> </w:t>
      </w:r>
      <w:r>
        <w:t>УПЛАТЕ</w:t>
      </w:r>
      <w:r>
        <w:rPr>
          <w:spacing w:val="-17"/>
        </w:rPr>
        <w:t xml:space="preserve"> </w:t>
      </w:r>
      <w:bookmarkEnd w:id="5"/>
      <w:r>
        <w:rPr>
          <w:spacing w:val="-2"/>
        </w:rPr>
        <w:t>АЛИМЕНТОВ</w:t>
      </w:r>
    </w:p>
    <w:p w14:paraId="1BED1BC4"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DD09D65"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Стороны</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форма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соглашения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об</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уплате</w:t>
      </w:r>
      <w:r w:rsidRPr="004353B6">
        <w:rPr>
          <w:rFonts w:ascii="Times New Roman" w:hAnsi="Times New Roman" w:cs="Times New Roman"/>
          <w:spacing w:val="-9"/>
          <w:sz w:val="28"/>
          <w:szCs w:val="28"/>
        </w:rPr>
        <w:t xml:space="preserve"> </w:t>
      </w:r>
      <w:r w:rsidRPr="004353B6">
        <w:rPr>
          <w:rFonts w:ascii="Times New Roman" w:hAnsi="Times New Roman" w:cs="Times New Roman"/>
          <w:spacing w:val="-2"/>
          <w:sz w:val="28"/>
          <w:szCs w:val="28"/>
        </w:rPr>
        <w:t>алиментов</w:t>
      </w:r>
    </w:p>
    <w:p w14:paraId="6732DEDE"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Соглашение об уплате алиментов заключается между лицом, обязанным уплачивать алименты, и получателем алиментов (ст. 99 СК РФ).</w:t>
      </w:r>
    </w:p>
    <w:p w14:paraId="259CC6D0"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 xml:space="preserve">Если получателем или плательщиком алиментов является недееспособный гражданин, соглашение заключается с его законным представителем. При недееспособности обеих сторон соглашение заключается между их законными </w:t>
      </w:r>
      <w:r w:rsidRPr="004353B6">
        <w:rPr>
          <w:rFonts w:ascii="Times New Roman" w:hAnsi="Times New Roman" w:cs="Times New Roman"/>
          <w:spacing w:val="-2"/>
          <w:sz w:val="28"/>
          <w:szCs w:val="28"/>
        </w:rPr>
        <w:t>представителями.</w:t>
      </w:r>
    </w:p>
    <w:p w14:paraId="0A83DD14"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От имени несовершеннолетнего до 14 лет соглашение заключает его законный представитель.</w:t>
      </w:r>
    </w:p>
    <w:p w14:paraId="41037054"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Лица, ограниченные в дееспособности, и несовершеннолетние в возрасте от 14 до 18 лет заключают соглашения об уплате алиментов сами, но с согласия своих законных представителей.</w:t>
      </w:r>
    </w:p>
    <w:p w14:paraId="3BF91843"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Соглашение об уплате алиментов должно быть заключено в письменной форме с последующим нотариальным удостоверением (п. 1 ст. 100 СК РФ).</w:t>
      </w:r>
    </w:p>
    <w:p w14:paraId="5E24A2B2"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В</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соответствии</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п.</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2</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ст.</w:t>
      </w:r>
      <w:r w:rsidRPr="004353B6">
        <w:rPr>
          <w:rFonts w:ascii="Times New Roman" w:hAnsi="Times New Roman" w:cs="Times New Roman"/>
          <w:spacing w:val="-3"/>
          <w:sz w:val="28"/>
          <w:szCs w:val="28"/>
        </w:rPr>
        <w:t xml:space="preserve"> </w:t>
      </w:r>
      <w:r w:rsidRPr="004353B6">
        <w:rPr>
          <w:rFonts w:ascii="Times New Roman" w:hAnsi="Times New Roman" w:cs="Times New Roman"/>
          <w:sz w:val="28"/>
          <w:szCs w:val="28"/>
        </w:rPr>
        <w:t>100</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СК</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РФ</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оно</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имеет</w:t>
      </w:r>
      <w:r w:rsidRPr="004353B6">
        <w:rPr>
          <w:rFonts w:ascii="Times New Roman" w:hAnsi="Times New Roman" w:cs="Times New Roman"/>
          <w:spacing w:val="-2"/>
          <w:sz w:val="28"/>
          <w:szCs w:val="28"/>
        </w:rPr>
        <w:t xml:space="preserve"> </w:t>
      </w:r>
      <w:r w:rsidRPr="004353B6">
        <w:rPr>
          <w:rFonts w:ascii="Times New Roman" w:hAnsi="Times New Roman" w:cs="Times New Roman"/>
          <w:sz w:val="28"/>
          <w:szCs w:val="28"/>
        </w:rPr>
        <w:t>силу</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исполнительного</w:t>
      </w:r>
      <w:r w:rsidRPr="004353B6">
        <w:rPr>
          <w:rFonts w:ascii="Times New Roman" w:hAnsi="Times New Roman" w:cs="Times New Roman"/>
          <w:spacing w:val="-1"/>
          <w:sz w:val="28"/>
          <w:szCs w:val="28"/>
        </w:rPr>
        <w:t xml:space="preserve"> </w:t>
      </w:r>
      <w:r w:rsidRPr="004353B6">
        <w:rPr>
          <w:rFonts w:ascii="Times New Roman" w:hAnsi="Times New Roman" w:cs="Times New Roman"/>
          <w:spacing w:val="-2"/>
          <w:sz w:val="28"/>
          <w:szCs w:val="28"/>
        </w:rPr>
        <w:t>листа.</w:t>
      </w:r>
    </w:p>
    <w:p w14:paraId="3E827722" w14:textId="77777777" w:rsidR="004353B6" w:rsidRPr="004353B6" w:rsidRDefault="004353B6" w:rsidP="004353B6">
      <w:pPr>
        <w:pStyle w:val="a6"/>
        <w:spacing w:line="276" w:lineRule="auto"/>
        <w:jc w:val="both"/>
        <w:rPr>
          <w:rFonts w:ascii="Times New Roman" w:hAnsi="Times New Roman" w:cs="Times New Roman"/>
          <w:sz w:val="28"/>
          <w:szCs w:val="28"/>
        </w:rPr>
      </w:pPr>
      <w:r w:rsidRPr="004353B6">
        <w:rPr>
          <w:rFonts w:ascii="Times New Roman" w:hAnsi="Times New Roman" w:cs="Times New Roman"/>
          <w:sz w:val="28"/>
          <w:szCs w:val="28"/>
        </w:rPr>
        <w:t>Несоблюдение нотариальной формы соглашения об уплате алиментов влечет его ничтожность.</w:t>
      </w:r>
    </w:p>
    <w:p w14:paraId="117DEF22" w14:textId="77777777" w:rsidR="004353B6" w:rsidRPr="004353B6" w:rsidRDefault="004353B6" w:rsidP="004353B6">
      <w:pPr>
        <w:pStyle w:val="a6"/>
        <w:jc w:val="both"/>
        <w:rPr>
          <w:rFonts w:ascii="Times New Roman" w:hAnsi="Times New Roman" w:cs="Times New Roman"/>
          <w:b/>
          <w:sz w:val="28"/>
          <w:szCs w:val="28"/>
        </w:rPr>
      </w:pPr>
    </w:p>
    <w:p w14:paraId="58D4AAF3" w14:textId="77777777" w:rsidR="004353B6" w:rsidRPr="004353B6" w:rsidRDefault="004353B6" w:rsidP="004353B6">
      <w:pPr>
        <w:pStyle w:val="a6"/>
        <w:jc w:val="both"/>
        <w:rPr>
          <w:rFonts w:ascii="Times New Roman" w:hAnsi="Times New Roman" w:cs="Times New Roman"/>
          <w:sz w:val="28"/>
          <w:szCs w:val="28"/>
        </w:rPr>
      </w:pPr>
    </w:p>
    <w:p w14:paraId="20D664B5" w14:textId="0EEDC9C3"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18</w:t>
      </w:r>
    </w:p>
    <w:p w14:paraId="25468726" w14:textId="79541012" w:rsidR="004353B6" w:rsidRDefault="004353B6" w:rsidP="004353B6">
      <w:pPr>
        <w:pStyle w:val="1"/>
        <w:ind w:left="989"/>
        <w:jc w:val="left"/>
        <w:rPr>
          <w:spacing w:val="-2"/>
        </w:rPr>
      </w:pPr>
      <w:bookmarkStart w:id="6" w:name="_TOC_250004"/>
      <w:r>
        <w:t>Тема</w:t>
      </w:r>
      <w:r>
        <w:rPr>
          <w:spacing w:val="-14"/>
        </w:rPr>
        <w:t xml:space="preserve"> </w:t>
      </w:r>
      <w:r>
        <w:t xml:space="preserve"> ПОРЯДОК</w:t>
      </w:r>
      <w:r>
        <w:rPr>
          <w:spacing w:val="-12"/>
        </w:rPr>
        <w:t xml:space="preserve"> </w:t>
      </w:r>
      <w:r>
        <w:t>УПЛАТЫ</w:t>
      </w:r>
      <w:r>
        <w:rPr>
          <w:spacing w:val="-13"/>
        </w:rPr>
        <w:t xml:space="preserve"> </w:t>
      </w:r>
      <w:r>
        <w:t>И</w:t>
      </w:r>
      <w:r>
        <w:rPr>
          <w:spacing w:val="-13"/>
        </w:rPr>
        <w:t xml:space="preserve"> </w:t>
      </w:r>
      <w:r>
        <w:t>ВЗЫСКАНИЯ</w:t>
      </w:r>
      <w:r>
        <w:rPr>
          <w:spacing w:val="-13"/>
        </w:rPr>
        <w:t xml:space="preserve"> </w:t>
      </w:r>
      <w:bookmarkEnd w:id="6"/>
      <w:r>
        <w:rPr>
          <w:spacing w:val="-2"/>
        </w:rPr>
        <w:t>АЛИМЕНТОВ</w:t>
      </w:r>
    </w:p>
    <w:p w14:paraId="761600B5" w14:textId="77777777" w:rsidR="00337445" w:rsidRDefault="00337445" w:rsidP="004353B6">
      <w:pPr>
        <w:pStyle w:val="1"/>
        <w:ind w:left="989"/>
        <w:jc w:val="left"/>
      </w:pPr>
    </w:p>
    <w:p w14:paraId="724EFAED"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DBB83C4"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Сроки</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обращения</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за</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алиментами</w:t>
      </w:r>
    </w:p>
    <w:p w14:paraId="3DBAAA34"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lastRenderedPageBreak/>
        <w:t>При отсутствии соглашения об уплате алиментов лицо, имеющее право на алименты, может обратиться в суд с заявлением о взыскании алиментов независимо от срока, истекшего с момента возникновения права на алименты</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(ст. 106 и п. I ст. 107 СК РФ).</w:t>
      </w:r>
    </w:p>
    <w:p w14:paraId="3D2068FA" w14:textId="77777777" w:rsidR="004353B6" w:rsidRPr="004353B6" w:rsidRDefault="004353B6" w:rsidP="004353B6">
      <w:pPr>
        <w:pStyle w:val="a6"/>
        <w:spacing w:line="360" w:lineRule="auto"/>
        <w:jc w:val="both"/>
        <w:rPr>
          <w:rFonts w:ascii="Times New Roman" w:hAnsi="Times New Roman" w:cs="Times New Roman"/>
          <w:b/>
          <w:sz w:val="28"/>
          <w:szCs w:val="28"/>
        </w:rPr>
      </w:pPr>
      <w:r w:rsidRPr="004353B6">
        <w:rPr>
          <w:rFonts w:ascii="Times New Roman" w:hAnsi="Times New Roman" w:cs="Times New Roman"/>
          <w:sz w:val="28"/>
          <w:szCs w:val="28"/>
        </w:rPr>
        <w:t>Алименты присуждаются с момента обращения в суд на будущее время. За прошедший период алименты могут быть взысканы в пределах трех лет с момента обращения в суд, если суд установит, что до обращения в суд принимались меры к взысканию алиментов, но они не были получены</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 xml:space="preserve">вследствие уклонения алиментнообязанного лица от их уплаты (п. 2 ст. 107 СК </w:t>
      </w:r>
      <w:r w:rsidRPr="004353B6">
        <w:rPr>
          <w:rFonts w:ascii="Times New Roman" w:hAnsi="Times New Roman" w:cs="Times New Roman"/>
          <w:spacing w:val="-4"/>
          <w:sz w:val="28"/>
          <w:szCs w:val="28"/>
        </w:rPr>
        <w:t>РФ)</w:t>
      </w:r>
      <w:r w:rsidRPr="004353B6">
        <w:rPr>
          <w:rFonts w:ascii="Times New Roman" w:hAnsi="Times New Roman" w:cs="Times New Roman"/>
          <w:b/>
          <w:spacing w:val="-4"/>
          <w:sz w:val="28"/>
          <w:szCs w:val="28"/>
        </w:rPr>
        <w:t>.</w:t>
      </w:r>
    </w:p>
    <w:p w14:paraId="1F6821B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При взыскании алиментов на несовершеннолетних детей суд вправе</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вынести постановление о взыскании алиментов до вынесения судом решения о взыскании алиментов, их размер определяется в соответствии со ст. 81 СК РФ (1/4 дохода - на одного ребенка, 1/3 - на двоих, 1/2 -на троих и более детей).</w:t>
      </w:r>
    </w:p>
    <w:p w14:paraId="78E2AD6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Если предъявлен иск о взыскании алиментов на содержании совершеннолетних детей, супругов (бывших супругов) и других членов семьи, суд вправе вынести постановление о взыскании алиментов до вступления решения суда о взыскании алиментов в законную силу. Алименты взыскиваются в твердой денежной сумме, исходя из семейного положения сторон.</w:t>
      </w:r>
    </w:p>
    <w:p w14:paraId="2B23BB56" w14:textId="3C0FF6B9"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Обязанности администрации организации, в которой работает плательщик алиментов. Основания удержания алиментов</w:t>
      </w:r>
      <w:r>
        <w:rPr>
          <w:rFonts w:ascii="Times New Roman" w:hAnsi="Times New Roman" w:cs="Times New Roman"/>
          <w:sz w:val="28"/>
          <w:szCs w:val="28"/>
        </w:rPr>
        <w:t>.</w:t>
      </w:r>
    </w:p>
    <w:p w14:paraId="09E7FB10" w14:textId="77777777" w:rsid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Специфическая черта алиментных обязательств состоит в том, что помимо плательщика и получателя алиментов, определенные обязанности несут третьи лица. Администрация организации, где работает плательщик алиментов, обязана ежемесячно удерживать алименты из его доходов и уплачивать или переводить их получателю алиментов не позднее чем в трехдневный срок со дня выплаты заработной платы и (или) иного дохода. Расходы по переводу алиментов получателю несет плательщик алиментов (ст. 109 СК РФ).</w:t>
      </w:r>
    </w:p>
    <w:p w14:paraId="44788F8B" w14:textId="6D1CFE20"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19</w:t>
      </w:r>
    </w:p>
    <w:p w14:paraId="7D0CDBE8" w14:textId="0A84D843" w:rsidR="004353B6" w:rsidRDefault="004353B6" w:rsidP="004353B6">
      <w:pPr>
        <w:pStyle w:val="1"/>
        <w:ind w:left="3157" w:hanging="2751"/>
        <w:jc w:val="left"/>
      </w:pPr>
      <w:bookmarkStart w:id="7" w:name="_TOC_250003"/>
      <w:r>
        <w:t>Тема</w:t>
      </w:r>
      <w:r>
        <w:rPr>
          <w:spacing w:val="-11"/>
        </w:rPr>
        <w:t xml:space="preserve"> </w:t>
      </w:r>
      <w:r>
        <w:t xml:space="preserve"> </w:t>
      </w:r>
      <w:r>
        <w:rPr>
          <w:spacing w:val="-13"/>
        </w:rPr>
        <w:t xml:space="preserve"> </w:t>
      </w:r>
      <w:r>
        <w:t>ВЫЯВЛЕНИЕ</w:t>
      </w:r>
      <w:r>
        <w:rPr>
          <w:spacing w:val="-12"/>
        </w:rPr>
        <w:t xml:space="preserve"> </w:t>
      </w:r>
      <w:r>
        <w:t>И</w:t>
      </w:r>
      <w:r>
        <w:rPr>
          <w:spacing w:val="-13"/>
        </w:rPr>
        <w:t xml:space="preserve"> </w:t>
      </w:r>
      <w:r>
        <w:t>УСТРОЙСТВО</w:t>
      </w:r>
      <w:r>
        <w:rPr>
          <w:spacing w:val="-13"/>
        </w:rPr>
        <w:t xml:space="preserve"> </w:t>
      </w:r>
      <w:r>
        <w:t>ДЕТЕЙ,</w:t>
      </w:r>
      <w:r>
        <w:rPr>
          <w:spacing w:val="-13"/>
        </w:rPr>
        <w:t xml:space="preserve"> </w:t>
      </w:r>
      <w:r>
        <w:t>ОСТАВШИХСЯ</w:t>
      </w:r>
      <w:r>
        <w:rPr>
          <w:spacing w:val="-13"/>
        </w:rPr>
        <w:t xml:space="preserve"> </w:t>
      </w:r>
      <w:bookmarkEnd w:id="7"/>
      <w:r>
        <w:t xml:space="preserve">БЕЗ </w:t>
      </w:r>
      <w:r>
        <w:lastRenderedPageBreak/>
        <w:t>ПОПЕЧЕНИЯ РОДИТЕЛЕЙ</w:t>
      </w:r>
    </w:p>
    <w:p w14:paraId="5AFD564C"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715D58B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Защита</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прав</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интересов</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попечения</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родителей</w:t>
      </w:r>
    </w:p>
    <w:p w14:paraId="2521C4BE"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Защита прав и интересов детей, оставшихся без попечения родителей, возлагается на органы опеки и попечительства, которыми являются органы местного самоуправления (ст. 121 СК. РФ).</w:t>
      </w:r>
    </w:p>
    <w:p w14:paraId="1B857987"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К функциям органов опеки и попечительства по защите прав и интересов детей, оставшихся без попечения родителей относятся:</w:t>
      </w:r>
    </w:p>
    <w:p w14:paraId="6A93F4FA"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выявление</w:t>
      </w:r>
      <w:r w:rsidRPr="004353B6">
        <w:rPr>
          <w:rFonts w:ascii="Times New Roman" w:hAnsi="Times New Roman" w:cs="Times New Roman"/>
          <w:spacing w:val="-11"/>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попечения</w:t>
      </w:r>
      <w:r w:rsidRPr="004353B6">
        <w:rPr>
          <w:rFonts w:ascii="Times New Roman" w:hAnsi="Times New Roman" w:cs="Times New Roman"/>
          <w:spacing w:val="-5"/>
          <w:sz w:val="28"/>
          <w:szCs w:val="28"/>
        </w:rPr>
        <w:t xml:space="preserve"> </w:t>
      </w:r>
      <w:r w:rsidRPr="004353B6">
        <w:rPr>
          <w:rFonts w:ascii="Times New Roman" w:hAnsi="Times New Roman" w:cs="Times New Roman"/>
          <w:spacing w:val="-2"/>
          <w:sz w:val="28"/>
          <w:szCs w:val="28"/>
        </w:rPr>
        <w:t>родителей;</w:t>
      </w:r>
    </w:p>
    <w:p w14:paraId="4929F8DB"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учет</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детей,</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оставшихся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без</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родительского</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2"/>
          <w:sz w:val="28"/>
          <w:szCs w:val="28"/>
        </w:rPr>
        <w:t>попечения;</w:t>
      </w:r>
    </w:p>
    <w:p w14:paraId="6A3CC1D2"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выбор формы устройства таких детей исходя из конкретных обстоятельств утраты попечения;</w:t>
      </w:r>
    </w:p>
    <w:p w14:paraId="37E49471"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осуществление последующего контроля за условиями содержания, воспитания и образования детей.</w:t>
      </w:r>
    </w:p>
    <w:p w14:paraId="571F9641"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Указанные</w:t>
      </w:r>
      <w:r w:rsidRPr="004353B6">
        <w:rPr>
          <w:rFonts w:ascii="Times New Roman" w:hAnsi="Times New Roman" w:cs="Times New Roman"/>
          <w:spacing w:val="35"/>
          <w:sz w:val="28"/>
          <w:szCs w:val="28"/>
        </w:rPr>
        <w:t xml:space="preserve">  </w:t>
      </w:r>
      <w:r w:rsidRPr="004353B6">
        <w:rPr>
          <w:rFonts w:ascii="Times New Roman" w:hAnsi="Times New Roman" w:cs="Times New Roman"/>
          <w:sz w:val="28"/>
          <w:szCs w:val="28"/>
        </w:rPr>
        <w:t>функции</w:t>
      </w:r>
      <w:r w:rsidRPr="004353B6">
        <w:rPr>
          <w:rFonts w:ascii="Times New Roman" w:hAnsi="Times New Roman" w:cs="Times New Roman"/>
          <w:spacing w:val="36"/>
          <w:sz w:val="28"/>
          <w:szCs w:val="28"/>
        </w:rPr>
        <w:t xml:space="preserve">  </w:t>
      </w:r>
      <w:r w:rsidRPr="004353B6">
        <w:rPr>
          <w:rFonts w:ascii="Times New Roman" w:hAnsi="Times New Roman" w:cs="Times New Roman"/>
          <w:sz w:val="28"/>
          <w:szCs w:val="28"/>
        </w:rPr>
        <w:t>являются</w:t>
      </w:r>
      <w:r w:rsidRPr="004353B6">
        <w:rPr>
          <w:rFonts w:ascii="Times New Roman" w:hAnsi="Times New Roman" w:cs="Times New Roman"/>
          <w:spacing w:val="35"/>
          <w:sz w:val="28"/>
          <w:szCs w:val="28"/>
        </w:rPr>
        <w:t xml:space="preserve">  </w:t>
      </w:r>
      <w:r w:rsidRPr="004353B6">
        <w:rPr>
          <w:rFonts w:ascii="Times New Roman" w:hAnsi="Times New Roman" w:cs="Times New Roman"/>
          <w:sz w:val="28"/>
          <w:szCs w:val="28"/>
        </w:rPr>
        <w:t>исключительной</w:t>
      </w:r>
      <w:r w:rsidRPr="004353B6">
        <w:rPr>
          <w:rFonts w:ascii="Times New Roman" w:hAnsi="Times New Roman" w:cs="Times New Roman"/>
          <w:spacing w:val="35"/>
          <w:sz w:val="28"/>
          <w:szCs w:val="28"/>
        </w:rPr>
        <w:t xml:space="preserve">  </w:t>
      </w:r>
      <w:r w:rsidRPr="004353B6">
        <w:rPr>
          <w:rFonts w:ascii="Times New Roman" w:hAnsi="Times New Roman" w:cs="Times New Roman"/>
          <w:sz w:val="28"/>
          <w:szCs w:val="28"/>
        </w:rPr>
        <w:t>компетенцией</w:t>
      </w:r>
      <w:r w:rsidRPr="004353B6">
        <w:rPr>
          <w:rFonts w:ascii="Times New Roman" w:hAnsi="Times New Roman" w:cs="Times New Roman"/>
          <w:spacing w:val="36"/>
          <w:sz w:val="28"/>
          <w:szCs w:val="28"/>
        </w:rPr>
        <w:t xml:space="preserve">  </w:t>
      </w:r>
      <w:r w:rsidRPr="004353B6">
        <w:rPr>
          <w:rFonts w:ascii="Times New Roman" w:hAnsi="Times New Roman" w:cs="Times New Roman"/>
          <w:spacing w:val="-2"/>
          <w:sz w:val="28"/>
          <w:szCs w:val="28"/>
        </w:rPr>
        <w:t>органов</w:t>
      </w:r>
    </w:p>
    <w:p w14:paraId="731C3438" w14:textId="77777777" w:rsidR="004353B6" w:rsidRP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опеки</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попечительства</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в</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силу</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прямого</w:t>
      </w:r>
      <w:r w:rsidRPr="004353B6">
        <w:rPr>
          <w:rFonts w:ascii="Times New Roman" w:hAnsi="Times New Roman" w:cs="Times New Roman"/>
          <w:spacing w:val="-4"/>
          <w:sz w:val="28"/>
          <w:szCs w:val="28"/>
        </w:rPr>
        <w:t xml:space="preserve"> </w:t>
      </w:r>
      <w:r w:rsidRPr="004353B6">
        <w:rPr>
          <w:rFonts w:ascii="Times New Roman" w:hAnsi="Times New Roman" w:cs="Times New Roman"/>
          <w:sz w:val="28"/>
          <w:szCs w:val="28"/>
        </w:rPr>
        <w:t>указания</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закона.</w:t>
      </w:r>
    </w:p>
    <w:p w14:paraId="1C0C458D" w14:textId="77777777" w:rsidR="004353B6" w:rsidRDefault="004353B6" w:rsidP="004353B6">
      <w:pPr>
        <w:pStyle w:val="a6"/>
        <w:spacing w:line="360" w:lineRule="auto"/>
        <w:jc w:val="both"/>
        <w:rPr>
          <w:rFonts w:ascii="Times New Roman" w:hAnsi="Times New Roman" w:cs="Times New Roman"/>
          <w:sz w:val="28"/>
          <w:szCs w:val="28"/>
        </w:rPr>
      </w:pPr>
      <w:r w:rsidRPr="004353B6">
        <w:rPr>
          <w:rFonts w:ascii="Times New Roman" w:hAnsi="Times New Roman" w:cs="Times New Roman"/>
          <w:sz w:val="28"/>
          <w:szCs w:val="28"/>
        </w:rPr>
        <w:t>В п. 1 ст. 121 СК РФ названы наиболее распространенные причины, по которым дети утрачивают попечение родителей: смерть родителей, лишение их родительских прав, ограничение в родительских правах, признание родителей недееспособными; болезнь, длительное отсутствие родителей; уклонение родителей от воспитания детей или от защиты их прав и интересов, в том числе отказ родителей взять своих детей из воспитательных, лечебных учреждений, учреждений социальной защиты населения и других аналогичных учреждений.</w:t>
      </w:r>
    </w:p>
    <w:p w14:paraId="61199F51" w14:textId="650CBD2E" w:rsidR="004353B6" w:rsidRDefault="004353B6" w:rsidP="004353B6">
      <w:pPr>
        <w:pStyle w:val="a3"/>
        <w:spacing w:after="0" w:line="360" w:lineRule="auto"/>
        <w:ind w:left="120"/>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20</w:t>
      </w:r>
    </w:p>
    <w:p w14:paraId="3E84ABC5" w14:textId="1988F5E8" w:rsidR="004353B6" w:rsidRDefault="004353B6" w:rsidP="004353B6">
      <w:pPr>
        <w:pStyle w:val="1"/>
        <w:spacing w:before="242"/>
        <w:ind w:right="564"/>
      </w:pPr>
      <w:bookmarkStart w:id="8" w:name="_TOC_250002"/>
      <w:r>
        <w:rPr>
          <w:spacing w:val="-2"/>
        </w:rPr>
        <w:t>Тема</w:t>
      </w:r>
      <w:r>
        <w:rPr>
          <w:spacing w:val="-3"/>
        </w:rPr>
        <w:t xml:space="preserve"> </w:t>
      </w:r>
      <w:r>
        <w:rPr>
          <w:spacing w:val="-2"/>
        </w:rPr>
        <w:t xml:space="preserve"> </w:t>
      </w:r>
      <w:r>
        <w:rPr>
          <w:spacing w:val="-3"/>
        </w:rPr>
        <w:t xml:space="preserve"> </w:t>
      </w:r>
      <w:r>
        <w:rPr>
          <w:spacing w:val="-2"/>
        </w:rPr>
        <w:t>УСЫНОВЛЕНИЕ</w:t>
      </w:r>
      <w:r>
        <w:rPr>
          <w:spacing w:val="-5"/>
        </w:rPr>
        <w:t xml:space="preserve"> </w:t>
      </w:r>
      <w:r>
        <w:rPr>
          <w:spacing w:val="-2"/>
        </w:rPr>
        <w:t>(удочерение)</w:t>
      </w:r>
      <w:r>
        <w:rPr>
          <w:spacing w:val="-1"/>
        </w:rPr>
        <w:t xml:space="preserve"> </w:t>
      </w:r>
      <w:bookmarkEnd w:id="8"/>
      <w:r>
        <w:rPr>
          <w:spacing w:val="-2"/>
        </w:rPr>
        <w:t>ДЕТЕЙ</w:t>
      </w:r>
    </w:p>
    <w:p w14:paraId="43E499B8"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02BE6E26" w14:textId="77777777" w:rsidR="004353B6" w:rsidRPr="004353B6" w:rsidRDefault="004353B6" w:rsidP="004353B6">
      <w:pPr>
        <w:pStyle w:val="2"/>
        <w:jc w:val="both"/>
        <w:rPr>
          <w:rFonts w:ascii="Times New Roman" w:hAnsi="Times New Roman" w:cs="Times New Roman"/>
          <w:color w:val="auto"/>
          <w:sz w:val="28"/>
          <w:szCs w:val="28"/>
        </w:rPr>
      </w:pPr>
      <w:r w:rsidRPr="004353B6">
        <w:rPr>
          <w:rFonts w:ascii="Times New Roman" w:hAnsi="Times New Roman" w:cs="Times New Roman"/>
          <w:color w:val="auto"/>
          <w:sz w:val="28"/>
          <w:szCs w:val="28"/>
        </w:rPr>
        <w:t>Понятие</w:t>
      </w:r>
      <w:r w:rsidRPr="004353B6">
        <w:rPr>
          <w:rFonts w:ascii="Times New Roman" w:hAnsi="Times New Roman" w:cs="Times New Roman"/>
          <w:color w:val="auto"/>
          <w:spacing w:val="-6"/>
          <w:sz w:val="28"/>
          <w:szCs w:val="28"/>
        </w:rPr>
        <w:t xml:space="preserve"> </w:t>
      </w:r>
      <w:r w:rsidRPr="004353B6">
        <w:rPr>
          <w:rFonts w:ascii="Times New Roman" w:hAnsi="Times New Roman" w:cs="Times New Roman"/>
          <w:color w:val="auto"/>
          <w:spacing w:val="-2"/>
          <w:sz w:val="28"/>
          <w:szCs w:val="28"/>
        </w:rPr>
        <w:t>усыновления</w:t>
      </w:r>
    </w:p>
    <w:p w14:paraId="5E946984" w14:textId="77777777" w:rsidR="004353B6" w:rsidRPr="004353B6" w:rsidRDefault="004353B6" w:rsidP="004353B6">
      <w:pPr>
        <w:pStyle w:val="a4"/>
        <w:spacing w:before="112" w:line="261" w:lineRule="auto"/>
        <w:jc w:val="both"/>
        <w:rPr>
          <w:sz w:val="28"/>
          <w:szCs w:val="28"/>
        </w:rPr>
      </w:pPr>
      <w:r w:rsidRPr="004353B6">
        <w:rPr>
          <w:sz w:val="28"/>
          <w:szCs w:val="28"/>
        </w:rPr>
        <w:t>Согласно п. 1 ст. 124 СК РФ усыновление является приоритетной формой</w:t>
      </w:r>
      <w:r w:rsidRPr="004353B6">
        <w:rPr>
          <w:spacing w:val="80"/>
          <w:w w:val="150"/>
          <w:sz w:val="28"/>
          <w:szCs w:val="28"/>
        </w:rPr>
        <w:t xml:space="preserve"> </w:t>
      </w:r>
      <w:r w:rsidRPr="004353B6">
        <w:rPr>
          <w:sz w:val="28"/>
          <w:szCs w:val="28"/>
        </w:rPr>
        <w:t>устройства детей, оставшихся без попечения родителей.</w:t>
      </w:r>
    </w:p>
    <w:p w14:paraId="7EA0D241" w14:textId="77777777" w:rsidR="004353B6" w:rsidRPr="004353B6" w:rsidRDefault="004353B6" w:rsidP="004353B6">
      <w:pPr>
        <w:pStyle w:val="a4"/>
        <w:spacing w:line="318" w:lineRule="exact"/>
        <w:ind w:left="686"/>
        <w:jc w:val="both"/>
        <w:rPr>
          <w:sz w:val="28"/>
          <w:szCs w:val="28"/>
        </w:rPr>
      </w:pPr>
      <w:r w:rsidRPr="004353B6">
        <w:rPr>
          <w:sz w:val="28"/>
          <w:szCs w:val="28"/>
        </w:rPr>
        <w:t>Кроме</w:t>
      </w:r>
      <w:r w:rsidRPr="004353B6">
        <w:rPr>
          <w:spacing w:val="-5"/>
          <w:sz w:val="28"/>
          <w:szCs w:val="28"/>
        </w:rPr>
        <w:t xml:space="preserve"> </w:t>
      </w:r>
      <w:r w:rsidRPr="004353B6">
        <w:rPr>
          <w:sz w:val="28"/>
          <w:szCs w:val="28"/>
        </w:rPr>
        <w:t>этого,</w:t>
      </w:r>
      <w:r w:rsidRPr="004353B6">
        <w:rPr>
          <w:spacing w:val="-6"/>
          <w:sz w:val="28"/>
          <w:szCs w:val="28"/>
        </w:rPr>
        <w:t xml:space="preserve"> </w:t>
      </w:r>
      <w:r w:rsidRPr="004353B6">
        <w:rPr>
          <w:sz w:val="28"/>
          <w:szCs w:val="28"/>
        </w:rPr>
        <w:t>усыновление</w:t>
      </w:r>
      <w:r w:rsidRPr="004353B6">
        <w:rPr>
          <w:spacing w:val="-8"/>
          <w:sz w:val="28"/>
          <w:szCs w:val="28"/>
        </w:rPr>
        <w:t xml:space="preserve"> </w:t>
      </w:r>
      <w:r w:rsidRPr="004353B6">
        <w:rPr>
          <w:sz w:val="28"/>
          <w:szCs w:val="28"/>
        </w:rPr>
        <w:t>рассматривается</w:t>
      </w:r>
      <w:r w:rsidRPr="004353B6">
        <w:rPr>
          <w:spacing w:val="-5"/>
          <w:sz w:val="28"/>
          <w:szCs w:val="28"/>
        </w:rPr>
        <w:t xml:space="preserve"> </w:t>
      </w:r>
      <w:r w:rsidRPr="004353B6">
        <w:rPr>
          <w:sz w:val="28"/>
          <w:szCs w:val="28"/>
        </w:rPr>
        <w:t>в</w:t>
      </w:r>
      <w:r w:rsidRPr="004353B6">
        <w:rPr>
          <w:spacing w:val="-7"/>
          <w:sz w:val="28"/>
          <w:szCs w:val="28"/>
        </w:rPr>
        <w:t xml:space="preserve"> </w:t>
      </w:r>
      <w:r w:rsidRPr="004353B6">
        <w:rPr>
          <w:sz w:val="28"/>
          <w:szCs w:val="28"/>
        </w:rPr>
        <w:t>семейном</w:t>
      </w:r>
      <w:r w:rsidRPr="004353B6">
        <w:rPr>
          <w:spacing w:val="-5"/>
          <w:sz w:val="28"/>
          <w:szCs w:val="28"/>
        </w:rPr>
        <w:t xml:space="preserve"> </w:t>
      </w:r>
      <w:r w:rsidRPr="004353B6">
        <w:rPr>
          <w:sz w:val="28"/>
          <w:szCs w:val="28"/>
        </w:rPr>
        <w:t>праве</w:t>
      </w:r>
      <w:r w:rsidRPr="004353B6">
        <w:rPr>
          <w:spacing w:val="-5"/>
          <w:sz w:val="28"/>
          <w:szCs w:val="28"/>
        </w:rPr>
        <w:t xml:space="preserve"> </w:t>
      </w:r>
      <w:r w:rsidRPr="004353B6">
        <w:rPr>
          <w:spacing w:val="-4"/>
          <w:sz w:val="28"/>
          <w:szCs w:val="28"/>
        </w:rPr>
        <w:t>как:</w:t>
      </w:r>
    </w:p>
    <w:p w14:paraId="7AAF0EA1" w14:textId="77777777" w:rsidR="004353B6" w:rsidRPr="004353B6" w:rsidRDefault="004353B6" w:rsidP="004353B6">
      <w:pPr>
        <w:pStyle w:val="a3"/>
        <w:widowControl w:val="0"/>
        <w:numPr>
          <w:ilvl w:val="0"/>
          <w:numId w:val="13"/>
        </w:numPr>
        <w:tabs>
          <w:tab w:val="left" w:pos="951"/>
        </w:tabs>
        <w:autoSpaceDE w:val="0"/>
        <w:autoSpaceDN w:val="0"/>
        <w:spacing w:before="26" w:after="0" w:line="261" w:lineRule="auto"/>
        <w:ind w:right="178" w:firstLine="566"/>
        <w:contextualSpacing w:val="0"/>
        <w:jc w:val="both"/>
        <w:rPr>
          <w:rFonts w:ascii="Times New Roman" w:hAnsi="Times New Roman" w:cs="Times New Roman"/>
          <w:sz w:val="28"/>
          <w:szCs w:val="28"/>
        </w:rPr>
      </w:pPr>
      <w:r w:rsidRPr="004353B6">
        <w:rPr>
          <w:rFonts w:ascii="Times New Roman" w:hAnsi="Times New Roman" w:cs="Times New Roman"/>
          <w:sz w:val="28"/>
          <w:szCs w:val="28"/>
        </w:rPr>
        <w:t>юридический</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акт,</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порождающий</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возникновение</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t>прав</w:t>
      </w:r>
      <w:r w:rsidRPr="004353B6">
        <w:rPr>
          <w:rFonts w:ascii="Times New Roman" w:hAnsi="Times New Roman" w:cs="Times New Roman"/>
          <w:spacing w:val="40"/>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80"/>
          <w:sz w:val="28"/>
          <w:szCs w:val="28"/>
        </w:rPr>
        <w:t xml:space="preserve"> </w:t>
      </w:r>
      <w:r w:rsidRPr="004353B6">
        <w:rPr>
          <w:rFonts w:ascii="Times New Roman" w:hAnsi="Times New Roman" w:cs="Times New Roman"/>
          <w:sz w:val="28"/>
          <w:szCs w:val="28"/>
        </w:rPr>
        <w:lastRenderedPageBreak/>
        <w:t>обязанностей между усыновителем и усыновленным;</w:t>
      </w:r>
    </w:p>
    <w:p w14:paraId="28D142FB" w14:textId="77777777" w:rsidR="004353B6" w:rsidRPr="004353B6" w:rsidRDefault="004353B6" w:rsidP="004353B6">
      <w:pPr>
        <w:pStyle w:val="a3"/>
        <w:widowControl w:val="0"/>
        <w:numPr>
          <w:ilvl w:val="0"/>
          <w:numId w:val="13"/>
        </w:numPr>
        <w:tabs>
          <w:tab w:val="left" w:pos="848"/>
        </w:tabs>
        <w:autoSpaceDE w:val="0"/>
        <w:autoSpaceDN w:val="0"/>
        <w:spacing w:after="0" w:line="319" w:lineRule="exact"/>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правоотношение</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между</w:t>
      </w:r>
      <w:r w:rsidRPr="004353B6">
        <w:rPr>
          <w:rFonts w:ascii="Times New Roman" w:hAnsi="Times New Roman" w:cs="Times New Roman"/>
          <w:spacing w:val="-9"/>
          <w:sz w:val="28"/>
          <w:szCs w:val="28"/>
        </w:rPr>
        <w:t xml:space="preserve"> </w:t>
      </w:r>
      <w:r w:rsidRPr="004353B6">
        <w:rPr>
          <w:rFonts w:ascii="Times New Roman" w:hAnsi="Times New Roman" w:cs="Times New Roman"/>
          <w:sz w:val="28"/>
          <w:szCs w:val="28"/>
        </w:rPr>
        <w:t>усыновителем</w:t>
      </w:r>
      <w:r w:rsidRPr="004353B6">
        <w:rPr>
          <w:rFonts w:ascii="Times New Roman" w:hAnsi="Times New Roman" w:cs="Times New Roman"/>
          <w:spacing w:val="-10"/>
          <w:sz w:val="28"/>
          <w:szCs w:val="28"/>
        </w:rPr>
        <w:t xml:space="preserve"> </w:t>
      </w:r>
      <w:r w:rsidRPr="004353B6">
        <w:rPr>
          <w:rFonts w:ascii="Times New Roman" w:hAnsi="Times New Roman" w:cs="Times New Roman"/>
          <w:sz w:val="28"/>
          <w:szCs w:val="28"/>
        </w:rPr>
        <w:t>и</w:t>
      </w:r>
      <w:r w:rsidRPr="004353B6">
        <w:rPr>
          <w:rFonts w:ascii="Times New Roman" w:hAnsi="Times New Roman" w:cs="Times New Roman"/>
          <w:spacing w:val="-6"/>
          <w:sz w:val="28"/>
          <w:szCs w:val="28"/>
        </w:rPr>
        <w:t xml:space="preserve"> </w:t>
      </w:r>
      <w:r w:rsidRPr="004353B6">
        <w:rPr>
          <w:rFonts w:ascii="Times New Roman" w:hAnsi="Times New Roman" w:cs="Times New Roman"/>
          <w:spacing w:val="-2"/>
          <w:sz w:val="28"/>
          <w:szCs w:val="28"/>
        </w:rPr>
        <w:t>усыновленным;</w:t>
      </w:r>
    </w:p>
    <w:p w14:paraId="7F0360D6" w14:textId="77777777" w:rsidR="004353B6" w:rsidRPr="004353B6" w:rsidRDefault="004353B6" w:rsidP="004353B6">
      <w:pPr>
        <w:pStyle w:val="a3"/>
        <w:widowControl w:val="0"/>
        <w:numPr>
          <w:ilvl w:val="0"/>
          <w:numId w:val="13"/>
        </w:numPr>
        <w:tabs>
          <w:tab w:val="left" w:pos="848"/>
        </w:tabs>
        <w:autoSpaceDE w:val="0"/>
        <w:autoSpaceDN w:val="0"/>
        <w:spacing w:before="26" w:after="0" w:line="240" w:lineRule="auto"/>
        <w:ind w:left="848" w:hanging="162"/>
        <w:contextualSpacing w:val="0"/>
        <w:jc w:val="both"/>
        <w:rPr>
          <w:rFonts w:ascii="Times New Roman" w:hAnsi="Times New Roman" w:cs="Times New Roman"/>
          <w:sz w:val="28"/>
          <w:szCs w:val="28"/>
        </w:rPr>
      </w:pPr>
      <w:r w:rsidRPr="004353B6">
        <w:rPr>
          <w:rFonts w:ascii="Times New Roman" w:hAnsi="Times New Roman" w:cs="Times New Roman"/>
          <w:sz w:val="28"/>
          <w:szCs w:val="28"/>
        </w:rPr>
        <w:t>институт</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семейного</w:t>
      </w:r>
      <w:r w:rsidRPr="004353B6">
        <w:rPr>
          <w:rFonts w:ascii="Times New Roman" w:hAnsi="Times New Roman" w:cs="Times New Roman"/>
          <w:spacing w:val="-7"/>
          <w:sz w:val="28"/>
          <w:szCs w:val="28"/>
        </w:rPr>
        <w:t xml:space="preserve"> </w:t>
      </w:r>
      <w:r w:rsidRPr="004353B6">
        <w:rPr>
          <w:rFonts w:ascii="Times New Roman" w:hAnsi="Times New Roman" w:cs="Times New Roman"/>
          <w:spacing w:val="-2"/>
          <w:sz w:val="28"/>
          <w:szCs w:val="28"/>
        </w:rPr>
        <w:t>права.</w:t>
      </w:r>
    </w:p>
    <w:p w14:paraId="3FA6E0C9" w14:textId="77777777" w:rsidR="004353B6" w:rsidRPr="004353B6" w:rsidRDefault="004353B6" w:rsidP="004353B6">
      <w:pPr>
        <w:pStyle w:val="2"/>
        <w:spacing w:before="190"/>
        <w:jc w:val="both"/>
        <w:rPr>
          <w:rFonts w:ascii="Times New Roman" w:hAnsi="Times New Roman" w:cs="Times New Roman"/>
          <w:sz w:val="28"/>
          <w:szCs w:val="28"/>
        </w:rPr>
      </w:pPr>
      <w:r w:rsidRPr="004353B6">
        <w:rPr>
          <w:rFonts w:ascii="Times New Roman" w:hAnsi="Times New Roman" w:cs="Times New Roman"/>
          <w:color w:val="auto"/>
          <w:sz w:val="28"/>
          <w:szCs w:val="28"/>
        </w:rPr>
        <w:t>Субъекты</w:t>
      </w:r>
      <w:r w:rsidRPr="004353B6">
        <w:rPr>
          <w:rFonts w:ascii="Times New Roman" w:hAnsi="Times New Roman" w:cs="Times New Roman"/>
          <w:color w:val="auto"/>
          <w:spacing w:val="-9"/>
          <w:sz w:val="28"/>
          <w:szCs w:val="28"/>
        </w:rPr>
        <w:t xml:space="preserve"> </w:t>
      </w:r>
      <w:r w:rsidRPr="004353B6">
        <w:rPr>
          <w:rFonts w:ascii="Times New Roman" w:hAnsi="Times New Roman" w:cs="Times New Roman"/>
          <w:color w:val="auto"/>
          <w:sz w:val="28"/>
          <w:szCs w:val="28"/>
        </w:rPr>
        <w:t>отношений</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по</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pacing w:val="-2"/>
          <w:sz w:val="28"/>
          <w:szCs w:val="28"/>
        </w:rPr>
        <w:t>усыновлению</w:t>
      </w:r>
    </w:p>
    <w:p w14:paraId="291F34AA" w14:textId="77777777" w:rsidR="004353B6" w:rsidRPr="004353B6" w:rsidRDefault="004353B6" w:rsidP="004353B6">
      <w:pPr>
        <w:pStyle w:val="a4"/>
        <w:spacing w:before="65" w:line="259" w:lineRule="auto"/>
        <w:ind w:right="178"/>
        <w:jc w:val="both"/>
        <w:rPr>
          <w:sz w:val="28"/>
          <w:szCs w:val="28"/>
        </w:rPr>
      </w:pPr>
      <w:r w:rsidRPr="004353B6">
        <w:rPr>
          <w:sz w:val="28"/>
          <w:szCs w:val="28"/>
        </w:rPr>
        <w:t xml:space="preserve">Субъектами отношений по усыновлению выступают усыновители и </w:t>
      </w:r>
      <w:r w:rsidRPr="004353B6">
        <w:rPr>
          <w:spacing w:val="-2"/>
          <w:sz w:val="28"/>
          <w:szCs w:val="28"/>
        </w:rPr>
        <w:t>усыновленные.</w:t>
      </w:r>
    </w:p>
    <w:p w14:paraId="2D341AAD" w14:textId="77777777" w:rsidR="004353B6" w:rsidRPr="004353B6" w:rsidRDefault="004353B6" w:rsidP="004353B6">
      <w:pPr>
        <w:pStyle w:val="a4"/>
        <w:spacing w:before="1" w:line="259" w:lineRule="auto"/>
        <w:ind w:right="174"/>
        <w:jc w:val="both"/>
        <w:rPr>
          <w:sz w:val="28"/>
          <w:szCs w:val="28"/>
        </w:rPr>
      </w:pPr>
      <w:r w:rsidRPr="004353B6">
        <w:rPr>
          <w:sz w:val="28"/>
          <w:szCs w:val="28"/>
        </w:rPr>
        <w:t>В Российской Федерации возможно усыновление только несовершеннолетних детей и только в их интересах. Усыновление родных братьев и сестер разными лицами возможно только в исключительных случаях, когда это отвечает интересам детей (п. 2, 3 ст. 124 СК РФ).</w:t>
      </w:r>
    </w:p>
    <w:p w14:paraId="42F039D0" w14:textId="77777777" w:rsidR="004353B6" w:rsidRPr="004353B6" w:rsidRDefault="004353B6" w:rsidP="004353B6">
      <w:pPr>
        <w:pStyle w:val="a4"/>
        <w:spacing w:before="6" w:line="259" w:lineRule="auto"/>
        <w:ind w:right="174"/>
        <w:jc w:val="both"/>
        <w:rPr>
          <w:sz w:val="28"/>
          <w:szCs w:val="28"/>
        </w:rPr>
      </w:pPr>
      <w:r w:rsidRPr="004353B6">
        <w:rPr>
          <w:sz w:val="28"/>
          <w:szCs w:val="28"/>
        </w:rPr>
        <w:t>Усыновителями могут быть совершеннолетние лица обоих полов. Разница в возрасте между усыновителем, не состоящим в браке, и усыновляемым должна быть не менее 16 лет. При наличии уважительных причин суд вправе сократить разницу в возрасте в интересах ребенка. При усыновлении ребенка отчимом или мачехой разница в возрасте значения не имеет.</w:t>
      </w:r>
    </w:p>
    <w:p w14:paraId="315D3DD3" w14:textId="38C53532" w:rsidR="004353B6" w:rsidRDefault="004353B6" w:rsidP="004353B6">
      <w:pPr>
        <w:pStyle w:val="a6"/>
        <w:spacing w:line="360" w:lineRule="auto"/>
        <w:jc w:val="center"/>
        <w:rPr>
          <w:rFonts w:ascii="Times New Roman" w:hAnsi="Times New Roman" w:cs="Times New Roman"/>
          <w:b/>
          <w:sz w:val="28"/>
          <w:szCs w:val="28"/>
        </w:rPr>
      </w:pPr>
      <w:r w:rsidRPr="00D76422">
        <w:rPr>
          <w:rFonts w:ascii="Times New Roman" w:hAnsi="Times New Roman" w:cs="Times New Roman"/>
          <w:b/>
          <w:sz w:val="28"/>
          <w:szCs w:val="28"/>
        </w:rPr>
        <w:t>Практическое занятие №</w:t>
      </w:r>
      <w:r>
        <w:rPr>
          <w:rFonts w:ascii="Times New Roman" w:hAnsi="Times New Roman" w:cs="Times New Roman"/>
          <w:b/>
          <w:sz w:val="28"/>
          <w:szCs w:val="28"/>
        </w:rPr>
        <w:t>21</w:t>
      </w:r>
    </w:p>
    <w:p w14:paraId="0AEF5CAA" w14:textId="3E56358B" w:rsidR="004353B6" w:rsidRDefault="004353B6" w:rsidP="004353B6">
      <w:pPr>
        <w:pStyle w:val="1"/>
        <w:ind w:right="567"/>
      </w:pPr>
      <w:r>
        <w:rPr>
          <w:spacing w:val="-2"/>
        </w:rPr>
        <w:t>Тема</w:t>
      </w:r>
      <w:r>
        <w:rPr>
          <w:spacing w:val="-8"/>
        </w:rPr>
        <w:t xml:space="preserve"> </w:t>
      </w:r>
      <w:r>
        <w:rPr>
          <w:spacing w:val="-2"/>
        </w:rPr>
        <w:t>ПРИМЕНЕНИЕ</w:t>
      </w:r>
      <w:r>
        <w:rPr>
          <w:spacing w:val="-9"/>
        </w:rPr>
        <w:t xml:space="preserve"> </w:t>
      </w:r>
      <w:r>
        <w:rPr>
          <w:spacing w:val="-2"/>
        </w:rPr>
        <w:t>СЕМЕЙНОГО</w:t>
      </w:r>
      <w:r>
        <w:rPr>
          <w:spacing w:val="-8"/>
        </w:rPr>
        <w:t xml:space="preserve"> </w:t>
      </w:r>
      <w:r>
        <w:rPr>
          <w:spacing w:val="-2"/>
        </w:rPr>
        <w:t>ЗАКОНОДАТЕЛЬСТВА</w:t>
      </w:r>
      <w:r>
        <w:rPr>
          <w:spacing w:val="-9"/>
        </w:rPr>
        <w:t xml:space="preserve"> </w:t>
      </w:r>
      <w:r>
        <w:rPr>
          <w:spacing w:val="-2"/>
        </w:rPr>
        <w:t xml:space="preserve">К </w:t>
      </w:r>
      <w:r>
        <w:t>СЕМЕЙНЫМ ОТНОШЕНИЯМ С УЧАСТИЕМ ИНОСТРАННЫХ ГРАЖДАН И ЛИЦ БЕЗ ГРАЖДАНСТВА</w:t>
      </w:r>
    </w:p>
    <w:p w14:paraId="33EA0834" w14:textId="77777777" w:rsidR="00444019" w:rsidRPr="00D06FDD" w:rsidRDefault="00444019" w:rsidP="00444019">
      <w:pPr>
        <w:pStyle w:val="a3"/>
        <w:spacing w:after="0" w:line="360" w:lineRule="auto"/>
        <w:ind w:left="709"/>
        <w:contextualSpacing w:val="0"/>
        <w:jc w:val="both"/>
        <w:rPr>
          <w:rFonts w:ascii="Times New Roman" w:hAnsi="Times New Roman" w:cs="Times New Roman"/>
          <w:b/>
          <w:sz w:val="28"/>
          <w:szCs w:val="28"/>
        </w:rPr>
      </w:pPr>
      <w:r w:rsidRPr="00D06FDD">
        <w:rPr>
          <w:rFonts w:ascii="Times New Roman" w:hAnsi="Times New Roman" w:cs="Times New Roman"/>
          <w:b/>
          <w:sz w:val="28"/>
          <w:szCs w:val="28"/>
        </w:rPr>
        <w:t xml:space="preserve">Теоретическая часть </w:t>
      </w:r>
    </w:p>
    <w:p w14:paraId="1BC29796" w14:textId="77777777" w:rsidR="004353B6" w:rsidRPr="004353B6" w:rsidRDefault="004353B6" w:rsidP="00337445">
      <w:pPr>
        <w:pStyle w:val="a4"/>
        <w:spacing w:before="56" w:line="360" w:lineRule="auto"/>
        <w:ind w:left="0" w:right="175" w:firstLine="319"/>
        <w:jc w:val="both"/>
        <w:rPr>
          <w:sz w:val="28"/>
          <w:szCs w:val="28"/>
        </w:rPr>
      </w:pPr>
      <w:r w:rsidRPr="004353B6">
        <w:rPr>
          <w:sz w:val="28"/>
          <w:szCs w:val="28"/>
        </w:rPr>
        <w:t>Регулированию названных отношений посвящен VII раздел СК РФ. Содержащиеся в нем нормы применяются, если они не противоречат нормам соответствующего международного договора РФ. При наличии противоречия применяются правила международного договора (ст. 6 СК РФ). Второе правило касается норм иностранного семейного права: они не применяются в случае,</w:t>
      </w:r>
      <w:r w:rsidRPr="004353B6">
        <w:rPr>
          <w:spacing w:val="40"/>
          <w:sz w:val="28"/>
          <w:szCs w:val="28"/>
        </w:rPr>
        <w:t xml:space="preserve"> </w:t>
      </w:r>
      <w:r w:rsidRPr="004353B6">
        <w:rPr>
          <w:sz w:val="28"/>
          <w:szCs w:val="28"/>
        </w:rPr>
        <w:t>если их применение</w:t>
      </w:r>
      <w:r w:rsidRPr="004353B6">
        <w:rPr>
          <w:spacing w:val="-1"/>
          <w:sz w:val="28"/>
          <w:szCs w:val="28"/>
        </w:rPr>
        <w:t xml:space="preserve"> </w:t>
      </w:r>
      <w:r w:rsidRPr="004353B6">
        <w:rPr>
          <w:sz w:val="28"/>
          <w:szCs w:val="28"/>
        </w:rPr>
        <w:t>противоречило бы основам</w:t>
      </w:r>
      <w:r w:rsidRPr="004353B6">
        <w:rPr>
          <w:spacing w:val="-1"/>
          <w:sz w:val="28"/>
          <w:szCs w:val="28"/>
        </w:rPr>
        <w:t xml:space="preserve"> </w:t>
      </w:r>
      <w:r w:rsidRPr="004353B6">
        <w:rPr>
          <w:sz w:val="28"/>
          <w:szCs w:val="28"/>
        </w:rPr>
        <w:t>правопорядка РФ. В этом случае применяется законодательство РФ (ст. 167 СК РФ).</w:t>
      </w:r>
    </w:p>
    <w:p w14:paraId="133E2751" w14:textId="77777777" w:rsidR="004353B6" w:rsidRPr="004353B6" w:rsidRDefault="004353B6" w:rsidP="00337445">
      <w:pPr>
        <w:pStyle w:val="2"/>
        <w:spacing w:before="147" w:line="360" w:lineRule="auto"/>
        <w:ind w:firstLine="319"/>
        <w:jc w:val="both"/>
        <w:rPr>
          <w:rFonts w:ascii="Times New Roman" w:hAnsi="Times New Roman" w:cs="Times New Roman"/>
          <w:sz w:val="28"/>
          <w:szCs w:val="28"/>
        </w:rPr>
      </w:pPr>
      <w:r w:rsidRPr="004353B6">
        <w:rPr>
          <w:rFonts w:ascii="Times New Roman" w:hAnsi="Times New Roman" w:cs="Times New Roman"/>
          <w:color w:val="auto"/>
          <w:sz w:val="28"/>
          <w:szCs w:val="28"/>
        </w:rPr>
        <w:t>Заключение</w:t>
      </w:r>
      <w:r w:rsidRPr="004353B6">
        <w:rPr>
          <w:rFonts w:ascii="Times New Roman" w:hAnsi="Times New Roman" w:cs="Times New Roman"/>
          <w:color w:val="auto"/>
          <w:spacing w:val="-6"/>
          <w:sz w:val="28"/>
          <w:szCs w:val="28"/>
        </w:rPr>
        <w:t xml:space="preserve"> </w:t>
      </w:r>
      <w:r w:rsidRPr="004353B6">
        <w:rPr>
          <w:rFonts w:ascii="Times New Roman" w:hAnsi="Times New Roman" w:cs="Times New Roman"/>
          <w:color w:val="auto"/>
          <w:sz w:val="28"/>
          <w:szCs w:val="28"/>
        </w:rPr>
        <w:t>браков</w:t>
      </w:r>
      <w:r w:rsidRPr="004353B6">
        <w:rPr>
          <w:rFonts w:ascii="Times New Roman" w:hAnsi="Times New Roman" w:cs="Times New Roman"/>
          <w:color w:val="auto"/>
          <w:spacing w:val="-8"/>
          <w:sz w:val="28"/>
          <w:szCs w:val="28"/>
        </w:rPr>
        <w:t xml:space="preserve"> </w:t>
      </w:r>
      <w:r w:rsidRPr="004353B6">
        <w:rPr>
          <w:rFonts w:ascii="Times New Roman" w:hAnsi="Times New Roman" w:cs="Times New Roman"/>
          <w:color w:val="auto"/>
          <w:sz w:val="28"/>
          <w:szCs w:val="28"/>
        </w:rPr>
        <w:t>с</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участием</w:t>
      </w:r>
      <w:r w:rsidRPr="004353B6">
        <w:rPr>
          <w:rFonts w:ascii="Times New Roman" w:hAnsi="Times New Roman" w:cs="Times New Roman"/>
          <w:color w:val="auto"/>
          <w:spacing w:val="-5"/>
          <w:sz w:val="28"/>
          <w:szCs w:val="28"/>
        </w:rPr>
        <w:t xml:space="preserve"> </w:t>
      </w:r>
      <w:r w:rsidRPr="004353B6">
        <w:rPr>
          <w:rFonts w:ascii="Times New Roman" w:hAnsi="Times New Roman" w:cs="Times New Roman"/>
          <w:color w:val="auto"/>
          <w:sz w:val="28"/>
          <w:szCs w:val="28"/>
        </w:rPr>
        <w:t>иностранцев</w:t>
      </w:r>
      <w:r w:rsidRPr="004353B6">
        <w:rPr>
          <w:rFonts w:ascii="Times New Roman" w:hAnsi="Times New Roman" w:cs="Times New Roman"/>
          <w:color w:val="auto"/>
          <w:spacing w:val="-5"/>
          <w:sz w:val="28"/>
          <w:szCs w:val="28"/>
        </w:rPr>
        <w:t xml:space="preserve"> </w:t>
      </w:r>
      <w:r w:rsidRPr="004353B6">
        <w:rPr>
          <w:rFonts w:ascii="Times New Roman" w:hAnsi="Times New Roman" w:cs="Times New Roman"/>
          <w:color w:val="auto"/>
          <w:sz w:val="28"/>
          <w:szCs w:val="28"/>
        </w:rPr>
        <w:t>и</w:t>
      </w:r>
      <w:r w:rsidRPr="004353B6">
        <w:rPr>
          <w:rFonts w:ascii="Times New Roman" w:hAnsi="Times New Roman" w:cs="Times New Roman"/>
          <w:color w:val="auto"/>
          <w:spacing w:val="-4"/>
          <w:sz w:val="28"/>
          <w:szCs w:val="28"/>
        </w:rPr>
        <w:t xml:space="preserve"> </w:t>
      </w:r>
      <w:r w:rsidRPr="004353B6">
        <w:rPr>
          <w:rFonts w:ascii="Times New Roman" w:hAnsi="Times New Roman" w:cs="Times New Roman"/>
          <w:color w:val="auto"/>
          <w:sz w:val="28"/>
          <w:szCs w:val="28"/>
        </w:rPr>
        <w:t>лиц</w:t>
      </w:r>
      <w:r w:rsidRPr="004353B6">
        <w:rPr>
          <w:rFonts w:ascii="Times New Roman" w:hAnsi="Times New Roman" w:cs="Times New Roman"/>
          <w:color w:val="auto"/>
          <w:spacing w:val="-3"/>
          <w:sz w:val="28"/>
          <w:szCs w:val="28"/>
        </w:rPr>
        <w:t xml:space="preserve"> </w:t>
      </w:r>
      <w:r w:rsidRPr="004353B6">
        <w:rPr>
          <w:rFonts w:ascii="Times New Roman" w:hAnsi="Times New Roman" w:cs="Times New Roman"/>
          <w:color w:val="auto"/>
          <w:sz w:val="28"/>
          <w:szCs w:val="28"/>
        </w:rPr>
        <w:t>без</w:t>
      </w:r>
      <w:r w:rsidRPr="004353B6">
        <w:rPr>
          <w:rFonts w:ascii="Times New Roman" w:hAnsi="Times New Roman" w:cs="Times New Roman"/>
          <w:color w:val="auto"/>
          <w:spacing w:val="-1"/>
          <w:sz w:val="28"/>
          <w:szCs w:val="28"/>
        </w:rPr>
        <w:t xml:space="preserve"> </w:t>
      </w:r>
      <w:r w:rsidRPr="004353B6">
        <w:rPr>
          <w:rFonts w:ascii="Times New Roman" w:hAnsi="Times New Roman" w:cs="Times New Roman"/>
          <w:color w:val="auto"/>
          <w:spacing w:val="-2"/>
          <w:sz w:val="28"/>
          <w:szCs w:val="28"/>
        </w:rPr>
        <w:t>гражданства.</w:t>
      </w:r>
    </w:p>
    <w:p w14:paraId="52770F63" w14:textId="77777777" w:rsidR="004353B6" w:rsidRPr="004353B6" w:rsidRDefault="004353B6" w:rsidP="00337445">
      <w:pPr>
        <w:pStyle w:val="a4"/>
        <w:spacing w:line="360" w:lineRule="auto"/>
        <w:ind w:left="0" w:right="174" w:firstLine="319"/>
        <w:jc w:val="both"/>
        <w:rPr>
          <w:sz w:val="28"/>
          <w:szCs w:val="28"/>
        </w:rPr>
      </w:pPr>
      <w:r w:rsidRPr="004353B6">
        <w:rPr>
          <w:sz w:val="28"/>
          <w:szCs w:val="28"/>
        </w:rPr>
        <w:t>Форма и порядок заключения на территории РФ браков иностранных граждан и лиц без гражданства определяется российским законодательством.</w:t>
      </w:r>
      <w:r w:rsidRPr="004353B6">
        <w:rPr>
          <w:spacing w:val="40"/>
          <w:sz w:val="28"/>
          <w:szCs w:val="28"/>
        </w:rPr>
        <w:t xml:space="preserve"> </w:t>
      </w:r>
      <w:r w:rsidRPr="004353B6">
        <w:rPr>
          <w:sz w:val="28"/>
          <w:szCs w:val="28"/>
        </w:rPr>
        <w:t>Это значит, что брак регистрируется в органах загса при личном присутствии лиц, вступающих в брак.</w:t>
      </w:r>
    </w:p>
    <w:p w14:paraId="3C963550" w14:textId="5A36BAD3" w:rsidR="004353B6" w:rsidRPr="004353B6" w:rsidRDefault="004353B6" w:rsidP="00337445">
      <w:pPr>
        <w:pStyle w:val="a4"/>
        <w:tabs>
          <w:tab w:val="left" w:pos="1939"/>
          <w:tab w:val="left" w:pos="2077"/>
          <w:tab w:val="left" w:pos="2770"/>
          <w:tab w:val="left" w:pos="3590"/>
          <w:tab w:val="left" w:pos="3959"/>
          <w:tab w:val="left" w:pos="4048"/>
          <w:tab w:val="left" w:pos="4592"/>
          <w:tab w:val="left" w:pos="5040"/>
          <w:tab w:val="left" w:pos="6093"/>
          <w:tab w:val="left" w:pos="6381"/>
          <w:tab w:val="left" w:pos="6455"/>
          <w:tab w:val="left" w:pos="6796"/>
          <w:tab w:val="left" w:pos="7621"/>
          <w:tab w:val="left" w:pos="8463"/>
        </w:tabs>
        <w:spacing w:before="2" w:line="360" w:lineRule="auto"/>
        <w:ind w:left="0" w:right="176" w:firstLine="319"/>
        <w:jc w:val="both"/>
        <w:rPr>
          <w:sz w:val="28"/>
          <w:szCs w:val="28"/>
        </w:rPr>
      </w:pPr>
      <w:r w:rsidRPr="004353B6">
        <w:rPr>
          <w:spacing w:val="-2"/>
          <w:sz w:val="28"/>
          <w:szCs w:val="28"/>
        </w:rPr>
        <w:t>Условия</w:t>
      </w:r>
      <w:r>
        <w:rPr>
          <w:sz w:val="28"/>
          <w:szCs w:val="28"/>
        </w:rPr>
        <w:t xml:space="preserve"> </w:t>
      </w:r>
      <w:r w:rsidRPr="004353B6">
        <w:rPr>
          <w:spacing w:val="-2"/>
          <w:sz w:val="28"/>
          <w:szCs w:val="28"/>
        </w:rPr>
        <w:t>заключения</w:t>
      </w:r>
      <w:r>
        <w:rPr>
          <w:sz w:val="28"/>
          <w:szCs w:val="28"/>
        </w:rPr>
        <w:t xml:space="preserve"> </w:t>
      </w:r>
      <w:r w:rsidRPr="004353B6">
        <w:rPr>
          <w:spacing w:val="-10"/>
          <w:sz w:val="28"/>
          <w:szCs w:val="28"/>
        </w:rPr>
        <w:t>в</w:t>
      </w:r>
      <w:r>
        <w:rPr>
          <w:sz w:val="28"/>
          <w:szCs w:val="28"/>
        </w:rPr>
        <w:t xml:space="preserve"> </w:t>
      </w:r>
      <w:r w:rsidRPr="004353B6">
        <w:rPr>
          <w:spacing w:val="-2"/>
          <w:sz w:val="28"/>
          <w:szCs w:val="28"/>
        </w:rPr>
        <w:t>России</w:t>
      </w:r>
      <w:r>
        <w:rPr>
          <w:sz w:val="28"/>
          <w:szCs w:val="28"/>
        </w:rPr>
        <w:t xml:space="preserve"> </w:t>
      </w:r>
      <w:r w:rsidRPr="004353B6">
        <w:rPr>
          <w:spacing w:val="-2"/>
          <w:sz w:val="28"/>
          <w:szCs w:val="28"/>
        </w:rPr>
        <w:t>браков</w:t>
      </w:r>
      <w:r>
        <w:rPr>
          <w:sz w:val="28"/>
          <w:szCs w:val="28"/>
        </w:rPr>
        <w:t xml:space="preserve"> </w:t>
      </w:r>
      <w:r w:rsidRPr="004353B6">
        <w:rPr>
          <w:spacing w:val="-10"/>
          <w:sz w:val="28"/>
          <w:szCs w:val="28"/>
        </w:rPr>
        <w:t>с</w:t>
      </w:r>
      <w:r>
        <w:rPr>
          <w:sz w:val="28"/>
          <w:szCs w:val="28"/>
        </w:rPr>
        <w:t xml:space="preserve"> </w:t>
      </w:r>
      <w:r w:rsidRPr="004353B6">
        <w:rPr>
          <w:spacing w:val="-2"/>
          <w:sz w:val="28"/>
          <w:szCs w:val="28"/>
        </w:rPr>
        <w:t>иностранными</w:t>
      </w:r>
      <w:r>
        <w:rPr>
          <w:sz w:val="28"/>
          <w:szCs w:val="28"/>
        </w:rPr>
        <w:t xml:space="preserve"> </w:t>
      </w:r>
      <w:r w:rsidRPr="004353B6">
        <w:rPr>
          <w:spacing w:val="-2"/>
          <w:sz w:val="28"/>
          <w:szCs w:val="28"/>
        </w:rPr>
        <w:t>гражданами определяются</w:t>
      </w:r>
      <w:r>
        <w:rPr>
          <w:sz w:val="28"/>
          <w:szCs w:val="28"/>
        </w:rPr>
        <w:t xml:space="preserve"> </w:t>
      </w:r>
      <w:r w:rsidRPr="004353B6">
        <w:rPr>
          <w:spacing w:val="-4"/>
          <w:sz w:val="28"/>
          <w:szCs w:val="28"/>
        </w:rPr>
        <w:t>для</w:t>
      </w:r>
      <w:r>
        <w:rPr>
          <w:sz w:val="28"/>
          <w:szCs w:val="28"/>
        </w:rPr>
        <w:t xml:space="preserve"> </w:t>
      </w:r>
      <w:r w:rsidRPr="004353B6">
        <w:rPr>
          <w:spacing w:val="-2"/>
          <w:sz w:val="28"/>
          <w:szCs w:val="28"/>
        </w:rPr>
        <w:t>каждого</w:t>
      </w:r>
      <w:r w:rsidRPr="004353B6">
        <w:rPr>
          <w:sz w:val="28"/>
          <w:szCs w:val="28"/>
        </w:rPr>
        <w:tab/>
      </w:r>
      <w:r>
        <w:rPr>
          <w:sz w:val="28"/>
          <w:szCs w:val="28"/>
        </w:rPr>
        <w:t xml:space="preserve"> </w:t>
      </w:r>
      <w:r w:rsidRPr="004353B6">
        <w:rPr>
          <w:spacing w:val="-6"/>
          <w:sz w:val="28"/>
          <w:szCs w:val="28"/>
        </w:rPr>
        <w:t>из</w:t>
      </w:r>
      <w:r>
        <w:rPr>
          <w:sz w:val="28"/>
          <w:szCs w:val="28"/>
        </w:rPr>
        <w:t xml:space="preserve"> </w:t>
      </w:r>
      <w:r w:rsidRPr="004353B6">
        <w:rPr>
          <w:spacing w:val="-2"/>
          <w:sz w:val="28"/>
          <w:szCs w:val="28"/>
        </w:rPr>
        <w:t>вступающих</w:t>
      </w:r>
      <w:r>
        <w:rPr>
          <w:sz w:val="28"/>
          <w:szCs w:val="28"/>
        </w:rPr>
        <w:t xml:space="preserve"> </w:t>
      </w:r>
      <w:r w:rsidRPr="004353B6">
        <w:rPr>
          <w:spacing w:val="-10"/>
          <w:sz w:val="28"/>
          <w:szCs w:val="28"/>
        </w:rPr>
        <w:t>в</w:t>
      </w:r>
      <w:r>
        <w:rPr>
          <w:sz w:val="28"/>
          <w:szCs w:val="28"/>
        </w:rPr>
        <w:t xml:space="preserve"> </w:t>
      </w:r>
      <w:r w:rsidRPr="004353B6">
        <w:rPr>
          <w:spacing w:val="-4"/>
          <w:sz w:val="28"/>
          <w:szCs w:val="28"/>
        </w:rPr>
        <w:t>брак</w:t>
      </w:r>
      <w:r>
        <w:rPr>
          <w:sz w:val="28"/>
          <w:szCs w:val="28"/>
        </w:rPr>
        <w:t xml:space="preserve"> </w:t>
      </w:r>
      <w:r w:rsidRPr="004353B6">
        <w:rPr>
          <w:spacing w:val="-2"/>
          <w:sz w:val="28"/>
          <w:szCs w:val="28"/>
        </w:rPr>
        <w:t xml:space="preserve">законодательством </w:t>
      </w:r>
      <w:r w:rsidRPr="004353B6">
        <w:rPr>
          <w:sz w:val="28"/>
          <w:szCs w:val="28"/>
        </w:rPr>
        <w:lastRenderedPageBreak/>
        <w:t>государства, гражданином которого он является, но с соблюдением требований об</w:t>
      </w:r>
      <w:r w:rsidRPr="004353B6">
        <w:rPr>
          <w:spacing w:val="-1"/>
          <w:sz w:val="28"/>
          <w:szCs w:val="28"/>
        </w:rPr>
        <w:t xml:space="preserve"> </w:t>
      </w:r>
      <w:r w:rsidRPr="004353B6">
        <w:rPr>
          <w:sz w:val="28"/>
          <w:szCs w:val="28"/>
        </w:rPr>
        <w:t>отсутствии препятствий к заключению брака, предусмотренных ст.</w:t>
      </w:r>
      <w:r w:rsidRPr="004353B6">
        <w:rPr>
          <w:spacing w:val="-4"/>
          <w:sz w:val="28"/>
          <w:szCs w:val="28"/>
        </w:rPr>
        <w:t xml:space="preserve"> </w:t>
      </w:r>
      <w:r w:rsidRPr="004353B6">
        <w:rPr>
          <w:sz w:val="28"/>
          <w:szCs w:val="28"/>
        </w:rPr>
        <w:t>14 СК РФ. Если</w:t>
      </w:r>
      <w:r w:rsidRPr="004353B6">
        <w:rPr>
          <w:spacing w:val="77"/>
          <w:sz w:val="28"/>
          <w:szCs w:val="28"/>
        </w:rPr>
        <w:t xml:space="preserve"> </w:t>
      </w:r>
      <w:r w:rsidRPr="004353B6">
        <w:rPr>
          <w:sz w:val="28"/>
          <w:szCs w:val="28"/>
        </w:rPr>
        <w:t>лицо,</w:t>
      </w:r>
      <w:r w:rsidRPr="004353B6">
        <w:rPr>
          <w:spacing w:val="76"/>
          <w:sz w:val="28"/>
          <w:szCs w:val="28"/>
        </w:rPr>
        <w:t xml:space="preserve"> </w:t>
      </w:r>
      <w:r w:rsidRPr="004353B6">
        <w:rPr>
          <w:sz w:val="28"/>
          <w:szCs w:val="28"/>
        </w:rPr>
        <w:t>вступающее</w:t>
      </w:r>
      <w:r w:rsidRPr="004353B6">
        <w:rPr>
          <w:spacing w:val="77"/>
          <w:sz w:val="28"/>
          <w:szCs w:val="28"/>
        </w:rPr>
        <w:t xml:space="preserve"> </w:t>
      </w:r>
      <w:r w:rsidRPr="004353B6">
        <w:rPr>
          <w:sz w:val="28"/>
          <w:szCs w:val="28"/>
        </w:rPr>
        <w:t>в</w:t>
      </w:r>
      <w:r w:rsidRPr="004353B6">
        <w:rPr>
          <w:spacing w:val="40"/>
          <w:sz w:val="28"/>
          <w:szCs w:val="28"/>
        </w:rPr>
        <w:t xml:space="preserve"> </w:t>
      </w:r>
      <w:r w:rsidRPr="004353B6">
        <w:rPr>
          <w:sz w:val="28"/>
          <w:szCs w:val="28"/>
        </w:rPr>
        <w:t>брак,</w:t>
      </w:r>
      <w:r w:rsidRPr="004353B6">
        <w:rPr>
          <w:spacing w:val="40"/>
          <w:sz w:val="28"/>
          <w:szCs w:val="28"/>
        </w:rPr>
        <w:t xml:space="preserve"> </w:t>
      </w:r>
      <w:r w:rsidRPr="004353B6">
        <w:rPr>
          <w:sz w:val="28"/>
          <w:szCs w:val="28"/>
        </w:rPr>
        <w:t>имеет</w:t>
      </w:r>
      <w:r w:rsidRPr="004353B6">
        <w:rPr>
          <w:spacing w:val="76"/>
          <w:sz w:val="28"/>
          <w:szCs w:val="28"/>
        </w:rPr>
        <w:t xml:space="preserve"> </w:t>
      </w:r>
      <w:r w:rsidRPr="004353B6">
        <w:rPr>
          <w:sz w:val="28"/>
          <w:szCs w:val="28"/>
        </w:rPr>
        <w:t>несколько</w:t>
      </w:r>
      <w:r w:rsidRPr="004353B6">
        <w:rPr>
          <w:spacing w:val="78"/>
          <w:sz w:val="28"/>
          <w:szCs w:val="28"/>
        </w:rPr>
        <w:t xml:space="preserve"> </w:t>
      </w:r>
      <w:r w:rsidRPr="004353B6">
        <w:rPr>
          <w:sz w:val="28"/>
          <w:szCs w:val="28"/>
        </w:rPr>
        <w:t>гражданств</w:t>
      </w:r>
      <w:r w:rsidRPr="004353B6">
        <w:rPr>
          <w:spacing w:val="40"/>
          <w:sz w:val="28"/>
          <w:szCs w:val="28"/>
        </w:rPr>
        <w:t xml:space="preserve"> </w:t>
      </w:r>
      <w:r w:rsidRPr="004353B6">
        <w:rPr>
          <w:sz w:val="28"/>
          <w:szCs w:val="28"/>
        </w:rPr>
        <w:t>и</w:t>
      </w:r>
      <w:r w:rsidRPr="004353B6">
        <w:rPr>
          <w:spacing w:val="40"/>
          <w:sz w:val="28"/>
          <w:szCs w:val="28"/>
        </w:rPr>
        <w:t xml:space="preserve"> </w:t>
      </w:r>
      <w:r w:rsidRPr="004353B6">
        <w:rPr>
          <w:sz w:val="28"/>
          <w:szCs w:val="28"/>
        </w:rPr>
        <w:t>при</w:t>
      </w:r>
      <w:r w:rsidRPr="004353B6">
        <w:rPr>
          <w:spacing w:val="77"/>
          <w:sz w:val="28"/>
          <w:szCs w:val="28"/>
        </w:rPr>
        <w:t xml:space="preserve"> </w:t>
      </w:r>
      <w:r w:rsidRPr="004353B6">
        <w:rPr>
          <w:sz w:val="28"/>
          <w:szCs w:val="28"/>
        </w:rPr>
        <w:t>этом</w:t>
      </w:r>
    </w:p>
    <w:p w14:paraId="230A219D" w14:textId="77777777" w:rsidR="004353B6" w:rsidRPr="004353B6" w:rsidRDefault="004353B6" w:rsidP="00337445">
      <w:pPr>
        <w:pStyle w:val="a4"/>
        <w:spacing w:before="65" w:line="360" w:lineRule="auto"/>
        <w:ind w:left="0" w:firstLine="319"/>
        <w:jc w:val="both"/>
        <w:rPr>
          <w:sz w:val="28"/>
          <w:szCs w:val="28"/>
        </w:rPr>
      </w:pPr>
      <w:r w:rsidRPr="004353B6">
        <w:rPr>
          <w:sz w:val="28"/>
          <w:szCs w:val="28"/>
        </w:rPr>
        <w:t>одно</w:t>
      </w:r>
      <w:r w:rsidRPr="004353B6">
        <w:rPr>
          <w:spacing w:val="-5"/>
          <w:sz w:val="28"/>
          <w:szCs w:val="28"/>
        </w:rPr>
        <w:t xml:space="preserve"> </w:t>
      </w:r>
      <w:r w:rsidRPr="004353B6">
        <w:rPr>
          <w:sz w:val="28"/>
          <w:szCs w:val="28"/>
        </w:rPr>
        <w:t>из</w:t>
      </w:r>
      <w:r w:rsidRPr="004353B6">
        <w:rPr>
          <w:spacing w:val="-5"/>
          <w:sz w:val="28"/>
          <w:szCs w:val="28"/>
        </w:rPr>
        <w:t xml:space="preserve"> </w:t>
      </w:r>
      <w:r w:rsidRPr="004353B6">
        <w:rPr>
          <w:sz w:val="28"/>
          <w:szCs w:val="28"/>
        </w:rPr>
        <w:t>них</w:t>
      </w:r>
      <w:r w:rsidRPr="004353B6">
        <w:rPr>
          <w:spacing w:val="-9"/>
          <w:sz w:val="28"/>
          <w:szCs w:val="28"/>
        </w:rPr>
        <w:t xml:space="preserve"> </w:t>
      </w:r>
      <w:r w:rsidRPr="004353B6">
        <w:rPr>
          <w:sz w:val="28"/>
          <w:szCs w:val="28"/>
        </w:rPr>
        <w:t>российское,</w:t>
      </w:r>
      <w:r w:rsidRPr="004353B6">
        <w:rPr>
          <w:spacing w:val="-6"/>
          <w:sz w:val="28"/>
          <w:szCs w:val="28"/>
        </w:rPr>
        <w:t xml:space="preserve"> </w:t>
      </w:r>
      <w:r w:rsidRPr="004353B6">
        <w:rPr>
          <w:sz w:val="28"/>
          <w:szCs w:val="28"/>
        </w:rPr>
        <w:t>то</w:t>
      </w:r>
      <w:r w:rsidRPr="004353B6">
        <w:rPr>
          <w:spacing w:val="-5"/>
          <w:sz w:val="28"/>
          <w:szCs w:val="28"/>
        </w:rPr>
        <w:t xml:space="preserve"> </w:t>
      </w:r>
      <w:r w:rsidRPr="004353B6">
        <w:rPr>
          <w:sz w:val="28"/>
          <w:szCs w:val="28"/>
        </w:rPr>
        <w:t>применяется</w:t>
      </w:r>
      <w:r w:rsidRPr="004353B6">
        <w:rPr>
          <w:spacing w:val="-7"/>
          <w:sz w:val="28"/>
          <w:szCs w:val="28"/>
        </w:rPr>
        <w:t xml:space="preserve"> </w:t>
      </w:r>
      <w:r w:rsidRPr="004353B6">
        <w:rPr>
          <w:sz w:val="28"/>
          <w:szCs w:val="28"/>
        </w:rPr>
        <w:t>законодательство</w:t>
      </w:r>
      <w:r w:rsidRPr="004353B6">
        <w:rPr>
          <w:spacing w:val="-4"/>
          <w:sz w:val="28"/>
          <w:szCs w:val="28"/>
        </w:rPr>
        <w:t xml:space="preserve"> </w:t>
      </w:r>
      <w:r w:rsidRPr="004353B6">
        <w:rPr>
          <w:spacing w:val="-5"/>
          <w:sz w:val="28"/>
          <w:szCs w:val="28"/>
        </w:rPr>
        <w:t>РФ.</w:t>
      </w:r>
    </w:p>
    <w:p w14:paraId="56B83BB5" w14:textId="758873CE" w:rsidR="004353B6" w:rsidRPr="004353B6" w:rsidRDefault="004353B6" w:rsidP="00337445">
      <w:pPr>
        <w:pStyle w:val="a4"/>
        <w:spacing w:before="26" w:line="360" w:lineRule="auto"/>
        <w:ind w:left="0" w:right="173" w:firstLine="319"/>
        <w:jc w:val="both"/>
        <w:rPr>
          <w:sz w:val="28"/>
          <w:szCs w:val="28"/>
        </w:rPr>
      </w:pPr>
      <w:r w:rsidRPr="004353B6">
        <w:rPr>
          <w:sz w:val="28"/>
          <w:szCs w:val="28"/>
        </w:rPr>
        <w:t>При наличии нескольких гражданств других государств применяется законодательство одного из этих государств по выбору вступающих в брак.</w:t>
      </w:r>
    </w:p>
    <w:p w14:paraId="74D76704" w14:textId="77777777" w:rsidR="004353B6" w:rsidRPr="004353B6" w:rsidRDefault="004353B6" w:rsidP="00337445">
      <w:pPr>
        <w:pStyle w:val="a4"/>
        <w:spacing w:before="3" w:line="360" w:lineRule="auto"/>
        <w:ind w:left="0" w:right="173" w:firstLine="319"/>
        <w:jc w:val="both"/>
        <w:rPr>
          <w:sz w:val="28"/>
          <w:szCs w:val="28"/>
        </w:rPr>
      </w:pPr>
      <w:r w:rsidRPr="004353B6">
        <w:rPr>
          <w:sz w:val="28"/>
          <w:szCs w:val="28"/>
        </w:rPr>
        <w:t>При заключении брака на территории РФ лицом без гражданства условия заключения брака определяются законодательством государства, в котором это лицо имеет постоянное место жительства.</w:t>
      </w:r>
    </w:p>
    <w:p w14:paraId="0698039C" w14:textId="7216A5D1" w:rsidR="004353B6" w:rsidRPr="004353B6" w:rsidRDefault="004353B6" w:rsidP="00337445">
      <w:pPr>
        <w:pStyle w:val="a4"/>
        <w:spacing w:before="3" w:line="360" w:lineRule="auto"/>
        <w:ind w:left="0" w:right="175" w:firstLine="319"/>
        <w:jc w:val="both"/>
        <w:rPr>
          <w:sz w:val="28"/>
          <w:szCs w:val="28"/>
        </w:rPr>
      </w:pPr>
      <w:r w:rsidRPr="004353B6">
        <w:rPr>
          <w:sz w:val="28"/>
          <w:szCs w:val="28"/>
        </w:rPr>
        <w:t>Российские граждане, проживающие за границей, могут заключать браки между собой в дипломатических представительствах и консульских учреждениях РФ в соответствии с российским законодательством.</w:t>
      </w:r>
    </w:p>
    <w:p w14:paraId="10CF3497" w14:textId="77777777" w:rsidR="004353B6" w:rsidRPr="004353B6" w:rsidRDefault="004353B6" w:rsidP="00337445">
      <w:pPr>
        <w:pStyle w:val="a4"/>
        <w:spacing w:before="3" w:line="360" w:lineRule="auto"/>
        <w:ind w:left="0" w:right="175" w:firstLine="319"/>
        <w:jc w:val="both"/>
        <w:rPr>
          <w:sz w:val="28"/>
          <w:szCs w:val="28"/>
        </w:rPr>
      </w:pPr>
      <w:r w:rsidRPr="004353B6">
        <w:rPr>
          <w:sz w:val="28"/>
          <w:szCs w:val="28"/>
        </w:rPr>
        <w:t>Браки между иностранными гражданами, заключенные на территории РФ в дипломатических представительствах и консульских учреждениях иностранных государств, признаются в России действительными при наличии двух условий:</w:t>
      </w:r>
    </w:p>
    <w:p w14:paraId="7821522E" w14:textId="77777777" w:rsidR="004353B6" w:rsidRPr="004353B6" w:rsidRDefault="004353B6" w:rsidP="00337445">
      <w:pPr>
        <w:pStyle w:val="a3"/>
        <w:widowControl w:val="0"/>
        <w:numPr>
          <w:ilvl w:val="0"/>
          <w:numId w:val="13"/>
        </w:numPr>
        <w:tabs>
          <w:tab w:val="left" w:pos="848"/>
        </w:tabs>
        <w:autoSpaceDE w:val="0"/>
        <w:autoSpaceDN w:val="0"/>
        <w:spacing w:before="2" w:after="0" w:line="360" w:lineRule="auto"/>
        <w:ind w:left="0" w:firstLine="319"/>
        <w:contextualSpacing w:val="0"/>
        <w:jc w:val="both"/>
        <w:rPr>
          <w:rFonts w:ascii="Times New Roman" w:hAnsi="Times New Roman" w:cs="Times New Roman"/>
          <w:sz w:val="28"/>
          <w:szCs w:val="28"/>
        </w:rPr>
      </w:pPr>
      <w:r w:rsidRPr="004353B6">
        <w:rPr>
          <w:rFonts w:ascii="Times New Roman" w:hAnsi="Times New Roman" w:cs="Times New Roman"/>
          <w:sz w:val="28"/>
          <w:szCs w:val="28"/>
        </w:rPr>
        <w:t>если</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имеется</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взаимность</w:t>
      </w:r>
      <w:r w:rsidRPr="004353B6">
        <w:rPr>
          <w:rFonts w:ascii="Times New Roman" w:hAnsi="Times New Roman" w:cs="Times New Roman"/>
          <w:spacing w:val="-6"/>
          <w:sz w:val="28"/>
          <w:szCs w:val="28"/>
        </w:rPr>
        <w:t xml:space="preserve"> </w:t>
      </w:r>
      <w:r w:rsidRPr="004353B6">
        <w:rPr>
          <w:rFonts w:ascii="Times New Roman" w:hAnsi="Times New Roman" w:cs="Times New Roman"/>
          <w:sz w:val="28"/>
          <w:szCs w:val="28"/>
        </w:rPr>
        <w:t>между</w:t>
      </w:r>
      <w:r w:rsidRPr="004353B6">
        <w:rPr>
          <w:rFonts w:ascii="Times New Roman" w:hAnsi="Times New Roman" w:cs="Times New Roman"/>
          <w:spacing w:val="-8"/>
          <w:sz w:val="28"/>
          <w:szCs w:val="28"/>
        </w:rPr>
        <w:t xml:space="preserve"> </w:t>
      </w:r>
      <w:r w:rsidRPr="004353B6">
        <w:rPr>
          <w:rFonts w:ascii="Times New Roman" w:hAnsi="Times New Roman" w:cs="Times New Roman"/>
          <w:sz w:val="28"/>
          <w:szCs w:val="28"/>
        </w:rPr>
        <w:t>государствами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о</w:t>
      </w:r>
      <w:r w:rsidRPr="004353B6">
        <w:rPr>
          <w:rFonts w:ascii="Times New Roman" w:hAnsi="Times New Roman" w:cs="Times New Roman"/>
          <w:spacing w:val="-7"/>
          <w:sz w:val="28"/>
          <w:szCs w:val="28"/>
        </w:rPr>
        <w:t xml:space="preserve"> </w:t>
      </w:r>
      <w:r w:rsidRPr="004353B6">
        <w:rPr>
          <w:rFonts w:ascii="Times New Roman" w:hAnsi="Times New Roman" w:cs="Times New Roman"/>
          <w:sz w:val="28"/>
          <w:szCs w:val="28"/>
        </w:rPr>
        <w:t>признании</w:t>
      </w:r>
      <w:r w:rsidRPr="004353B6">
        <w:rPr>
          <w:rFonts w:ascii="Times New Roman" w:hAnsi="Times New Roman" w:cs="Times New Roman"/>
          <w:spacing w:val="-5"/>
          <w:sz w:val="28"/>
          <w:szCs w:val="28"/>
        </w:rPr>
        <w:t xml:space="preserve"> </w:t>
      </w:r>
      <w:r w:rsidRPr="004353B6">
        <w:rPr>
          <w:rFonts w:ascii="Times New Roman" w:hAnsi="Times New Roman" w:cs="Times New Roman"/>
          <w:sz w:val="28"/>
          <w:szCs w:val="28"/>
        </w:rPr>
        <w:t>таких</w:t>
      </w:r>
      <w:r w:rsidRPr="004353B6">
        <w:rPr>
          <w:rFonts w:ascii="Times New Roman" w:hAnsi="Times New Roman" w:cs="Times New Roman"/>
          <w:spacing w:val="-3"/>
          <w:sz w:val="28"/>
          <w:szCs w:val="28"/>
        </w:rPr>
        <w:t xml:space="preserve"> </w:t>
      </w:r>
      <w:r w:rsidRPr="004353B6">
        <w:rPr>
          <w:rFonts w:ascii="Times New Roman" w:hAnsi="Times New Roman" w:cs="Times New Roman"/>
          <w:spacing w:val="-2"/>
          <w:sz w:val="28"/>
          <w:szCs w:val="28"/>
        </w:rPr>
        <w:t>браков;</w:t>
      </w:r>
    </w:p>
    <w:p w14:paraId="315A99EF" w14:textId="77777777" w:rsidR="004353B6" w:rsidRDefault="004353B6" w:rsidP="00337445">
      <w:pPr>
        <w:pStyle w:val="a3"/>
        <w:widowControl w:val="0"/>
        <w:numPr>
          <w:ilvl w:val="0"/>
          <w:numId w:val="13"/>
        </w:numPr>
        <w:tabs>
          <w:tab w:val="left" w:pos="870"/>
        </w:tabs>
        <w:autoSpaceDE w:val="0"/>
        <w:autoSpaceDN w:val="0"/>
        <w:spacing w:before="108" w:after="0" w:line="360" w:lineRule="auto"/>
        <w:ind w:left="0" w:right="175" w:firstLine="319"/>
        <w:contextualSpacing w:val="0"/>
        <w:jc w:val="both"/>
        <w:rPr>
          <w:rFonts w:ascii="Times New Roman" w:hAnsi="Times New Roman" w:cs="Times New Roman"/>
          <w:sz w:val="28"/>
          <w:szCs w:val="28"/>
        </w:rPr>
      </w:pPr>
      <w:r w:rsidRPr="004353B6">
        <w:rPr>
          <w:rFonts w:ascii="Times New Roman" w:hAnsi="Times New Roman" w:cs="Times New Roman"/>
          <w:sz w:val="28"/>
          <w:szCs w:val="28"/>
        </w:rPr>
        <w:t>если в момент заключения брака супруги были гражданами иностранного государства, назначившего в Россию посла или консула.</w:t>
      </w:r>
    </w:p>
    <w:p w14:paraId="1E0EC1BA" w14:textId="77777777" w:rsidR="00494690" w:rsidRPr="00494690" w:rsidRDefault="00494690" w:rsidP="00494690">
      <w:pPr>
        <w:widowControl w:val="0"/>
        <w:tabs>
          <w:tab w:val="left" w:pos="870"/>
        </w:tabs>
        <w:autoSpaceDE w:val="0"/>
        <w:autoSpaceDN w:val="0"/>
        <w:spacing w:before="108" w:after="0" w:line="261" w:lineRule="auto"/>
        <w:ind w:right="175"/>
        <w:jc w:val="both"/>
        <w:rPr>
          <w:rFonts w:ascii="Times New Roman" w:hAnsi="Times New Roman" w:cs="Times New Roman"/>
          <w:sz w:val="28"/>
          <w:szCs w:val="28"/>
        </w:rPr>
      </w:pPr>
    </w:p>
    <w:p w14:paraId="7A5B39BD"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097F642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5CC2D453"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1083239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25C54859"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58FE8D1C"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9751054"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66F153F"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717970E4" w14:textId="77777777" w:rsidR="00337445" w:rsidRDefault="00337445"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0BD99AAE" w14:textId="1E8F1085" w:rsidR="00494690" w:rsidRDefault="00494690"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r w:rsidRPr="00494690">
        <w:rPr>
          <w:rFonts w:ascii="Times New Roman" w:eastAsia="Times New Roman" w:hAnsi="Times New Roman" w:cs="Times New Roman"/>
          <w:b/>
          <w:bCs/>
          <w:color w:val="34343C"/>
          <w:sz w:val="28"/>
          <w:szCs w:val="28"/>
          <w:lang w:eastAsia="ru-RU"/>
        </w:rPr>
        <w:lastRenderedPageBreak/>
        <w:t>Вопросы к зачету по дисциплине «Семейное право»</w:t>
      </w:r>
    </w:p>
    <w:p w14:paraId="206483D8" w14:textId="77777777" w:rsidR="00494690" w:rsidRPr="00494690" w:rsidRDefault="00494690" w:rsidP="00494690">
      <w:pPr>
        <w:pStyle w:val="a3"/>
        <w:shd w:val="clear" w:color="auto" w:fill="FFFFFF"/>
        <w:spacing w:after="0" w:line="360" w:lineRule="auto"/>
        <w:ind w:left="120"/>
        <w:jc w:val="center"/>
        <w:rPr>
          <w:rFonts w:ascii="Times New Roman" w:eastAsia="Times New Roman" w:hAnsi="Times New Roman" w:cs="Times New Roman"/>
          <w:b/>
          <w:bCs/>
          <w:color w:val="34343C"/>
          <w:sz w:val="28"/>
          <w:szCs w:val="28"/>
          <w:lang w:eastAsia="ru-RU"/>
        </w:rPr>
      </w:pPr>
    </w:p>
    <w:p w14:paraId="360FBEFB"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 Источники семейного права. Исторические формы семьи и брака.</w:t>
      </w:r>
    </w:p>
    <w:p w14:paraId="151E7EC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 Добровольное признание отцовства.</w:t>
      </w:r>
    </w:p>
    <w:p w14:paraId="4DF13DE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 Понятие семейного права. Предмет и метод семейного права.</w:t>
      </w:r>
    </w:p>
    <w:p w14:paraId="3ADFA812" w14:textId="024DF608"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 Личные, имущественные правоотношения между родителями и</w:t>
      </w:r>
      <w:r>
        <w:rPr>
          <w:rFonts w:ascii="Times New Roman" w:eastAsia="Times New Roman" w:hAnsi="Times New Roman" w:cs="Times New Roman"/>
          <w:color w:val="34343C"/>
          <w:sz w:val="28"/>
          <w:szCs w:val="28"/>
          <w:lang w:eastAsia="ru-RU"/>
        </w:rPr>
        <w:t xml:space="preserve"> детьми.</w:t>
      </w:r>
    </w:p>
    <w:p w14:paraId="313F9162" w14:textId="03E43AC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 Задачи законодательства о браке и семье. Принципы семейного</w:t>
      </w:r>
      <w:r>
        <w:rPr>
          <w:rFonts w:ascii="Times New Roman" w:eastAsia="Times New Roman" w:hAnsi="Times New Roman" w:cs="Times New Roman"/>
          <w:color w:val="34343C"/>
          <w:sz w:val="28"/>
          <w:szCs w:val="28"/>
          <w:lang w:eastAsia="ru-RU"/>
        </w:rPr>
        <w:t xml:space="preserve"> права.</w:t>
      </w:r>
    </w:p>
    <w:p w14:paraId="6EB92415" w14:textId="65B045D4"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 Понятие источников права. Действующие источники семейного</w:t>
      </w:r>
      <w:r>
        <w:rPr>
          <w:rFonts w:ascii="Times New Roman" w:eastAsia="Times New Roman" w:hAnsi="Times New Roman" w:cs="Times New Roman"/>
          <w:color w:val="34343C"/>
          <w:sz w:val="28"/>
          <w:szCs w:val="28"/>
          <w:lang w:eastAsia="ru-RU"/>
        </w:rPr>
        <w:t xml:space="preserve"> права.</w:t>
      </w:r>
    </w:p>
    <w:p w14:paraId="4FAA1E6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7 Установление отцовства в судебном порядке.</w:t>
      </w:r>
    </w:p>
    <w:p w14:paraId="3570B200" w14:textId="0FD79861"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8 Порядок записи об отце ребенка в случаях, когда отцовство не</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установлено.</w:t>
      </w:r>
    </w:p>
    <w:p w14:paraId="3F698470" w14:textId="2D8B7823"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9 Действие норм семе</w:t>
      </w:r>
      <w:r>
        <w:rPr>
          <w:rFonts w:ascii="Times New Roman" w:eastAsia="Times New Roman" w:hAnsi="Times New Roman" w:cs="Times New Roman"/>
          <w:color w:val="34343C"/>
          <w:sz w:val="28"/>
          <w:szCs w:val="28"/>
          <w:lang w:eastAsia="ru-RU"/>
        </w:rPr>
        <w:t>й</w:t>
      </w:r>
      <w:r w:rsidRPr="00494690">
        <w:rPr>
          <w:rFonts w:ascii="Times New Roman" w:eastAsia="Times New Roman" w:hAnsi="Times New Roman" w:cs="Times New Roman"/>
          <w:color w:val="34343C"/>
          <w:sz w:val="28"/>
          <w:szCs w:val="28"/>
          <w:lang w:eastAsia="ru-RU"/>
        </w:rPr>
        <w:t>ного права во времени, пространстве и по кругу</w:t>
      </w:r>
      <w:r>
        <w:rPr>
          <w:rFonts w:ascii="Times New Roman" w:eastAsia="Times New Roman" w:hAnsi="Times New Roman" w:cs="Times New Roman"/>
          <w:color w:val="34343C"/>
          <w:sz w:val="28"/>
          <w:szCs w:val="28"/>
          <w:lang w:eastAsia="ru-RU"/>
        </w:rPr>
        <w:t xml:space="preserve"> лиц.</w:t>
      </w:r>
    </w:p>
    <w:p w14:paraId="4E0A9FB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10 Понятие семьи.</w:t>
      </w:r>
    </w:p>
    <w:p w14:paraId="089F1AD0" w14:textId="5F89A9D9"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11 Оспаривание записи о родителях</w:t>
      </w:r>
      <w:r>
        <w:rPr>
          <w:rFonts w:ascii="Times New Roman" w:eastAsia="Times New Roman" w:hAnsi="Times New Roman" w:cs="Times New Roman"/>
          <w:color w:val="34343C"/>
          <w:sz w:val="28"/>
          <w:szCs w:val="28"/>
          <w:lang w:eastAsia="ru-RU"/>
        </w:rPr>
        <w:t>.</w:t>
      </w:r>
    </w:p>
    <w:p w14:paraId="5AD4486C"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12 Права и обязанности родителей по воспитанию детей.</w:t>
      </w:r>
    </w:p>
    <w:p w14:paraId="1CEB2D2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13 Понятие, структура и виды семейных правоотношений.</w:t>
      </w:r>
    </w:p>
    <w:p w14:paraId="0530FE4E"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14 Юридические факты в семейном праве и их виды.</w:t>
      </w:r>
    </w:p>
    <w:p w14:paraId="4398997A" w14:textId="3F45C5E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15 Споры, связанные с воспитанием детей</w:t>
      </w:r>
      <w:r>
        <w:rPr>
          <w:rFonts w:ascii="Times New Roman" w:eastAsia="Times New Roman" w:hAnsi="Times New Roman" w:cs="Times New Roman"/>
          <w:color w:val="34343C"/>
          <w:sz w:val="28"/>
          <w:szCs w:val="28"/>
          <w:lang w:eastAsia="ru-RU"/>
        </w:rPr>
        <w:t>.</w:t>
      </w:r>
    </w:p>
    <w:p w14:paraId="784A4505" w14:textId="3FCFFD1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17 Понятие родства. Линии и степени родства. Свойство и его</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юридическое значение.</w:t>
      </w:r>
    </w:p>
    <w:p w14:paraId="39523B38" w14:textId="08DF0C3B"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18 Акты гражданского состояние (понятие, общая характеристика).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Органы, регистрирующие акты гражданского состояния.</w:t>
      </w:r>
    </w:p>
    <w:p w14:paraId="55A5CFAB" w14:textId="150B309E"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19 Основания лишения родительских прав. Порядок возбуждения дела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 лишении родительских прав.</w:t>
      </w:r>
    </w:p>
    <w:p w14:paraId="47CB0F0C" w14:textId="1AB1A172"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20 Правовые последствия лишения родительских прав. Устройство</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детей лиц, лишенных родительских прав.</w:t>
      </w:r>
    </w:p>
    <w:p w14:paraId="1761161F" w14:textId="78D1025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21 Сроки в семейном праве. Сроки исковой давности и другие виды</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сроков, предусмотренных законодательством о браке и семье.</w:t>
      </w:r>
    </w:p>
    <w:p w14:paraId="029A6919"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22 Понятие брака и условия его заключения. Брачный возраст.</w:t>
      </w:r>
    </w:p>
    <w:p w14:paraId="78BEA2A5"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23 Восстановление в родительских правах.</w:t>
      </w:r>
    </w:p>
    <w:p w14:paraId="4472877C"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24 Отобрание детей без лишения родительских прав.</w:t>
      </w:r>
    </w:p>
    <w:p w14:paraId="0A94E241" w14:textId="0B05ACC4"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25 Порядок заключения брака. Юридическое значение регистрации</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брака.</w:t>
      </w:r>
    </w:p>
    <w:p w14:paraId="1DF0AC36" w14:textId="08CD6222"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26 Недействительность брака. Основания и порядок признания брака</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недействительным.</w:t>
      </w:r>
    </w:p>
    <w:p w14:paraId="350B5EB2" w14:textId="4A3A684D"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27 Взыскание алиментов</w:t>
      </w:r>
      <w:r>
        <w:rPr>
          <w:rFonts w:ascii="Times New Roman" w:eastAsia="Times New Roman" w:hAnsi="Times New Roman" w:cs="Times New Roman"/>
          <w:color w:val="34343C"/>
          <w:sz w:val="28"/>
          <w:szCs w:val="28"/>
          <w:lang w:eastAsia="ru-RU"/>
        </w:rPr>
        <w:t>.</w:t>
      </w:r>
    </w:p>
    <w:p w14:paraId="103CACA8" w14:textId="3DC0236C"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28 Алиментные обязанности родителей</w:t>
      </w:r>
      <w:r>
        <w:rPr>
          <w:rFonts w:ascii="Times New Roman" w:eastAsia="Times New Roman" w:hAnsi="Times New Roman" w:cs="Times New Roman"/>
          <w:color w:val="34343C"/>
          <w:sz w:val="28"/>
          <w:szCs w:val="28"/>
          <w:lang w:eastAsia="ru-RU"/>
        </w:rPr>
        <w:t>.</w:t>
      </w:r>
    </w:p>
    <w:p w14:paraId="02B8624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29 Правовые последствия признания брака недействительным.</w:t>
      </w:r>
    </w:p>
    <w:p w14:paraId="4F0D0287" w14:textId="5A40C3AA"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30 Общая характеристика и основания возникновения личных прав и</w:t>
      </w:r>
      <w:r>
        <w:rPr>
          <w:rFonts w:ascii="Times New Roman" w:eastAsia="Times New Roman" w:hAnsi="Times New Roman" w:cs="Times New Roman"/>
          <w:color w:val="34343C"/>
          <w:sz w:val="28"/>
          <w:szCs w:val="28"/>
          <w:lang w:eastAsia="ru-RU"/>
        </w:rPr>
        <w:t xml:space="preserve"> </w:t>
      </w:r>
      <w:r w:rsidRPr="00494690">
        <w:rPr>
          <w:rFonts w:ascii="Times New Roman" w:eastAsia="Times New Roman" w:hAnsi="Times New Roman" w:cs="Times New Roman"/>
          <w:color w:val="34343C"/>
          <w:sz w:val="28"/>
          <w:szCs w:val="28"/>
          <w:lang w:eastAsia="ru-RU"/>
        </w:rPr>
        <w:t>обязанностей супругов.</w:t>
      </w:r>
    </w:p>
    <w:p w14:paraId="0926426A" w14:textId="6371F7E2"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31 Взыскание алиментов на детей, помещенных в детские учреждения.</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Размер этих алиментов.</w:t>
      </w:r>
    </w:p>
    <w:p w14:paraId="5F95FB49" w14:textId="1FCF014F"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32 Изменение размера алиментов, взыскиваемых с родителей на</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содержание несовершеннолетних детей.</w:t>
      </w:r>
    </w:p>
    <w:p w14:paraId="08363FCD" w14:textId="6F98CFEC"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33 Общая характеристика имущественных прав и обязанностей</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супругов Имущественные сделки между супругами.</w:t>
      </w:r>
    </w:p>
    <w:p w14:paraId="243A6055"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34 Общая совместная собственность супругов.</w:t>
      </w:r>
    </w:p>
    <w:p w14:paraId="6A02E74C" w14:textId="4959CDB9"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35 Обязанность родителей доставлять содержание нетрудоспособным,</w:t>
      </w:r>
      <w:r w:rsidR="00337445">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нуждающимся в помощи совершеннолетним детям. Размер этих алиментов.</w:t>
      </w:r>
    </w:p>
    <w:p w14:paraId="4B589590" w14:textId="140FC05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36 Обязанности детей по содержанию родителей. Размер алиментов</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взыскиваемых с детей на содержание нетрудоспособных родителей.</w:t>
      </w:r>
    </w:p>
    <w:p w14:paraId="4C03A203" w14:textId="6F4926F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37 Раздел общей совместной собственности супругов. Определение</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долей в общей совместной собственности супругов при разделе имущества.</w:t>
      </w:r>
    </w:p>
    <w:p w14:paraId="2564F741" w14:textId="592B8F7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38 Имущество, принадлежащее на праве собственности каждому из</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супругов.</w:t>
      </w:r>
    </w:p>
    <w:p w14:paraId="01C19979" w14:textId="0F78D496"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39 Изменение размера алиментов, взыскиваемых с детей на содержание нетрудоспособных родителей. Случаи освобождения от обязанности по содержанию родителей.</w:t>
      </w:r>
    </w:p>
    <w:p w14:paraId="7E833A64" w14:textId="66613E8E"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40 Порядок уплаты или взыскание алиментов. Уплата алиментов в добровольном порядке.</w:t>
      </w:r>
    </w:p>
    <w:p w14:paraId="0C4DD92F" w14:textId="378C361F"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41 Общие обязательства супругов. Обращение взыскания на имущество супругов по общим обязательствам.</w:t>
      </w:r>
    </w:p>
    <w:p w14:paraId="2191A3D0"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42 Задолженность по алиментам, условия и порядок ее взыскания.</w:t>
      </w:r>
    </w:p>
    <w:p w14:paraId="6B461DD4"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43 Взыскание алиментов по заявлению лица имеющего право на их</w:t>
      </w:r>
    </w:p>
    <w:p w14:paraId="7BF341DA"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получение.</w:t>
      </w:r>
    </w:p>
    <w:p w14:paraId="3E324181"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44 Задолженность по алиментам, условия и порядок ее взыскания.</w:t>
      </w:r>
    </w:p>
    <w:p w14:paraId="07E933D7" w14:textId="546B0366"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45 Личные обязательства супругов. Обращение взыскания на имущество супругов по личным обязательствам.</w:t>
      </w:r>
    </w:p>
    <w:p w14:paraId="148C55FC" w14:textId="798AA75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46 Права и обязанности супругов и бывших супругов по взаимному</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содержанию. Размер средств, взыскиваемых на содержании супруга.</w:t>
      </w:r>
    </w:p>
    <w:p w14:paraId="66CB66F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47 Понятие и условия усыновления (удочерения).</w:t>
      </w:r>
    </w:p>
    <w:p w14:paraId="65D29CBC" w14:textId="498F2AA3"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48 Освобождение от уплаты или уменьшение задолженности по уплате</w:t>
      </w:r>
      <w:r w:rsidR="00BD28CD">
        <w:rPr>
          <w:rFonts w:ascii="Times New Roman" w:eastAsia="Times New Roman" w:hAnsi="Times New Roman" w:cs="Times New Roman"/>
          <w:color w:val="34343C"/>
          <w:sz w:val="28"/>
          <w:szCs w:val="28"/>
          <w:lang w:eastAsia="ru-RU"/>
        </w:rPr>
        <w:t xml:space="preserve"> а</w:t>
      </w:r>
      <w:r w:rsidRPr="00BD28CD">
        <w:rPr>
          <w:rFonts w:ascii="Times New Roman" w:eastAsia="Times New Roman" w:hAnsi="Times New Roman" w:cs="Times New Roman"/>
          <w:color w:val="34343C"/>
          <w:sz w:val="28"/>
          <w:szCs w:val="28"/>
          <w:lang w:eastAsia="ru-RU"/>
        </w:rPr>
        <w:t>л</w:t>
      </w:r>
      <w:r w:rsidR="00BD28CD">
        <w:rPr>
          <w:rFonts w:ascii="Times New Roman" w:eastAsia="Times New Roman" w:hAnsi="Times New Roman" w:cs="Times New Roman"/>
          <w:color w:val="34343C"/>
          <w:sz w:val="28"/>
          <w:szCs w:val="28"/>
          <w:lang w:eastAsia="ru-RU"/>
        </w:rPr>
        <w:t>и</w:t>
      </w:r>
      <w:r w:rsidRPr="00BD28CD">
        <w:rPr>
          <w:rFonts w:ascii="Times New Roman" w:eastAsia="Times New Roman" w:hAnsi="Times New Roman" w:cs="Times New Roman"/>
          <w:color w:val="34343C"/>
          <w:sz w:val="28"/>
          <w:szCs w:val="28"/>
          <w:lang w:eastAsia="ru-RU"/>
        </w:rPr>
        <w:t>ментов.</w:t>
      </w:r>
    </w:p>
    <w:p w14:paraId="63B636C4" w14:textId="26E87D66"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49 Освобождение супруга от обязанностей по содержанию другого</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супруга или ограничение этой обязанности сроком.</w:t>
      </w:r>
    </w:p>
    <w:p w14:paraId="5C3E6275" w14:textId="2701D614"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50 Утрата супругом права на получение содержания от другого</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супруга.</w:t>
      </w:r>
    </w:p>
    <w:p w14:paraId="1307167F" w14:textId="59587ED1"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51 Основания и порядок усыновления. Правовые последствия отмены</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усыновления.</w:t>
      </w:r>
    </w:p>
    <w:p w14:paraId="11F6B066"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52 Понятие прекращения брака. Основания прекращения брака.</w:t>
      </w:r>
    </w:p>
    <w:p w14:paraId="3FD9FD9D"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53 Порядок усыновления. Правовые последствия усыновления.</w:t>
      </w:r>
    </w:p>
    <w:p w14:paraId="28E3519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54 Расторжение брака в судебном порядке.</w:t>
      </w:r>
    </w:p>
    <w:p w14:paraId="34718D28" w14:textId="5EA106CA"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55 Споры между супругами, которые суд может рассмотреть одновременно с расторжением брака и которые подлежат выделению в отдельное производство.</w:t>
      </w:r>
    </w:p>
    <w:p w14:paraId="735DEE82" w14:textId="77D562A5"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56 Понятие опеки и ее значение. Органы, устанавливающие опеку</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Порядок назначения опекуна.</w:t>
      </w:r>
    </w:p>
    <w:p w14:paraId="44889554" w14:textId="45205EA8"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57 Права и обязанности опекуна. Прекращение опеки. Досрочное</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прекращение опеки.</w:t>
      </w:r>
    </w:p>
    <w:p w14:paraId="46D5A0CA"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58 Особый порядок расторжения брака.</w:t>
      </w:r>
    </w:p>
    <w:p w14:paraId="0C864718" w14:textId="77777777"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59 Недействительность брака.</w:t>
      </w:r>
    </w:p>
    <w:p w14:paraId="620249EF" w14:textId="5A051A10" w:rsidR="00494690" w:rsidRPr="00494690" w:rsidRDefault="00494690" w:rsidP="00494690">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60 Понятие и значение попечительства. Порядок назначения попечительства.</w:t>
      </w:r>
    </w:p>
    <w:p w14:paraId="513EAD3B" w14:textId="5FBC6CE0" w:rsidR="00494690" w:rsidRPr="00BD28CD"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t>61 Права и обязанности попечителя. Прекращение попечительства.</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Досрочное прекращение попечительства.</w:t>
      </w:r>
    </w:p>
    <w:p w14:paraId="4B75A4E3" w14:textId="28800E02" w:rsidR="00494690" w:rsidRDefault="00494690"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494690">
        <w:rPr>
          <w:rFonts w:ascii="Times New Roman" w:eastAsia="Times New Roman" w:hAnsi="Times New Roman" w:cs="Times New Roman"/>
          <w:color w:val="34343C"/>
          <w:sz w:val="28"/>
          <w:szCs w:val="28"/>
          <w:lang w:eastAsia="ru-RU"/>
        </w:rPr>
        <w:lastRenderedPageBreak/>
        <w:t>62 Правовые последствия прекращения брака. Отличие расторжения</w:t>
      </w:r>
      <w:r w:rsidR="00BD28CD">
        <w:rPr>
          <w:rFonts w:ascii="Times New Roman" w:eastAsia="Times New Roman" w:hAnsi="Times New Roman" w:cs="Times New Roman"/>
          <w:color w:val="34343C"/>
          <w:sz w:val="28"/>
          <w:szCs w:val="28"/>
          <w:lang w:eastAsia="ru-RU"/>
        </w:rPr>
        <w:t xml:space="preserve"> </w:t>
      </w:r>
      <w:r w:rsidRPr="00BD28CD">
        <w:rPr>
          <w:rFonts w:ascii="Times New Roman" w:eastAsia="Times New Roman" w:hAnsi="Times New Roman" w:cs="Times New Roman"/>
          <w:color w:val="34343C"/>
          <w:sz w:val="28"/>
          <w:szCs w:val="28"/>
          <w:lang w:eastAsia="ru-RU"/>
        </w:rPr>
        <w:t>брака от признания его недействительности.</w:t>
      </w:r>
    </w:p>
    <w:p w14:paraId="461C2351" w14:textId="77777777" w:rsidR="00337445" w:rsidRDefault="00337445" w:rsidP="00BD28CD">
      <w:pPr>
        <w:pStyle w:val="a3"/>
        <w:numPr>
          <w:ilvl w:val="0"/>
          <w:numId w:val="13"/>
        </w:num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6562E68" w14:textId="2562DE84" w:rsidR="00337445" w:rsidRPr="00337445" w:rsidRDefault="00337445" w:rsidP="00337445">
      <w:pPr>
        <w:shd w:val="clear" w:color="auto" w:fill="FFFFFF"/>
        <w:spacing w:after="0" w:line="360" w:lineRule="auto"/>
        <w:jc w:val="center"/>
        <w:rPr>
          <w:rFonts w:ascii="Times New Roman" w:eastAsia="Times New Roman" w:hAnsi="Times New Roman" w:cs="Times New Roman"/>
          <w:b/>
          <w:bCs/>
          <w:color w:val="34343C"/>
          <w:sz w:val="28"/>
          <w:szCs w:val="28"/>
          <w:lang w:eastAsia="ru-RU"/>
        </w:rPr>
      </w:pPr>
      <w:r w:rsidRPr="00337445">
        <w:rPr>
          <w:rFonts w:ascii="Times New Roman" w:eastAsia="Times New Roman" w:hAnsi="Times New Roman" w:cs="Times New Roman"/>
          <w:b/>
          <w:bCs/>
          <w:color w:val="34343C"/>
          <w:sz w:val="28"/>
          <w:szCs w:val="28"/>
          <w:lang w:eastAsia="ru-RU"/>
        </w:rPr>
        <w:t>Ситуационные задачи</w:t>
      </w:r>
      <w:r>
        <w:rPr>
          <w:rFonts w:ascii="Times New Roman" w:eastAsia="Times New Roman" w:hAnsi="Times New Roman" w:cs="Times New Roman"/>
          <w:b/>
          <w:bCs/>
          <w:color w:val="34343C"/>
          <w:sz w:val="28"/>
          <w:szCs w:val="28"/>
          <w:lang w:eastAsia="ru-RU"/>
        </w:rPr>
        <w:t xml:space="preserve"> (для практической подготовки)</w:t>
      </w:r>
    </w:p>
    <w:p w14:paraId="56BE1B38" w14:textId="77777777" w:rsid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BA3AA03" w14:textId="78D321A1"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w:t>
      </w:r>
    </w:p>
    <w:p w14:paraId="00BE2FE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Гражданка Исмаилова зарегистрировала брак с. гражданином Магомедовым в июне 2005 г. В апреле 2011 г. в суде было возбуждено дело по иску прокурора о признании брака между Исмаиловой и Магомедовым недействительным. Свое требование прокурор мотивировал тем, что в 2002 г. Магомедов зарегистрировал брак с гражданкой Исаевой, который до сих пор не прекращен. При регистрации брака с Исмаиловой Магомедов скрыл от нее это обстоятельство. Отметки в паспорте гражданина Магомедова о первом браке не было. Паспорт Магомедовым был получен в 2003 г, в связи с утерей прежнего и при его выдаче в нем не была сделана отметка о состоянии в браке.</w:t>
      </w:r>
    </w:p>
    <w:p w14:paraId="1B40594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принцип семейного права был нарушен гражданином Магомедовым при вступлении в брак с гражданкой Исмаиловой? Вправе ли прокурор требовать признания брака недействительным в рассмотренной ситуации?</w:t>
      </w:r>
    </w:p>
    <w:p w14:paraId="0EAEDB8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527C4D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w:t>
      </w:r>
    </w:p>
    <w:p w14:paraId="41B7F7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Гражданка Коралева обратилась в суд с исковым заявлением о расторжении брака с И. Г, Коралевым. В заявлении она указала, что проживает с мужем более 15 лет, от брака имеет сына 14 лет.</w:t>
      </w:r>
    </w:p>
    <w:p w14:paraId="49A6E3B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Последние два года Коралев злоупотребляет спиртными напитками, не дает деньги на нужды семьи, устраивает скандалы, оскорбляет ее в присутствии сына, часто не ночует дома.</w:t>
      </w:r>
    </w:p>
    <w:p w14:paraId="227B0B8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Семья фактически распалась, поэтому она просит брак расторгнуть и взыскать с Ковалева алименты на содержание сына.</w:t>
      </w:r>
    </w:p>
    <w:p w14:paraId="6576BD7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судебном заседании Коралев иск не признал и, просил суд брак не расторгать, обещал, что он изменит свое поведение и отношение к жене и сыну. Суд своим </w:t>
      </w:r>
      <w:r w:rsidRPr="00337445">
        <w:rPr>
          <w:rFonts w:ascii="Times New Roman" w:eastAsia="Times New Roman" w:hAnsi="Times New Roman" w:cs="Times New Roman"/>
          <w:color w:val="34343C"/>
          <w:sz w:val="28"/>
          <w:szCs w:val="28"/>
          <w:lang w:eastAsia="ru-RU"/>
        </w:rPr>
        <w:lastRenderedPageBreak/>
        <w:t>определением назначил супругам срок для примирения в три месяца. По истечении трех месяцев в судебном заседании Коралева вновь потребовала расторжения брака, так как Коралев поведения не изменил и семья не восстановилась. Коралев вновь иск не признал и просил брак не расторгать.</w:t>
      </w:r>
    </w:p>
    <w:p w14:paraId="174E92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 основании, какого принципа семейного права суду следует разрешить дело?</w:t>
      </w:r>
    </w:p>
    <w:p w14:paraId="3C4811E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3E329E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№3</w:t>
      </w:r>
    </w:p>
    <w:p w14:paraId="2CCA4C3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марте 2012 г. граждане Гареев и Макова решили пожениться. По настоянию родителей через месяц они венчались в церкви. Посоветовавшись с друзьями, молодые посчитали, что в современных условиях их брак является заключенным по результатам церковного обряда и государственной регистрации заключения брака в органах загса не требуется.</w:t>
      </w:r>
    </w:p>
    <w:p w14:paraId="67DBC68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вследствие ссор с мужем Макова решила расторгнуть брак. Однако поданное ею заявление о расторжении брака в органе загса не приняли, потребовав представить свидетельство о заключении брака.</w:t>
      </w:r>
    </w:p>
    <w:p w14:paraId="755B36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должностных лиц органа загса? Соответствуют ли действия Гареева и Маковой при вступлении в брак основным началам семейного законодательства?</w:t>
      </w:r>
    </w:p>
    <w:p w14:paraId="475429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2D9561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6C9A1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4</w:t>
      </w:r>
    </w:p>
    <w:p w14:paraId="604F2F5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Через год после смерти мужа Исаева (объявлен в судебном порядке умершим), гражданка Юнусова вступила в брак с гражданином Алиевым. Через некоторое время Алиев обратился в суд с иском о признании недействительным его брака с Юнусовой.</w:t>
      </w:r>
    </w:p>
    <w:p w14:paraId="58D7553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обоснование своих требований Алиев указал, что Юнусова на момент регистрации с ним брака состояла в браке с Исаевым. Исаев был объявлен умершим в судебном порядке, но Юнусова не зарегистрировала прекращение их брака в органе ЗАГС.</w:t>
      </w:r>
    </w:p>
    <w:p w14:paraId="57EC5B6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Юнусова иск Алиева не признала, указав, что после получения решения суда об объявлении умершим Исаева она считала себя, не состоящей в браке и поэтому вступила в новый брак.</w:t>
      </w:r>
    </w:p>
    <w:p w14:paraId="217B11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решен спор?</w:t>
      </w:r>
    </w:p>
    <w:p w14:paraId="0961E77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BF9EDB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5</w:t>
      </w:r>
    </w:p>
    <w:p w14:paraId="0E2065E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мае 2011 г. И. А. Шапиев женился на М. И. Бушиной и в этом же месяце был призван на действительную срочную военную службу. В ходе службы (июнь 2011 г.) у него было выявлено венерическое заболевание. Предположив, что он был заражен женой, Шапиев письменных и телефонных контактов с ней не поддерживал, решив разобраться в этом вопросе после завершения военной службы. В мае 2012 г. Шапиев был уволен в запас и по прибытии домой достоверно установил виновность жены в заражении его венерическим заболеванием. На этом основании он подал в суд исковое заявление о признании брака с Бушиной недействительным по основанию, предусмотренному п. 3 ст. 15 СК (в связи с сокрытием другим супругом наличия венерической болезни).</w:t>
      </w:r>
    </w:p>
    <w:p w14:paraId="0BF16CF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судебном заседании, не отрицая требование мужа по существу, Бушина заявила возражения формального характера, указав, что Шапиевым пропущен срок исковой давности.</w:t>
      </w:r>
    </w:p>
    <w:p w14:paraId="47EEF03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Шапиева? С какого момента в таких случаях исчисляется срок исковой давности (при ответе используйте положения ГК)? В каких случаях возможны приостановление, перерыв и восстановление срока исковой давности?</w:t>
      </w:r>
    </w:p>
    <w:p w14:paraId="3483353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89C7B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№6</w:t>
      </w:r>
    </w:p>
    <w:p w14:paraId="1631606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один из органов загса г. Махачкалы обратилась гражданка Магомедова с заявление о регистрации брака с гражданином Исаевым, проживающим в г. Каспийск. В связи с тем, что Исаев не имеет возможности выехать в Махачкалу для подачи заявления, Магомедова предоставила в орган загса составленное им соответствующее заявление, заверенное руководителем предприятия, где </w:t>
      </w:r>
      <w:r w:rsidRPr="00337445">
        <w:rPr>
          <w:rFonts w:ascii="Times New Roman" w:eastAsia="Times New Roman" w:hAnsi="Times New Roman" w:cs="Times New Roman"/>
          <w:color w:val="34343C"/>
          <w:sz w:val="28"/>
          <w:szCs w:val="28"/>
          <w:lang w:eastAsia="ru-RU"/>
        </w:rPr>
        <w:lastRenderedPageBreak/>
        <w:t>работаете Исаев. Однако заведующий органом загса отказал Магомедовой в принятии этого заявления.</w:t>
      </w:r>
    </w:p>
    <w:p w14:paraId="7F4B351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Необходимо ли личное присутствие лиц, вступающих в брак, при подаче заявления о регистрации брака в орган загса? Какие разъяснения следует дать Магомедовой работником органа загса?</w:t>
      </w:r>
    </w:p>
    <w:p w14:paraId="033FA0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 </w:t>
      </w:r>
    </w:p>
    <w:p w14:paraId="3AEEA21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№7</w:t>
      </w:r>
    </w:p>
    <w:p w14:paraId="6FCD74F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Оксана Саидова до замужества перенесла тяжелую операцию и по заключению врачей не могла иметь детей. Вступая в брак с А. Мусаевым, она этот факт от него скрыла. О прохождении медицинского обследования перед регистрацией брака они не договаривались.</w:t>
      </w:r>
    </w:p>
    <w:p w14:paraId="380C4C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А. Мусаев, который очень хотел иметь детей, узнал о недуге жены через несколько месяцев после регистрации заключения брака. Он решил написать жалобу в вышестоящий орган загса на отдел загса, регистрировавший их брак с Саидовой, который, по его мнению, не выполнил своей обязанности – не выяснил, каково состояние здоровья Оксаны.</w:t>
      </w:r>
    </w:p>
    <w:p w14:paraId="4AEFA7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жалоба Мусаева удовлетворению? Имеются ли основания для признания брака Мусаева и Саидовой недействительным?</w:t>
      </w:r>
    </w:p>
    <w:p w14:paraId="66FA4C1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B46FA9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№8</w:t>
      </w:r>
    </w:p>
    <w:p w14:paraId="5D07FE3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Магомедов в 2006 г. вступил в брак с Саидовой, не разведясь с первой женой и скрыв это обстоятельство. В 2017г. брак Магомедов с Саидовой по иску Козловой (первой жены Магомедова) был признан судом недействительным. Через шесть месяцев после решения суда Саидова предъявила иск к Магомедов 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и возмещение причиненного ей в результате действий Магомедова морального вреда.</w:t>
      </w:r>
    </w:p>
    <w:p w14:paraId="16B181B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Подлежит ли иск Саидовой удовлетворению?</w:t>
      </w:r>
    </w:p>
    <w:p w14:paraId="32CB1B1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4DBC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ЗАДАЧА №9</w:t>
      </w:r>
    </w:p>
    <w:p w14:paraId="6E65B6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феврале 2018г 85-летний Т.М. Бейбулатов и 52-летняя Л.А. Курбанова договорились зарегистрировать брак при условии обеспечения Курбановой надлежащего ухода за Бейбулатовым, за что последний обещал оставить ей после смерти в наследство свою приватизированную квартиру.</w:t>
      </w:r>
    </w:p>
    <w:p w14:paraId="4F1E0AC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регистрации брака – в мае 2018г – Курбанова была зарегистрирована по месту жительства Бейбулатова. Через два месяца после этого она перестала выполнять супружеские обязанности и ухаживать за Бейбулатовым, а с ноября 2018г Курбанова фактически перестала проживать с ним.</w:t>
      </w:r>
    </w:p>
    <w:p w14:paraId="4E8F43F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этой связи в июне 2019г. Бейбулатов подал иск в суд о признании брака с Курбановой недействительным, сославшись на то, что брак был заключен фиктивно из-за квартиры, стороны поддерживали семейные отношения непродолжительное время, между ними имеется значительная разница в возрасте (36 лет).</w:t>
      </w:r>
    </w:p>
    <w:p w14:paraId="69300B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должен принять суд по иску Бейбулатова?</w:t>
      </w:r>
    </w:p>
    <w:p w14:paraId="7331C3E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579625E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№10</w:t>
      </w:r>
    </w:p>
    <w:p w14:paraId="3639929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Тимуров обратился в суд с иском к гражданке Борисовой о признании недействительным брака, зарегистрированного 31 июля 2012 г его</w:t>
      </w:r>
    </w:p>
    <w:p w14:paraId="59BAA6F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отцом Тимуровым с Борисовой. Истец указал, что его отец был выписан из больницы 25 июля 2012 г в тяжелом безнадежном состоянии, чем и воспользовалась Борисова, зарегистрировав с ним брак в целях получения наследства после его смерти, последовавшей 2 августа 2012 г.</w:t>
      </w:r>
    </w:p>
    <w:p w14:paraId="68A43D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суде выяснились следующие обстоятельства. 23 июля 2012 г от имени Тимурова, 1948 г рожд., и Борисовой, 1986 г рожд, было подано заявление в орган ЗАГСа о вступлении в брак. На этом заявлении сделана запись врача Нечевой от 22 июля 2012 г о том, что Тимуров находится на стационарном лечении в тяжелом состоянии с диагнозом "хронический гепатит" и явиться в орган загса не может. Государственная регистрация заключения брака производилась на дому 31 июля 2012 г после выписки Тимурова из больницы.</w:t>
      </w:r>
    </w:p>
    <w:p w14:paraId="7FD193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Как выяснилось из показаний свидетеля Зубовой (инспектор ЗАГСа), ко- торой была поручена регистрация брака на дому, Тимуров лежал в постели, ничего не говорил, она его согласия на брак не выясняла, так как оно было выражено в заявлении о вступлении в брак, во время регистрации подписаться в актовой книге Тимуров не мог, его руку поддерживали другие лица, находившиеся в комнате.</w:t>
      </w:r>
    </w:p>
    <w:p w14:paraId="2603949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Из заключения судебно-психиатрической экспертизы усматривалось, что 16 мая 2012 г в период нахождения Тимурова в больнице по поводу хронического гепатита у него внезапно нарушилась речь, в связи, с чем он был переведен в неврологическое отделение с диагнозом: атеросклероз с преимущественным поражением сосудов головного мозга, острое нарушение мозгового обращения.</w:t>
      </w:r>
    </w:p>
    <w:p w14:paraId="726865A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31 июля 2012, в день государственной регистрации заключения брака, Тимуров был осмотрен участковым врачом, который указал, что его состояние крайне тяжелое, сознание помрачено, он заторможен, безразличен, не узнает окружающих, неадекватно отвечает на вопросы. Через день в ночь с 1 на 2 августа 2012 г Тимуров скончался.</w:t>
      </w:r>
    </w:p>
    <w:p w14:paraId="2A10C11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Посмертная судебно-психиатрическая экспертиза пришла к выводу, что Тимуров в день регистрации заключения брака не отдавал отчета в своих действиях и не мог руководить ими.</w:t>
      </w:r>
    </w:p>
    <w:p w14:paraId="5FCC47E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признания брака недействительным? Подлежит ли иск Тимурова удовлетворению?</w:t>
      </w:r>
    </w:p>
    <w:p w14:paraId="3AF02E4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B2B67A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B353F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№11</w:t>
      </w:r>
    </w:p>
    <w:p w14:paraId="04D3C6B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2003г.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2012г. Исмаилов попал в автомобильную аварию и погиб. В феврале 2012г. в Ленинский районный суд г. Махачкалы обра- тилась гражданка Исмаилова С. Т., которая требовала признать </w:t>
      </w:r>
      <w:r w:rsidRPr="00337445">
        <w:rPr>
          <w:rFonts w:ascii="Times New Roman" w:eastAsia="Times New Roman" w:hAnsi="Times New Roman" w:cs="Times New Roman"/>
          <w:color w:val="34343C"/>
          <w:sz w:val="28"/>
          <w:szCs w:val="28"/>
          <w:lang w:eastAsia="ru-RU"/>
        </w:rPr>
        <w:lastRenderedPageBreak/>
        <w:t>брак между Магомедовой и Исмаиловым недействительным, т.к. на момент регистрации их брака Исмаилов уже находился в зарегистрированном браке с Исмаиловой С. Т., брак был зарегистрирован в марте 2003г.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B7A05D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233EA98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5FB52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№12</w:t>
      </w:r>
    </w:p>
    <w:p w14:paraId="059E8EA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ED2BF0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65F6879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DBD94B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№13</w:t>
      </w:r>
    </w:p>
    <w:p w14:paraId="2CFEDB9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В июне 2014г. в ЗАГСе г. Махачкалы был зарегистрирован брак между Магомедовой и Исмаиловым. Исмаилов на момент регистрации брака владел на праве собственности квартирой и автомобилем, в совместной собственности супругов находилась также дача с домом. В январе 2019г. Исмаилов попал в автомобильную аварию и погиб. В феврале 2019г. в Ленинский районный суд г. Махачкалы обратилась гражданка Исмаилова С. Т., которая требовала признать брак между Маго- медовой и Исмаиловым недействительным, т.к. на момент </w:t>
      </w:r>
      <w:r w:rsidRPr="00337445">
        <w:rPr>
          <w:rFonts w:ascii="Times New Roman" w:eastAsia="Times New Roman" w:hAnsi="Times New Roman" w:cs="Times New Roman"/>
          <w:color w:val="34343C"/>
          <w:sz w:val="28"/>
          <w:szCs w:val="28"/>
          <w:lang w:eastAsia="ru-RU"/>
        </w:rPr>
        <w:lastRenderedPageBreak/>
        <w:t>регистрации их брака Исмаилов уже находился в зарегистрированном браке с Исмаиловой С. Т., брак был зарегистрирован в марте 2013г. в ЗАГСе г. Каспийска в этом браке имеется сын 7лет. Также Исмаилова требовала признать ее законной наследницей и присудить ей квартиру и часть Исмаилова в собственности на дачу.</w:t>
      </w:r>
    </w:p>
    <w:p w14:paraId="483A0E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должен быть разрешен спор?</w:t>
      </w:r>
    </w:p>
    <w:p w14:paraId="763E157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6CB00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№14</w:t>
      </w:r>
    </w:p>
    <w:p w14:paraId="74E5C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Яхьяев возбудил дело о расторжении брака с женой, ссылаясь на то, что давно ее не любит и у него связь с другой женщиной. Яхьяева против расторжения брака не возражала, однако просила суд разделить совместно нажитое имущество и взыскать с истца алименты на содержание 8-летней дочери. Суд удовлетворил требование Яхьяевой о взыскании алиментов на дочь. В части раздела имущества суд оставил иск без рассмотрения, пояснив, что поскольку требуется специальная оценка совместно нажитого имущества с привлечением экспертов-товароведов, это исковое требование лучше рассмотреть в отдельном производстве.</w:t>
      </w:r>
    </w:p>
    <w:p w14:paraId="2D85A54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правовую оценку решению суда по встречному иску Яхьяевой, Какие споры между супругами подлежат разрешению одновременно с расторжением брака в бракоразводном, процессе?</w:t>
      </w:r>
    </w:p>
    <w:p w14:paraId="7B234A0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3DB93D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№15</w:t>
      </w:r>
    </w:p>
    <w:p w14:paraId="69C4241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Гражданин Курбанов М. подал в суд заявление о расторжении брака с гражданкой Исаевой А., указав, что через месяц после вступления в брак Исаева устроилась на работу в салон красоты – косметологом, хотя Курбанов категорически был против этого, к тому же ранее при регистрации брака Исаева, несмотря на то, что Курбанов настаивал на смене фамилии, отказалась принять фамилию мужа решив со- хранить свою. Исаева на расторжение брака не согласна.</w:t>
      </w:r>
    </w:p>
    <w:p w14:paraId="24A9063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Вправе ли Курбанов запрещать супруге осуществлять трудовую деятельность по избранной ею специальности? Мог ли Курбанов обязать Исаеву сменить фамилию при вступлении в брак? Возможно ли расторжение брака в данном случае при отсутствии согласия Исаевой?</w:t>
      </w:r>
    </w:p>
    <w:p w14:paraId="035FEB2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1CD377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16</w:t>
      </w:r>
    </w:p>
    <w:p w14:paraId="08D4E90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 сентябре 2012 г. в юридическую консультацию обратилась гражданка Леонова. Она рассказала, что вступила в брак с А. В. Алиевым в 2004. г, В начале совместной жизни супруг был внимателен к ней, дарил цветы, они часто посещали театр, музеи, ходили, в гости. Но затем муж, по мнению Леоновой, стал уделять ей меньше внимания, предпочитая проводить свободное время со своими друзьями, без нее.</w:t>
      </w:r>
    </w:p>
    <w:p w14:paraId="6AFD935A"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Леонова просила пояснить ей, может ли она правовыми средствами заставить мужа относиться к ней по-прежнему, как в первый год брака. В остальном к мужу у нее претензий нет: зарплату отдает, алкоголем не злоупотребляет, скандалов в семье нет. Расторгать брак Леонова не желает.</w:t>
      </w:r>
    </w:p>
    <w:p w14:paraId="1D0AD8A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Какой ответ в данной ситуации можно было бы дать Леоновой? Какие отношения регулируются семейным законодательством?</w:t>
      </w:r>
    </w:p>
    <w:p w14:paraId="442693B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6FD1EB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№17</w:t>
      </w:r>
    </w:p>
    <w:p w14:paraId="0790CA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Самедовы при заключении брачного договора решили отказаться от обязанности по взаимному содержанию в случае расторжения брака, установив, что алиментных обязательств друг перед другом у них не будет независимо от оснований развода. Однако нотариус отказался удостоверить их брачный договор, заявив, что он не соответствует требованиям закона.</w:t>
      </w:r>
    </w:p>
    <w:p w14:paraId="58B8065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 Вправе ли супруги при заключении брачного договора предусматривать отказ от взаимной материальной поддержки в случае расторжения брака?</w:t>
      </w:r>
    </w:p>
    <w:p w14:paraId="26D77C5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33C9D57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18</w:t>
      </w:r>
    </w:p>
    <w:p w14:paraId="610E46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Перед заключением брака Мусаева и Гасанов по совету родителей составили проект брачного договора, в котором предусмотрели режим раздельной собственности на недвижимое имущество, способы участия в доходах друг друга и порядок несения каждым из них совместных семейных расходов. Кроме того, Гасанов, будучи весьма состоятельным коммерсантом, потребовал включения в договор положения, в соответствии с которым Мусаева не имеет права вмешиваться в заключаемые им сделки, в том числе и под залог общего имущества супругов. Мусаева согласилась с этим требованием. Однако при рассмотрении договора нотариус отказался его удостоверить и потребовал исключения из договора указанного положения.</w:t>
      </w:r>
    </w:p>
    <w:p w14:paraId="7BC52F5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Дайте оценку действиям нотариуса.</w:t>
      </w:r>
    </w:p>
    <w:p w14:paraId="56B5427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2C3BBCE"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19</w:t>
      </w:r>
    </w:p>
    <w:p w14:paraId="2A0888E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Супруги Алиевы, не имеющие несовершеннолетних детей, по взаимному согласию подали заявление в орган загса о расторжении брака.</w:t>
      </w:r>
    </w:p>
    <w:p w14:paraId="2477FEA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Орган загса принял заявление и назначил в соответствии со ст. 19 СК месячный срок для оформления расторжения брака. До истечения назначенного органом загса срока Алиева подала дополнительное заявление, указав, что Алиев нарушил достигнутое ими соглашение о разделе имущества, и просила одновременно с регистрацией развода решить вопрос о разделе имущества.</w:t>
      </w:r>
    </w:p>
    <w:p w14:paraId="2A7202A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Вправе ли орган загса одновременно с оформлением развода разрешить имущественные споры супругов? Какое решение должно быть принято органом загса по заявлению Алиевых? В каком порядке производится раздел имущества при расторжении брака в ЗАГСе?</w:t>
      </w:r>
    </w:p>
    <w:p w14:paraId="72DC5E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0B3305B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№20</w:t>
      </w:r>
    </w:p>
    <w:p w14:paraId="3F6EFFF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Юсупова подала в орган загса подписанное ею и Мамедовым заявление о добровольном признании им своего отцовства в отношении сына Арсена. Она объяснила, что Мамедов не может сам явиться в орган загса, так как выехал в </w:t>
      </w:r>
      <w:r w:rsidRPr="00337445">
        <w:rPr>
          <w:rFonts w:ascii="Times New Roman" w:eastAsia="Times New Roman" w:hAnsi="Times New Roman" w:cs="Times New Roman"/>
          <w:color w:val="34343C"/>
          <w:sz w:val="28"/>
          <w:szCs w:val="28"/>
          <w:lang w:eastAsia="ru-RU"/>
        </w:rPr>
        <w:lastRenderedPageBreak/>
        <w:t>длительную командировку в районы Крайнего Севера, но его подпись на заявлении засвидетельствована руководителем предприятия, где он работает.</w:t>
      </w:r>
    </w:p>
    <w:p w14:paraId="205D9ED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Может ли один из родителей ребенка не являться в орган загса для регистрации установления отцовства по совместному заявлению родителей? Если да, то кем должна быть удостоверена подпись отсутствующего родителя? Назовите правовые последствия установления отцовства по совместному заявлению отца и матери ребенка в орган загса.</w:t>
      </w:r>
    </w:p>
    <w:p w14:paraId="42A2585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92500F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№21</w:t>
      </w:r>
    </w:p>
    <w:p w14:paraId="4BA1DB8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Мансурова в 2009г. в течение трех месяцев встречалась с братом подруги – Каримовым. После призыва Каримова на военную службу у Мансуровой в 2011г. родилась дочь. В двух письмах к своей сестре Каримов интересовался здоровьем дочери и обещал оформить свои отношения с Мансуровой сразу после увольнения в запас. Однако после увольнения с военной службы Каримов вернулся домой уже женатым и вскоре погиб при автоаварии. В 2012 г. Мансурова обратилась в суд с заявлением об установления отцовства Каримова. Поскольку его письмами достоверно подтверждается признание им своего отцовства.</w:t>
      </w:r>
    </w:p>
    <w:p w14:paraId="1B6F391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установления отцовства в судебном порядке? В каком порядке происходит установления судом отцовства, если предполагаемый отец ребенка умер? Разрешите данное дело.</w:t>
      </w:r>
    </w:p>
    <w:p w14:paraId="14EEBF11"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2624A520"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№22</w:t>
      </w:r>
    </w:p>
    <w:p w14:paraId="66DF8E1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Матеева и Алешейхов в течение длительного времени без регистрации брака проживали на одной пощади, вели общее хозяйство. Вскоре после рождения дочери Ирины Алешейхов ушел из семьи. Несмотря на просьбы Матеевой, отказался добровольно признавать себя отцом Ирины. Актовая запись об отце девочки была произведена органом загса со слов матери.</w:t>
      </w:r>
    </w:p>
    <w:p w14:paraId="295A33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 xml:space="preserve">Через некоторое время Алешейхов стал регулярно навещать Матееву, приносить вещи, игрушки и продукты для Ирины, оказывать помощь в воспитании девочки </w:t>
      </w:r>
      <w:r w:rsidRPr="00337445">
        <w:rPr>
          <w:rFonts w:ascii="Times New Roman" w:eastAsia="Times New Roman" w:hAnsi="Times New Roman" w:cs="Times New Roman"/>
          <w:color w:val="34343C"/>
          <w:sz w:val="28"/>
          <w:szCs w:val="28"/>
          <w:lang w:eastAsia="ru-RU"/>
        </w:rPr>
        <w:lastRenderedPageBreak/>
        <w:t>(играл с ней, ходил на прогулки и т. д.). Матеева обратилась в суд с иском об установлении отцовства Алешейхова и о взыскании алиментов на дочь.</w:t>
      </w:r>
    </w:p>
    <w:p w14:paraId="0472378F"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Ответчик против иска возражал, пояснив суду, что действительно после рождения Ирины часто приходил к Матеевой, гулял с ее дочерью, приносил подарки, а иногда и оказывал материальную помощь, но делал это из чувства жалости к ним. Кроме того, Алешейхов сослался на то, что по состоянию здоровья он не в состоянии иметь детей.</w:t>
      </w:r>
    </w:p>
    <w:p w14:paraId="2CCA0D3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Назовите основания, необходимые для установления отцовства в судебном порядке. В каких случаях при рассмотрении спора об установлении отцовства суд назначает судебно-медицинскую экспертизу? Какое значение имеет для разрешения спора заключение экспертизы? Какое решение по иску Матеевой может вынести суд?</w:t>
      </w:r>
    </w:p>
    <w:p w14:paraId="5E69CD85"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1BFE5FA7"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№23</w:t>
      </w:r>
    </w:p>
    <w:p w14:paraId="08A85892"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Магомедова С. в 15 лет родила ребенка от одноклассника Исмаилова К. 15 лет. Мать Магомедовой обратилась в суд с иском к Исмаиловым о признании отцовства и взыскании алиментов на содержание ребенка, также она требовала обязать Исмаилова жениться на Магомедовой.</w:t>
      </w:r>
    </w:p>
    <w:p w14:paraId="3D5A96C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Какое решение по иску Магомедовой вынесет суд?</w:t>
      </w:r>
    </w:p>
    <w:p w14:paraId="575743E8"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9D4FF8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№24</w:t>
      </w:r>
    </w:p>
    <w:p w14:paraId="0B5C05F6"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Родив от случайной связи девочку, Идрисова отдала ее в дом ребенка. Спустя три года она забрала девочку к себе, а еще через год соседи Идрисовой обратились в местную администрацию с требованием лишить ее родительских прав. В заявлении указывалось, что Идрисова ведет аморальный образ жизни (систематически пьянствует, приводит домой разных мужчин), за дочерью не следит. Девочка всегда голодная, запущенная, предоставлена самой себе, одежды у нее почти нет. Когда у матери собирается очередная компания друзей, ей приходится спать в коридоре.</w:t>
      </w:r>
    </w:p>
    <w:p w14:paraId="645D6404"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Имеются ли основания для лишения Идрисовой родительских прав?</w:t>
      </w:r>
    </w:p>
    <w:p w14:paraId="6DD2C963"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lastRenderedPageBreak/>
        <w:t>Если Идрисова будет лишена родительских прав, может ли она в будущем ставить вопрос о восстановлении в родительских правах?</w:t>
      </w:r>
    </w:p>
    <w:p w14:paraId="4A84D64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651DFAD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A2D3D7C"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ЗАДАЧА № 25</w:t>
      </w:r>
    </w:p>
    <w:p w14:paraId="449C920B"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После развода Г. П. Мулова более четырех лет не ставила вопрос о взыскании с бывшего мужа алиментов на содержание несовершеннолетнего сына, так как имела высокий доход по месту работы в коммерческом банке и не нуждалась в материальной помощи. Однако в 2010 г. после ликвидации банка она оказалась безработной и попросила Мулова выплачивать ей ежемесячно по пятьсот рублей на содержание сына. В течение трех месяцев Мулов под разными предлогами уклонялся от решения этого вопроса, а затем прямо отказался заключить соглашение о выплате алиментов в добровольном порядке. На угрозу жены обратиться в суд он также не прореагировал, заявив, что ей необходимо было подать исковое заявление об этом в течение года после расторжения брака, а теперь оно уже не будет удовлетворено по формальным причинам (в связи с истечением установленных законом сроков).</w:t>
      </w:r>
    </w:p>
    <w:p w14:paraId="459B7B39"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r w:rsidRPr="00337445">
        <w:rPr>
          <w:rFonts w:ascii="Times New Roman" w:eastAsia="Times New Roman" w:hAnsi="Times New Roman" w:cs="Times New Roman"/>
          <w:color w:val="34343C"/>
          <w:sz w:val="28"/>
          <w:szCs w:val="28"/>
          <w:lang w:eastAsia="ru-RU"/>
        </w:rPr>
        <w:t>Как следует поступить Муловой в сложившейся ситуации? Установлен ли СК срок исковой давности для взыскания алиментов?</w:t>
      </w:r>
    </w:p>
    <w:p w14:paraId="20A0207D" w14:textId="77777777" w:rsidR="00337445" w:rsidRPr="00337445" w:rsidRDefault="00337445" w:rsidP="00337445">
      <w:pPr>
        <w:shd w:val="clear" w:color="auto" w:fill="FFFFFF"/>
        <w:spacing w:after="0" w:line="360" w:lineRule="auto"/>
        <w:jc w:val="both"/>
        <w:rPr>
          <w:rFonts w:ascii="Times New Roman" w:eastAsia="Times New Roman" w:hAnsi="Times New Roman" w:cs="Times New Roman"/>
          <w:color w:val="34343C"/>
          <w:sz w:val="28"/>
          <w:szCs w:val="28"/>
          <w:lang w:eastAsia="ru-RU"/>
        </w:rPr>
      </w:pPr>
    </w:p>
    <w:p w14:paraId="4A1AA719" w14:textId="77777777" w:rsidR="00494690" w:rsidRPr="00494690" w:rsidRDefault="00494690" w:rsidP="00494690">
      <w:pPr>
        <w:pStyle w:val="a3"/>
        <w:shd w:val="clear" w:color="auto" w:fill="FFFFFF"/>
        <w:spacing w:after="0" w:line="360" w:lineRule="auto"/>
        <w:ind w:left="120"/>
        <w:jc w:val="both"/>
        <w:rPr>
          <w:rFonts w:ascii="Times New Roman" w:eastAsia="Times New Roman" w:hAnsi="Times New Roman" w:cs="Times New Roman"/>
          <w:color w:val="34343C"/>
          <w:sz w:val="28"/>
          <w:szCs w:val="28"/>
          <w:lang w:eastAsia="ru-RU"/>
        </w:rPr>
      </w:pPr>
    </w:p>
    <w:p w14:paraId="7F5F6D41" w14:textId="77777777" w:rsidR="004353B6" w:rsidRPr="004353B6" w:rsidRDefault="004353B6" w:rsidP="004353B6">
      <w:pPr>
        <w:pStyle w:val="a6"/>
        <w:spacing w:line="360" w:lineRule="auto"/>
        <w:jc w:val="center"/>
        <w:rPr>
          <w:rFonts w:ascii="Times New Roman" w:hAnsi="Times New Roman" w:cs="Times New Roman"/>
          <w:sz w:val="28"/>
          <w:szCs w:val="28"/>
        </w:rPr>
      </w:pPr>
    </w:p>
    <w:p w14:paraId="1DD4F9C8" w14:textId="1ED00CE3" w:rsidR="004353B6" w:rsidRDefault="004353B6" w:rsidP="004353B6">
      <w:pPr>
        <w:pStyle w:val="2"/>
        <w:spacing w:before="115"/>
      </w:pPr>
      <w:r>
        <w:t xml:space="preserve"> </w:t>
      </w:r>
    </w:p>
    <w:p w14:paraId="09F0FC54" w14:textId="77777777" w:rsidR="004353B6" w:rsidRDefault="004353B6" w:rsidP="004353B6">
      <w:pPr>
        <w:pStyle w:val="a3"/>
        <w:spacing w:after="0" w:line="360" w:lineRule="auto"/>
        <w:ind w:left="120"/>
        <w:jc w:val="center"/>
        <w:rPr>
          <w:rFonts w:ascii="Times New Roman" w:hAnsi="Times New Roman" w:cs="Times New Roman"/>
          <w:b/>
          <w:sz w:val="28"/>
          <w:szCs w:val="28"/>
        </w:rPr>
      </w:pPr>
    </w:p>
    <w:p w14:paraId="2C11DDD9" w14:textId="77777777" w:rsidR="004353B6" w:rsidRPr="004353B6" w:rsidRDefault="004353B6" w:rsidP="004353B6">
      <w:pPr>
        <w:pStyle w:val="a6"/>
        <w:spacing w:line="360" w:lineRule="auto"/>
        <w:jc w:val="both"/>
        <w:rPr>
          <w:rFonts w:ascii="Times New Roman" w:hAnsi="Times New Roman" w:cs="Times New Roman"/>
          <w:sz w:val="28"/>
          <w:szCs w:val="28"/>
        </w:rPr>
      </w:pPr>
    </w:p>
    <w:p w14:paraId="5ED17A1D"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78B875DA" w14:textId="77777777" w:rsidR="004353B6" w:rsidRPr="004353B6" w:rsidRDefault="004353B6" w:rsidP="004353B6">
      <w:pPr>
        <w:pStyle w:val="a6"/>
        <w:spacing w:line="360" w:lineRule="auto"/>
        <w:jc w:val="both"/>
        <w:rPr>
          <w:rFonts w:ascii="Times New Roman" w:hAnsi="Times New Roman" w:cs="Times New Roman"/>
          <w:b/>
          <w:sz w:val="28"/>
          <w:szCs w:val="28"/>
        </w:rPr>
      </w:pPr>
    </w:p>
    <w:p w14:paraId="624B7052" w14:textId="77777777" w:rsidR="00027755" w:rsidRPr="0012580D" w:rsidRDefault="00027755" w:rsidP="00027755">
      <w:pPr>
        <w:pStyle w:val="a3"/>
        <w:spacing w:after="0" w:line="360" w:lineRule="auto"/>
        <w:ind w:left="142" w:firstLine="142"/>
        <w:jc w:val="center"/>
        <w:rPr>
          <w:rFonts w:ascii="Times New Roman" w:hAnsi="Times New Roman" w:cs="Times New Roman"/>
          <w:sz w:val="28"/>
          <w:szCs w:val="28"/>
        </w:rPr>
      </w:pPr>
    </w:p>
    <w:sectPr w:rsidR="00027755" w:rsidRPr="0012580D" w:rsidSect="00D06F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6B1F"/>
    <w:multiLevelType w:val="hybridMultilevel"/>
    <w:tmpl w:val="B71C22BC"/>
    <w:lvl w:ilvl="0" w:tplc="ED2A0DE2">
      <w:numFmt w:val="bullet"/>
      <w:lvlText w:val="-"/>
      <w:lvlJc w:val="left"/>
      <w:pPr>
        <w:ind w:left="120"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DE90B7BE">
      <w:numFmt w:val="bullet"/>
      <w:lvlText w:val="•"/>
      <w:lvlJc w:val="left"/>
      <w:pPr>
        <w:ind w:left="1116" w:hanging="197"/>
      </w:pPr>
      <w:rPr>
        <w:rFonts w:hint="default"/>
        <w:lang w:val="ru-RU" w:eastAsia="en-US" w:bidi="ar-SA"/>
      </w:rPr>
    </w:lvl>
    <w:lvl w:ilvl="2" w:tplc="916EB1B4">
      <w:numFmt w:val="bullet"/>
      <w:lvlText w:val="•"/>
      <w:lvlJc w:val="left"/>
      <w:pPr>
        <w:ind w:left="2112" w:hanging="197"/>
      </w:pPr>
      <w:rPr>
        <w:rFonts w:hint="default"/>
        <w:lang w:val="ru-RU" w:eastAsia="en-US" w:bidi="ar-SA"/>
      </w:rPr>
    </w:lvl>
    <w:lvl w:ilvl="3" w:tplc="C2E42D74">
      <w:numFmt w:val="bullet"/>
      <w:lvlText w:val="•"/>
      <w:lvlJc w:val="left"/>
      <w:pPr>
        <w:ind w:left="3108" w:hanging="197"/>
      </w:pPr>
      <w:rPr>
        <w:rFonts w:hint="default"/>
        <w:lang w:val="ru-RU" w:eastAsia="en-US" w:bidi="ar-SA"/>
      </w:rPr>
    </w:lvl>
    <w:lvl w:ilvl="4" w:tplc="1C681112">
      <w:numFmt w:val="bullet"/>
      <w:lvlText w:val="•"/>
      <w:lvlJc w:val="left"/>
      <w:pPr>
        <w:ind w:left="4104" w:hanging="197"/>
      </w:pPr>
      <w:rPr>
        <w:rFonts w:hint="default"/>
        <w:lang w:val="ru-RU" w:eastAsia="en-US" w:bidi="ar-SA"/>
      </w:rPr>
    </w:lvl>
    <w:lvl w:ilvl="5" w:tplc="3606D900">
      <w:numFmt w:val="bullet"/>
      <w:lvlText w:val="•"/>
      <w:lvlJc w:val="left"/>
      <w:pPr>
        <w:ind w:left="5100" w:hanging="197"/>
      </w:pPr>
      <w:rPr>
        <w:rFonts w:hint="default"/>
        <w:lang w:val="ru-RU" w:eastAsia="en-US" w:bidi="ar-SA"/>
      </w:rPr>
    </w:lvl>
    <w:lvl w:ilvl="6" w:tplc="51C464DA">
      <w:numFmt w:val="bullet"/>
      <w:lvlText w:val="•"/>
      <w:lvlJc w:val="left"/>
      <w:pPr>
        <w:ind w:left="6096" w:hanging="197"/>
      </w:pPr>
      <w:rPr>
        <w:rFonts w:hint="default"/>
        <w:lang w:val="ru-RU" w:eastAsia="en-US" w:bidi="ar-SA"/>
      </w:rPr>
    </w:lvl>
    <w:lvl w:ilvl="7" w:tplc="70421D0C">
      <w:numFmt w:val="bullet"/>
      <w:lvlText w:val="•"/>
      <w:lvlJc w:val="left"/>
      <w:pPr>
        <w:ind w:left="7092" w:hanging="197"/>
      </w:pPr>
      <w:rPr>
        <w:rFonts w:hint="default"/>
        <w:lang w:val="ru-RU" w:eastAsia="en-US" w:bidi="ar-SA"/>
      </w:rPr>
    </w:lvl>
    <w:lvl w:ilvl="8" w:tplc="C7A81C7C">
      <w:numFmt w:val="bullet"/>
      <w:lvlText w:val="•"/>
      <w:lvlJc w:val="left"/>
      <w:pPr>
        <w:ind w:left="8088" w:hanging="197"/>
      </w:pPr>
      <w:rPr>
        <w:rFonts w:hint="default"/>
        <w:lang w:val="ru-RU" w:eastAsia="en-US" w:bidi="ar-SA"/>
      </w:rPr>
    </w:lvl>
  </w:abstractNum>
  <w:abstractNum w:abstractNumId="1" w15:restartNumberingAfterBreak="0">
    <w:nsid w:val="21847932"/>
    <w:multiLevelType w:val="hybridMultilevel"/>
    <w:tmpl w:val="EBE41AEC"/>
    <w:lvl w:ilvl="0" w:tplc="6A689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A56656"/>
    <w:multiLevelType w:val="hybridMultilevel"/>
    <w:tmpl w:val="86CA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E3C0B"/>
    <w:multiLevelType w:val="hybridMultilevel"/>
    <w:tmpl w:val="4D1ED57C"/>
    <w:lvl w:ilvl="0" w:tplc="A8BE0DCA">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3A8C096">
      <w:numFmt w:val="bullet"/>
      <w:lvlText w:val="•"/>
      <w:lvlJc w:val="left"/>
      <w:pPr>
        <w:ind w:left="1116" w:hanging="164"/>
      </w:pPr>
      <w:rPr>
        <w:rFonts w:hint="default"/>
        <w:lang w:val="ru-RU" w:eastAsia="en-US" w:bidi="ar-SA"/>
      </w:rPr>
    </w:lvl>
    <w:lvl w:ilvl="2" w:tplc="ED206FCA">
      <w:numFmt w:val="bullet"/>
      <w:lvlText w:val="•"/>
      <w:lvlJc w:val="left"/>
      <w:pPr>
        <w:ind w:left="2112" w:hanging="164"/>
      </w:pPr>
      <w:rPr>
        <w:rFonts w:hint="default"/>
        <w:lang w:val="ru-RU" w:eastAsia="en-US" w:bidi="ar-SA"/>
      </w:rPr>
    </w:lvl>
    <w:lvl w:ilvl="3" w:tplc="180C0CA4">
      <w:numFmt w:val="bullet"/>
      <w:lvlText w:val="•"/>
      <w:lvlJc w:val="left"/>
      <w:pPr>
        <w:ind w:left="3108" w:hanging="164"/>
      </w:pPr>
      <w:rPr>
        <w:rFonts w:hint="default"/>
        <w:lang w:val="ru-RU" w:eastAsia="en-US" w:bidi="ar-SA"/>
      </w:rPr>
    </w:lvl>
    <w:lvl w:ilvl="4" w:tplc="75A24668">
      <w:numFmt w:val="bullet"/>
      <w:lvlText w:val="•"/>
      <w:lvlJc w:val="left"/>
      <w:pPr>
        <w:ind w:left="4104" w:hanging="164"/>
      </w:pPr>
      <w:rPr>
        <w:rFonts w:hint="default"/>
        <w:lang w:val="ru-RU" w:eastAsia="en-US" w:bidi="ar-SA"/>
      </w:rPr>
    </w:lvl>
    <w:lvl w:ilvl="5" w:tplc="91DC44C0">
      <w:numFmt w:val="bullet"/>
      <w:lvlText w:val="•"/>
      <w:lvlJc w:val="left"/>
      <w:pPr>
        <w:ind w:left="5100" w:hanging="164"/>
      </w:pPr>
      <w:rPr>
        <w:rFonts w:hint="default"/>
        <w:lang w:val="ru-RU" w:eastAsia="en-US" w:bidi="ar-SA"/>
      </w:rPr>
    </w:lvl>
    <w:lvl w:ilvl="6" w:tplc="DA22D810">
      <w:numFmt w:val="bullet"/>
      <w:lvlText w:val="•"/>
      <w:lvlJc w:val="left"/>
      <w:pPr>
        <w:ind w:left="6096" w:hanging="164"/>
      </w:pPr>
      <w:rPr>
        <w:rFonts w:hint="default"/>
        <w:lang w:val="ru-RU" w:eastAsia="en-US" w:bidi="ar-SA"/>
      </w:rPr>
    </w:lvl>
    <w:lvl w:ilvl="7" w:tplc="64E049F0">
      <w:numFmt w:val="bullet"/>
      <w:lvlText w:val="•"/>
      <w:lvlJc w:val="left"/>
      <w:pPr>
        <w:ind w:left="7092" w:hanging="164"/>
      </w:pPr>
      <w:rPr>
        <w:rFonts w:hint="default"/>
        <w:lang w:val="ru-RU" w:eastAsia="en-US" w:bidi="ar-SA"/>
      </w:rPr>
    </w:lvl>
    <w:lvl w:ilvl="8" w:tplc="05062764">
      <w:numFmt w:val="bullet"/>
      <w:lvlText w:val="•"/>
      <w:lvlJc w:val="left"/>
      <w:pPr>
        <w:ind w:left="8088" w:hanging="164"/>
      </w:pPr>
      <w:rPr>
        <w:rFonts w:hint="default"/>
        <w:lang w:val="ru-RU" w:eastAsia="en-US" w:bidi="ar-SA"/>
      </w:rPr>
    </w:lvl>
  </w:abstractNum>
  <w:abstractNum w:abstractNumId="4" w15:restartNumberingAfterBreak="0">
    <w:nsid w:val="318C7770"/>
    <w:multiLevelType w:val="hybridMultilevel"/>
    <w:tmpl w:val="BD0019B2"/>
    <w:lvl w:ilvl="0" w:tplc="013EEBCC">
      <w:start w:val="1"/>
      <w:numFmt w:val="decimal"/>
      <w:lvlText w:val="%1."/>
      <w:lvlJc w:val="left"/>
      <w:pPr>
        <w:ind w:left="120" w:hanging="384"/>
      </w:pPr>
      <w:rPr>
        <w:rFonts w:ascii="Times New Roman" w:eastAsia="Times New Roman" w:hAnsi="Times New Roman" w:cs="Times New Roman" w:hint="default"/>
        <w:b/>
        <w:bCs/>
        <w:i w:val="0"/>
        <w:iCs w:val="0"/>
        <w:spacing w:val="0"/>
        <w:w w:val="100"/>
        <w:sz w:val="28"/>
        <w:szCs w:val="28"/>
        <w:lang w:val="ru-RU" w:eastAsia="en-US" w:bidi="ar-SA"/>
      </w:rPr>
    </w:lvl>
    <w:lvl w:ilvl="1" w:tplc="76BCA95E">
      <w:numFmt w:val="bullet"/>
      <w:lvlText w:val="-"/>
      <w:lvlJc w:val="left"/>
      <w:pPr>
        <w:ind w:left="120" w:hanging="228"/>
      </w:pPr>
      <w:rPr>
        <w:rFonts w:ascii="Times New Roman" w:eastAsia="Times New Roman" w:hAnsi="Times New Roman" w:cs="Times New Roman" w:hint="default"/>
        <w:spacing w:val="0"/>
        <w:w w:val="100"/>
        <w:lang w:val="ru-RU" w:eastAsia="en-US" w:bidi="ar-SA"/>
      </w:rPr>
    </w:lvl>
    <w:lvl w:ilvl="2" w:tplc="257EB122">
      <w:numFmt w:val="bullet"/>
      <w:lvlText w:val="•"/>
      <w:lvlJc w:val="left"/>
      <w:pPr>
        <w:ind w:left="2112" w:hanging="228"/>
      </w:pPr>
      <w:rPr>
        <w:rFonts w:hint="default"/>
        <w:lang w:val="ru-RU" w:eastAsia="en-US" w:bidi="ar-SA"/>
      </w:rPr>
    </w:lvl>
    <w:lvl w:ilvl="3" w:tplc="FB2EA274">
      <w:numFmt w:val="bullet"/>
      <w:lvlText w:val="•"/>
      <w:lvlJc w:val="left"/>
      <w:pPr>
        <w:ind w:left="3108" w:hanging="228"/>
      </w:pPr>
      <w:rPr>
        <w:rFonts w:hint="default"/>
        <w:lang w:val="ru-RU" w:eastAsia="en-US" w:bidi="ar-SA"/>
      </w:rPr>
    </w:lvl>
    <w:lvl w:ilvl="4" w:tplc="DB946DA8">
      <w:numFmt w:val="bullet"/>
      <w:lvlText w:val="•"/>
      <w:lvlJc w:val="left"/>
      <w:pPr>
        <w:ind w:left="4104" w:hanging="228"/>
      </w:pPr>
      <w:rPr>
        <w:rFonts w:hint="default"/>
        <w:lang w:val="ru-RU" w:eastAsia="en-US" w:bidi="ar-SA"/>
      </w:rPr>
    </w:lvl>
    <w:lvl w:ilvl="5" w:tplc="5C78CBF2">
      <w:numFmt w:val="bullet"/>
      <w:lvlText w:val="•"/>
      <w:lvlJc w:val="left"/>
      <w:pPr>
        <w:ind w:left="5100" w:hanging="228"/>
      </w:pPr>
      <w:rPr>
        <w:rFonts w:hint="default"/>
        <w:lang w:val="ru-RU" w:eastAsia="en-US" w:bidi="ar-SA"/>
      </w:rPr>
    </w:lvl>
    <w:lvl w:ilvl="6" w:tplc="783C3918">
      <w:numFmt w:val="bullet"/>
      <w:lvlText w:val="•"/>
      <w:lvlJc w:val="left"/>
      <w:pPr>
        <w:ind w:left="6096" w:hanging="228"/>
      </w:pPr>
      <w:rPr>
        <w:rFonts w:hint="default"/>
        <w:lang w:val="ru-RU" w:eastAsia="en-US" w:bidi="ar-SA"/>
      </w:rPr>
    </w:lvl>
    <w:lvl w:ilvl="7" w:tplc="B5DC4560">
      <w:numFmt w:val="bullet"/>
      <w:lvlText w:val="•"/>
      <w:lvlJc w:val="left"/>
      <w:pPr>
        <w:ind w:left="7092" w:hanging="228"/>
      </w:pPr>
      <w:rPr>
        <w:rFonts w:hint="default"/>
        <w:lang w:val="ru-RU" w:eastAsia="en-US" w:bidi="ar-SA"/>
      </w:rPr>
    </w:lvl>
    <w:lvl w:ilvl="8" w:tplc="DD64FA62">
      <w:numFmt w:val="bullet"/>
      <w:lvlText w:val="•"/>
      <w:lvlJc w:val="left"/>
      <w:pPr>
        <w:ind w:left="8088" w:hanging="228"/>
      </w:pPr>
      <w:rPr>
        <w:rFonts w:hint="default"/>
        <w:lang w:val="ru-RU" w:eastAsia="en-US" w:bidi="ar-SA"/>
      </w:rPr>
    </w:lvl>
  </w:abstractNum>
  <w:abstractNum w:abstractNumId="5" w15:restartNumberingAfterBreak="0">
    <w:nsid w:val="348050B0"/>
    <w:multiLevelType w:val="hybridMultilevel"/>
    <w:tmpl w:val="5D889450"/>
    <w:lvl w:ilvl="0" w:tplc="2B6EA660">
      <w:numFmt w:val="bullet"/>
      <w:lvlText w:val="-"/>
      <w:lvlJc w:val="left"/>
      <w:pPr>
        <w:ind w:left="1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F655C4">
      <w:numFmt w:val="bullet"/>
      <w:lvlText w:val="•"/>
      <w:lvlJc w:val="left"/>
      <w:pPr>
        <w:ind w:left="1116" w:hanging="164"/>
      </w:pPr>
      <w:rPr>
        <w:rFonts w:hint="default"/>
        <w:lang w:val="ru-RU" w:eastAsia="en-US" w:bidi="ar-SA"/>
      </w:rPr>
    </w:lvl>
    <w:lvl w:ilvl="2" w:tplc="9D3A53A0">
      <w:numFmt w:val="bullet"/>
      <w:lvlText w:val="•"/>
      <w:lvlJc w:val="left"/>
      <w:pPr>
        <w:ind w:left="2112" w:hanging="164"/>
      </w:pPr>
      <w:rPr>
        <w:rFonts w:hint="default"/>
        <w:lang w:val="ru-RU" w:eastAsia="en-US" w:bidi="ar-SA"/>
      </w:rPr>
    </w:lvl>
    <w:lvl w:ilvl="3" w:tplc="7174F9D0">
      <w:numFmt w:val="bullet"/>
      <w:lvlText w:val="•"/>
      <w:lvlJc w:val="left"/>
      <w:pPr>
        <w:ind w:left="3108" w:hanging="164"/>
      </w:pPr>
      <w:rPr>
        <w:rFonts w:hint="default"/>
        <w:lang w:val="ru-RU" w:eastAsia="en-US" w:bidi="ar-SA"/>
      </w:rPr>
    </w:lvl>
    <w:lvl w:ilvl="4" w:tplc="305A4502">
      <w:numFmt w:val="bullet"/>
      <w:lvlText w:val="•"/>
      <w:lvlJc w:val="left"/>
      <w:pPr>
        <w:ind w:left="4104" w:hanging="164"/>
      </w:pPr>
      <w:rPr>
        <w:rFonts w:hint="default"/>
        <w:lang w:val="ru-RU" w:eastAsia="en-US" w:bidi="ar-SA"/>
      </w:rPr>
    </w:lvl>
    <w:lvl w:ilvl="5" w:tplc="D0946F96">
      <w:numFmt w:val="bullet"/>
      <w:lvlText w:val="•"/>
      <w:lvlJc w:val="left"/>
      <w:pPr>
        <w:ind w:left="5100" w:hanging="164"/>
      </w:pPr>
      <w:rPr>
        <w:rFonts w:hint="default"/>
        <w:lang w:val="ru-RU" w:eastAsia="en-US" w:bidi="ar-SA"/>
      </w:rPr>
    </w:lvl>
    <w:lvl w:ilvl="6" w:tplc="32C8A0D4">
      <w:numFmt w:val="bullet"/>
      <w:lvlText w:val="•"/>
      <w:lvlJc w:val="left"/>
      <w:pPr>
        <w:ind w:left="6096" w:hanging="164"/>
      </w:pPr>
      <w:rPr>
        <w:rFonts w:hint="default"/>
        <w:lang w:val="ru-RU" w:eastAsia="en-US" w:bidi="ar-SA"/>
      </w:rPr>
    </w:lvl>
    <w:lvl w:ilvl="7" w:tplc="5CB28E80">
      <w:numFmt w:val="bullet"/>
      <w:lvlText w:val="•"/>
      <w:lvlJc w:val="left"/>
      <w:pPr>
        <w:ind w:left="7092" w:hanging="164"/>
      </w:pPr>
      <w:rPr>
        <w:rFonts w:hint="default"/>
        <w:lang w:val="ru-RU" w:eastAsia="en-US" w:bidi="ar-SA"/>
      </w:rPr>
    </w:lvl>
    <w:lvl w:ilvl="8" w:tplc="37EEF39A">
      <w:numFmt w:val="bullet"/>
      <w:lvlText w:val="•"/>
      <w:lvlJc w:val="left"/>
      <w:pPr>
        <w:ind w:left="8088" w:hanging="164"/>
      </w:pPr>
      <w:rPr>
        <w:rFonts w:hint="default"/>
        <w:lang w:val="ru-RU" w:eastAsia="en-US" w:bidi="ar-SA"/>
      </w:rPr>
    </w:lvl>
  </w:abstractNum>
  <w:abstractNum w:abstractNumId="6" w15:restartNumberingAfterBreak="0">
    <w:nsid w:val="36650197"/>
    <w:multiLevelType w:val="hybridMultilevel"/>
    <w:tmpl w:val="EB0CBD90"/>
    <w:lvl w:ilvl="0" w:tplc="327E8D9A">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7" w15:restartNumberingAfterBreak="0">
    <w:nsid w:val="4C7C7AF0"/>
    <w:multiLevelType w:val="hybridMultilevel"/>
    <w:tmpl w:val="B8041568"/>
    <w:lvl w:ilvl="0" w:tplc="96FA5B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56E1C49"/>
    <w:multiLevelType w:val="hybridMultilevel"/>
    <w:tmpl w:val="C2E44548"/>
    <w:lvl w:ilvl="0" w:tplc="31E80CBE">
      <w:start w:val="1"/>
      <w:numFmt w:val="decimal"/>
      <w:lvlText w:val="%1."/>
      <w:lvlJc w:val="left"/>
      <w:pPr>
        <w:ind w:left="120"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442237B0">
      <w:numFmt w:val="bullet"/>
      <w:lvlText w:val="•"/>
      <w:lvlJc w:val="left"/>
      <w:pPr>
        <w:ind w:left="1116" w:hanging="295"/>
      </w:pPr>
      <w:rPr>
        <w:rFonts w:hint="default"/>
        <w:lang w:val="ru-RU" w:eastAsia="en-US" w:bidi="ar-SA"/>
      </w:rPr>
    </w:lvl>
    <w:lvl w:ilvl="2" w:tplc="ED486E14">
      <w:numFmt w:val="bullet"/>
      <w:lvlText w:val="•"/>
      <w:lvlJc w:val="left"/>
      <w:pPr>
        <w:ind w:left="2112" w:hanging="295"/>
      </w:pPr>
      <w:rPr>
        <w:rFonts w:hint="default"/>
        <w:lang w:val="ru-RU" w:eastAsia="en-US" w:bidi="ar-SA"/>
      </w:rPr>
    </w:lvl>
    <w:lvl w:ilvl="3" w:tplc="785017F6">
      <w:numFmt w:val="bullet"/>
      <w:lvlText w:val="•"/>
      <w:lvlJc w:val="left"/>
      <w:pPr>
        <w:ind w:left="3108" w:hanging="295"/>
      </w:pPr>
      <w:rPr>
        <w:rFonts w:hint="default"/>
        <w:lang w:val="ru-RU" w:eastAsia="en-US" w:bidi="ar-SA"/>
      </w:rPr>
    </w:lvl>
    <w:lvl w:ilvl="4" w:tplc="860CF74C">
      <w:numFmt w:val="bullet"/>
      <w:lvlText w:val="•"/>
      <w:lvlJc w:val="left"/>
      <w:pPr>
        <w:ind w:left="4104" w:hanging="295"/>
      </w:pPr>
      <w:rPr>
        <w:rFonts w:hint="default"/>
        <w:lang w:val="ru-RU" w:eastAsia="en-US" w:bidi="ar-SA"/>
      </w:rPr>
    </w:lvl>
    <w:lvl w:ilvl="5" w:tplc="C5200E32">
      <w:numFmt w:val="bullet"/>
      <w:lvlText w:val="•"/>
      <w:lvlJc w:val="left"/>
      <w:pPr>
        <w:ind w:left="5100" w:hanging="295"/>
      </w:pPr>
      <w:rPr>
        <w:rFonts w:hint="default"/>
        <w:lang w:val="ru-RU" w:eastAsia="en-US" w:bidi="ar-SA"/>
      </w:rPr>
    </w:lvl>
    <w:lvl w:ilvl="6" w:tplc="02F6F08E">
      <w:numFmt w:val="bullet"/>
      <w:lvlText w:val="•"/>
      <w:lvlJc w:val="left"/>
      <w:pPr>
        <w:ind w:left="6096" w:hanging="295"/>
      </w:pPr>
      <w:rPr>
        <w:rFonts w:hint="default"/>
        <w:lang w:val="ru-RU" w:eastAsia="en-US" w:bidi="ar-SA"/>
      </w:rPr>
    </w:lvl>
    <w:lvl w:ilvl="7" w:tplc="2C4E2150">
      <w:numFmt w:val="bullet"/>
      <w:lvlText w:val="•"/>
      <w:lvlJc w:val="left"/>
      <w:pPr>
        <w:ind w:left="7092" w:hanging="295"/>
      </w:pPr>
      <w:rPr>
        <w:rFonts w:hint="default"/>
        <w:lang w:val="ru-RU" w:eastAsia="en-US" w:bidi="ar-SA"/>
      </w:rPr>
    </w:lvl>
    <w:lvl w:ilvl="8" w:tplc="3CA0244A">
      <w:numFmt w:val="bullet"/>
      <w:lvlText w:val="•"/>
      <w:lvlJc w:val="left"/>
      <w:pPr>
        <w:ind w:left="8088" w:hanging="295"/>
      </w:pPr>
      <w:rPr>
        <w:rFonts w:hint="default"/>
        <w:lang w:val="ru-RU" w:eastAsia="en-US" w:bidi="ar-SA"/>
      </w:rPr>
    </w:lvl>
  </w:abstractNum>
  <w:abstractNum w:abstractNumId="9" w15:restartNumberingAfterBreak="0">
    <w:nsid w:val="563C138D"/>
    <w:multiLevelType w:val="hybridMultilevel"/>
    <w:tmpl w:val="82080750"/>
    <w:lvl w:ilvl="0" w:tplc="D19493C6">
      <w:numFmt w:val="bullet"/>
      <w:lvlText w:val="-"/>
      <w:lvlJc w:val="left"/>
      <w:pPr>
        <w:ind w:left="120" w:hanging="255"/>
      </w:pPr>
      <w:rPr>
        <w:rFonts w:ascii="Times New Roman" w:eastAsia="Times New Roman" w:hAnsi="Times New Roman" w:cs="Times New Roman" w:hint="default"/>
        <w:spacing w:val="0"/>
        <w:w w:val="100"/>
        <w:lang w:val="ru-RU" w:eastAsia="en-US" w:bidi="ar-SA"/>
      </w:rPr>
    </w:lvl>
    <w:lvl w:ilvl="1" w:tplc="B33A51E6">
      <w:numFmt w:val="bullet"/>
      <w:lvlText w:val="•"/>
      <w:lvlJc w:val="left"/>
      <w:pPr>
        <w:ind w:left="1116" w:hanging="255"/>
      </w:pPr>
      <w:rPr>
        <w:rFonts w:hint="default"/>
        <w:lang w:val="ru-RU" w:eastAsia="en-US" w:bidi="ar-SA"/>
      </w:rPr>
    </w:lvl>
    <w:lvl w:ilvl="2" w:tplc="6A72061C">
      <w:numFmt w:val="bullet"/>
      <w:lvlText w:val="•"/>
      <w:lvlJc w:val="left"/>
      <w:pPr>
        <w:ind w:left="2112" w:hanging="255"/>
      </w:pPr>
      <w:rPr>
        <w:rFonts w:hint="default"/>
        <w:lang w:val="ru-RU" w:eastAsia="en-US" w:bidi="ar-SA"/>
      </w:rPr>
    </w:lvl>
    <w:lvl w:ilvl="3" w:tplc="C62E7622">
      <w:numFmt w:val="bullet"/>
      <w:lvlText w:val="•"/>
      <w:lvlJc w:val="left"/>
      <w:pPr>
        <w:ind w:left="3108" w:hanging="255"/>
      </w:pPr>
      <w:rPr>
        <w:rFonts w:hint="default"/>
        <w:lang w:val="ru-RU" w:eastAsia="en-US" w:bidi="ar-SA"/>
      </w:rPr>
    </w:lvl>
    <w:lvl w:ilvl="4" w:tplc="774634E2">
      <w:numFmt w:val="bullet"/>
      <w:lvlText w:val="•"/>
      <w:lvlJc w:val="left"/>
      <w:pPr>
        <w:ind w:left="4104" w:hanging="255"/>
      </w:pPr>
      <w:rPr>
        <w:rFonts w:hint="default"/>
        <w:lang w:val="ru-RU" w:eastAsia="en-US" w:bidi="ar-SA"/>
      </w:rPr>
    </w:lvl>
    <w:lvl w:ilvl="5" w:tplc="5232AE40">
      <w:numFmt w:val="bullet"/>
      <w:lvlText w:val="•"/>
      <w:lvlJc w:val="left"/>
      <w:pPr>
        <w:ind w:left="5100" w:hanging="255"/>
      </w:pPr>
      <w:rPr>
        <w:rFonts w:hint="default"/>
        <w:lang w:val="ru-RU" w:eastAsia="en-US" w:bidi="ar-SA"/>
      </w:rPr>
    </w:lvl>
    <w:lvl w:ilvl="6" w:tplc="79BE04E4">
      <w:numFmt w:val="bullet"/>
      <w:lvlText w:val="•"/>
      <w:lvlJc w:val="left"/>
      <w:pPr>
        <w:ind w:left="6096" w:hanging="255"/>
      </w:pPr>
      <w:rPr>
        <w:rFonts w:hint="default"/>
        <w:lang w:val="ru-RU" w:eastAsia="en-US" w:bidi="ar-SA"/>
      </w:rPr>
    </w:lvl>
    <w:lvl w:ilvl="7" w:tplc="E4809564">
      <w:numFmt w:val="bullet"/>
      <w:lvlText w:val="•"/>
      <w:lvlJc w:val="left"/>
      <w:pPr>
        <w:ind w:left="7092" w:hanging="255"/>
      </w:pPr>
      <w:rPr>
        <w:rFonts w:hint="default"/>
        <w:lang w:val="ru-RU" w:eastAsia="en-US" w:bidi="ar-SA"/>
      </w:rPr>
    </w:lvl>
    <w:lvl w:ilvl="8" w:tplc="95EC22FC">
      <w:numFmt w:val="bullet"/>
      <w:lvlText w:val="•"/>
      <w:lvlJc w:val="left"/>
      <w:pPr>
        <w:ind w:left="8088" w:hanging="255"/>
      </w:pPr>
      <w:rPr>
        <w:rFonts w:hint="default"/>
        <w:lang w:val="ru-RU" w:eastAsia="en-US" w:bidi="ar-SA"/>
      </w:rPr>
    </w:lvl>
  </w:abstractNum>
  <w:abstractNum w:abstractNumId="10" w15:restartNumberingAfterBreak="0">
    <w:nsid w:val="7DB31C0E"/>
    <w:multiLevelType w:val="hybridMultilevel"/>
    <w:tmpl w:val="9BF820EA"/>
    <w:lvl w:ilvl="0" w:tplc="D2640810">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1" w15:restartNumberingAfterBreak="0">
    <w:nsid w:val="7F263B08"/>
    <w:multiLevelType w:val="hybridMultilevel"/>
    <w:tmpl w:val="BFF0D400"/>
    <w:lvl w:ilvl="0" w:tplc="6F94E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FE37346"/>
    <w:multiLevelType w:val="hybridMultilevel"/>
    <w:tmpl w:val="892E30B6"/>
    <w:lvl w:ilvl="0" w:tplc="22241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68631090">
    <w:abstractNumId w:val="2"/>
  </w:num>
  <w:num w:numId="2" w16cid:durableId="739985493">
    <w:abstractNumId w:val="6"/>
  </w:num>
  <w:num w:numId="3" w16cid:durableId="511338243">
    <w:abstractNumId w:val="10"/>
  </w:num>
  <w:num w:numId="4" w16cid:durableId="1339389841">
    <w:abstractNumId w:val="11"/>
  </w:num>
  <w:num w:numId="5" w16cid:durableId="415564926">
    <w:abstractNumId w:val="1"/>
  </w:num>
  <w:num w:numId="6" w16cid:durableId="585382997">
    <w:abstractNumId w:val="12"/>
  </w:num>
  <w:num w:numId="7" w16cid:durableId="1741098718">
    <w:abstractNumId w:val="7"/>
  </w:num>
  <w:num w:numId="8" w16cid:durableId="1025444071">
    <w:abstractNumId w:val="4"/>
  </w:num>
  <w:num w:numId="9" w16cid:durableId="895897926">
    <w:abstractNumId w:val="8"/>
  </w:num>
  <w:num w:numId="10" w16cid:durableId="1629505156">
    <w:abstractNumId w:val="5"/>
  </w:num>
  <w:num w:numId="11" w16cid:durableId="1229337946">
    <w:abstractNumId w:val="3"/>
  </w:num>
  <w:num w:numId="12" w16cid:durableId="1013261134">
    <w:abstractNumId w:val="0"/>
  </w:num>
  <w:num w:numId="13" w16cid:durableId="68160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C7"/>
    <w:rsid w:val="0002527C"/>
    <w:rsid w:val="00027755"/>
    <w:rsid w:val="0010000F"/>
    <w:rsid w:val="0012580D"/>
    <w:rsid w:val="001638DD"/>
    <w:rsid w:val="00164C43"/>
    <w:rsid w:val="001847BA"/>
    <w:rsid w:val="00337445"/>
    <w:rsid w:val="003D0DED"/>
    <w:rsid w:val="004353B6"/>
    <w:rsid w:val="00444019"/>
    <w:rsid w:val="004564A3"/>
    <w:rsid w:val="0049024D"/>
    <w:rsid w:val="00494690"/>
    <w:rsid w:val="004F39AE"/>
    <w:rsid w:val="0055223A"/>
    <w:rsid w:val="00582AC7"/>
    <w:rsid w:val="005C589E"/>
    <w:rsid w:val="006C61EC"/>
    <w:rsid w:val="00704CA6"/>
    <w:rsid w:val="007C13E4"/>
    <w:rsid w:val="009C1C4B"/>
    <w:rsid w:val="00A141B3"/>
    <w:rsid w:val="00AB44C2"/>
    <w:rsid w:val="00BD28CD"/>
    <w:rsid w:val="00C07C25"/>
    <w:rsid w:val="00CE7CE2"/>
    <w:rsid w:val="00D06FDD"/>
    <w:rsid w:val="00D7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85B"/>
  <w15:docId w15:val="{2FE542E1-9333-43D9-8600-3C766C8C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223A"/>
    <w:pPr>
      <w:widowControl w:val="0"/>
      <w:autoSpaceDE w:val="0"/>
      <w:autoSpaceDN w:val="0"/>
      <w:spacing w:before="4" w:after="0" w:line="240" w:lineRule="auto"/>
      <w:ind w:left="1161"/>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1847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0000F"/>
    <w:pPr>
      <w:ind w:left="720"/>
      <w:contextualSpacing/>
    </w:pPr>
  </w:style>
  <w:style w:type="character" w:customStyle="1" w:styleId="10">
    <w:name w:val="Заголовок 1 Знак"/>
    <w:basedOn w:val="a0"/>
    <w:link w:val="1"/>
    <w:uiPriority w:val="9"/>
    <w:rsid w:val="0055223A"/>
    <w:rPr>
      <w:rFonts w:ascii="Times New Roman" w:eastAsia="Times New Roman" w:hAnsi="Times New Roman" w:cs="Times New Roman"/>
      <w:b/>
      <w:bCs/>
      <w:sz w:val="28"/>
      <w:szCs w:val="28"/>
    </w:rPr>
  </w:style>
  <w:style w:type="paragraph" w:styleId="a4">
    <w:name w:val="Body Text"/>
    <w:basedOn w:val="a"/>
    <w:link w:val="a5"/>
    <w:uiPriority w:val="1"/>
    <w:qFormat/>
    <w:rsid w:val="0055223A"/>
    <w:pPr>
      <w:widowControl w:val="0"/>
      <w:autoSpaceDE w:val="0"/>
      <w:autoSpaceDN w:val="0"/>
      <w:spacing w:after="0" w:line="240" w:lineRule="auto"/>
      <w:ind w:left="319"/>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5223A"/>
    <w:rPr>
      <w:rFonts w:ascii="Times New Roman" w:eastAsia="Times New Roman" w:hAnsi="Times New Roman" w:cs="Times New Roman"/>
      <w:sz w:val="26"/>
      <w:szCs w:val="26"/>
    </w:rPr>
  </w:style>
  <w:style w:type="paragraph" w:styleId="11">
    <w:name w:val="toc 1"/>
    <w:basedOn w:val="a"/>
    <w:uiPriority w:val="39"/>
    <w:qFormat/>
    <w:rsid w:val="0055223A"/>
    <w:pPr>
      <w:widowControl w:val="0"/>
      <w:autoSpaceDE w:val="0"/>
      <w:autoSpaceDN w:val="0"/>
      <w:spacing w:after="0" w:line="322" w:lineRule="exact"/>
      <w:ind w:left="120"/>
    </w:pPr>
    <w:rPr>
      <w:rFonts w:ascii="Times New Roman" w:eastAsia="Times New Roman" w:hAnsi="Times New Roman" w:cs="Times New Roman"/>
      <w:sz w:val="28"/>
      <w:szCs w:val="28"/>
    </w:rPr>
  </w:style>
  <w:style w:type="paragraph" w:styleId="a6">
    <w:name w:val="No Spacing"/>
    <w:uiPriority w:val="1"/>
    <w:qFormat/>
    <w:rsid w:val="0055223A"/>
    <w:pPr>
      <w:spacing w:after="0" w:line="240" w:lineRule="auto"/>
    </w:pPr>
  </w:style>
  <w:style w:type="character" w:styleId="a7">
    <w:name w:val="Hyperlink"/>
    <w:basedOn w:val="a0"/>
    <w:uiPriority w:val="99"/>
    <w:unhideWhenUsed/>
    <w:rsid w:val="007C13E4"/>
    <w:rPr>
      <w:color w:val="0000FF" w:themeColor="hyperlink"/>
      <w:u w:val="single"/>
    </w:rPr>
  </w:style>
  <w:style w:type="character" w:styleId="a8">
    <w:name w:val="FollowedHyperlink"/>
    <w:basedOn w:val="a0"/>
    <w:uiPriority w:val="99"/>
    <w:semiHidden/>
    <w:unhideWhenUsed/>
    <w:rsid w:val="007C13E4"/>
    <w:rPr>
      <w:color w:val="800080" w:themeColor="followedHyperlink"/>
      <w:u w:val="single"/>
    </w:rPr>
  </w:style>
  <w:style w:type="character" w:customStyle="1" w:styleId="20">
    <w:name w:val="Заголовок 2 Знак"/>
    <w:basedOn w:val="a0"/>
    <w:link w:val="2"/>
    <w:uiPriority w:val="9"/>
    <w:semiHidden/>
    <w:rsid w:val="001847B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4165">
      <w:bodyDiv w:val="1"/>
      <w:marLeft w:val="0"/>
      <w:marRight w:val="0"/>
      <w:marTop w:val="0"/>
      <w:marBottom w:val="0"/>
      <w:divBdr>
        <w:top w:val="none" w:sz="0" w:space="0" w:color="auto"/>
        <w:left w:val="none" w:sz="0" w:space="0" w:color="auto"/>
        <w:bottom w:val="none" w:sz="0" w:space="0" w:color="auto"/>
        <w:right w:val="none" w:sz="0" w:space="0" w:color="auto"/>
      </w:divBdr>
    </w:div>
    <w:div w:id="632635819">
      <w:bodyDiv w:val="1"/>
      <w:marLeft w:val="0"/>
      <w:marRight w:val="0"/>
      <w:marTop w:val="0"/>
      <w:marBottom w:val="0"/>
      <w:divBdr>
        <w:top w:val="none" w:sz="0" w:space="0" w:color="auto"/>
        <w:left w:val="none" w:sz="0" w:space="0" w:color="auto"/>
        <w:bottom w:val="none" w:sz="0" w:space="0" w:color="auto"/>
        <w:right w:val="none" w:sz="0" w:space="0" w:color="auto"/>
      </w:divBdr>
    </w:div>
    <w:div w:id="853113756">
      <w:bodyDiv w:val="1"/>
      <w:marLeft w:val="0"/>
      <w:marRight w:val="0"/>
      <w:marTop w:val="0"/>
      <w:marBottom w:val="0"/>
      <w:divBdr>
        <w:top w:val="none" w:sz="0" w:space="0" w:color="auto"/>
        <w:left w:val="none" w:sz="0" w:space="0" w:color="auto"/>
        <w:bottom w:val="none" w:sz="0" w:space="0" w:color="auto"/>
        <w:right w:val="none" w:sz="0" w:space="0" w:color="auto"/>
      </w:divBdr>
    </w:div>
    <w:div w:id="1302416359">
      <w:bodyDiv w:val="1"/>
      <w:marLeft w:val="0"/>
      <w:marRight w:val="0"/>
      <w:marTop w:val="0"/>
      <w:marBottom w:val="0"/>
      <w:divBdr>
        <w:top w:val="none" w:sz="0" w:space="0" w:color="auto"/>
        <w:left w:val="none" w:sz="0" w:space="0" w:color="auto"/>
        <w:bottom w:val="none" w:sz="0" w:space="0" w:color="auto"/>
        <w:right w:val="none" w:sz="0" w:space="0" w:color="auto"/>
      </w:divBdr>
    </w:div>
    <w:div w:id="1402755216">
      <w:bodyDiv w:val="1"/>
      <w:marLeft w:val="0"/>
      <w:marRight w:val="0"/>
      <w:marTop w:val="0"/>
      <w:marBottom w:val="0"/>
      <w:divBdr>
        <w:top w:val="none" w:sz="0" w:space="0" w:color="auto"/>
        <w:left w:val="none" w:sz="0" w:space="0" w:color="auto"/>
        <w:bottom w:val="none" w:sz="0" w:space="0" w:color="auto"/>
        <w:right w:val="none" w:sz="0" w:space="0" w:color="auto"/>
      </w:divBdr>
    </w:div>
    <w:div w:id="1681851718">
      <w:bodyDiv w:val="1"/>
      <w:marLeft w:val="0"/>
      <w:marRight w:val="0"/>
      <w:marTop w:val="0"/>
      <w:marBottom w:val="0"/>
      <w:divBdr>
        <w:top w:val="none" w:sz="0" w:space="0" w:color="auto"/>
        <w:left w:val="none" w:sz="0" w:space="0" w:color="auto"/>
        <w:bottom w:val="none" w:sz="0" w:space="0" w:color="auto"/>
        <w:right w:val="none" w:sz="0" w:space="0" w:color="auto"/>
      </w:divBdr>
    </w:div>
    <w:div w:id="21222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622-E9A1-41EF-B540-AAE8A7D3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43</Pages>
  <Words>9827</Words>
  <Characters>56018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yannkkkkanikitina@mail.ru</cp:lastModifiedBy>
  <cp:revision>11</cp:revision>
  <dcterms:created xsi:type="dcterms:W3CDTF">2025-08-22T19:01:00Z</dcterms:created>
  <dcterms:modified xsi:type="dcterms:W3CDTF">2025-08-30T14:33:00Z</dcterms:modified>
</cp:coreProperties>
</file>