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9425"/>
      </w:tblGrid>
      <w:tr w:rsidR="00FF4FC4" w:rsidRPr="0040168D" w:rsidTr="002A4628">
        <w:tc>
          <w:tcPr>
            <w:tcW w:w="9175" w:type="dxa"/>
          </w:tcPr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4253"/>
              <w:gridCol w:w="4956"/>
            </w:tblGrid>
            <w:tr w:rsidR="00FF4FC4" w:rsidTr="002A4628">
              <w:tc>
                <w:tcPr>
                  <w:tcW w:w="4253" w:type="dxa"/>
                </w:tcPr>
                <w:p w:rsidR="00FF4FC4" w:rsidRPr="002A4628" w:rsidRDefault="00FF4FC4" w:rsidP="002A4628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4FC4" w:rsidRPr="002A4628" w:rsidRDefault="00A7049A" w:rsidP="002A4628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="00FF4FC4"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="00FF4FC4"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Юриспруденции </w:t>
                  </w:r>
                  <w:r w:rsidR="00FF4FC4"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005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FF4FC4"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9005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FF4FC4"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1543B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</w:t>
                  </w:r>
                  <w:r w:rsidR="009005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FF4FC4"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FF4FC4" w:rsidRPr="002A4628" w:rsidRDefault="00FF4FC4" w:rsidP="001543B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56" w:type="dxa"/>
                </w:tcPr>
                <w:p w:rsidR="00FF4FC4" w:rsidRPr="002A4628" w:rsidRDefault="00FF4FC4" w:rsidP="002A4628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4FC4" w:rsidRPr="002A4628" w:rsidRDefault="00FF4FC4" w:rsidP="001543B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 w:rsidR="009005A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FF4FC4" w:rsidRPr="002A4628" w:rsidRDefault="00FF4FC4" w:rsidP="002A46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FC4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</w:t>
      </w:r>
    </w:p>
    <w:p w:rsidR="00FF4FC4" w:rsidRDefault="00FF4FC4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FC4" w:rsidRPr="0040168D" w:rsidRDefault="00FF4FC4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</w:t>
      </w:r>
    </w:p>
    <w:p w:rsidR="0040168D" w:rsidRPr="00FF4FC4" w:rsidRDefault="0072012C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МДК. 03.02</w:t>
      </w:r>
      <w:r w:rsidR="00FF4FC4" w:rsidRPr="00FF4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012C">
        <w:rPr>
          <w:rFonts w:ascii="Times New Roman" w:hAnsi="Times New Roman" w:cs="Times New Roman"/>
          <w:b/>
          <w:sz w:val="28"/>
          <w:szCs w:val="28"/>
          <w:u w:val="single"/>
        </w:rPr>
        <w:t>Правовые основы социальной работы с отдельными категориями граждан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1F3002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FC4" w:rsidRDefault="00FF4FC4" w:rsidP="00FF4FC4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4FC4"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="00112270">
        <w:rPr>
          <w:rFonts w:ascii="Times New Roman" w:hAnsi="Times New Roman" w:cs="Times New Roman"/>
          <w:sz w:val="24"/>
          <w:szCs w:val="24"/>
        </w:rPr>
        <w:t>40.02.04</w:t>
      </w:r>
      <w:r w:rsidR="001F3002" w:rsidRPr="001F3002">
        <w:rPr>
          <w:rFonts w:ascii="Times New Roman" w:hAnsi="Times New Roman" w:cs="Times New Roman"/>
          <w:sz w:val="24"/>
          <w:szCs w:val="24"/>
        </w:rPr>
        <w:t xml:space="preserve"> </w:t>
      </w:r>
      <w:r w:rsidR="00112270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40168D" w:rsidRPr="0040168D" w:rsidRDefault="0040168D" w:rsidP="00FF4FC4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FF4FC4" w:rsidRDefault="0040168D" w:rsidP="00FF4FC4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A7049A">
        <w:rPr>
          <w:rFonts w:ascii="Times New Roman" w:hAnsi="Times New Roman" w:cs="Times New Roman"/>
          <w:sz w:val="24"/>
          <w:szCs w:val="24"/>
        </w:rPr>
        <w:t xml:space="preserve">1, </w:t>
      </w:r>
      <w:r w:rsidRPr="0040168D">
        <w:rPr>
          <w:rFonts w:ascii="Times New Roman" w:hAnsi="Times New Roman" w:cs="Times New Roman"/>
          <w:sz w:val="24"/>
          <w:szCs w:val="24"/>
        </w:rPr>
        <w:t>2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2270" w:rsidRPr="0040168D" w:rsidRDefault="00112270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43B4" w:rsidRPr="0040168D" w:rsidRDefault="001543B4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057E6C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54225">
        <w:rPr>
          <w:rFonts w:ascii="Times New Roman" w:hAnsi="Times New Roman" w:cs="Times New Roman"/>
          <w:sz w:val="24"/>
          <w:szCs w:val="24"/>
        </w:rPr>
        <w:t>Ставрополь, 20</w:t>
      </w:r>
      <w:r w:rsidR="00FF4FC4">
        <w:rPr>
          <w:rFonts w:ascii="Times New Roman" w:hAnsi="Times New Roman" w:cs="Times New Roman"/>
          <w:sz w:val="24"/>
          <w:szCs w:val="24"/>
        </w:rPr>
        <w:t>2</w:t>
      </w:r>
      <w:r w:rsidR="0072012C">
        <w:rPr>
          <w:rFonts w:ascii="Times New Roman" w:hAnsi="Times New Roman" w:cs="Times New Roman"/>
          <w:sz w:val="24"/>
          <w:szCs w:val="24"/>
        </w:rPr>
        <w:t>5</w:t>
      </w:r>
    </w:p>
    <w:p w:rsidR="00CD161C" w:rsidRPr="000D6C2B" w:rsidRDefault="00CD161C" w:rsidP="001543B4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0D6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D161C" w:rsidRPr="000D6C2B" w:rsidRDefault="00306193" w:rsidP="001543B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Фонд оценочных сре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дств</w:t>
      </w:r>
      <w:r w:rsidR="00CD161C"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пр</w:t>
      </w:r>
      <w:proofErr w:type="gramEnd"/>
      <w:r w:rsidR="00CD161C" w:rsidRPr="000D6C2B">
        <w:rPr>
          <w:rFonts w:ascii="Times New Roman" w:hAnsi="Times New Roman" w:cs="Times New Roman"/>
          <w:sz w:val="28"/>
          <w:szCs w:val="28"/>
          <w:lang w:eastAsia="ru-RU"/>
        </w:rPr>
        <w:t>едназначен для контроля и оц</w:t>
      </w:r>
      <w:r w:rsidR="00C912E1" w:rsidRPr="000D6C2B">
        <w:rPr>
          <w:rFonts w:ascii="Times New Roman" w:hAnsi="Times New Roman" w:cs="Times New Roman"/>
          <w:sz w:val="28"/>
          <w:szCs w:val="28"/>
          <w:lang w:eastAsia="ru-RU"/>
        </w:rPr>
        <w:t>енки образовательных достижений</w:t>
      </w:r>
      <w:r w:rsidR="00CD161C"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C912E1" w:rsidRPr="000D6C2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D161C"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освоивших программу </w:t>
      </w:r>
      <w:r w:rsidR="0072012C">
        <w:rPr>
          <w:rFonts w:ascii="Times New Roman" w:hAnsi="Times New Roman" w:cs="Times New Roman"/>
          <w:sz w:val="28"/>
          <w:szCs w:val="28"/>
          <w:lang w:eastAsia="ru-RU"/>
        </w:rPr>
        <w:t>междисциплинарного курса</w:t>
      </w:r>
      <w:r w:rsidR="00CD161C"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61C" w:rsidRPr="000D6C2B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72012C" w:rsidRPr="0072012C">
        <w:rPr>
          <w:rFonts w:ascii="Times New Roman" w:hAnsi="Times New Roman" w:cs="Times New Roman"/>
          <w:bCs/>
          <w:sz w:val="28"/>
          <w:szCs w:val="28"/>
          <w:lang w:eastAsia="ru-RU"/>
        </w:rPr>
        <w:t>Правовые основы социальной работы с отдельными категориями граждан</w:t>
      </w:r>
      <w:r w:rsidR="00CD161C" w:rsidRPr="000D6C2B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CD161C" w:rsidRPr="000D6C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161C" w:rsidRPr="000D6C2B" w:rsidRDefault="00306193" w:rsidP="00154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ФОС включае</w:t>
      </w:r>
      <w:r w:rsidR="00CD161C" w:rsidRPr="000D6C2B">
        <w:rPr>
          <w:rFonts w:ascii="Times New Roman" w:hAnsi="Times New Roman" w:cs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1F3002">
        <w:rPr>
          <w:rFonts w:ascii="Times New Roman" w:hAnsi="Times New Roman" w:cs="Times New Roman"/>
          <w:sz w:val="28"/>
          <w:szCs w:val="28"/>
        </w:rPr>
        <w:t>экзамена</w:t>
      </w:r>
      <w:r w:rsidR="00DA6FBB" w:rsidRPr="000D6C2B">
        <w:rPr>
          <w:rFonts w:ascii="Times New Roman" w:hAnsi="Times New Roman" w:cs="Times New Roman"/>
          <w:sz w:val="28"/>
          <w:szCs w:val="28"/>
        </w:rPr>
        <w:t>.</w:t>
      </w:r>
    </w:p>
    <w:p w:rsidR="00CD161C" w:rsidRPr="000D6C2B" w:rsidRDefault="00CD161C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60C" w:rsidRPr="000D6C2B" w:rsidRDefault="00CD161C" w:rsidP="000D6C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B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5"/>
        <w:gridCol w:w="5387"/>
      </w:tblGrid>
      <w:tr w:rsidR="0058560C" w:rsidRPr="00C912E1" w:rsidTr="000D6C2B">
        <w:tc>
          <w:tcPr>
            <w:tcW w:w="4325" w:type="dxa"/>
            <w:vAlign w:val="center"/>
          </w:tcPr>
          <w:p w:rsidR="0058560C" w:rsidRPr="000D6C2B" w:rsidRDefault="0058560C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C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5387" w:type="dxa"/>
            <w:vAlign w:val="center"/>
          </w:tcPr>
          <w:p w:rsidR="0058560C" w:rsidRPr="00C912E1" w:rsidRDefault="0058560C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D6C2B" w:rsidRPr="00C912E1" w:rsidTr="000D6C2B">
        <w:tc>
          <w:tcPr>
            <w:tcW w:w="4325" w:type="dxa"/>
          </w:tcPr>
          <w:p w:rsidR="000D6C2B" w:rsidRDefault="000D6C2B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</w:t>
            </w:r>
          </w:p>
          <w:p w:rsidR="00306193" w:rsidRPr="00306193" w:rsidRDefault="00306193" w:rsidP="00720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информировать на приеме и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консультировании субъектов прав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по вопросам социального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обеспечения и социальной защиты;</w:t>
            </w:r>
          </w:p>
          <w:p w:rsidR="0072012C" w:rsidRPr="00C912E1" w:rsidRDefault="00306193" w:rsidP="00720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осуществлять формирование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и ведение баз данных об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обращениях в территориальный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орган Фонда пенсионного и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социального страхования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организацию социальной защиты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населения получателей пенсий и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иных социальных выплат и о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государственного социального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2C" w:rsidRPr="0072012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720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C2B" w:rsidRPr="00C912E1" w:rsidRDefault="000D6C2B" w:rsidP="00306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0D6C2B" w:rsidRDefault="000D6C2B" w:rsidP="000D6C2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  <w:p w:rsidR="00306193" w:rsidRDefault="001F3002" w:rsidP="007201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012C" w:rsidRPr="0072012C">
              <w:rPr>
                <w:sz w:val="24"/>
                <w:szCs w:val="24"/>
              </w:rPr>
              <w:t>порядок информирования и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консультирования субъектов прав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по вопросам социального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обеспечения и социальной защиты</w:t>
            </w:r>
            <w:r w:rsidR="00306193" w:rsidRPr="00306193">
              <w:rPr>
                <w:sz w:val="24"/>
                <w:szCs w:val="24"/>
              </w:rPr>
              <w:t>;</w:t>
            </w:r>
          </w:p>
          <w:p w:rsidR="0072012C" w:rsidRPr="0072012C" w:rsidRDefault="0072012C" w:rsidP="007201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012C">
              <w:rPr>
                <w:sz w:val="24"/>
                <w:szCs w:val="24"/>
              </w:rPr>
              <w:t>алгоритм подготовки</w:t>
            </w:r>
            <w:r>
              <w:rPr>
                <w:sz w:val="24"/>
                <w:szCs w:val="24"/>
              </w:rPr>
              <w:t xml:space="preserve"> </w:t>
            </w:r>
            <w:r w:rsidRPr="0072012C">
              <w:rPr>
                <w:sz w:val="24"/>
                <w:szCs w:val="24"/>
              </w:rPr>
              <w:t>проектов решений об установлении</w:t>
            </w:r>
            <w:r>
              <w:rPr>
                <w:sz w:val="24"/>
                <w:szCs w:val="24"/>
              </w:rPr>
              <w:t xml:space="preserve"> </w:t>
            </w:r>
            <w:r w:rsidRPr="0072012C">
              <w:rPr>
                <w:sz w:val="24"/>
                <w:szCs w:val="24"/>
              </w:rPr>
              <w:t>(отказе в установлении) пенсий и</w:t>
            </w:r>
          </w:p>
          <w:p w:rsidR="0072012C" w:rsidRPr="0072012C" w:rsidRDefault="0072012C" w:rsidP="0072012C">
            <w:pPr>
              <w:pStyle w:val="ConsPlusNormal"/>
              <w:jc w:val="both"/>
              <w:rPr>
                <w:sz w:val="24"/>
                <w:szCs w:val="24"/>
              </w:rPr>
            </w:pPr>
            <w:r w:rsidRPr="0072012C">
              <w:rPr>
                <w:sz w:val="24"/>
                <w:szCs w:val="24"/>
              </w:rPr>
              <w:t>иных социальных выплат и</w:t>
            </w:r>
            <w:r>
              <w:rPr>
                <w:sz w:val="24"/>
                <w:szCs w:val="24"/>
              </w:rPr>
              <w:t xml:space="preserve"> </w:t>
            </w:r>
            <w:r w:rsidRPr="0072012C">
              <w:rPr>
                <w:sz w:val="24"/>
                <w:szCs w:val="24"/>
              </w:rPr>
              <w:t>предоставлении услуг</w:t>
            </w:r>
          </w:p>
          <w:p w:rsidR="0072012C" w:rsidRPr="00306193" w:rsidRDefault="0072012C" w:rsidP="0072012C">
            <w:pPr>
              <w:pStyle w:val="ConsPlusNormal"/>
              <w:jc w:val="both"/>
              <w:rPr>
                <w:sz w:val="24"/>
                <w:szCs w:val="24"/>
              </w:rPr>
            </w:pPr>
            <w:r w:rsidRPr="0072012C">
              <w:rPr>
                <w:sz w:val="24"/>
                <w:szCs w:val="24"/>
              </w:rPr>
              <w:t>государственного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72012C">
              <w:rPr>
                <w:sz w:val="24"/>
                <w:szCs w:val="24"/>
              </w:rPr>
              <w:t>обеспечения, используя</w:t>
            </w:r>
            <w:r>
              <w:rPr>
                <w:sz w:val="24"/>
                <w:szCs w:val="24"/>
              </w:rPr>
              <w:t xml:space="preserve"> </w:t>
            </w:r>
            <w:r w:rsidRPr="0072012C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</w:t>
            </w:r>
            <w:r w:rsidRPr="0072012C">
              <w:rPr>
                <w:sz w:val="24"/>
                <w:szCs w:val="24"/>
              </w:rPr>
              <w:t>коммуникационные технологии</w:t>
            </w:r>
            <w:r>
              <w:rPr>
                <w:sz w:val="24"/>
                <w:szCs w:val="24"/>
              </w:rPr>
              <w:t>;</w:t>
            </w:r>
          </w:p>
          <w:p w:rsidR="0072012C" w:rsidRPr="000D6C2B" w:rsidRDefault="00306193" w:rsidP="007201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012C" w:rsidRPr="0072012C">
              <w:rPr>
                <w:sz w:val="24"/>
                <w:szCs w:val="24"/>
              </w:rPr>
              <w:t>порядок ведения баз данных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об обращениях в территориальный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орган Фонда пенсионного и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социального страхования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Российской Федерации, в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организацию социальной защиты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населения получателей пенсий и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иных социальных выплат и о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предоставлении услуг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государственного социального</w:t>
            </w:r>
            <w:r w:rsidR="0072012C">
              <w:rPr>
                <w:sz w:val="24"/>
                <w:szCs w:val="24"/>
              </w:rPr>
              <w:t xml:space="preserve"> </w:t>
            </w:r>
            <w:r w:rsidR="0072012C" w:rsidRPr="0072012C">
              <w:rPr>
                <w:sz w:val="24"/>
                <w:szCs w:val="24"/>
              </w:rPr>
              <w:t>обеспечения.</w:t>
            </w:r>
          </w:p>
          <w:p w:rsidR="000D6C2B" w:rsidRPr="000D6C2B" w:rsidRDefault="000D6C2B" w:rsidP="0030619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CD161C" w:rsidRPr="000D6C2B" w:rsidRDefault="00CD161C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61C" w:rsidRPr="000D6C2B" w:rsidRDefault="00CD161C" w:rsidP="000D6C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316860041"/>
      <w:r w:rsidRPr="000D6C2B">
        <w:rPr>
          <w:rFonts w:ascii="Times New Roman" w:hAnsi="Times New Roman" w:cs="Times New Roman"/>
          <w:b/>
          <w:sz w:val="28"/>
          <w:szCs w:val="28"/>
        </w:rPr>
        <w:t>3. Измерительные материалы для оценивания результа</w:t>
      </w:r>
      <w:r w:rsidR="00DA6FBB" w:rsidRPr="000D6C2B">
        <w:rPr>
          <w:rFonts w:ascii="Times New Roman" w:hAnsi="Times New Roman" w:cs="Times New Roman"/>
          <w:b/>
          <w:sz w:val="28"/>
          <w:szCs w:val="28"/>
        </w:rPr>
        <w:t>тов освоения учебной дисциплины.</w:t>
      </w:r>
      <w:bookmarkEnd w:id="0"/>
    </w:p>
    <w:p w:rsidR="00CD161C" w:rsidRPr="000D6C2B" w:rsidRDefault="00CD161C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2B">
        <w:rPr>
          <w:rFonts w:ascii="Times New Roman" w:hAnsi="Times New Roman" w:cs="Times New Roman"/>
          <w:sz w:val="28"/>
          <w:szCs w:val="28"/>
        </w:rPr>
        <w:t xml:space="preserve">3.1. Задания для проведения </w:t>
      </w:r>
      <w:r w:rsidR="001F3002">
        <w:rPr>
          <w:rFonts w:ascii="Times New Roman" w:hAnsi="Times New Roman" w:cs="Times New Roman"/>
          <w:sz w:val="28"/>
          <w:szCs w:val="28"/>
        </w:rPr>
        <w:t>экзамена</w:t>
      </w:r>
    </w:p>
    <w:p w:rsidR="00CD161C" w:rsidRPr="000D6C2B" w:rsidRDefault="001F3002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002">
        <w:rPr>
          <w:rFonts w:ascii="Times New Roman" w:hAnsi="Times New Roman" w:cs="Times New Roman"/>
          <w:sz w:val="28"/>
          <w:szCs w:val="28"/>
        </w:rPr>
        <w:t xml:space="preserve">Форма экзамена: </w:t>
      </w:r>
      <w:proofErr w:type="gramStart"/>
      <w:r w:rsidRPr="001F3002">
        <w:rPr>
          <w:rFonts w:ascii="Times New Roman" w:hAnsi="Times New Roman" w:cs="Times New Roman"/>
          <w:sz w:val="28"/>
          <w:szCs w:val="28"/>
        </w:rPr>
        <w:t>устный</w:t>
      </w:r>
      <w:proofErr w:type="gramEnd"/>
      <w:r w:rsidRPr="001F3002">
        <w:rPr>
          <w:rFonts w:ascii="Times New Roman" w:hAnsi="Times New Roman" w:cs="Times New Roman"/>
          <w:sz w:val="28"/>
          <w:szCs w:val="28"/>
        </w:rPr>
        <w:t xml:space="preserve"> по билетам</w:t>
      </w:r>
    </w:p>
    <w:p w:rsidR="00CD161C" w:rsidRPr="00DE2A26" w:rsidRDefault="00CD161C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>Условия выполнения задания</w:t>
      </w:r>
    </w:p>
    <w:p w:rsidR="001500FE" w:rsidRPr="00DE2A26" w:rsidRDefault="00CD161C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="00306193">
        <w:rPr>
          <w:rFonts w:ascii="Times New Roman" w:hAnsi="Times New Roman" w:cs="Times New Roman"/>
          <w:sz w:val="28"/>
          <w:szCs w:val="28"/>
        </w:rPr>
        <w:t>411</w:t>
      </w:r>
      <w:r w:rsidR="001500FE" w:rsidRPr="00DE2A26">
        <w:rPr>
          <w:rFonts w:ascii="Times New Roman" w:hAnsi="Times New Roman" w:cs="Times New Roman"/>
          <w:sz w:val="28"/>
          <w:szCs w:val="28"/>
        </w:rPr>
        <w:t xml:space="preserve"> аудитория. </w:t>
      </w:r>
    </w:p>
    <w:p w:rsidR="00CD161C" w:rsidRPr="00DE2A26" w:rsidRDefault="00CD161C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1F3002">
        <w:rPr>
          <w:rFonts w:ascii="Times New Roman" w:hAnsi="Times New Roman" w:cs="Times New Roman"/>
          <w:sz w:val="28"/>
          <w:szCs w:val="28"/>
        </w:rPr>
        <w:t>3</w:t>
      </w:r>
      <w:r w:rsidRPr="00DE2A26"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:rsidR="00DA6FBB" w:rsidRPr="00DE2A26" w:rsidRDefault="00DA6FBB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DE2A26">
        <w:rPr>
          <w:rFonts w:ascii="Times New Roman" w:hAnsi="Times New Roman" w:cs="Times New Roman"/>
          <w:sz w:val="28"/>
          <w:szCs w:val="28"/>
        </w:rPr>
        <w:t>, бумага</w:t>
      </w:r>
      <w:r w:rsidRPr="00DE2A26">
        <w:rPr>
          <w:rFonts w:ascii="Times New Roman" w:hAnsi="Times New Roman" w:cs="Times New Roman"/>
          <w:sz w:val="28"/>
          <w:szCs w:val="28"/>
        </w:rPr>
        <w:t>).</w:t>
      </w:r>
    </w:p>
    <w:p w:rsidR="00DE2A26" w:rsidRDefault="00DE2A26" w:rsidP="00DE2A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002" w:rsidRPr="00DE2A26" w:rsidRDefault="00CD161C" w:rsidP="00DE2A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26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  <w:r w:rsidR="001F3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002" w:rsidRPr="001F3002">
        <w:rPr>
          <w:rFonts w:ascii="Times New Roman" w:hAnsi="Times New Roman" w:cs="Times New Roman"/>
          <w:b/>
          <w:sz w:val="28"/>
          <w:szCs w:val="28"/>
        </w:rPr>
        <w:t>к экзамену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1. Понятие «Группа риска».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2. Дети «группы риска»: основные понятия, классификация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3. Социальная помощь и поддержка детей, находящихся в трудной жизненной ситуации.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4. Содержание, формы и методы оказания социальной помощи детям «группы риска».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5. Социальная реабилитация одаренных детей, относящихся к группе риска. Основные направления социальной работы с детьми</w:t>
      </w:r>
      <w:r w:rsidR="00F91B72"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группы риска.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6. Основные формы социальной помощи и поддержки одаренных детей.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7. Понятие жестокого обращения с детьми.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8. Основные причины жестокого обращения с детьми в семье.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9. Молодежь как особая социально-демографическая группа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10. Государственная молодежная политика: основные задачи и направления, субъект и объект деятельности.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11. Социально-демографическое положение пожилых людей в РФ.</w:t>
      </w:r>
    </w:p>
    <w:p w:rsidR="001F3002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12. Проблемы одиноких пожилых людей в современной России.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13. Система социального обеспечения пожилых людей в РФ.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14. Основные направления и задачи социального сопровождения граждан пожилого возраста.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15. Типы социальных учреждений для пожилых людей.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16. Виды социальных учреждений для пожилых людей.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949F6">
        <w:rPr>
          <w:rFonts w:ascii="Times New Roman" w:hAnsi="Times New Roman" w:cs="Times New Roman"/>
          <w:sz w:val="28"/>
          <w:szCs w:val="28"/>
        </w:rPr>
        <w:t>Интернативные</w:t>
      </w:r>
      <w:proofErr w:type="spellEnd"/>
      <w:r w:rsidRPr="007949F6">
        <w:rPr>
          <w:rFonts w:ascii="Times New Roman" w:hAnsi="Times New Roman" w:cs="Times New Roman"/>
          <w:sz w:val="28"/>
          <w:szCs w:val="28"/>
        </w:rPr>
        <w:t xml:space="preserve"> учреждения для граждан пожилого возраста: виды, задачи, особенности.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18. Становление и развитие социальной защиты и поддержки инвалидов в России.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19. Государственная политика в отношении инвалидов.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20. Нормативно-правовое обеспечение социальной работы с инвалидами.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lastRenderedPageBreak/>
        <w:t>21. Нормативно-правовое регулирование социальной реабилитации и адаптации инвалидов.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22. Правовые аспекты МСЭ.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23. Реабилитация и </w:t>
      </w:r>
      <w:proofErr w:type="spellStart"/>
      <w:r w:rsidRPr="007949F6"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  <w:r w:rsidRPr="007949F6">
        <w:rPr>
          <w:rFonts w:ascii="Times New Roman" w:hAnsi="Times New Roman" w:cs="Times New Roman"/>
          <w:sz w:val="28"/>
          <w:szCs w:val="28"/>
        </w:rPr>
        <w:t xml:space="preserve"> инвалидов как способ решения социальных проблем инвалидов.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24. Особенности социальной поддержки детей-инвалидов.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25. Правовые основы трудоустройства инвалидов.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26. Правовые основы социальной работы с военнослужащими и членами их семей.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27. Правовое регулирование социального обеспечения военнослужащих и членов их семей.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28. Виды обеспечения военнослужащих и членов их семей. Семья в структуре общества и государства (понятие, виды, функции</w:t>
      </w:r>
      <w:r w:rsidR="00F91B72"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семьи).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29. Характеристики семьи как социального института.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30. Семейная политика как часть государственной социальной политики РФ. Основные цели, задачи и направления.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31. Понятие термина «молодая семья»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32. Проблемы молодой семьи, пути решения.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33. Осиновые направления социальной поддержки с молодой семьей.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34. Организация социальной работы по охране семьи, материнства и детства.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35. Социальные службы по охране семьи, материнства и детства: функции, задачи, направления деятельности.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36. Нормативно-правовая база, регулирующая социальную работу с различными категориями семей.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37. Проблемы семей, имеющих инвалидов.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38. Социальная реабилитация семей, имеющих инвалида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39. Социальная поддержка с замещающей семьей.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40. Социальная поддержка </w:t>
      </w:r>
      <w:proofErr w:type="gramStart"/>
      <w:r w:rsidRPr="007949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49F6">
        <w:rPr>
          <w:rFonts w:ascii="Times New Roman" w:hAnsi="Times New Roman" w:cs="Times New Roman"/>
          <w:sz w:val="28"/>
          <w:szCs w:val="28"/>
        </w:rPr>
        <w:t xml:space="preserve"> многодетной семье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41. Социальная поддержка лиц, испытывающих жесткое обращение к себе.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42. Роль социальной работы в решении проблемы домашнего насилия.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lastRenderedPageBreak/>
        <w:t>43. «Экспериментальные» модели семьи.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44. Технологии и организация социальной работы с семьями с детьми в органах социальной защиты населения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45. Основные психологические и социальные причины развода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46. Социальная поддержка с семьями с неблагоприятным психологическим микроклиматом, конфликтными отношениями,</w:t>
      </w:r>
      <w:r w:rsidR="00F91B72"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педагогической несостоятельностью родителей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47. Формы и методы социальной работы с семьями, находящимися в состоянии развода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48. Граждане без определенного места жительства как объект социальной работы.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 xml:space="preserve">49. </w:t>
      </w:r>
      <w:proofErr w:type="gramStart"/>
      <w:r w:rsidRPr="007949F6">
        <w:rPr>
          <w:rFonts w:ascii="Times New Roman" w:hAnsi="Times New Roman" w:cs="Times New Roman"/>
          <w:sz w:val="28"/>
          <w:szCs w:val="28"/>
        </w:rPr>
        <w:t>Медико-социальные</w:t>
      </w:r>
      <w:proofErr w:type="gramEnd"/>
      <w:r w:rsidRPr="007949F6">
        <w:rPr>
          <w:rFonts w:ascii="Times New Roman" w:hAnsi="Times New Roman" w:cs="Times New Roman"/>
          <w:sz w:val="28"/>
          <w:szCs w:val="28"/>
        </w:rPr>
        <w:t xml:space="preserve"> проблемы граждан без определенного места жительства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50. Формы социальной поддержки граждан без определенного места жительства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51. Правовые аспекты деятельности с лицами, оставшимися без определенного места жительства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52. Миграция: понятие, виды. Причины миграции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53. Основные направления социальной поддержки мигрантов в РФ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54. Социальная под</w:t>
      </w:r>
      <w:r w:rsidR="00F91B72">
        <w:rPr>
          <w:rFonts w:ascii="Times New Roman" w:hAnsi="Times New Roman" w:cs="Times New Roman"/>
          <w:sz w:val="28"/>
          <w:szCs w:val="28"/>
        </w:rPr>
        <w:t>держка мигрантов на рынке труда.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55. Социальная поддержка молодых мигрантов, получающих образование.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56. Социальная поддержка беженцев и вынужденных переселенцев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57. Алкоголизм как социальная патология.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58. Общая характеристика причин правонарушений и преступлений среди лиц, страдающих алкогольной зависимостью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59. Социальная поддержка с лицами, страдающими алкогольной зависимостью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60. Наркозависимость как социальная патология.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61. Социальная поддержка с лицами, злоупотребляющими наркотическими средствами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lastRenderedPageBreak/>
        <w:t>62. Профилактика наркомании.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63. Осужденные как особая социально-демографическая группа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64. Социальные проблемы осужденных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65. Нормативно-правовая база, регулирующая социальную работу с осужденными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66. Основные направления социальной поддержки осужденных в исправительном учреждении.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67. Формы и методы работы с осужденными в исправительном учреждении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68. Специфика социальной поддержки несовершеннолетних осужденных в исправительных учреждениях.</w:t>
      </w:r>
    </w:p>
    <w:p w:rsidR="007949F6" w:rsidRP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69. Формы социальной работы с осужденными женщинами в исправительных</w:t>
      </w:r>
      <w:r w:rsidR="00F91B72">
        <w:rPr>
          <w:rFonts w:ascii="Times New Roman" w:hAnsi="Times New Roman" w:cs="Times New Roman"/>
          <w:sz w:val="28"/>
          <w:szCs w:val="28"/>
        </w:rPr>
        <w:t xml:space="preserve"> </w:t>
      </w:r>
      <w:r w:rsidRPr="007949F6">
        <w:rPr>
          <w:rFonts w:ascii="Times New Roman" w:hAnsi="Times New Roman" w:cs="Times New Roman"/>
          <w:sz w:val="28"/>
          <w:szCs w:val="28"/>
        </w:rPr>
        <w:t>учреждениях</w:t>
      </w:r>
      <w:r w:rsidR="00F91B72">
        <w:rPr>
          <w:rFonts w:ascii="Times New Roman" w:hAnsi="Times New Roman" w:cs="Times New Roman"/>
          <w:sz w:val="28"/>
          <w:szCs w:val="28"/>
        </w:rPr>
        <w:t>.</w:t>
      </w:r>
    </w:p>
    <w:p w:rsidR="007949F6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9F6">
        <w:rPr>
          <w:rFonts w:ascii="Times New Roman" w:hAnsi="Times New Roman" w:cs="Times New Roman"/>
          <w:sz w:val="28"/>
          <w:szCs w:val="28"/>
        </w:rPr>
        <w:t>70. Организация пенитенциарной социальной работы с пожилыми гражданами и инвалидами.</w:t>
      </w:r>
    </w:p>
    <w:p w:rsidR="007949F6" w:rsidRPr="00405467" w:rsidRDefault="007949F6" w:rsidP="00794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002" w:rsidRDefault="00185C68" w:rsidP="004054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68">
        <w:rPr>
          <w:rFonts w:ascii="Times New Roman" w:hAnsi="Times New Roman" w:cs="Times New Roman"/>
          <w:b/>
          <w:sz w:val="28"/>
          <w:szCs w:val="28"/>
        </w:rPr>
        <w:t>Перечень практических заданий:</w:t>
      </w:r>
    </w:p>
    <w:p w:rsidR="00CD533B" w:rsidRPr="00CD533B" w:rsidRDefault="00F91B72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1. </w:t>
      </w:r>
      <w:r w:rsidR="00CD533B" w:rsidRPr="00CD533B">
        <w:rPr>
          <w:rFonts w:ascii="Times New Roman" w:eastAsiaTheme="minorHAnsi" w:hAnsi="Times New Roman" w:cs="Times New Roman"/>
          <w:sz w:val="28"/>
        </w:rPr>
        <w:t>В отдел социальной защиты одного из районов г. Пятигорска обратились жильцы дома, которые просят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принять меры в отношении своих соседей. Супруги, имеющие троих детей (двое – несовершеннолетние),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злоупотребляют алкоголем, являются безработными. Деньги, которые зарабатывает старшая 18-летняя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дочь, отбирают родители. Кроме того, она испытывает физическое и психическое насилие со стороны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отца.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основную проблему и сопутствующие социальные проблемы.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случае.</w:t>
      </w:r>
    </w:p>
    <w:p w:rsidR="00F91B72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учреждения должны быть задействованы в решении этой проблемы?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Предложите Ваш вариант оказания помощи семье специалистом социальной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службы.</w:t>
      </w:r>
    </w:p>
    <w:p w:rsidR="00CD533B" w:rsidRPr="00CD533B" w:rsidRDefault="00F91B72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</w:t>
      </w:r>
      <w:r w:rsidR="00CD533B" w:rsidRPr="00CD533B">
        <w:rPr>
          <w:rFonts w:ascii="Times New Roman" w:eastAsiaTheme="minorHAnsi" w:hAnsi="Times New Roman" w:cs="Times New Roman"/>
          <w:sz w:val="28"/>
        </w:rPr>
        <w:t>2</w:t>
      </w:r>
      <w:r>
        <w:rPr>
          <w:rFonts w:ascii="Times New Roman" w:eastAsiaTheme="minorHAnsi" w:hAnsi="Times New Roman" w:cs="Times New Roman"/>
          <w:sz w:val="28"/>
        </w:rPr>
        <w:t xml:space="preserve">. </w:t>
      </w:r>
      <w:r w:rsidR="00CD533B" w:rsidRPr="00CD533B">
        <w:rPr>
          <w:rFonts w:ascii="Times New Roman" w:eastAsiaTheme="minorHAnsi" w:hAnsi="Times New Roman" w:cs="Times New Roman"/>
          <w:sz w:val="28"/>
        </w:rPr>
        <w:t>Женщина страдает системным заболеванием крови, признана инвалидом. Воспитывает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двух детей одна (ей 32 года, дочери 5 лет, сыну 10 лет), работает воспитателем в детском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саду. Денег на жизнь и на лечение не хватает, другой работы найти не может (пыталась не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раз). Муж живет с другой семьей, никакой помощи не оказывает.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социальные проблемы семьи.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lastRenderedPageBreak/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 семьи.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варианты решения проблем Вы можете предложить?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учреждения и организации должны быть задействованы в решении проблем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этой семьи?</w:t>
      </w:r>
    </w:p>
    <w:p w:rsidR="00CD533B" w:rsidRPr="00CD533B" w:rsidRDefault="00F91B72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</w:t>
      </w:r>
      <w:r w:rsidR="00CD533B" w:rsidRPr="00CD533B">
        <w:rPr>
          <w:rFonts w:ascii="Times New Roman" w:eastAsiaTheme="minorHAnsi" w:hAnsi="Times New Roman" w:cs="Times New Roman"/>
          <w:sz w:val="28"/>
        </w:rPr>
        <w:t>3</w:t>
      </w:r>
      <w:r>
        <w:rPr>
          <w:rFonts w:ascii="Times New Roman" w:eastAsiaTheme="minorHAnsi" w:hAnsi="Times New Roman" w:cs="Times New Roman"/>
          <w:sz w:val="28"/>
        </w:rPr>
        <w:t xml:space="preserve">. </w:t>
      </w:r>
      <w:r w:rsidR="00CD533B" w:rsidRPr="00CD533B">
        <w:rPr>
          <w:rFonts w:ascii="Times New Roman" w:eastAsiaTheme="minorHAnsi" w:hAnsi="Times New Roman" w:cs="Times New Roman"/>
          <w:sz w:val="28"/>
        </w:rPr>
        <w:t xml:space="preserve">В Центр занятости населения обратился </w:t>
      </w:r>
      <w:proofErr w:type="spellStart"/>
      <w:r w:rsidR="00CD533B" w:rsidRPr="00CD533B">
        <w:rPr>
          <w:rFonts w:ascii="Times New Roman" w:eastAsiaTheme="minorHAnsi" w:hAnsi="Times New Roman" w:cs="Times New Roman"/>
          <w:sz w:val="28"/>
        </w:rPr>
        <w:t>Вегеторов</w:t>
      </w:r>
      <w:proofErr w:type="spellEnd"/>
      <w:r w:rsidR="00CD533B" w:rsidRPr="00CD533B">
        <w:rPr>
          <w:rFonts w:ascii="Times New Roman" w:eastAsiaTheme="minorHAnsi" w:hAnsi="Times New Roman" w:cs="Times New Roman"/>
          <w:sz w:val="28"/>
        </w:rPr>
        <w:t xml:space="preserve"> О.С. с заявкой на работников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(официантов, повара, бухгалтера) в новом открывшемся кафе, его главным критерием в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подборе работников: что бы они были местные, с высшим образованием по специальности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и не кавказкой национальности.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1) Кем является </w:t>
      </w:r>
      <w:proofErr w:type="spellStart"/>
      <w:r w:rsidRPr="00CD533B">
        <w:rPr>
          <w:rFonts w:ascii="Times New Roman" w:eastAsiaTheme="minorHAnsi" w:hAnsi="Times New Roman" w:cs="Times New Roman"/>
          <w:sz w:val="28"/>
        </w:rPr>
        <w:t>Вегеторов</w:t>
      </w:r>
      <w:proofErr w:type="spellEnd"/>
      <w:r w:rsidRPr="00CD533B">
        <w:rPr>
          <w:rFonts w:ascii="Times New Roman" w:eastAsiaTheme="minorHAnsi" w:hAnsi="Times New Roman" w:cs="Times New Roman"/>
          <w:sz w:val="28"/>
        </w:rPr>
        <w:t xml:space="preserve"> О.С. с точки зрения трудовых отношений?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2) Какой тип социально-трудовых отношений </w:t>
      </w:r>
      <w:proofErr w:type="spellStart"/>
      <w:r w:rsidRPr="00CD533B">
        <w:rPr>
          <w:rFonts w:ascii="Times New Roman" w:eastAsiaTheme="minorHAnsi" w:hAnsi="Times New Roman" w:cs="Times New Roman"/>
          <w:sz w:val="28"/>
        </w:rPr>
        <w:t>Вегеторов</w:t>
      </w:r>
      <w:proofErr w:type="spellEnd"/>
      <w:r w:rsidRPr="00CD533B">
        <w:rPr>
          <w:rFonts w:ascii="Times New Roman" w:eastAsiaTheme="minorHAnsi" w:hAnsi="Times New Roman" w:cs="Times New Roman"/>
          <w:sz w:val="28"/>
        </w:rPr>
        <w:t xml:space="preserve"> О.С. предъявляет своим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будущим работникам?</w:t>
      </w:r>
    </w:p>
    <w:p w:rsidR="00CD533B" w:rsidRPr="00CD533B" w:rsidRDefault="00F91B72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№ 4. </w:t>
      </w:r>
      <w:r w:rsidR="00CD533B" w:rsidRPr="00CD533B">
        <w:rPr>
          <w:rFonts w:ascii="Times New Roman" w:eastAsiaTheme="minorHAnsi" w:hAnsi="Times New Roman" w:cs="Times New Roman"/>
          <w:sz w:val="28"/>
        </w:rPr>
        <w:t>Молодой человек 29-ти лет, проведя в учреждениях пенитенциарной системы 10 лет,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вернулся домой – к пожилой матери, инвалиду I группы. Безуспешно пытается найти</w:t>
      </w:r>
      <w:r>
        <w:rPr>
          <w:rFonts w:ascii="Times New Roman" w:eastAsiaTheme="minorHAnsi" w:hAnsi="Times New Roman" w:cs="Times New Roman"/>
          <w:sz w:val="28"/>
        </w:rPr>
        <w:t xml:space="preserve"> </w:t>
      </w:r>
      <w:r w:rsidR="00CD533B" w:rsidRPr="00CD533B">
        <w:rPr>
          <w:rFonts w:ascii="Times New Roman" w:eastAsiaTheme="minorHAnsi" w:hAnsi="Times New Roman" w:cs="Times New Roman"/>
          <w:sz w:val="28"/>
        </w:rPr>
        <w:t>работу.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Каковы основные проблемы семьи?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в данном случае для решения проблем членов семьи.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Куда может обратиться клиент?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 w:rsidR="00F91B72">
        <w:rPr>
          <w:rFonts w:ascii="Times New Roman" w:eastAsiaTheme="minorHAnsi" w:hAnsi="Times New Roman" w:cs="Times New Roman"/>
          <w:sz w:val="28"/>
        </w:rPr>
        <w:t xml:space="preserve">5. </w:t>
      </w:r>
      <w:r w:rsidRPr="00CD533B">
        <w:rPr>
          <w:rFonts w:ascii="Times New Roman" w:eastAsiaTheme="minorHAnsi" w:hAnsi="Times New Roman" w:cs="Times New Roman"/>
          <w:sz w:val="28"/>
        </w:rPr>
        <w:t>Семья проживает в пригороде. 7-летняя дочь – ребенок-инвалид (диагноз – ДЦП) –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замкнута, со сверстниками не общается, в школу не ходит, все время проводит дома.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Родители считают, что общение с посторонними людьми может навредить дочери.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социальную проблему.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 семьи, имеющей ребенка инвалида.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специалисты и учреждения будут задействованы в оказании помощи?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варианты решения данной проблемы Вы можете предложить?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 w:rsidR="00F91B72">
        <w:rPr>
          <w:rFonts w:ascii="Times New Roman" w:eastAsiaTheme="minorHAnsi" w:hAnsi="Times New Roman" w:cs="Times New Roman"/>
          <w:sz w:val="28"/>
        </w:rPr>
        <w:t xml:space="preserve">6. </w:t>
      </w:r>
      <w:r w:rsidRPr="00CD533B">
        <w:rPr>
          <w:rFonts w:ascii="Times New Roman" w:eastAsiaTheme="minorHAnsi" w:hAnsi="Times New Roman" w:cs="Times New Roman"/>
          <w:sz w:val="28"/>
        </w:rPr>
        <w:t>В территориальный орган (отдел) социальной защиты обратилась 80-летняя Н., имеющая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инвалидность, признанная пострадавшей от политических репрессий, с просьбой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разъяснись, на какие меры социальной подд</w:t>
      </w:r>
      <w:r w:rsidR="00F91B72">
        <w:rPr>
          <w:rFonts w:ascii="Times New Roman" w:eastAsiaTheme="minorHAnsi" w:hAnsi="Times New Roman" w:cs="Times New Roman"/>
          <w:sz w:val="28"/>
        </w:rPr>
        <w:t>ержки она может рассчитывать</w:t>
      </w:r>
      <w:r w:rsidRPr="00CD533B">
        <w:rPr>
          <w:rFonts w:ascii="Times New Roman" w:eastAsiaTheme="minorHAnsi" w:hAnsi="Times New Roman" w:cs="Times New Roman"/>
          <w:sz w:val="28"/>
        </w:rPr>
        <w:t>.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</w:p>
    <w:p w:rsidR="00CD533B" w:rsidRPr="00CD533B" w:rsidRDefault="00F91B72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</w:rPr>
        <w:t xml:space="preserve">1. </w:t>
      </w:r>
      <w:r w:rsidR="00CD533B" w:rsidRPr="00CD533B">
        <w:rPr>
          <w:rFonts w:ascii="Times New Roman" w:eastAsiaTheme="minorHAnsi" w:hAnsi="Times New Roman" w:cs="Times New Roman"/>
          <w:sz w:val="28"/>
        </w:rPr>
        <w:t>Нормативная база, регламентирующая данный вопрос?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Объясните, какие выплаты и льготы положены инвалидам I степени ограничения к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трудовой деятельности.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Объясните, какие выплаты и льготы положены пострадавшим от политических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репрессий.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lastRenderedPageBreak/>
        <w:t>4. Может ли один человек получать меры социальной поддержки по двум основаниям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по инвалидности и по факту политических репрессий?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 w:rsidR="00F91B72">
        <w:rPr>
          <w:rFonts w:ascii="Times New Roman" w:eastAsiaTheme="minorHAnsi" w:hAnsi="Times New Roman" w:cs="Times New Roman"/>
          <w:sz w:val="28"/>
        </w:rPr>
        <w:t xml:space="preserve">7. </w:t>
      </w:r>
      <w:r w:rsidRPr="00CD533B">
        <w:rPr>
          <w:rFonts w:ascii="Times New Roman" w:eastAsiaTheme="minorHAnsi" w:hAnsi="Times New Roman" w:cs="Times New Roman"/>
          <w:sz w:val="28"/>
        </w:rPr>
        <w:t>В редакцию газеты «Выбор» обратился гражданин Н., инвалид с детства, работающий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педагогом дополнительного образования (кружок в школе, 9 часов в неделю). После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окончания учебы на радиомеханика в 1991г. он 4 месяца проработал телемастером.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proofErr w:type="gramStart"/>
      <w:r w:rsidRPr="00CD533B">
        <w:rPr>
          <w:rFonts w:ascii="Times New Roman" w:eastAsiaTheme="minorHAnsi" w:hAnsi="Times New Roman" w:cs="Times New Roman"/>
          <w:sz w:val="28"/>
        </w:rPr>
        <w:t>Однако болезнь прогрессировала, и он был вынужден оставить работу (до 1995 г. была II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группа инвалидности, а с 1995г.</w:t>
      </w:r>
      <w:proofErr w:type="gramEnd"/>
      <w:r w:rsidRPr="00CD533B">
        <w:rPr>
          <w:rFonts w:ascii="Times New Roman" w:eastAsiaTheme="minorHAnsi" w:hAnsi="Times New Roman" w:cs="Times New Roman"/>
          <w:sz w:val="28"/>
        </w:rPr>
        <w:t xml:space="preserve"> – </w:t>
      </w:r>
      <w:proofErr w:type="gramStart"/>
      <w:r w:rsidRPr="00CD533B">
        <w:rPr>
          <w:rFonts w:ascii="Times New Roman" w:eastAsiaTheme="minorHAnsi" w:hAnsi="Times New Roman" w:cs="Times New Roman"/>
          <w:sz w:val="28"/>
        </w:rPr>
        <w:t>I группа инвалидности, бессрочно).</w:t>
      </w:r>
      <w:proofErr w:type="gramEnd"/>
      <w:r w:rsidRPr="00CD533B">
        <w:rPr>
          <w:rFonts w:ascii="Times New Roman" w:eastAsiaTheme="minorHAnsi" w:hAnsi="Times New Roman" w:cs="Times New Roman"/>
          <w:sz w:val="28"/>
        </w:rPr>
        <w:t xml:space="preserve"> Он интересуется,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имеет ли право на перерасчет пенсии, поскольку вновь работает – в течение 2-х лет.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основную проблему.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Назовите учреждения, которые будут задействованы в решении проблемы.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 w:rsidR="00F91B72">
        <w:rPr>
          <w:rFonts w:ascii="Times New Roman" w:eastAsiaTheme="minorHAnsi" w:hAnsi="Times New Roman" w:cs="Times New Roman"/>
          <w:sz w:val="28"/>
        </w:rPr>
        <w:t xml:space="preserve">8. </w:t>
      </w:r>
      <w:r w:rsidRPr="00CD533B">
        <w:rPr>
          <w:rFonts w:ascii="Times New Roman" w:eastAsiaTheme="minorHAnsi" w:hAnsi="Times New Roman" w:cs="Times New Roman"/>
          <w:sz w:val="28"/>
        </w:rPr>
        <w:t>Пожилая женщина была вынуждена уехать из Казахстана в Курганскую область. Женщина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живет с семьей сына (сын, сноха, внук, мать снохи) в доме с частичными удобствами.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Попытки получить какое-либо жилье были неудачны. Женщине 73 года, она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чувствует себя лишней в семье, обузой детьми и внуками.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статус женщины. Какие права по законодательству имеет женщина?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Перечислите основные учреждения, в которых может быть оказана помощь.</w:t>
      </w:r>
    </w:p>
    <w:p w:rsidR="00F91B72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меры могут быть приняты по отношен</w:t>
      </w:r>
      <w:r w:rsidR="00F91B72">
        <w:rPr>
          <w:rFonts w:ascii="Times New Roman" w:eastAsiaTheme="minorHAnsi" w:hAnsi="Times New Roman" w:cs="Times New Roman"/>
          <w:sz w:val="28"/>
        </w:rPr>
        <w:t>ию к женщине и членам ее семьи?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 w:rsidR="00F91B72">
        <w:rPr>
          <w:rFonts w:ascii="Times New Roman" w:eastAsiaTheme="minorHAnsi" w:hAnsi="Times New Roman" w:cs="Times New Roman"/>
          <w:sz w:val="28"/>
        </w:rPr>
        <w:t xml:space="preserve">9. </w:t>
      </w:r>
      <w:r w:rsidRPr="00CD533B">
        <w:rPr>
          <w:rFonts w:ascii="Times New Roman" w:eastAsiaTheme="minorHAnsi" w:hAnsi="Times New Roman" w:cs="Times New Roman"/>
          <w:sz w:val="28"/>
        </w:rPr>
        <w:t>14-летний подросток ведет асоциальный образ жизни – не учится, не работает,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злоупотребляет алкоголем, мешает соседям. Его мать также злоупотребляет алкоголем,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не работает, воспитанием сына не занимается.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Назовите основные проблемы семьи.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учреждения могут помочь в разрешении проблем?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Какие специалисты должны быть задействованы?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 xml:space="preserve">№ </w:t>
      </w:r>
      <w:r w:rsidR="00F91B72">
        <w:rPr>
          <w:rFonts w:ascii="Times New Roman" w:eastAsiaTheme="minorHAnsi" w:hAnsi="Times New Roman" w:cs="Times New Roman"/>
          <w:sz w:val="28"/>
        </w:rPr>
        <w:t xml:space="preserve">10. </w:t>
      </w:r>
      <w:r w:rsidRPr="00CD533B">
        <w:rPr>
          <w:rFonts w:ascii="Times New Roman" w:eastAsiaTheme="minorHAnsi" w:hAnsi="Times New Roman" w:cs="Times New Roman"/>
          <w:sz w:val="28"/>
        </w:rPr>
        <w:t>Пожилая женщина (72 года) похоронила мужа, детей нет. Осталась одна в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однокомнатной квартире, передвигается по квартире с трудом. Хочет жить в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доме</w:t>
      </w:r>
      <w:r w:rsidR="00F91B72">
        <w:rPr>
          <w:rFonts w:ascii="Times New Roman" w:eastAsiaTheme="minorHAnsi" w:hAnsi="Times New Roman" w:cs="Times New Roman"/>
          <w:sz w:val="28"/>
        </w:rPr>
        <w:t>-</w:t>
      </w:r>
      <w:r w:rsidRPr="00CD533B">
        <w:rPr>
          <w:rFonts w:ascii="Times New Roman" w:eastAsiaTheme="minorHAnsi" w:hAnsi="Times New Roman" w:cs="Times New Roman"/>
          <w:sz w:val="28"/>
        </w:rPr>
        <w:t>интернате для престарелых и инвалидов.</w:t>
      </w:r>
    </w:p>
    <w:p w:rsidR="00F91B72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Имеет ли она на это право?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lastRenderedPageBreak/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вопроса.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документы необходимы для помещения в дом-интернат для престарелых и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инвалидов?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4. Перечислите основные права граждан, проживающих в стационарных учреждениях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социального обслуживания.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№ 1</w:t>
      </w:r>
      <w:r w:rsidR="00F91B72">
        <w:rPr>
          <w:rFonts w:ascii="Times New Roman" w:eastAsiaTheme="minorHAnsi" w:hAnsi="Times New Roman" w:cs="Times New Roman"/>
          <w:sz w:val="28"/>
        </w:rPr>
        <w:t xml:space="preserve">1. </w:t>
      </w:r>
      <w:r w:rsidRPr="00CD533B">
        <w:rPr>
          <w:rFonts w:ascii="Times New Roman" w:eastAsiaTheme="minorHAnsi" w:hAnsi="Times New Roman" w:cs="Times New Roman"/>
          <w:sz w:val="28"/>
        </w:rPr>
        <w:t xml:space="preserve">Женщина 60-ти лет воспитывает одна десятилетнего внука. Ее дочь - мать ребенка </w:t>
      </w:r>
      <w:r w:rsidR="00F91B72">
        <w:rPr>
          <w:rFonts w:ascii="Times New Roman" w:eastAsiaTheme="minorHAnsi" w:hAnsi="Times New Roman" w:cs="Times New Roman"/>
          <w:sz w:val="28"/>
        </w:rPr>
        <w:t xml:space="preserve">– </w:t>
      </w:r>
      <w:r w:rsidRPr="00CD533B">
        <w:rPr>
          <w:rFonts w:ascii="Times New Roman" w:eastAsiaTheme="minorHAnsi" w:hAnsi="Times New Roman" w:cs="Times New Roman"/>
          <w:sz w:val="28"/>
        </w:rPr>
        <w:t>умерла при родах; отец ребенка ушел из семьи еще до его рождения.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У мальчика порок сердца. Основной источник дохода – пенсии: по старости – женщины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 xml:space="preserve">и по утере кормильца </w:t>
      </w:r>
      <w:r w:rsidR="00F91B72">
        <w:rPr>
          <w:rFonts w:ascii="Times New Roman" w:eastAsiaTheme="minorHAnsi" w:hAnsi="Times New Roman" w:cs="Times New Roman"/>
          <w:sz w:val="28"/>
        </w:rPr>
        <w:t>–</w:t>
      </w:r>
      <w:r w:rsidRPr="00CD533B">
        <w:rPr>
          <w:rFonts w:ascii="Times New Roman" w:eastAsiaTheme="minorHAnsi" w:hAnsi="Times New Roman" w:cs="Times New Roman"/>
          <w:sz w:val="28"/>
        </w:rPr>
        <w:t xml:space="preserve"> ребенка.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1. Определите социальные проблемы семьи.</w:t>
      </w:r>
    </w:p>
    <w:p w:rsidR="00CD533B" w:rsidRPr="00CD533B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2. Законодательная база, используемая специалистом социальной работы в данном</w:t>
      </w:r>
      <w:r w:rsidR="00F91B72">
        <w:rPr>
          <w:rFonts w:ascii="Times New Roman" w:eastAsiaTheme="minorHAnsi" w:hAnsi="Times New Roman" w:cs="Times New Roman"/>
          <w:sz w:val="28"/>
        </w:rPr>
        <w:t xml:space="preserve"> </w:t>
      </w:r>
      <w:r w:rsidRPr="00CD533B">
        <w:rPr>
          <w:rFonts w:ascii="Times New Roman" w:eastAsiaTheme="minorHAnsi" w:hAnsi="Times New Roman" w:cs="Times New Roman"/>
          <w:sz w:val="28"/>
        </w:rPr>
        <w:t>случае для решения проблемы.</w:t>
      </w:r>
    </w:p>
    <w:p w:rsidR="00656CED" w:rsidRDefault="00CD533B" w:rsidP="00CD533B">
      <w:pPr>
        <w:spacing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CD533B">
        <w:rPr>
          <w:rFonts w:ascii="Times New Roman" w:eastAsiaTheme="minorHAnsi" w:hAnsi="Times New Roman" w:cs="Times New Roman"/>
          <w:sz w:val="28"/>
        </w:rPr>
        <w:t>3. Какие специалисты и учреждения будут задействованы в её решении?</w:t>
      </w:r>
    </w:p>
    <w:p w:rsidR="00F91B72" w:rsidRDefault="00F91B72" w:rsidP="007526A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72" w:rsidRDefault="00F91B72" w:rsidP="007526A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6AF" w:rsidRPr="007526AF" w:rsidRDefault="007526AF" w:rsidP="007526A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7526AF">
        <w:rPr>
          <w:rFonts w:ascii="Times New Roman" w:hAnsi="Times New Roman" w:cs="Times New Roman"/>
          <w:b/>
          <w:sz w:val="28"/>
          <w:szCs w:val="28"/>
          <w:lang w:val="x-none"/>
        </w:rPr>
        <w:t>Рекомендуемая литература:</w:t>
      </w:r>
    </w:p>
    <w:p w:rsidR="007526AF" w:rsidRPr="007526AF" w:rsidRDefault="007526AF" w:rsidP="007526A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AF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526AF" w:rsidRPr="007526AF" w:rsidRDefault="002A040C" w:rsidP="00F27C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4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27C17" w:rsidRPr="00F27C17">
        <w:rPr>
          <w:rFonts w:ascii="Times New Roman" w:hAnsi="Times New Roman" w:cs="Times New Roman"/>
          <w:sz w:val="28"/>
          <w:szCs w:val="28"/>
        </w:rPr>
        <w:t>Акмалова</w:t>
      </w:r>
      <w:proofErr w:type="spellEnd"/>
      <w:r w:rsidR="00F27C17" w:rsidRPr="00F27C17">
        <w:rPr>
          <w:rFonts w:ascii="Times New Roman" w:hAnsi="Times New Roman" w:cs="Times New Roman"/>
          <w:sz w:val="28"/>
          <w:szCs w:val="28"/>
        </w:rPr>
        <w:t xml:space="preserve">, А. А. Правовое обеспечение социальной работы: учебник / А.А. </w:t>
      </w:r>
      <w:proofErr w:type="spellStart"/>
      <w:r w:rsidR="00F27C17" w:rsidRPr="00F27C17">
        <w:rPr>
          <w:rFonts w:ascii="Times New Roman" w:hAnsi="Times New Roman" w:cs="Times New Roman"/>
          <w:sz w:val="28"/>
          <w:szCs w:val="28"/>
        </w:rPr>
        <w:t>Акмалова</w:t>
      </w:r>
      <w:proofErr w:type="spellEnd"/>
      <w:r w:rsidR="00F27C17" w:rsidRPr="00F27C17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="00F27C17" w:rsidRPr="00F27C17">
        <w:rPr>
          <w:rFonts w:ascii="Times New Roman" w:hAnsi="Times New Roman" w:cs="Times New Roman"/>
          <w:sz w:val="28"/>
          <w:szCs w:val="28"/>
        </w:rPr>
        <w:t>Капицын</w:t>
      </w:r>
      <w:proofErr w:type="spellEnd"/>
      <w:r w:rsidR="00F27C17" w:rsidRPr="00F27C17">
        <w:rPr>
          <w:rFonts w:ascii="Times New Roman" w:hAnsi="Times New Roman" w:cs="Times New Roman"/>
          <w:sz w:val="28"/>
          <w:szCs w:val="28"/>
        </w:rPr>
        <w:t xml:space="preserve">. — Москва: ИНФРА-М, 2022. — 289 с. + Доп. материалы [Электронный ресурс]. — DOI 10.12737/11658. </w:t>
      </w:r>
      <w:r w:rsidR="00F27C17">
        <w:rPr>
          <w:rFonts w:ascii="Times New Roman" w:hAnsi="Times New Roman" w:cs="Times New Roman"/>
          <w:sz w:val="28"/>
          <w:szCs w:val="28"/>
        </w:rPr>
        <w:t>–</w:t>
      </w:r>
      <w:r w:rsidR="00F27C17" w:rsidRPr="00F27C17">
        <w:rPr>
          <w:rFonts w:ascii="Times New Roman" w:hAnsi="Times New Roman" w:cs="Times New Roman"/>
          <w:sz w:val="28"/>
          <w:szCs w:val="28"/>
        </w:rPr>
        <w:t xml:space="preserve"> ISBN 978-5-16-010698-4. </w:t>
      </w:r>
      <w:r w:rsidR="00F27C17">
        <w:rPr>
          <w:rFonts w:ascii="Times New Roman" w:hAnsi="Times New Roman" w:cs="Times New Roman"/>
          <w:sz w:val="28"/>
          <w:szCs w:val="28"/>
        </w:rPr>
        <w:t>–</w:t>
      </w:r>
      <w:r w:rsidR="00F27C17" w:rsidRPr="00F27C17">
        <w:rPr>
          <w:rFonts w:ascii="Times New Roman" w:hAnsi="Times New Roman" w:cs="Times New Roman"/>
          <w:sz w:val="28"/>
          <w:szCs w:val="28"/>
        </w:rPr>
        <w:t xml:space="preserve"> Текст: электронный. </w:t>
      </w:r>
      <w:r w:rsidR="00F27C17">
        <w:rPr>
          <w:rFonts w:ascii="Times New Roman" w:hAnsi="Times New Roman" w:cs="Times New Roman"/>
          <w:sz w:val="28"/>
          <w:szCs w:val="28"/>
        </w:rPr>
        <w:t>–</w:t>
      </w:r>
      <w:r w:rsidR="00F27C17" w:rsidRPr="00F27C17">
        <w:rPr>
          <w:rFonts w:ascii="Times New Roman" w:hAnsi="Times New Roman" w:cs="Times New Roman"/>
          <w:sz w:val="28"/>
          <w:szCs w:val="28"/>
        </w:rPr>
        <w:t xml:space="preserve"> URL: https://znanium.com/catalog/product/1861158</w:t>
      </w:r>
      <w:r w:rsidR="00F27C17">
        <w:rPr>
          <w:rFonts w:ascii="Times New Roman" w:hAnsi="Times New Roman" w:cs="Times New Roman"/>
          <w:sz w:val="28"/>
          <w:szCs w:val="28"/>
        </w:rPr>
        <w:t>.</w:t>
      </w:r>
      <w:r w:rsidR="00F27C17" w:rsidRPr="00F27C17">
        <w:rPr>
          <w:rFonts w:ascii="Times New Roman" w:hAnsi="Times New Roman" w:cs="Times New Roman"/>
          <w:sz w:val="28"/>
          <w:szCs w:val="28"/>
        </w:rPr>
        <w:t xml:space="preserve"> – Режим доступа: по подписке.</w:t>
      </w:r>
      <w:r w:rsidRPr="002A040C">
        <w:rPr>
          <w:rFonts w:ascii="Times New Roman" w:hAnsi="Times New Roman" w:cs="Times New Roman"/>
          <w:sz w:val="28"/>
          <w:szCs w:val="28"/>
        </w:rPr>
        <w:cr/>
      </w:r>
      <w:r w:rsidR="00F27C17">
        <w:rPr>
          <w:rFonts w:ascii="Times New Roman" w:hAnsi="Times New Roman" w:cs="Times New Roman"/>
          <w:sz w:val="28"/>
          <w:szCs w:val="28"/>
        </w:rPr>
        <w:tab/>
      </w:r>
      <w:r w:rsidRPr="002A040C">
        <w:rPr>
          <w:rFonts w:ascii="Times New Roman" w:hAnsi="Times New Roman" w:cs="Times New Roman"/>
          <w:sz w:val="28"/>
          <w:szCs w:val="28"/>
        </w:rPr>
        <w:t xml:space="preserve">2. </w:t>
      </w:r>
      <w:r w:rsidR="00D70DE6" w:rsidRPr="00D70DE6">
        <w:rPr>
          <w:rFonts w:ascii="Times New Roman" w:hAnsi="Times New Roman" w:cs="Times New Roman"/>
          <w:sz w:val="28"/>
          <w:szCs w:val="28"/>
        </w:rPr>
        <w:t xml:space="preserve">Социальная работа с лицами пожилого возраста и инвалидами: учебное пособие / Н. Ф. Басов, С. В. </w:t>
      </w:r>
      <w:proofErr w:type="spellStart"/>
      <w:r w:rsidR="00D70DE6" w:rsidRPr="00D70DE6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="00D70DE6" w:rsidRPr="00D70DE6">
        <w:rPr>
          <w:rFonts w:ascii="Times New Roman" w:hAnsi="Times New Roman" w:cs="Times New Roman"/>
          <w:sz w:val="28"/>
          <w:szCs w:val="28"/>
        </w:rPr>
        <w:t xml:space="preserve">, О. Н. </w:t>
      </w:r>
      <w:proofErr w:type="spellStart"/>
      <w:r w:rsidR="00D70DE6" w:rsidRPr="00D70DE6">
        <w:rPr>
          <w:rFonts w:ascii="Times New Roman" w:hAnsi="Times New Roman" w:cs="Times New Roman"/>
          <w:sz w:val="28"/>
          <w:szCs w:val="28"/>
        </w:rPr>
        <w:t>Веричева</w:t>
      </w:r>
      <w:proofErr w:type="spellEnd"/>
      <w:r w:rsidR="00D70DE6" w:rsidRPr="00D70DE6">
        <w:rPr>
          <w:rFonts w:ascii="Times New Roman" w:hAnsi="Times New Roman" w:cs="Times New Roman"/>
          <w:sz w:val="28"/>
          <w:szCs w:val="28"/>
        </w:rPr>
        <w:t xml:space="preserve"> [и др.]</w:t>
      </w:r>
      <w:proofErr w:type="gramStart"/>
      <w:r w:rsidR="00D70DE6" w:rsidRPr="00D70DE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70DE6" w:rsidRPr="00D70DE6">
        <w:rPr>
          <w:rFonts w:ascii="Times New Roman" w:hAnsi="Times New Roman" w:cs="Times New Roman"/>
          <w:sz w:val="28"/>
          <w:szCs w:val="28"/>
        </w:rPr>
        <w:t xml:space="preserve"> под ред. Н. Ф. Басова. — Москва: </w:t>
      </w:r>
      <w:proofErr w:type="spellStart"/>
      <w:r w:rsidR="00D70DE6" w:rsidRPr="00D70DE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D70DE6" w:rsidRPr="00D70DE6">
        <w:rPr>
          <w:rFonts w:ascii="Times New Roman" w:hAnsi="Times New Roman" w:cs="Times New Roman"/>
          <w:sz w:val="28"/>
          <w:szCs w:val="28"/>
        </w:rPr>
        <w:t>, 2025. — 250 с. — ISBN 978-5-406-14486-2. — URL: https://book.ru/book/957424. — Текст</w:t>
      </w:r>
      <w:proofErr w:type="gramStart"/>
      <w:r w:rsidR="00D70DE6" w:rsidRPr="00D70D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70DE6" w:rsidRPr="00D70DE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2A040C" w:rsidRDefault="002A040C" w:rsidP="007526A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6AF" w:rsidRPr="007526AF" w:rsidRDefault="007526AF" w:rsidP="002A040C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AF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2A040C" w:rsidRDefault="002A040C" w:rsidP="002A040C">
      <w:pPr>
        <w:pStyle w:val="11"/>
        <w:spacing w:line="276" w:lineRule="auto"/>
      </w:pPr>
      <w:r>
        <w:t xml:space="preserve">1. </w:t>
      </w:r>
      <w:r w:rsidR="00F27C17" w:rsidRPr="00F27C17">
        <w:t xml:space="preserve">Вакуленко, О. В. Основы социальной работы с семьей: учебное пособие / О. В. Вакуленко. </w:t>
      </w:r>
      <w:r w:rsidR="00F27C17">
        <w:t>–</w:t>
      </w:r>
      <w:r w:rsidR="00F27C17" w:rsidRPr="00F27C17">
        <w:t xml:space="preserve"> 2-е изд., стер. </w:t>
      </w:r>
      <w:r w:rsidR="00F27C17">
        <w:t>–</w:t>
      </w:r>
      <w:r w:rsidR="00F27C17" w:rsidRPr="00F27C17">
        <w:t xml:space="preserve"> М</w:t>
      </w:r>
      <w:r w:rsidR="00F27C17">
        <w:t>осква</w:t>
      </w:r>
      <w:r w:rsidR="00F27C17" w:rsidRPr="00F27C17">
        <w:t xml:space="preserve">: ФЛИНТА, 2024. </w:t>
      </w:r>
      <w:r w:rsidR="00F27C17">
        <w:t>–</w:t>
      </w:r>
      <w:r w:rsidR="00F27C17" w:rsidRPr="00F27C17">
        <w:t xml:space="preserve"> 183 с. </w:t>
      </w:r>
      <w:r w:rsidR="00F27C17">
        <w:t>–</w:t>
      </w:r>
      <w:r w:rsidR="00F27C17" w:rsidRPr="00F27C17">
        <w:t xml:space="preserve"> ISBN 978-5-9765-5562-4. </w:t>
      </w:r>
      <w:r w:rsidR="00F27C17">
        <w:t>–</w:t>
      </w:r>
      <w:r w:rsidR="00F27C17" w:rsidRPr="00F27C17">
        <w:t xml:space="preserve"> Текст: электронный. </w:t>
      </w:r>
      <w:r w:rsidR="00F27C17">
        <w:t>–</w:t>
      </w:r>
      <w:r w:rsidR="00F27C17" w:rsidRPr="00F27C17">
        <w:t xml:space="preserve"> URL: https://znanium.ru/catalog/product/2179149. – Режим доступа: по подписке.</w:t>
      </w:r>
    </w:p>
    <w:p w:rsidR="007526AF" w:rsidRPr="0094351A" w:rsidRDefault="002A040C" w:rsidP="00D70DE6">
      <w:pPr>
        <w:pStyle w:val="11"/>
        <w:spacing w:line="276" w:lineRule="auto"/>
        <w:rPr>
          <w:i/>
        </w:rPr>
      </w:pPr>
      <w:r>
        <w:t xml:space="preserve">2. </w:t>
      </w:r>
      <w:r w:rsidR="00D70DE6" w:rsidRPr="00D70DE6">
        <w:t xml:space="preserve">Организация социальной работы в Российской Федерации: учебное пособие / Н. Ф. Басов, О. Н. </w:t>
      </w:r>
      <w:proofErr w:type="spellStart"/>
      <w:r w:rsidR="00D70DE6" w:rsidRPr="00D70DE6">
        <w:t>Веричева</w:t>
      </w:r>
      <w:proofErr w:type="spellEnd"/>
      <w:r w:rsidR="00D70DE6" w:rsidRPr="00D70DE6">
        <w:t xml:space="preserve">, С. В. </w:t>
      </w:r>
      <w:proofErr w:type="spellStart"/>
      <w:r w:rsidR="00D70DE6" w:rsidRPr="00D70DE6">
        <w:t>Бойцова</w:t>
      </w:r>
      <w:proofErr w:type="spellEnd"/>
      <w:r w:rsidR="00D70DE6" w:rsidRPr="00D70DE6">
        <w:t xml:space="preserve"> [и др.]; под ред. Н. Ф. Басова. — Москва: </w:t>
      </w:r>
      <w:proofErr w:type="spellStart"/>
      <w:r w:rsidR="00D70DE6" w:rsidRPr="00D70DE6">
        <w:t>КноРус</w:t>
      </w:r>
      <w:proofErr w:type="spellEnd"/>
      <w:r w:rsidR="00D70DE6" w:rsidRPr="00D70DE6">
        <w:t>, 2025. — 169 с. — ISBN 978-5-406-14798-6. — U</w:t>
      </w:r>
      <w:r w:rsidR="00D70DE6">
        <w:t>RL: https://book.ru/book/958224</w:t>
      </w:r>
      <w:r w:rsidR="00D70DE6" w:rsidRPr="00D70DE6">
        <w:t>. — Текст: электронный.</w:t>
      </w:r>
      <w:bookmarkStart w:id="1" w:name="_GoBack"/>
      <w:bookmarkEnd w:id="1"/>
    </w:p>
    <w:sectPr w:rsidR="007526AF" w:rsidRPr="0094351A" w:rsidSect="00CD0DF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DF" w:rsidRDefault="00AD3BDF">
      <w:pPr>
        <w:spacing w:after="0" w:line="240" w:lineRule="auto"/>
      </w:pPr>
      <w:r>
        <w:separator/>
      </w:r>
    </w:p>
  </w:endnote>
  <w:endnote w:type="continuationSeparator" w:id="0">
    <w:p w:rsidR="00AD3BDF" w:rsidRDefault="00AD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B4" w:rsidRDefault="000A19B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0DE6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DF" w:rsidRDefault="00AD3BDF">
      <w:pPr>
        <w:spacing w:after="0" w:line="240" w:lineRule="auto"/>
      </w:pPr>
      <w:r>
        <w:separator/>
      </w:r>
    </w:p>
  </w:footnote>
  <w:footnote w:type="continuationSeparator" w:id="0">
    <w:p w:rsidR="00AD3BDF" w:rsidRDefault="00AD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03C"/>
    <w:rsid w:val="000046F3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57E6C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19B4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D6C2B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2270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43B4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85C68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3002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0774"/>
    <w:rsid w:val="0028161E"/>
    <w:rsid w:val="00281637"/>
    <w:rsid w:val="00282970"/>
    <w:rsid w:val="00284DC1"/>
    <w:rsid w:val="00287D24"/>
    <w:rsid w:val="00292EF1"/>
    <w:rsid w:val="00295722"/>
    <w:rsid w:val="002A040C"/>
    <w:rsid w:val="002A378C"/>
    <w:rsid w:val="002A4628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2428"/>
    <w:rsid w:val="002D3307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6193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376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5467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04B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4225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0A63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3A0E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56CED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12C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6AF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49F6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550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5EE2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0B99"/>
    <w:rsid w:val="008F6067"/>
    <w:rsid w:val="009005A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351A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1D2D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C307B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06EB3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049A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BDF"/>
    <w:rsid w:val="00AD3FF2"/>
    <w:rsid w:val="00AD569C"/>
    <w:rsid w:val="00AE1C6F"/>
    <w:rsid w:val="00AE1EF5"/>
    <w:rsid w:val="00AE26AD"/>
    <w:rsid w:val="00AE2844"/>
    <w:rsid w:val="00AE4B46"/>
    <w:rsid w:val="00AE6869"/>
    <w:rsid w:val="00AE796F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3FBF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2D2B"/>
    <w:rsid w:val="00CC30C3"/>
    <w:rsid w:val="00CC43E3"/>
    <w:rsid w:val="00CC60D3"/>
    <w:rsid w:val="00CD0133"/>
    <w:rsid w:val="00CD0DF7"/>
    <w:rsid w:val="00CD1014"/>
    <w:rsid w:val="00CD14EB"/>
    <w:rsid w:val="00CD161C"/>
    <w:rsid w:val="00CD1F64"/>
    <w:rsid w:val="00CD34D1"/>
    <w:rsid w:val="00CD533B"/>
    <w:rsid w:val="00CD5945"/>
    <w:rsid w:val="00CD662C"/>
    <w:rsid w:val="00CD6D9C"/>
    <w:rsid w:val="00CE041C"/>
    <w:rsid w:val="00CE107A"/>
    <w:rsid w:val="00CE3429"/>
    <w:rsid w:val="00CE4B97"/>
    <w:rsid w:val="00CE594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0DE6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E2A26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27A8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97A"/>
    <w:rsid w:val="00F13ECA"/>
    <w:rsid w:val="00F17FBC"/>
    <w:rsid w:val="00F27C17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1B72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0FFB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4FC4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A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1D2D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1D2D"/>
    <w:rPr>
      <w:rFonts w:ascii="Times New Roman" w:eastAsia="Times New Roman" w:hAnsi="Times New Roman" w:cs="Arial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991D2D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ind w:left="708"/>
    </w:pPr>
    <w:rPr>
      <w:rFonts w:cs="Arial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A1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0A19B4"/>
    <w:rPr>
      <w:rFonts w:cs="Calibri"/>
      <w:sz w:val="22"/>
      <w:szCs w:val="22"/>
      <w:lang w:eastAsia="en-US"/>
    </w:rPr>
  </w:style>
  <w:style w:type="character" w:styleId="ae">
    <w:name w:val="Strong"/>
    <w:uiPriority w:val="22"/>
    <w:qFormat/>
    <w:rsid w:val="00991D2D"/>
    <w:rPr>
      <w:b/>
      <w:bCs/>
    </w:rPr>
  </w:style>
  <w:style w:type="character" w:styleId="af">
    <w:name w:val="Emphasis"/>
    <w:uiPriority w:val="20"/>
    <w:qFormat/>
    <w:rsid w:val="00991D2D"/>
    <w:rPr>
      <w:i/>
      <w:iCs/>
    </w:rPr>
  </w:style>
  <w:style w:type="paragraph" w:customStyle="1" w:styleId="11">
    <w:name w:val="Отчет 1"/>
    <w:basedOn w:val="a"/>
    <w:link w:val="12"/>
    <w:qFormat/>
    <w:rsid w:val="00991D2D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Отчет 1 Знак"/>
    <w:link w:val="11"/>
    <w:rsid w:val="00991D2D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A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1D2D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1D2D"/>
    <w:rPr>
      <w:rFonts w:ascii="Times New Roman" w:eastAsia="Times New Roman" w:hAnsi="Times New Roman" w:cs="Arial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991D2D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ind w:left="708"/>
    </w:pPr>
    <w:rPr>
      <w:rFonts w:cs="Arial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A1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0A19B4"/>
    <w:rPr>
      <w:rFonts w:cs="Calibri"/>
      <w:sz w:val="22"/>
      <w:szCs w:val="22"/>
      <w:lang w:eastAsia="en-US"/>
    </w:rPr>
  </w:style>
  <w:style w:type="character" w:styleId="ae">
    <w:name w:val="Strong"/>
    <w:uiPriority w:val="22"/>
    <w:qFormat/>
    <w:rsid w:val="00991D2D"/>
    <w:rPr>
      <w:b/>
      <w:bCs/>
    </w:rPr>
  </w:style>
  <w:style w:type="character" w:styleId="af">
    <w:name w:val="Emphasis"/>
    <w:uiPriority w:val="20"/>
    <w:qFormat/>
    <w:rsid w:val="00991D2D"/>
    <w:rPr>
      <w:i/>
      <w:iCs/>
    </w:rPr>
  </w:style>
  <w:style w:type="paragraph" w:customStyle="1" w:styleId="11">
    <w:name w:val="Отчет 1"/>
    <w:basedOn w:val="a"/>
    <w:link w:val="12"/>
    <w:qFormat/>
    <w:rsid w:val="00991D2D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Отчет 1 Знак"/>
    <w:link w:val="11"/>
    <w:rsid w:val="00991D2D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15</cp:revision>
  <cp:lastPrinted>2018-12-10T13:56:00Z</cp:lastPrinted>
  <dcterms:created xsi:type="dcterms:W3CDTF">2025-08-25T11:02:00Z</dcterms:created>
  <dcterms:modified xsi:type="dcterms:W3CDTF">2025-08-31T07:28:00Z</dcterms:modified>
</cp:coreProperties>
</file>