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8C" w:rsidRDefault="00DE4A85">
      <w:pPr>
        <w:spacing w:before="71"/>
        <w:ind w:left="1414" w:right="1280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580C8C" w:rsidRDefault="00DE4A85">
      <w:pPr>
        <w:ind w:left="1412" w:right="1280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spacing w:before="3"/>
        <w:ind w:firstLine="0"/>
        <w:rPr>
          <w:b/>
          <w:sz w:val="16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28585B" w:rsidRPr="002C4D2C" w:rsidTr="00C01E1C">
        <w:tc>
          <w:tcPr>
            <w:tcW w:w="4536" w:type="dxa"/>
          </w:tcPr>
          <w:p w:rsidR="0028585B" w:rsidRPr="002C4D2C" w:rsidRDefault="0028585B" w:rsidP="00C01E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8585B" w:rsidRPr="002C4D2C" w:rsidRDefault="0028585B" w:rsidP="00C01E1C">
            <w:pPr>
              <w:jc w:val="both"/>
              <w:rPr>
                <w:sz w:val="28"/>
                <w:szCs w:val="28"/>
              </w:rPr>
            </w:pPr>
          </w:p>
        </w:tc>
      </w:tr>
      <w:tr w:rsidR="0028585B" w:rsidRPr="002C4D2C" w:rsidTr="00C01E1C">
        <w:tc>
          <w:tcPr>
            <w:tcW w:w="4536" w:type="dxa"/>
          </w:tcPr>
          <w:p w:rsidR="0028585B" w:rsidRPr="002C4D2C" w:rsidRDefault="0028585B" w:rsidP="00C01E1C">
            <w:r w:rsidRPr="002C4D2C">
              <w:t>РАССМОТРЕНО</w:t>
            </w:r>
            <w:r w:rsidR="002C788A">
              <w:t xml:space="preserve"> И РЕКОМЕНДОВАНО</w:t>
            </w:r>
          </w:p>
          <w:p w:rsidR="002C788A" w:rsidRPr="002C4D2C" w:rsidRDefault="0028585B" w:rsidP="002C788A">
            <w:pPr>
              <w:rPr>
                <w:rFonts w:eastAsia="Calibri"/>
              </w:rPr>
            </w:pPr>
            <w:r w:rsidRPr="002C4D2C">
              <w:t xml:space="preserve">на заседании </w:t>
            </w:r>
            <w:r w:rsidR="002C788A">
              <w:t xml:space="preserve">кафедры </w:t>
            </w:r>
          </w:p>
          <w:p w:rsidR="0028585B" w:rsidRPr="002C4D2C" w:rsidRDefault="0028585B" w:rsidP="00C01E1C">
            <w:r w:rsidRPr="002C4D2C">
              <w:rPr>
                <w:rFonts w:eastAsia="Calibri"/>
              </w:rPr>
              <w:t>Юриспруденци</w:t>
            </w:r>
            <w:r w:rsidR="002C788A">
              <w:rPr>
                <w:rFonts w:eastAsia="Calibri"/>
              </w:rPr>
              <w:t>и</w:t>
            </w:r>
          </w:p>
          <w:p w:rsidR="0028585B" w:rsidRPr="002C4D2C" w:rsidRDefault="0028585B" w:rsidP="00C01E1C">
            <w:r w:rsidRPr="002C4D2C">
              <w:t xml:space="preserve">Протокол </w:t>
            </w:r>
            <w:r w:rsidRPr="00BF1BB4">
              <w:rPr>
                <w:sz w:val="24"/>
                <w:szCs w:val="24"/>
              </w:rPr>
              <w:t xml:space="preserve">№ </w:t>
            </w:r>
            <w:r w:rsidR="00920EED">
              <w:rPr>
                <w:sz w:val="24"/>
                <w:szCs w:val="24"/>
              </w:rPr>
              <w:t>10 от 1</w:t>
            </w:r>
            <w:r w:rsidR="002C788A">
              <w:rPr>
                <w:sz w:val="24"/>
                <w:szCs w:val="24"/>
              </w:rPr>
              <w:t>4</w:t>
            </w:r>
            <w:r w:rsidRPr="00BF1BB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>.202</w:t>
            </w:r>
            <w:r w:rsidR="00920EED">
              <w:rPr>
                <w:sz w:val="24"/>
                <w:szCs w:val="24"/>
              </w:rPr>
              <w:t>5</w:t>
            </w:r>
            <w:r w:rsidRPr="00BF1BB4">
              <w:rPr>
                <w:sz w:val="24"/>
                <w:szCs w:val="24"/>
              </w:rPr>
              <w:t xml:space="preserve"> г.</w:t>
            </w:r>
          </w:p>
          <w:p w:rsidR="0028585B" w:rsidRPr="002C4D2C" w:rsidRDefault="0028585B" w:rsidP="00C01E1C"/>
          <w:p w:rsidR="0028585B" w:rsidRPr="003C748E" w:rsidRDefault="0028585B" w:rsidP="002C788A">
            <w:pPr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hideMark/>
          </w:tcPr>
          <w:p w:rsidR="0028585B" w:rsidRPr="002C4D2C" w:rsidRDefault="0028585B" w:rsidP="00C01E1C">
            <w:pPr>
              <w:jc w:val="both"/>
            </w:pPr>
            <w:r w:rsidRPr="002C4D2C">
              <w:t xml:space="preserve">          </w:t>
            </w:r>
            <w:r w:rsidR="00920EED">
              <w:t xml:space="preserve">           </w:t>
            </w:r>
            <w:r w:rsidRPr="002C4D2C">
              <w:t>УТВЕРЖДАЮ</w:t>
            </w:r>
          </w:p>
          <w:p w:rsidR="0028585B" w:rsidRPr="002C4D2C" w:rsidRDefault="0028585B" w:rsidP="00C01E1C">
            <w:pPr>
              <w:jc w:val="both"/>
            </w:pPr>
            <w:r w:rsidRPr="002C4D2C">
              <w:t xml:space="preserve">         </w:t>
            </w:r>
            <w:r w:rsidR="00920EED">
              <w:t xml:space="preserve">             </w:t>
            </w:r>
            <w:r w:rsidRPr="002C4D2C">
              <w:t>Директор</w:t>
            </w:r>
          </w:p>
          <w:p w:rsidR="0028585B" w:rsidRPr="002C4D2C" w:rsidRDefault="0028585B" w:rsidP="00C01E1C">
            <w:pPr>
              <w:jc w:val="both"/>
            </w:pPr>
            <w:r w:rsidRPr="002C4D2C">
              <w:t xml:space="preserve">         </w:t>
            </w:r>
            <w:r w:rsidR="00920EED">
              <w:t xml:space="preserve">             </w:t>
            </w:r>
            <w:r w:rsidRPr="002C4D2C">
              <w:t>__________</w:t>
            </w:r>
            <w:proofErr w:type="spellStart"/>
            <w:r w:rsidRPr="002C4D2C">
              <w:t>Н.В.Кандаурова</w:t>
            </w:r>
            <w:proofErr w:type="spellEnd"/>
          </w:p>
          <w:p w:rsidR="0028585B" w:rsidRPr="002C4D2C" w:rsidRDefault="0028585B" w:rsidP="00C01E1C">
            <w:pPr>
              <w:jc w:val="both"/>
              <w:rPr>
                <w:sz w:val="28"/>
                <w:szCs w:val="28"/>
              </w:rPr>
            </w:pPr>
          </w:p>
        </w:tc>
      </w:tr>
    </w:tbl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ind w:firstLine="0"/>
        <w:rPr>
          <w:b/>
          <w:sz w:val="20"/>
        </w:rPr>
      </w:pPr>
    </w:p>
    <w:p w:rsidR="00580C8C" w:rsidRDefault="00580C8C">
      <w:pPr>
        <w:pStyle w:val="a3"/>
        <w:spacing w:before="8"/>
        <w:ind w:firstLine="0"/>
        <w:rPr>
          <w:b/>
        </w:rPr>
      </w:pPr>
    </w:p>
    <w:p w:rsidR="00580C8C" w:rsidRDefault="00DE4A85">
      <w:pPr>
        <w:pStyle w:val="1"/>
        <w:spacing w:before="89"/>
        <w:ind w:left="1416" w:right="1280"/>
        <w:jc w:val="center"/>
      </w:pPr>
      <w:r>
        <w:t>КОНТРОЛЬНО-ИЗМЕРИТЕЛЬНЫЕ МАТЕРИАЛЫ К</w:t>
      </w:r>
      <w:r>
        <w:rPr>
          <w:spacing w:val="-67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</w:p>
    <w:p w:rsidR="00580C8C" w:rsidRDefault="00580C8C">
      <w:pPr>
        <w:pStyle w:val="a3"/>
        <w:spacing w:before="10"/>
        <w:ind w:firstLine="0"/>
        <w:rPr>
          <w:b/>
          <w:sz w:val="27"/>
        </w:rPr>
      </w:pPr>
    </w:p>
    <w:p w:rsidR="00580C8C" w:rsidRDefault="00DE4A85">
      <w:pPr>
        <w:spacing w:before="1"/>
        <w:ind w:left="1414" w:right="1280"/>
        <w:jc w:val="center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2"/>
          <w:sz w:val="28"/>
        </w:rPr>
        <w:t xml:space="preserve"> </w:t>
      </w:r>
      <w:r w:rsidR="00ED595B">
        <w:rPr>
          <w:b/>
          <w:sz w:val="28"/>
        </w:rPr>
        <w:t>– ЭКЗАМЕН</w:t>
      </w:r>
    </w:p>
    <w:p w:rsidR="00580C8C" w:rsidRDefault="00580C8C">
      <w:pPr>
        <w:pStyle w:val="a3"/>
        <w:spacing w:before="5"/>
        <w:ind w:firstLine="0"/>
        <w:rPr>
          <w:b/>
          <w:sz w:val="27"/>
        </w:rPr>
      </w:pPr>
    </w:p>
    <w:p w:rsidR="00580C8C" w:rsidRDefault="00DE4A85">
      <w:pPr>
        <w:pStyle w:val="a3"/>
        <w:ind w:left="262" w:right="5290" w:firstLine="0"/>
      </w:pPr>
      <w:r>
        <w:t xml:space="preserve">Дисциплина: </w:t>
      </w:r>
      <w:r w:rsidR="00ED595B">
        <w:t>Уголовное право</w:t>
      </w:r>
      <w:r>
        <w:rPr>
          <w:spacing w:val="-6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очная</w:t>
      </w:r>
    </w:p>
    <w:p w:rsidR="00580C8C" w:rsidRDefault="00ED595B">
      <w:pPr>
        <w:pStyle w:val="a3"/>
        <w:spacing w:before="3" w:line="322" w:lineRule="exact"/>
        <w:ind w:left="262" w:firstLine="0"/>
      </w:pPr>
      <w:r>
        <w:t xml:space="preserve">Курс: </w:t>
      </w:r>
      <w:r w:rsidR="00DE4A85">
        <w:t>2</w:t>
      </w:r>
      <w:r>
        <w:t>,3</w:t>
      </w:r>
    </w:p>
    <w:p w:rsidR="00580C8C" w:rsidRPr="00920EED" w:rsidRDefault="00920EED" w:rsidP="00920EED">
      <w:pPr>
        <w:pStyle w:val="a3"/>
        <w:spacing w:line="322" w:lineRule="exact"/>
        <w:ind w:left="262" w:firstLine="0"/>
      </w:pPr>
      <w:r>
        <w:t xml:space="preserve">Специальности: </w:t>
      </w:r>
      <w:r w:rsidR="002C788A" w:rsidRPr="002C788A">
        <w:t>40.02.04 Юриспруденция</w:t>
      </w: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24"/>
        </w:rPr>
      </w:pPr>
    </w:p>
    <w:p w:rsidR="00920EED" w:rsidRDefault="00920EED">
      <w:pPr>
        <w:pStyle w:val="a3"/>
        <w:ind w:firstLine="0"/>
        <w:rPr>
          <w:sz w:val="24"/>
        </w:rPr>
      </w:pPr>
    </w:p>
    <w:p w:rsidR="00920EED" w:rsidRDefault="00920EED">
      <w:pPr>
        <w:pStyle w:val="a3"/>
        <w:ind w:firstLine="0"/>
        <w:rPr>
          <w:sz w:val="24"/>
        </w:rPr>
      </w:pPr>
    </w:p>
    <w:p w:rsidR="00920EED" w:rsidRDefault="00920EED">
      <w:pPr>
        <w:pStyle w:val="a3"/>
        <w:ind w:firstLine="0"/>
        <w:rPr>
          <w:sz w:val="24"/>
        </w:rPr>
      </w:pPr>
    </w:p>
    <w:p w:rsidR="00580C8C" w:rsidRDefault="0028585B">
      <w:pPr>
        <w:pStyle w:val="a3"/>
        <w:spacing w:line="322" w:lineRule="exact"/>
        <w:ind w:left="5303" w:firstLine="0"/>
      </w:pPr>
      <w:r>
        <w:t xml:space="preserve">    </w:t>
      </w:r>
      <w:r w:rsidR="00DE4A85">
        <w:t>Разработчики:</w:t>
      </w:r>
    </w:p>
    <w:p w:rsidR="00920EED" w:rsidRDefault="00920EED">
      <w:pPr>
        <w:pStyle w:val="a3"/>
        <w:spacing w:line="322" w:lineRule="exact"/>
        <w:ind w:left="5303" w:firstLine="0"/>
      </w:pPr>
    </w:p>
    <w:p w:rsidR="00920EED" w:rsidRDefault="00920EED">
      <w:pPr>
        <w:pStyle w:val="a3"/>
        <w:spacing w:line="322" w:lineRule="exact"/>
        <w:ind w:left="5303" w:firstLine="0"/>
      </w:pPr>
    </w:p>
    <w:p w:rsidR="0028585B" w:rsidRDefault="0028585B" w:rsidP="00D501A7">
      <w:pPr>
        <w:pStyle w:val="a3"/>
        <w:tabs>
          <w:tab w:val="left" w:pos="7587"/>
        </w:tabs>
        <w:ind w:firstLine="0"/>
        <w:jc w:val="center"/>
      </w:pPr>
      <w:r>
        <w:t xml:space="preserve">                                    </w:t>
      </w:r>
      <w:r w:rsidR="00D501A7">
        <w:t xml:space="preserve">                               </w:t>
      </w:r>
      <w:r w:rsidR="00920EED">
        <w:t xml:space="preserve">          </w:t>
      </w:r>
      <w:r>
        <w:t>Преподаватель</w:t>
      </w:r>
      <w:r w:rsidR="00920EED">
        <w:t>:</w:t>
      </w:r>
      <w:r>
        <w:t xml:space="preserve"> </w:t>
      </w:r>
      <w:r w:rsidR="00ED595B">
        <w:t>Гурьянова В.М.</w:t>
      </w:r>
    </w:p>
    <w:p w:rsidR="0028585B" w:rsidRDefault="0028585B">
      <w:pPr>
        <w:pStyle w:val="a3"/>
        <w:tabs>
          <w:tab w:val="left" w:pos="7587"/>
        </w:tabs>
        <w:ind w:left="5581" w:firstLine="0"/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580C8C">
      <w:pPr>
        <w:pStyle w:val="a3"/>
        <w:spacing w:before="11"/>
        <w:ind w:firstLine="0"/>
        <w:rPr>
          <w:sz w:val="29"/>
        </w:rPr>
      </w:pPr>
    </w:p>
    <w:p w:rsidR="00580C8C" w:rsidRDefault="00DE4A85">
      <w:pPr>
        <w:pStyle w:val="a3"/>
        <w:ind w:left="1415" w:right="1280" w:firstLine="0"/>
        <w:jc w:val="center"/>
      </w:pPr>
      <w:r>
        <w:t>Ставрополь,</w:t>
      </w:r>
      <w:r>
        <w:rPr>
          <w:spacing w:val="-3"/>
        </w:rPr>
        <w:t xml:space="preserve"> </w:t>
      </w:r>
      <w:r>
        <w:t>202</w:t>
      </w:r>
      <w:r w:rsidR="00920EED">
        <w:t>5</w:t>
      </w:r>
    </w:p>
    <w:p w:rsidR="00580C8C" w:rsidRDefault="00580C8C">
      <w:pPr>
        <w:jc w:val="center"/>
        <w:sectPr w:rsidR="00580C8C">
          <w:type w:val="continuous"/>
          <w:pgSz w:w="11910" w:h="16840"/>
          <w:pgMar w:top="1040" w:right="720" w:bottom="280" w:left="1440" w:header="720" w:footer="720" w:gutter="0"/>
          <w:cols w:space="720"/>
        </w:sectPr>
      </w:pPr>
    </w:p>
    <w:p w:rsidR="00580C8C" w:rsidRDefault="00DE4A85">
      <w:pPr>
        <w:pStyle w:val="1"/>
        <w:numPr>
          <w:ilvl w:val="0"/>
          <w:numId w:val="1"/>
        </w:numPr>
        <w:tabs>
          <w:tab w:val="left" w:pos="543"/>
        </w:tabs>
        <w:spacing w:before="72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580C8C" w:rsidRDefault="00DE4A85" w:rsidP="00920EED">
      <w:pPr>
        <w:pStyle w:val="a3"/>
        <w:tabs>
          <w:tab w:val="left" w:pos="683"/>
          <w:tab w:val="left" w:pos="1805"/>
          <w:tab w:val="left" w:pos="4122"/>
          <w:tab w:val="left" w:pos="5909"/>
          <w:tab w:val="left" w:pos="7835"/>
        </w:tabs>
        <w:spacing w:before="158" w:line="360" w:lineRule="auto"/>
        <w:ind w:left="262" w:right="130" w:firstLine="0"/>
        <w:jc w:val="both"/>
      </w:pPr>
      <w:r>
        <w:t>Контрольно-измерительные</w:t>
      </w:r>
      <w:r>
        <w:rPr>
          <w:spacing w:val="36"/>
        </w:rPr>
        <w:t xml:space="preserve"> </w:t>
      </w:r>
      <w:r>
        <w:t>материалы</w:t>
      </w:r>
      <w:r>
        <w:rPr>
          <w:spacing w:val="35"/>
        </w:rPr>
        <w:t xml:space="preserve"> </w:t>
      </w:r>
      <w:r>
        <w:t>(КИМ)</w:t>
      </w:r>
      <w:r>
        <w:rPr>
          <w:spacing w:val="36"/>
        </w:rPr>
        <w:t xml:space="preserve"> </w:t>
      </w:r>
      <w:r>
        <w:t>предназначены</w:t>
      </w:r>
      <w:r>
        <w:rPr>
          <w:spacing w:val="35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контроля</w:t>
      </w:r>
      <w:r>
        <w:rPr>
          <w:spacing w:val="-67"/>
        </w:rPr>
        <w:t xml:space="preserve"> </w:t>
      </w:r>
      <w:r>
        <w:t>и</w:t>
      </w:r>
      <w:r>
        <w:tab/>
        <w:t>оценки</w:t>
      </w:r>
      <w:r>
        <w:tab/>
        <w:t>образовательных</w:t>
      </w:r>
      <w:r>
        <w:tab/>
        <w:t>достижений,</w:t>
      </w:r>
      <w:r>
        <w:tab/>
        <w:t>обучающихся</w:t>
      </w:r>
      <w:r>
        <w:tab/>
        <w:t>специальности</w:t>
      </w:r>
    </w:p>
    <w:p w:rsidR="00580C8C" w:rsidRDefault="002C788A" w:rsidP="00920EED">
      <w:pPr>
        <w:pStyle w:val="a3"/>
        <w:tabs>
          <w:tab w:val="left" w:pos="1574"/>
          <w:tab w:val="left" w:pos="4543"/>
          <w:tab w:val="left" w:pos="6660"/>
          <w:tab w:val="left" w:pos="8313"/>
        </w:tabs>
        <w:spacing w:line="360" w:lineRule="auto"/>
        <w:ind w:left="262" w:right="127" w:firstLine="0"/>
        <w:jc w:val="both"/>
      </w:pPr>
      <w:r w:rsidRPr="002C788A">
        <w:t>40.02.04 Юриспруденция</w:t>
      </w:r>
      <w:r w:rsidR="00DE4A85">
        <w:t>,</w:t>
      </w:r>
      <w:r w:rsidR="00DE4A85">
        <w:tab/>
      </w:r>
      <w:proofErr w:type="gramStart"/>
      <w:r w:rsidR="00DE4A85">
        <w:t>освоивших</w:t>
      </w:r>
      <w:proofErr w:type="gramEnd"/>
      <w:r w:rsidR="00DE4A85">
        <w:tab/>
      </w:r>
      <w:r w:rsidR="00DE4A85">
        <w:rPr>
          <w:spacing w:val="-1"/>
        </w:rPr>
        <w:t>программу</w:t>
      </w:r>
      <w:r w:rsidR="00920EED">
        <w:rPr>
          <w:spacing w:val="-1"/>
        </w:rPr>
        <w:t xml:space="preserve"> </w:t>
      </w:r>
      <w:r w:rsidR="00DE4A85">
        <w:rPr>
          <w:spacing w:val="-67"/>
        </w:rPr>
        <w:t xml:space="preserve"> </w:t>
      </w:r>
      <w:r w:rsidR="00DE4A85">
        <w:t>учебной</w:t>
      </w:r>
      <w:r w:rsidR="00DE4A85">
        <w:rPr>
          <w:spacing w:val="-1"/>
        </w:rPr>
        <w:t xml:space="preserve"> </w:t>
      </w:r>
      <w:r w:rsidR="00DE4A85">
        <w:t>дисциплины</w:t>
      </w:r>
      <w:r w:rsidR="00DE4A85">
        <w:rPr>
          <w:spacing w:val="3"/>
        </w:rPr>
        <w:t xml:space="preserve"> </w:t>
      </w:r>
      <w:r w:rsidR="00ED595B">
        <w:t>«Уголовное право</w:t>
      </w:r>
      <w:r w:rsidR="00DE4A85">
        <w:t>».</w:t>
      </w:r>
    </w:p>
    <w:p w:rsidR="00580C8C" w:rsidRDefault="00DE4A85" w:rsidP="00920EED">
      <w:pPr>
        <w:pStyle w:val="a3"/>
        <w:spacing w:line="360" w:lineRule="auto"/>
        <w:ind w:left="262" w:firstLine="0"/>
        <w:jc w:val="both"/>
      </w:pPr>
      <w:r>
        <w:t>КИМ</w:t>
      </w:r>
      <w:r>
        <w:rPr>
          <w:spacing w:val="15"/>
        </w:rPr>
        <w:t xml:space="preserve"> </w:t>
      </w:r>
      <w:r>
        <w:t>включают</w:t>
      </w:r>
      <w:r>
        <w:rPr>
          <w:spacing w:val="14"/>
        </w:rPr>
        <w:t xml:space="preserve"> </w:t>
      </w:r>
      <w:r>
        <w:t>контрольные</w:t>
      </w:r>
      <w:r>
        <w:rPr>
          <w:spacing w:val="15"/>
        </w:rPr>
        <w:t xml:space="preserve"> </w:t>
      </w:r>
      <w:r>
        <w:t>материалы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проведения</w:t>
      </w:r>
      <w:r>
        <w:rPr>
          <w:spacing w:val="13"/>
        </w:rPr>
        <w:t xml:space="preserve"> </w:t>
      </w:r>
      <w:r>
        <w:t>промежуточной</w:t>
      </w:r>
      <w:r>
        <w:rPr>
          <w:spacing w:val="-67"/>
        </w:rPr>
        <w:t xml:space="preserve"> </w:t>
      </w:r>
      <w:r>
        <w:t>аттестации 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 w:rsidR="00ED595B">
        <w:t>экзамена</w:t>
      </w:r>
      <w:r>
        <w:t>.</w:t>
      </w:r>
    </w:p>
    <w:p w:rsidR="00580C8C" w:rsidRDefault="00580C8C">
      <w:pPr>
        <w:pStyle w:val="a3"/>
        <w:spacing w:before="3"/>
        <w:ind w:firstLine="0"/>
        <w:rPr>
          <w:sz w:val="42"/>
        </w:rPr>
      </w:pPr>
    </w:p>
    <w:p w:rsidR="00580C8C" w:rsidRDefault="00DE4A85">
      <w:pPr>
        <w:pStyle w:val="1"/>
        <w:numPr>
          <w:ilvl w:val="0"/>
          <w:numId w:val="1"/>
        </w:numPr>
        <w:tabs>
          <w:tab w:val="left" w:pos="543"/>
        </w:tabs>
      </w:pP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дисциплины, подлежащие</w:t>
      </w:r>
      <w:r>
        <w:rPr>
          <w:spacing w:val="-3"/>
        </w:rPr>
        <w:t xml:space="preserve"> </w:t>
      </w:r>
      <w:r>
        <w:t>проверке,</w:t>
      </w:r>
    </w:p>
    <w:p w:rsidR="00580C8C" w:rsidRDefault="00580C8C">
      <w:pPr>
        <w:pStyle w:val="a3"/>
        <w:spacing w:before="4"/>
        <w:ind w:firstLine="0"/>
        <w:rPr>
          <w:b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3380"/>
        <w:gridCol w:w="3992"/>
      </w:tblGrid>
      <w:tr w:rsidR="00580C8C">
        <w:trPr>
          <w:trHeight w:val="642"/>
        </w:trPr>
        <w:tc>
          <w:tcPr>
            <w:tcW w:w="2126" w:type="dxa"/>
          </w:tcPr>
          <w:p w:rsidR="00580C8C" w:rsidRDefault="00812EB7">
            <w:pPr>
              <w:pStyle w:val="TableParagraph"/>
              <w:spacing w:line="322" w:lineRule="exact"/>
              <w:ind w:left="880" w:right="260" w:hanging="5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Код ОК, ПК</w:t>
            </w:r>
          </w:p>
        </w:tc>
        <w:tc>
          <w:tcPr>
            <w:tcW w:w="3380" w:type="dxa"/>
          </w:tcPr>
          <w:p w:rsidR="00580C8C" w:rsidRDefault="00DE4A85">
            <w:pPr>
              <w:pStyle w:val="TableParagraph"/>
              <w:ind w:left="53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умения</w:t>
            </w:r>
          </w:p>
        </w:tc>
        <w:tc>
          <w:tcPr>
            <w:tcW w:w="3992" w:type="dxa"/>
          </w:tcPr>
          <w:p w:rsidR="00580C8C" w:rsidRDefault="00DE4A85">
            <w:pPr>
              <w:pStyle w:val="TableParagraph"/>
              <w:ind w:left="86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знания</w:t>
            </w:r>
          </w:p>
        </w:tc>
      </w:tr>
      <w:tr w:rsidR="00580C8C">
        <w:trPr>
          <w:trHeight w:val="3586"/>
        </w:trPr>
        <w:tc>
          <w:tcPr>
            <w:tcW w:w="2126" w:type="dxa"/>
          </w:tcPr>
          <w:p w:rsidR="00580C8C" w:rsidRDefault="00DE4A85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  <w:p w:rsidR="00580C8C" w:rsidRDefault="00DE4A8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  <w:p w:rsidR="00580C8C" w:rsidRDefault="00580C8C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380" w:type="dxa"/>
          </w:tcPr>
          <w:p w:rsidR="00580C8C" w:rsidRDefault="00DE4A85">
            <w:pPr>
              <w:pStyle w:val="TableParagraph"/>
              <w:tabs>
                <w:tab w:val="left" w:pos="1410"/>
                <w:tab w:val="left" w:pos="1735"/>
                <w:tab w:val="left" w:pos="258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правовые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регулировании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</w:tc>
        <w:tc>
          <w:tcPr>
            <w:tcW w:w="3992" w:type="dxa"/>
          </w:tcPr>
          <w:p w:rsidR="00580C8C" w:rsidRDefault="00DE4A85">
            <w:pPr>
              <w:pStyle w:val="TableParagraph"/>
              <w:tabs>
                <w:tab w:val="left" w:pos="2688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580C8C" w:rsidRDefault="00DE4A85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правонарушений;</w:t>
            </w:r>
          </w:p>
          <w:p w:rsidR="00580C8C" w:rsidRDefault="00DE4A85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юридическую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580C8C" w:rsidRDefault="00DE4A85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правонарушениях.</w:t>
            </w:r>
          </w:p>
        </w:tc>
      </w:tr>
    </w:tbl>
    <w:p w:rsidR="00580C8C" w:rsidRDefault="00580C8C">
      <w:pPr>
        <w:pStyle w:val="a3"/>
        <w:spacing w:before="11"/>
        <w:ind w:firstLine="0"/>
        <w:rPr>
          <w:b/>
          <w:sz w:val="41"/>
        </w:rPr>
      </w:pPr>
    </w:p>
    <w:p w:rsidR="00580C8C" w:rsidRDefault="00DE4A85">
      <w:pPr>
        <w:pStyle w:val="a4"/>
        <w:numPr>
          <w:ilvl w:val="0"/>
          <w:numId w:val="1"/>
        </w:numPr>
        <w:tabs>
          <w:tab w:val="left" w:pos="644"/>
        </w:tabs>
        <w:spacing w:line="360" w:lineRule="auto"/>
        <w:ind w:left="262" w:right="124" w:firstLine="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дисциплины.</w:t>
      </w:r>
    </w:p>
    <w:p w:rsidR="00580C8C" w:rsidRDefault="00580C8C">
      <w:pPr>
        <w:pStyle w:val="a3"/>
        <w:spacing w:before="9"/>
        <w:ind w:firstLine="0"/>
        <w:rPr>
          <w:b/>
          <w:sz w:val="41"/>
        </w:rPr>
      </w:pPr>
    </w:p>
    <w:p w:rsidR="00580C8C" w:rsidRDefault="00DE4A85" w:rsidP="00ED595B">
      <w:pPr>
        <w:pStyle w:val="a4"/>
        <w:numPr>
          <w:ilvl w:val="1"/>
          <w:numId w:val="1"/>
        </w:numPr>
        <w:tabs>
          <w:tab w:val="left" w:pos="755"/>
        </w:tabs>
        <w:spacing w:before="1" w:line="355" w:lineRule="auto"/>
        <w:ind w:right="4221" w:firstLine="0"/>
        <w:rPr>
          <w:sz w:val="28"/>
        </w:rPr>
      </w:pPr>
      <w:r>
        <w:rPr>
          <w:b/>
          <w:sz w:val="28"/>
        </w:rPr>
        <w:t>Задания для проведения зачета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 w:rsidR="00ED595B">
        <w:rPr>
          <w:b/>
          <w:sz w:val="28"/>
        </w:rPr>
        <w:t>экзамена</w:t>
      </w:r>
      <w:r>
        <w:rPr>
          <w:b/>
          <w:sz w:val="28"/>
        </w:rPr>
        <w:t>:</w:t>
      </w:r>
      <w:r>
        <w:rPr>
          <w:b/>
          <w:spacing w:val="-3"/>
          <w:sz w:val="28"/>
        </w:rPr>
        <w:t xml:space="preserve"> </w:t>
      </w:r>
      <w:proofErr w:type="gramStart"/>
      <w:r w:rsidR="00ED595B">
        <w:rPr>
          <w:sz w:val="28"/>
        </w:rPr>
        <w:t>письменный</w:t>
      </w:r>
      <w:proofErr w:type="gramEnd"/>
      <w:r w:rsidR="00ED595B">
        <w:rPr>
          <w:sz w:val="28"/>
        </w:rPr>
        <w:t xml:space="preserve"> </w:t>
      </w:r>
    </w:p>
    <w:p w:rsidR="00580C8C" w:rsidRDefault="00DE4A85">
      <w:pPr>
        <w:pStyle w:val="1"/>
        <w:spacing w:before="214"/>
        <w:ind w:left="970"/>
      </w:pPr>
      <w:r>
        <w:t>Условия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:rsidR="00580C8C" w:rsidRDefault="00580C8C">
      <w:pPr>
        <w:pStyle w:val="a3"/>
        <w:ind w:firstLine="0"/>
        <w:rPr>
          <w:b/>
          <w:sz w:val="31"/>
        </w:rPr>
      </w:pPr>
    </w:p>
    <w:p w:rsidR="00580C8C" w:rsidRDefault="00DE4A85" w:rsidP="00920EED">
      <w:pPr>
        <w:pStyle w:val="a4"/>
        <w:numPr>
          <w:ilvl w:val="2"/>
          <w:numId w:val="1"/>
        </w:numPr>
        <w:tabs>
          <w:tab w:val="left" w:pos="1024"/>
          <w:tab w:val="left" w:pos="1025"/>
          <w:tab w:val="left" w:pos="2053"/>
          <w:tab w:val="left" w:pos="3209"/>
          <w:tab w:val="left" w:pos="4931"/>
          <w:tab w:val="left" w:pos="6214"/>
          <w:tab w:val="left" w:pos="7481"/>
          <w:tab w:val="left" w:pos="9468"/>
        </w:tabs>
        <w:spacing w:line="360" w:lineRule="auto"/>
        <w:ind w:left="0" w:right="125" w:firstLine="284"/>
        <w:jc w:val="left"/>
        <w:rPr>
          <w:sz w:val="28"/>
        </w:rPr>
      </w:pPr>
      <w:r>
        <w:rPr>
          <w:sz w:val="28"/>
        </w:rPr>
        <w:t>Место</w:t>
      </w:r>
      <w:r>
        <w:rPr>
          <w:sz w:val="28"/>
        </w:rPr>
        <w:tab/>
        <w:t>(время)</w:t>
      </w:r>
      <w:r>
        <w:rPr>
          <w:sz w:val="28"/>
        </w:rPr>
        <w:tab/>
        <w:t>выполнения</w:t>
      </w:r>
      <w:r>
        <w:rPr>
          <w:sz w:val="28"/>
        </w:rPr>
        <w:tab/>
        <w:t>задания:</w:t>
      </w:r>
      <w:r>
        <w:rPr>
          <w:sz w:val="28"/>
        </w:rPr>
        <w:tab/>
        <w:t>Кабинет</w:t>
      </w:r>
      <w:r>
        <w:rPr>
          <w:sz w:val="28"/>
        </w:rPr>
        <w:tab/>
        <w:t>гуманитарных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</w:t>
      </w:r>
    </w:p>
    <w:p w:rsidR="00580C8C" w:rsidRDefault="00DE4A85">
      <w:pPr>
        <w:pStyle w:val="a4"/>
        <w:numPr>
          <w:ilvl w:val="2"/>
          <w:numId w:val="1"/>
        </w:numPr>
        <w:tabs>
          <w:tab w:val="left" w:pos="543"/>
        </w:tabs>
        <w:spacing w:line="321" w:lineRule="exact"/>
        <w:ind w:left="542" w:hanging="281"/>
        <w:jc w:val="left"/>
        <w:rPr>
          <w:sz w:val="28"/>
        </w:rPr>
      </w:pPr>
      <w:r>
        <w:rPr>
          <w:sz w:val="28"/>
        </w:rPr>
        <w:t>Максимальное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минут</w:t>
      </w:r>
    </w:p>
    <w:p w:rsidR="00580C8C" w:rsidRDefault="00580C8C">
      <w:pPr>
        <w:spacing w:line="321" w:lineRule="exact"/>
        <w:rPr>
          <w:sz w:val="28"/>
        </w:rPr>
        <w:sectPr w:rsidR="00580C8C">
          <w:footerReference w:type="default" r:id="rId9"/>
          <w:pgSz w:w="11910" w:h="16840"/>
          <w:pgMar w:top="1040" w:right="720" w:bottom="1160" w:left="1440" w:header="0" w:footer="972" w:gutter="0"/>
          <w:pgNumType w:start="2"/>
          <w:cols w:space="720"/>
        </w:sectPr>
      </w:pPr>
    </w:p>
    <w:p w:rsidR="00580C8C" w:rsidRDefault="00DE4A85">
      <w:pPr>
        <w:pStyle w:val="a4"/>
        <w:numPr>
          <w:ilvl w:val="2"/>
          <w:numId w:val="1"/>
        </w:numPr>
        <w:tabs>
          <w:tab w:val="left" w:pos="543"/>
        </w:tabs>
        <w:spacing w:before="67" w:line="362" w:lineRule="auto"/>
        <w:ind w:right="552" w:firstLine="0"/>
        <w:jc w:val="left"/>
        <w:rPr>
          <w:sz w:val="28"/>
        </w:rPr>
      </w:pPr>
      <w:r>
        <w:rPr>
          <w:sz w:val="28"/>
        </w:rPr>
        <w:lastRenderedPageBreak/>
        <w:t xml:space="preserve">Источники информации, разрешенные к использованию на </w:t>
      </w:r>
      <w:r w:rsidR="00920EED">
        <w:rPr>
          <w:sz w:val="28"/>
        </w:rPr>
        <w:t>зачёте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оборудование:</w:t>
      </w:r>
      <w:r>
        <w:rPr>
          <w:spacing w:val="-5"/>
          <w:sz w:val="28"/>
        </w:rPr>
        <w:t xml:space="preserve"> </w:t>
      </w:r>
      <w:r>
        <w:rPr>
          <w:sz w:val="28"/>
        </w:rPr>
        <w:t>канцелярские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(ручка,</w:t>
      </w:r>
      <w:r>
        <w:rPr>
          <w:spacing w:val="-5"/>
          <w:sz w:val="28"/>
        </w:rPr>
        <w:t xml:space="preserve"> </w:t>
      </w:r>
      <w:r>
        <w:rPr>
          <w:sz w:val="28"/>
        </w:rPr>
        <w:t>карандаши,</w:t>
      </w:r>
      <w:r>
        <w:rPr>
          <w:spacing w:val="-6"/>
          <w:sz w:val="28"/>
        </w:rPr>
        <w:t xml:space="preserve"> </w:t>
      </w:r>
      <w:r>
        <w:rPr>
          <w:sz w:val="28"/>
        </w:rPr>
        <w:t>бумага).</w:t>
      </w:r>
    </w:p>
    <w:p w:rsidR="00580C8C" w:rsidRDefault="00DE4A85">
      <w:pPr>
        <w:pStyle w:val="a3"/>
        <w:spacing w:line="360" w:lineRule="auto"/>
        <w:ind w:left="262" w:right="1678" w:firstLine="0"/>
      </w:pPr>
      <w:r>
        <w:t>Разрешенных источников информации по данной дисциплине не</w:t>
      </w:r>
      <w:r>
        <w:rPr>
          <w:spacing w:val="-67"/>
        </w:rPr>
        <w:t xml:space="preserve"> </w:t>
      </w:r>
      <w:r>
        <w:t>предусмотрено.</w:t>
      </w:r>
    </w:p>
    <w:p w:rsidR="00580C8C" w:rsidRDefault="00580C8C">
      <w:pPr>
        <w:pStyle w:val="a3"/>
        <w:ind w:firstLine="0"/>
        <w:rPr>
          <w:sz w:val="30"/>
        </w:rPr>
      </w:pPr>
    </w:p>
    <w:p w:rsidR="00580C8C" w:rsidRDefault="00DE4A85">
      <w:pPr>
        <w:pStyle w:val="1"/>
        <w:spacing w:before="225"/>
        <w:ind w:left="2162"/>
      </w:pPr>
      <w:r>
        <w:t>Перечень</w:t>
      </w:r>
      <w:r>
        <w:rPr>
          <w:spacing w:val="-5"/>
        </w:rPr>
        <w:t xml:space="preserve"> </w:t>
      </w:r>
      <w:r>
        <w:t>теоретических вопросов</w:t>
      </w:r>
      <w:r>
        <w:rPr>
          <w:spacing w:val="69"/>
        </w:rPr>
        <w:t xml:space="preserve"> </w:t>
      </w:r>
      <w:r>
        <w:t>к</w:t>
      </w:r>
      <w:r>
        <w:rPr>
          <w:spacing w:val="-2"/>
        </w:rPr>
        <w:t xml:space="preserve"> </w:t>
      </w:r>
      <w:r w:rsidR="00ED595B">
        <w:t>экзамену</w:t>
      </w:r>
    </w:p>
    <w:p w:rsidR="00920EED" w:rsidRPr="00ED595B" w:rsidRDefault="00920EED" w:rsidP="00ED595B">
      <w:pPr>
        <w:rPr>
          <w:sz w:val="28"/>
          <w:szCs w:val="28"/>
        </w:rPr>
      </w:pP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1.</w:t>
      </w:r>
      <w:r w:rsidRPr="00ED595B">
        <w:rPr>
          <w:sz w:val="28"/>
          <w:szCs w:val="28"/>
        </w:rPr>
        <w:tab/>
        <w:t>Понятие, предмет, метод и задачи уголовного права.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2.</w:t>
      </w:r>
      <w:r w:rsidRPr="00ED595B">
        <w:rPr>
          <w:sz w:val="28"/>
          <w:szCs w:val="28"/>
        </w:rPr>
        <w:tab/>
        <w:t>Принципы уголовного права.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3.</w:t>
      </w:r>
      <w:r w:rsidRPr="00ED595B">
        <w:rPr>
          <w:sz w:val="28"/>
          <w:szCs w:val="28"/>
        </w:rPr>
        <w:tab/>
        <w:t>Понятие и структура уголовного закона.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4.</w:t>
      </w:r>
      <w:r w:rsidRPr="00ED595B">
        <w:rPr>
          <w:sz w:val="28"/>
          <w:szCs w:val="28"/>
        </w:rPr>
        <w:tab/>
        <w:t>Действие уголовного закона во времени.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5.</w:t>
      </w:r>
      <w:r w:rsidRPr="00ED595B">
        <w:rPr>
          <w:sz w:val="28"/>
          <w:szCs w:val="28"/>
        </w:rPr>
        <w:tab/>
        <w:t>Действие уголовного закона в пространстве и по кругу лиц.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6.</w:t>
      </w:r>
      <w:r w:rsidRPr="00ED595B">
        <w:rPr>
          <w:sz w:val="28"/>
          <w:szCs w:val="28"/>
        </w:rPr>
        <w:tab/>
        <w:t>Понятие и признаки преступления.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7.</w:t>
      </w:r>
      <w:r w:rsidRPr="00ED595B">
        <w:rPr>
          <w:sz w:val="28"/>
          <w:szCs w:val="28"/>
        </w:rPr>
        <w:tab/>
        <w:t>Классификации преступлений - понятие «преступления», категории и виды преступлений в зависимости от форм вины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8.</w:t>
      </w:r>
      <w:r w:rsidRPr="00ED595B">
        <w:rPr>
          <w:sz w:val="28"/>
          <w:szCs w:val="28"/>
        </w:rPr>
        <w:tab/>
        <w:t>Понятие состава преступления.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9.</w:t>
      </w:r>
      <w:r w:rsidRPr="00ED595B">
        <w:rPr>
          <w:sz w:val="28"/>
          <w:szCs w:val="28"/>
        </w:rPr>
        <w:tab/>
        <w:t>Элементы и признаки состава преступления.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10.</w:t>
      </w:r>
      <w:r w:rsidRPr="00ED595B">
        <w:rPr>
          <w:sz w:val="28"/>
          <w:szCs w:val="28"/>
        </w:rPr>
        <w:tab/>
        <w:t>Виды составов преступления.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11.</w:t>
      </w:r>
      <w:r w:rsidRPr="00ED595B">
        <w:rPr>
          <w:sz w:val="28"/>
          <w:szCs w:val="28"/>
        </w:rPr>
        <w:tab/>
        <w:t>Понятие и виды объектов преступления.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12.</w:t>
      </w:r>
      <w:r w:rsidRPr="00ED595B">
        <w:rPr>
          <w:sz w:val="28"/>
          <w:szCs w:val="28"/>
        </w:rPr>
        <w:tab/>
        <w:t>Предмет преступления. Потерпевший от преступления - понятие и признаки потерпевшего от преступления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13.</w:t>
      </w:r>
      <w:r w:rsidRPr="00ED595B">
        <w:rPr>
          <w:sz w:val="28"/>
          <w:szCs w:val="28"/>
        </w:rPr>
        <w:tab/>
        <w:t>Понятие и значение объективной стороны преступления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14.</w:t>
      </w:r>
      <w:r w:rsidRPr="00ED595B">
        <w:rPr>
          <w:sz w:val="28"/>
          <w:szCs w:val="28"/>
        </w:rPr>
        <w:tab/>
        <w:t xml:space="preserve">Общественно опасное деяние - понятие, форма, виды, значение </w:t>
      </w:r>
    </w:p>
    <w:p w:rsidR="00ED595B" w:rsidRPr="00ED595B" w:rsidRDefault="00ED595B" w:rsidP="00ED595B">
      <w:pPr>
        <w:rPr>
          <w:rStyle w:val="a5"/>
          <w:color w:val="auto"/>
          <w:sz w:val="28"/>
          <w:szCs w:val="28"/>
        </w:rPr>
      </w:pPr>
      <w:r w:rsidRPr="00ED595B">
        <w:rPr>
          <w:sz w:val="28"/>
          <w:szCs w:val="28"/>
        </w:rPr>
        <w:t>15. Общественно опасные последствия – понятие и их виды</w:t>
      </w:r>
      <w:r w:rsidRPr="00ED595B">
        <w:rPr>
          <w:sz w:val="28"/>
          <w:szCs w:val="28"/>
        </w:rPr>
        <w:fldChar w:fldCharType="begin"/>
      </w:r>
      <w:r w:rsidRPr="00ED595B">
        <w:rPr>
          <w:sz w:val="28"/>
          <w:szCs w:val="28"/>
        </w:rPr>
        <w:instrText xml:space="preserve">HYPERLINK "https://studfiles.net/preview/5645233/page:20/" \\t "_blank" </w:instrText>
      </w:r>
      <w:r w:rsidRPr="00ED595B">
        <w:rPr>
          <w:sz w:val="28"/>
          <w:szCs w:val="28"/>
        </w:rPr>
        <w:fldChar w:fldCharType="separate"/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fldChar w:fldCharType="end"/>
      </w:r>
      <w:r w:rsidRPr="00ED595B">
        <w:rPr>
          <w:sz w:val="28"/>
          <w:szCs w:val="28"/>
        </w:rPr>
        <w:t>16.Причинная связь в уголовном праве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17.</w:t>
      </w:r>
      <w:r w:rsidRPr="00ED595B">
        <w:rPr>
          <w:sz w:val="28"/>
          <w:szCs w:val="28"/>
        </w:rPr>
        <w:tab/>
        <w:t>Факультативные признаки объективной стороны преступления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18.</w:t>
      </w:r>
      <w:r w:rsidRPr="00ED595B">
        <w:rPr>
          <w:sz w:val="28"/>
          <w:szCs w:val="28"/>
        </w:rPr>
        <w:tab/>
        <w:t>Понятие  и значение субъективной стороны преступления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19.</w:t>
      </w:r>
      <w:r w:rsidRPr="00ED595B">
        <w:rPr>
          <w:sz w:val="28"/>
          <w:szCs w:val="28"/>
        </w:rPr>
        <w:tab/>
        <w:t>Понятие и формы вины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20.</w:t>
      </w:r>
      <w:r w:rsidRPr="00ED595B">
        <w:rPr>
          <w:sz w:val="28"/>
          <w:szCs w:val="28"/>
        </w:rPr>
        <w:tab/>
        <w:t>Факультативные признаки субъективной стороны преступления.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21.</w:t>
      </w:r>
      <w:r w:rsidRPr="00ED595B">
        <w:rPr>
          <w:sz w:val="28"/>
          <w:szCs w:val="28"/>
        </w:rPr>
        <w:tab/>
        <w:t>Понятие, признаки и виды субъекта преступления.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22.</w:t>
      </w:r>
      <w:r w:rsidRPr="00ED595B">
        <w:rPr>
          <w:sz w:val="28"/>
          <w:szCs w:val="28"/>
        </w:rPr>
        <w:tab/>
        <w:t>Возраст уголовной ответственности – понятие, установление возраста уголовной ответственности в законе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23.</w:t>
      </w:r>
      <w:r w:rsidRPr="00ED595B">
        <w:rPr>
          <w:sz w:val="28"/>
          <w:szCs w:val="28"/>
        </w:rPr>
        <w:tab/>
      </w:r>
      <w:proofErr w:type="gramStart"/>
      <w:r w:rsidRPr="00ED595B">
        <w:rPr>
          <w:sz w:val="28"/>
          <w:szCs w:val="28"/>
        </w:rPr>
        <w:t>Вменяемость и невменяемость – понятие, юридический (психологический) критерий невменяемости,  медицинский (биологический) критерий невменяемости</w:t>
      </w:r>
      <w:proofErr w:type="gramEnd"/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24. Приготовление к преступлению - понятие, признаки и виды. Отли</w:t>
      </w:r>
      <w:r w:rsidRPr="00ED595B">
        <w:rPr>
          <w:sz w:val="28"/>
          <w:szCs w:val="28"/>
        </w:rPr>
        <w:softHyphen/>
        <w:t>чие приготовления к преступлению от обнаружения умысла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25.</w:t>
      </w:r>
      <w:r w:rsidRPr="00ED595B">
        <w:rPr>
          <w:sz w:val="28"/>
          <w:szCs w:val="28"/>
        </w:rPr>
        <w:tab/>
        <w:t>Покушение на преступление - понятие, признаки и виды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26.</w:t>
      </w:r>
      <w:r w:rsidRPr="00ED595B">
        <w:rPr>
          <w:sz w:val="28"/>
          <w:szCs w:val="28"/>
        </w:rPr>
        <w:tab/>
        <w:t>Неоконченное и оконченное преступление – понятие, виды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27.</w:t>
      </w:r>
      <w:r w:rsidRPr="00ED595B">
        <w:rPr>
          <w:sz w:val="28"/>
          <w:szCs w:val="28"/>
        </w:rPr>
        <w:tab/>
        <w:t>Формы и виды соучастия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28.</w:t>
      </w:r>
      <w:r w:rsidRPr="00ED595B">
        <w:rPr>
          <w:sz w:val="28"/>
          <w:szCs w:val="28"/>
        </w:rPr>
        <w:tab/>
        <w:t>Виды соучастников – понятие, признаки и виды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29.</w:t>
      </w:r>
      <w:r w:rsidRPr="00ED595B">
        <w:rPr>
          <w:sz w:val="28"/>
          <w:szCs w:val="28"/>
        </w:rPr>
        <w:tab/>
        <w:t>Совокупность преступлений - понятие, признаки, виды и значение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lastRenderedPageBreak/>
        <w:t>30.</w:t>
      </w:r>
      <w:r w:rsidRPr="00ED595B">
        <w:rPr>
          <w:sz w:val="28"/>
          <w:szCs w:val="28"/>
        </w:rPr>
        <w:tab/>
        <w:t>Рецидив преступлений – его понятие и виды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31.</w:t>
      </w:r>
      <w:r w:rsidRPr="00ED595B">
        <w:rPr>
          <w:sz w:val="28"/>
          <w:szCs w:val="28"/>
        </w:rPr>
        <w:tab/>
        <w:t>Необходимая оборона – условия правомерности необходимой обороны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32.</w:t>
      </w:r>
      <w:r w:rsidRPr="00ED595B">
        <w:rPr>
          <w:sz w:val="28"/>
          <w:szCs w:val="28"/>
        </w:rPr>
        <w:tab/>
        <w:t>Система и классификации наказаний.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33.</w:t>
      </w:r>
      <w:r w:rsidRPr="00ED595B">
        <w:rPr>
          <w:sz w:val="28"/>
          <w:szCs w:val="28"/>
        </w:rPr>
        <w:tab/>
        <w:t>Наказания, не связанные с ограничением или лишением свободы.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34.</w:t>
      </w:r>
      <w:r w:rsidRPr="00ED595B">
        <w:rPr>
          <w:sz w:val="28"/>
          <w:szCs w:val="28"/>
        </w:rPr>
        <w:tab/>
        <w:t>Наказания, связанные с ограничением или лишением свободы.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35.Обстоятельства, смягчающие и отягчающие наказание – понятие, виды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36.</w:t>
      </w:r>
      <w:r w:rsidRPr="00ED595B">
        <w:rPr>
          <w:sz w:val="28"/>
          <w:szCs w:val="28"/>
        </w:rPr>
        <w:tab/>
        <w:t>Назначение наказания за неоконченное преступление, соучастие и рецидив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37.</w:t>
      </w:r>
      <w:r w:rsidRPr="00ED595B">
        <w:rPr>
          <w:sz w:val="28"/>
          <w:szCs w:val="28"/>
        </w:rPr>
        <w:tab/>
        <w:t xml:space="preserve">Назначение наказания по совокупности преступлений и приговоров – правовые последствия 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38.</w:t>
      </w:r>
      <w:r w:rsidRPr="00ED595B">
        <w:rPr>
          <w:sz w:val="28"/>
          <w:szCs w:val="28"/>
        </w:rPr>
        <w:tab/>
        <w:t>Условное осуждение – основания и порядок применения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39.</w:t>
      </w:r>
      <w:r w:rsidRPr="00ED595B">
        <w:rPr>
          <w:sz w:val="28"/>
          <w:szCs w:val="28"/>
        </w:rPr>
        <w:tab/>
        <w:t>Освобождение от уголовной ответственности в связи с примирением с потерпевшим - необходимое условие для освобождения от уголовной ответственности 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 xml:space="preserve">40. Освобождение от уголовной ответственности в связи с истечением сроков 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давности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 xml:space="preserve">41.Условно-досрочное освобождение от отбывания наказания - </w:t>
      </w:r>
      <w:hyperlink r:id="rId10" w:history="1">
        <w:r w:rsidRPr="00ED595B">
          <w:rPr>
            <w:rStyle w:val="a5"/>
            <w:color w:val="auto"/>
            <w:sz w:val="28"/>
            <w:szCs w:val="28"/>
          </w:rPr>
          <w:t>виды УДО по состоянию здоровья</w:t>
        </w:r>
      </w:hyperlink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42.</w:t>
      </w:r>
      <w:r w:rsidRPr="00ED595B">
        <w:rPr>
          <w:sz w:val="28"/>
          <w:szCs w:val="28"/>
        </w:rPr>
        <w:tab/>
        <w:t>Амнистия, помилование и судимость – понятие, правовые последствия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43.</w:t>
      </w:r>
      <w:r w:rsidRPr="00ED595B">
        <w:rPr>
          <w:sz w:val="28"/>
          <w:szCs w:val="28"/>
        </w:rPr>
        <w:tab/>
        <w:t>Особенности уголовной ответственности и наказания несовершеннолетних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44.</w:t>
      </w:r>
      <w:r w:rsidRPr="00ED595B">
        <w:rPr>
          <w:sz w:val="28"/>
          <w:szCs w:val="28"/>
        </w:rPr>
        <w:tab/>
        <w:t>Принудительные меры медицинского характера – понятие, применение, признаки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45.</w:t>
      </w:r>
      <w:r w:rsidRPr="00ED595B">
        <w:rPr>
          <w:sz w:val="28"/>
          <w:szCs w:val="28"/>
        </w:rPr>
        <w:tab/>
        <w:t>Конфискация имущества - понятие, виды, пределы и порядок применения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46.Убийство при смягчающих обстоятельствах - виды убий</w:t>
      </w:r>
      <w:proofErr w:type="gramStart"/>
      <w:r w:rsidRPr="00ED595B">
        <w:rPr>
          <w:sz w:val="28"/>
          <w:szCs w:val="28"/>
        </w:rPr>
        <w:t>ств  пр</w:t>
      </w:r>
      <w:proofErr w:type="gramEnd"/>
      <w:r w:rsidRPr="00ED595B">
        <w:rPr>
          <w:sz w:val="28"/>
          <w:szCs w:val="28"/>
        </w:rPr>
        <w:t>и смягчающих обстоятельствах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47.Убийство при отягчающих обстоятельствах - виды квалифицированного убийства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48.Причинение тяжкого вреда здоровью - понятие и виды вреда здоровью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49.</w:t>
      </w:r>
      <w:r w:rsidRPr="00ED595B">
        <w:rPr>
          <w:sz w:val="28"/>
          <w:szCs w:val="28"/>
        </w:rPr>
        <w:tab/>
        <w:t xml:space="preserve">Побои. Истязание - понятие, виды, пределы и порядок применения  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50.</w:t>
      </w:r>
      <w:r w:rsidRPr="00ED595B">
        <w:rPr>
          <w:sz w:val="28"/>
          <w:szCs w:val="28"/>
        </w:rPr>
        <w:tab/>
        <w:t>Неоказание помощи больному - правовые последствия и ответственность</w:t>
      </w:r>
      <w:r w:rsidRPr="00ED595B">
        <w:rPr>
          <w:sz w:val="28"/>
          <w:szCs w:val="28"/>
        </w:rPr>
        <w:br/>
        <w:t>51.</w:t>
      </w:r>
      <w:r w:rsidRPr="00ED595B">
        <w:rPr>
          <w:sz w:val="28"/>
          <w:szCs w:val="28"/>
        </w:rPr>
        <w:tab/>
        <w:t>Кража – понятие, квалификация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52.</w:t>
      </w:r>
      <w:r w:rsidRPr="00ED595B">
        <w:rPr>
          <w:sz w:val="28"/>
          <w:szCs w:val="28"/>
        </w:rPr>
        <w:tab/>
        <w:t xml:space="preserve">Разбой – уголовно – правовая характеристика 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53.</w:t>
      </w:r>
      <w:r w:rsidRPr="00ED595B">
        <w:rPr>
          <w:sz w:val="28"/>
          <w:szCs w:val="28"/>
        </w:rPr>
        <w:tab/>
        <w:t>Вымогательство - понятие, особенности состава, квалифицирующие признаки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54.</w:t>
      </w:r>
      <w:r w:rsidRPr="00ED595B">
        <w:rPr>
          <w:sz w:val="28"/>
          <w:szCs w:val="28"/>
        </w:rPr>
        <w:tab/>
        <w:t>Террористический акт - понятие и составы этого преступления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56. Уголовная ответственность несовершеннолетних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 xml:space="preserve">57. Преступления против интересов службы в коммерческих и иных организациях -  понятие, уголовно-правовая характеристика 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 xml:space="preserve">58. Преступления, ставящие в опасность жизнь и здоровье 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59.Стадии совершения преступления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60. Состав преступления – понятие, виды.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 xml:space="preserve">61. Преступления против безопасности населения и общественной нравственности – понятие, виды,  уголовно-правовая характеристика   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62. Общая характеристика  преступлений  против семьи и несовершеннолетних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63. Преступления против общественной безопасности -  понятие, уголовно-</w:t>
      </w:r>
      <w:r w:rsidRPr="00ED595B">
        <w:rPr>
          <w:sz w:val="28"/>
          <w:szCs w:val="28"/>
        </w:rPr>
        <w:lastRenderedPageBreak/>
        <w:t xml:space="preserve">правовая характеристика  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 xml:space="preserve">64. Транспортные преступления - понятие, виды, уголовно-правовая характеристика  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65. Экологические </w:t>
      </w:r>
      <w:proofErr w:type="gramStart"/>
      <w:r w:rsidRPr="00ED595B">
        <w:rPr>
          <w:sz w:val="28"/>
          <w:szCs w:val="28"/>
        </w:rPr>
        <w:t>преступления–понятие</w:t>
      </w:r>
      <w:proofErr w:type="gramEnd"/>
      <w:r w:rsidRPr="00ED595B">
        <w:rPr>
          <w:sz w:val="28"/>
          <w:szCs w:val="28"/>
        </w:rPr>
        <w:t>, виды, уголовно-правовая характеристика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66. Преступления в сфере компьютерной информации -  понятие, виды,  уголовно-правовая характеристика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 xml:space="preserve">67.  Преступления против основ конституционного строя -  понятие, виды,  уголовно-правовая характеристика  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 xml:space="preserve">68. Преступления против правосудия службы -  понятие, виды,  уголовно-правовая характеристика  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69. Преступления против порядка управления -  понятие, виды,  уголовно-правовая характеристика</w:t>
      </w:r>
    </w:p>
    <w:p w:rsidR="00ED595B" w:rsidRPr="00ED595B" w:rsidRDefault="00ED595B" w:rsidP="00ED595B">
      <w:pPr>
        <w:rPr>
          <w:sz w:val="28"/>
          <w:szCs w:val="28"/>
        </w:rPr>
      </w:pPr>
      <w:r w:rsidRPr="00ED595B">
        <w:rPr>
          <w:sz w:val="28"/>
          <w:szCs w:val="28"/>
        </w:rPr>
        <w:t>70. Уголовно-правовая характеристика преступлений против половой свободы</w:t>
      </w:r>
    </w:p>
    <w:p w:rsidR="00580C8C" w:rsidRDefault="00580C8C">
      <w:pPr>
        <w:rPr>
          <w:sz w:val="28"/>
        </w:rPr>
        <w:sectPr w:rsidR="00580C8C">
          <w:pgSz w:w="11910" w:h="16840"/>
          <w:pgMar w:top="1040" w:right="720" w:bottom="1160" w:left="1440" w:header="0" w:footer="972" w:gutter="0"/>
          <w:cols w:space="720"/>
        </w:sectPr>
      </w:pPr>
    </w:p>
    <w:p w:rsidR="00ED595B" w:rsidRDefault="00ED595B" w:rsidP="00ED595B">
      <w:pPr>
        <w:pStyle w:val="1"/>
        <w:spacing w:before="61"/>
        <w:ind w:left="1875" w:right="1802"/>
        <w:jc w:val="center"/>
      </w:pPr>
      <w:r>
        <w:lastRenderedPageBreak/>
        <w:t>Критерии</w:t>
      </w:r>
      <w:r>
        <w:rPr>
          <w:spacing w:val="-9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умений.</w:t>
      </w:r>
    </w:p>
    <w:p w:rsidR="00ED595B" w:rsidRDefault="00ED595B" w:rsidP="00ED595B">
      <w:pPr>
        <w:pStyle w:val="a3"/>
        <w:spacing w:before="8"/>
        <w:rPr>
          <w:b/>
          <w:sz w:val="36"/>
        </w:rPr>
      </w:pPr>
    </w:p>
    <w:p w:rsidR="00ED595B" w:rsidRPr="00DF3688" w:rsidRDefault="00ED595B" w:rsidP="00ED595B">
      <w:pPr>
        <w:tabs>
          <w:tab w:val="left" w:pos="9828"/>
        </w:tabs>
        <w:rPr>
          <w:b/>
        </w:rPr>
      </w:pPr>
      <w:r>
        <w:rPr>
          <w:b/>
        </w:rPr>
        <w:tab/>
      </w:r>
    </w:p>
    <w:p w:rsidR="00ED595B" w:rsidRPr="00F6129D" w:rsidRDefault="00ED595B" w:rsidP="00ED595B">
      <w:pPr>
        <w:adjustRightInd w:val="0"/>
        <w:ind w:right="839"/>
        <w:jc w:val="both"/>
        <w:rPr>
          <w:sz w:val="28"/>
        </w:rPr>
      </w:pPr>
      <w:r w:rsidRPr="00F6129D">
        <w:rPr>
          <w:sz w:val="28"/>
        </w:rPr>
        <w:t xml:space="preserve">«5» -  уровень освоения </w:t>
      </w:r>
      <w:proofErr w:type="gramStart"/>
      <w:r w:rsidRPr="00F6129D">
        <w:rPr>
          <w:sz w:val="28"/>
        </w:rPr>
        <w:t>обучающимся</w:t>
      </w:r>
      <w:proofErr w:type="gramEnd"/>
      <w:r w:rsidRPr="00F6129D">
        <w:rPr>
          <w:sz w:val="28"/>
        </w:rPr>
        <w:t xml:space="preserve">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Pr="00F6129D">
        <w:rPr>
          <w:sz w:val="28"/>
        </w:rPr>
        <w:t>сформированность</w:t>
      </w:r>
      <w:proofErr w:type="spellEnd"/>
      <w:r w:rsidRPr="00F6129D">
        <w:rPr>
          <w:sz w:val="28"/>
        </w:rPr>
        <w:t xml:space="preserve"> общих и профессиональных компетенций; </w:t>
      </w:r>
    </w:p>
    <w:p w:rsidR="00ED595B" w:rsidRPr="00F6129D" w:rsidRDefault="00ED595B" w:rsidP="00ED595B">
      <w:pPr>
        <w:adjustRightInd w:val="0"/>
        <w:ind w:right="697"/>
        <w:jc w:val="both"/>
        <w:rPr>
          <w:sz w:val="28"/>
        </w:rPr>
      </w:pPr>
      <w:r w:rsidRPr="00F6129D">
        <w:rPr>
          <w:sz w:val="28"/>
        </w:rPr>
        <w:t>«4»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ED595B" w:rsidRPr="00F6129D" w:rsidRDefault="00ED595B" w:rsidP="00ED595B">
      <w:pPr>
        <w:adjustRightInd w:val="0"/>
        <w:ind w:right="697"/>
        <w:jc w:val="both"/>
        <w:rPr>
          <w:sz w:val="28"/>
        </w:rPr>
      </w:pPr>
      <w:r w:rsidRPr="00F6129D">
        <w:rPr>
          <w:sz w:val="28"/>
        </w:rPr>
        <w:t>«3»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ED595B" w:rsidRDefault="00ED595B" w:rsidP="00ED595B">
      <w:pPr>
        <w:adjustRightInd w:val="0"/>
        <w:ind w:right="697"/>
        <w:jc w:val="both"/>
        <w:rPr>
          <w:sz w:val="28"/>
        </w:rPr>
      </w:pPr>
      <w:r w:rsidRPr="00F6129D">
        <w:rPr>
          <w:sz w:val="28"/>
        </w:rPr>
        <w:t>«2»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580C8C" w:rsidRDefault="00580C8C" w:rsidP="0028585B">
      <w:pPr>
        <w:pStyle w:val="a3"/>
        <w:spacing w:line="360" w:lineRule="auto"/>
        <w:ind w:left="262" w:right="126" w:firstLine="851"/>
        <w:jc w:val="both"/>
      </w:pPr>
      <w:bookmarkStart w:id="0" w:name="_GoBack"/>
      <w:bookmarkEnd w:id="0"/>
    </w:p>
    <w:sectPr w:rsidR="00580C8C">
      <w:pgSz w:w="11910" w:h="16840"/>
      <w:pgMar w:top="1040" w:right="720" w:bottom="1160" w:left="1440" w:header="0" w:footer="9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1A6" w:rsidRDefault="007531A6">
      <w:r>
        <w:separator/>
      </w:r>
    </w:p>
  </w:endnote>
  <w:endnote w:type="continuationSeparator" w:id="0">
    <w:p w:rsidR="007531A6" w:rsidRDefault="0075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C8C" w:rsidRDefault="007531A6">
    <w:pPr>
      <w:pStyle w:val="a3"/>
      <w:spacing w:line="14" w:lineRule="auto"/>
      <w:ind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15pt;margin-top:782.35pt;width:11.6pt;height:13.05pt;z-index:-251658752;mso-position-horizontal-relative:page;mso-position-vertical-relative:page" filled="f" stroked="f">
          <v:textbox inset="0,0,0,0">
            <w:txbxContent>
              <w:p w:rsidR="00580C8C" w:rsidRDefault="00DE4A8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D595B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1A6" w:rsidRDefault="007531A6">
      <w:r>
        <w:separator/>
      </w:r>
    </w:p>
  </w:footnote>
  <w:footnote w:type="continuationSeparator" w:id="0">
    <w:p w:rsidR="007531A6" w:rsidRDefault="0075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A227F"/>
    <w:multiLevelType w:val="multilevel"/>
    <w:tmpl w:val="86D4D218"/>
    <w:lvl w:ilvl="0">
      <w:start w:val="1"/>
      <w:numFmt w:val="decimal"/>
      <w:lvlText w:val="%1."/>
      <w:lvlJc w:val="left"/>
      <w:pPr>
        <w:ind w:left="54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2" w:hanging="4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82" w:hanging="57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71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7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9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4" w:hanging="579"/>
      </w:pPr>
      <w:rPr>
        <w:rFonts w:hint="default"/>
        <w:lang w:val="ru-RU" w:eastAsia="en-US" w:bidi="ar-SA"/>
      </w:rPr>
    </w:lvl>
  </w:abstractNum>
  <w:abstractNum w:abstractNumId="1">
    <w:nsid w:val="7EC23D99"/>
    <w:multiLevelType w:val="hybridMultilevel"/>
    <w:tmpl w:val="8844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0C8C"/>
    <w:rsid w:val="000D0A68"/>
    <w:rsid w:val="0028585B"/>
    <w:rsid w:val="002C788A"/>
    <w:rsid w:val="003A2CFA"/>
    <w:rsid w:val="00580C8C"/>
    <w:rsid w:val="00743BC7"/>
    <w:rsid w:val="00750F3F"/>
    <w:rsid w:val="007531A6"/>
    <w:rsid w:val="00812EB7"/>
    <w:rsid w:val="008A7FC5"/>
    <w:rsid w:val="00920EED"/>
    <w:rsid w:val="009C3519"/>
    <w:rsid w:val="009F3CFF"/>
    <w:rsid w:val="00AE3C7E"/>
    <w:rsid w:val="00D501A7"/>
    <w:rsid w:val="00DE4A85"/>
    <w:rsid w:val="00ED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579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82" w:hanging="5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20">
    <w:name w:val="Заголовок 2 Знак"/>
    <w:basedOn w:val="a0"/>
    <w:link w:val="2"/>
    <w:uiPriority w:val="9"/>
    <w:semiHidden/>
    <w:rsid w:val="00ED5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5">
    <w:name w:val="Hyperlink"/>
    <w:basedOn w:val="a0"/>
    <w:uiPriority w:val="99"/>
    <w:unhideWhenUsed/>
    <w:rsid w:val="00ED59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5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579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82" w:hanging="57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20">
    <w:name w:val="Заголовок 2 Знак"/>
    <w:basedOn w:val="a0"/>
    <w:link w:val="2"/>
    <w:uiPriority w:val="9"/>
    <w:semiHidden/>
    <w:rsid w:val="00ED5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5">
    <w:name w:val="Hyperlink"/>
    <w:basedOn w:val="a0"/>
    <w:uiPriority w:val="99"/>
    <w:unhideWhenUsed/>
    <w:rsid w:val="00ED5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iplawyer.ru/osobennosti-uslovno-dosrochnogo-osvobozhdeniya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C6F65-92E6-4ADE-9A5C-AD7346F57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1204</Words>
  <Characters>6865</Characters>
  <Application>Microsoft Office Word</Application>
  <DocSecurity>0</DocSecurity>
  <Lines>57</Lines>
  <Paragraphs>16</Paragraphs>
  <ScaleCrop>false</ScaleCrop>
  <Company/>
  <LinksUpToDate>false</LinksUpToDate>
  <CharactersWithSpaces>8053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10</cp:revision>
  <dcterms:created xsi:type="dcterms:W3CDTF">2023-05-23T20:16:00Z</dcterms:created>
  <dcterms:modified xsi:type="dcterms:W3CDTF">2025-08-29T13:01:00Z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2023-05-23T00:00:00Z</vt:filetime>
  </property>
</Properties>
</file>