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9417FE" w:rsidRPr="00200835" w14:paraId="16F7D232" w14:textId="77777777" w:rsidTr="00EA5DF8">
        <w:tc>
          <w:tcPr>
            <w:tcW w:w="4536" w:type="dxa"/>
            <w:shd w:val="clear" w:color="auto" w:fill="auto"/>
          </w:tcPr>
          <w:p w14:paraId="57339225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200835" w:rsidRDefault="000A7672" w:rsidP="009417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9417FE" w:rsidRPr="00200835" w14:paraId="5D561BB0" w14:textId="77777777" w:rsidTr="00EA5DF8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200835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200835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417FE" w:rsidRPr="00200835" w14:paraId="063E577D" w14:textId="77777777" w:rsidTr="00EA5DF8">
              <w:tc>
                <w:tcPr>
                  <w:tcW w:w="4536" w:type="dxa"/>
                </w:tcPr>
                <w:p w14:paraId="4B712240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и РЕКОМЕНДОВАНО</w:t>
                  </w:r>
                </w:p>
                <w:p w14:paraId="3DA19D5B" w14:textId="77777777" w:rsidR="009417FE" w:rsidRPr="00200835" w:rsidRDefault="00F00FF2" w:rsidP="009417FE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на заседании 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кафедры</w:t>
                  </w: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="009417FE" w:rsidRPr="002008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«Экономики и туризма»</w:t>
                  </w:r>
                </w:p>
                <w:p w14:paraId="6A0CFEF1" w14:textId="7C1E8D03" w:rsidR="00F00FF2" w:rsidRPr="00200835" w:rsidRDefault="009417FE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Протокол № 8 от «20» мая 2025 г</w:t>
                  </w:r>
                </w:p>
                <w:p w14:paraId="0F9D646E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  <w:p w14:paraId="242293A0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</w:t>
                  </w:r>
                  <w:proofErr w:type="spellStart"/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Кандаурова</w:t>
                  </w:r>
                  <w:proofErr w:type="spellEnd"/>
                </w:p>
                <w:p w14:paraId="411964D7" w14:textId="645FC76B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«_____»____________ 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202</w:t>
                  </w:r>
                  <w:r w:rsidR="00BB35FA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5</w:t>
                  </w: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200835" w:rsidRDefault="00447291" w:rsidP="009417F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200835" w:rsidRDefault="00447291" w:rsidP="009417F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C478921" w14:textId="3085D3F1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92095C7" w14:textId="121EA2E0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C5B2BF7" w14:textId="78735973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C3B8690" w14:textId="12A630D6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CAC3239" w14:textId="77777777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F647CF9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D1B28F5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906AA01" w14:textId="5A2DEB52" w:rsidR="00447291" w:rsidRPr="00200835" w:rsidRDefault="0076637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ФОНД ОЦЕНОЧНЫХ СРЕДСТВ ПРОМЕЖУТОЧНОЙ АТТЕСТАЦИИ</w:t>
      </w:r>
    </w:p>
    <w:p w14:paraId="27EF1AE8" w14:textId="1AE7F958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0556E3F" w14:textId="77777777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FB4E6FE" w14:textId="723FA4E0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ФОРМА ПРОВЕДЕНИЯ – </w:t>
      </w:r>
      <w:r w:rsidR="00766377"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A0E7711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7FA8405" w14:textId="4B242B6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Дисциплина: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ОПЦ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0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Бухгалтерский учет</w:t>
      </w:r>
    </w:p>
    <w:p w14:paraId="20A77A2D" w14:textId="282170F9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Форма обучения: </w:t>
      </w:r>
      <w:r w:rsidR="005B32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bookmarkStart w:id="0" w:name="_GoBack"/>
      <w:bookmarkEnd w:id="0"/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очная</w:t>
      </w:r>
    </w:p>
    <w:p w14:paraId="5406D954" w14:textId="57B71719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Курс: </w:t>
      </w:r>
      <w:r w:rsidR="00BA7E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</w:p>
    <w:p w14:paraId="08A6A4EC" w14:textId="77777777" w:rsidR="007C3170" w:rsidRPr="00200835" w:rsidRDefault="00003AC8" w:rsidP="007C317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Специальност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38.02.07 Банковское дело</w:t>
      </w:r>
    </w:p>
    <w:p w14:paraId="25CC4236" w14:textId="12B36E99" w:rsidR="001E1BF6" w:rsidRPr="00200835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037D12" w14:textId="77777777" w:rsidR="0060305D" w:rsidRPr="00200835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1E2BA" w14:textId="3D8092F8" w:rsidR="00447291" w:rsidRPr="00200835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92FA3B" w14:textId="09965D83" w:rsidR="0073308A" w:rsidRPr="00200835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88E2748" w14:textId="77777777" w:rsidR="0073308A" w:rsidRPr="00200835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CC39C1C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748D442" w14:textId="069A6B4E" w:rsidR="000A7672" w:rsidRPr="00200835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Преподаватель                   </w:t>
      </w:r>
      <w:r w:rsidR="0060305D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B95521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Мохова Е.А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003CC02" w14:textId="77777777" w:rsidR="000A7672" w:rsidRPr="00200835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CB62F02" w14:textId="77777777" w:rsidR="000A7672" w:rsidRPr="00200835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36481B" w14:textId="1BCC43F5" w:rsidR="0060305D" w:rsidRPr="00200835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57BE7D" w14:textId="6F336287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157B9D3" w14:textId="450F7C30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E1C2236" w14:textId="77777777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178E842" w14:textId="77777777" w:rsidR="0060305D" w:rsidRPr="00200835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730B84" w14:textId="77777777" w:rsidR="0060305D" w:rsidRPr="00200835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8D6AC6" w14:textId="61529218" w:rsidR="00C67B71" w:rsidRPr="00200835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Ставрополь, 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 w:rsidR="008A0A47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4E32C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14:paraId="37BB9309" w14:textId="77777777" w:rsidR="00C67B71" w:rsidRPr="00200835" w:rsidRDefault="00C67B71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14:paraId="7A45DAA9" w14:textId="77777777" w:rsidR="00AC2AF0" w:rsidRPr="00200835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Общие положения</w:t>
      </w:r>
    </w:p>
    <w:p w14:paraId="64E27017" w14:textId="0E602FAC" w:rsidR="00AC2AF0" w:rsidRPr="00200835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Фонд оценочных средств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учет</w:t>
      </w:r>
      <w:r w:rsidR="0073308A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F3155E" w14:textId="3621FE15" w:rsidR="00AC2AF0" w:rsidRPr="00200835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ФОС</w:t>
      </w:r>
      <w:r w:rsidR="00003AC8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экзамена</w:t>
      </w:r>
      <w:r w:rsidR="00B95521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FF2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00FF2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семестре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1D4997" w14:textId="77777777" w:rsidR="00C67B71" w:rsidRPr="00200835" w:rsidRDefault="00C67B71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87B062" w14:textId="77777777" w:rsidR="00AC2AF0" w:rsidRPr="00200835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Результаты освоения дисциплины, подлежащие проверке</w:t>
      </w:r>
    </w:p>
    <w:p w14:paraId="1F1BCFEC" w14:textId="6E3BB03A" w:rsidR="0053613F" w:rsidRPr="00200835" w:rsidRDefault="008E32BA" w:rsidP="00D200F5">
      <w:pPr>
        <w:pStyle w:val="11"/>
        <w:spacing w:after="0" w:line="300" w:lineRule="auto"/>
        <w:rPr>
          <w:color w:val="000000" w:themeColor="text1"/>
          <w:spacing w:val="0"/>
          <w:sz w:val="28"/>
          <w:szCs w:val="28"/>
        </w:rPr>
      </w:pPr>
      <w:bookmarkStart w:id="1" w:name="_Toc316860041"/>
      <w:r w:rsidRPr="00200835">
        <w:rPr>
          <w:color w:val="000000" w:themeColor="text1"/>
          <w:spacing w:val="0"/>
          <w:sz w:val="28"/>
          <w:szCs w:val="28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AE0E2A" w:rsidRPr="00200835" w14:paraId="27CAAAB6" w14:textId="77777777" w:rsidTr="00EA5DF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4F2D1055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0ED8763B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213C77BF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Знания, умения </w:t>
            </w:r>
          </w:p>
        </w:tc>
      </w:tr>
      <w:tr w:rsidR="00AE0E2A" w:rsidRPr="00200835" w14:paraId="3F9DFA1D" w14:textId="77777777" w:rsidTr="00D5790F">
        <w:trPr>
          <w:trHeight w:val="281"/>
        </w:trPr>
        <w:tc>
          <w:tcPr>
            <w:tcW w:w="661" w:type="pct"/>
            <w:vMerge w:val="restart"/>
          </w:tcPr>
          <w:p w14:paraId="620AAF8C" w14:textId="7DA4CBE5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02.  </w:t>
            </w:r>
          </w:p>
        </w:tc>
        <w:tc>
          <w:tcPr>
            <w:tcW w:w="1474" w:type="pct"/>
            <w:vMerge w:val="restart"/>
          </w:tcPr>
          <w:p w14:paraId="4EFD7BC7" w14:textId="7D93F9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865" w:type="pct"/>
          </w:tcPr>
          <w:p w14:paraId="6D826D0A" w14:textId="2DD5D21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4910FD7E" w14:textId="77777777" w:rsidTr="00EA5DF8">
        <w:trPr>
          <w:trHeight w:val="281"/>
        </w:trPr>
        <w:tc>
          <w:tcPr>
            <w:tcW w:w="661" w:type="pct"/>
            <w:vMerge/>
          </w:tcPr>
          <w:p w14:paraId="408D611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AD2105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7C98570" w14:textId="2012C4C2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задачи для поиска информации;</w:t>
            </w:r>
          </w:p>
        </w:tc>
      </w:tr>
      <w:tr w:rsidR="00AE0E2A" w:rsidRPr="00200835" w14:paraId="671654FD" w14:textId="77777777" w:rsidTr="00EA5DF8">
        <w:trPr>
          <w:trHeight w:val="281"/>
        </w:trPr>
        <w:tc>
          <w:tcPr>
            <w:tcW w:w="661" w:type="pct"/>
            <w:vMerge/>
          </w:tcPr>
          <w:p w14:paraId="2BD9A28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73C705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4AE2034" w14:textId="539EA7D5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необходимые источники информации;</w:t>
            </w:r>
          </w:p>
        </w:tc>
      </w:tr>
      <w:tr w:rsidR="00AE0E2A" w:rsidRPr="00200835" w14:paraId="5A603770" w14:textId="77777777" w:rsidTr="00EA5DF8">
        <w:trPr>
          <w:trHeight w:val="281"/>
        </w:trPr>
        <w:tc>
          <w:tcPr>
            <w:tcW w:w="661" w:type="pct"/>
            <w:vMerge/>
          </w:tcPr>
          <w:p w14:paraId="5EC74F8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F4354F9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51FA740" w14:textId="0A4835E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планировать процесс поиска;</w:t>
            </w:r>
          </w:p>
        </w:tc>
      </w:tr>
      <w:tr w:rsidR="00AE0E2A" w:rsidRPr="00200835" w14:paraId="3DCB9029" w14:textId="77777777" w:rsidTr="00EA5DF8">
        <w:trPr>
          <w:trHeight w:val="281"/>
        </w:trPr>
        <w:tc>
          <w:tcPr>
            <w:tcW w:w="661" w:type="pct"/>
            <w:vMerge/>
          </w:tcPr>
          <w:p w14:paraId="383BA0D3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295900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EC31A10" w14:textId="620626FC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структурировать получаемую информацию;</w:t>
            </w:r>
          </w:p>
        </w:tc>
      </w:tr>
      <w:tr w:rsidR="00AE0E2A" w:rsidRPr="00200835" w14:paraId="25A27B2C" w14:textId="77777777" w:rsidTr="00EA5DF8">
        <w:trPr>
          <w:trHeight w:val="281"/>
        </w:trPr>
        <w:tc>
          <w:tcPr>
            <w:tcW w:w="661" w:type="pct"/>
            <w:vMerge/>
          </w:tcPr>
          <w:p w14:paraId="45663F2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E916ED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C57213A" w14:textId="02C116E9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выделять наиболее значимое в перечне информации;</w:t>
            </w:r>
          </w:p>
        </w:tc>
      </w:tr>
      <w:tr w:rsidR="00AE0E2A" w:rsidRPr="00200835" w14:paraId="2184FE32" w14:textId="77777777" w:rsidTr="00EA5DF8">
        <w:trPr>
          <w:trHeight w:val="281"/>
        </w:trPr>
        <w:tc>
          <w:tcPr>
            <w:tcW w:w="661" w:type="pct"/>
            <w:vMerge/>
          </w:tcPr>
          <w:p w14:paraId="655C1D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9DCF668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CE5A8AE" w14:textId="22ECCF2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</w:tr>
      <w:tr w:rsidR="00AE0E2A" w:rsidRPr="00200835" w14:paraId="053F3C7B" w14:textId="77777777" w:rsidTr="00EA5DF8">
        <w:trPr>
          <w:trHeight w:val="281"/>
        </w:trPr>
        <w:tc>
          <w:tcPr>
            <w:tcW w:w="661" w:type="pct"/>
            <w:vMerge/>
          </w:tcPr>
          <w:p w14:paraId="0618759F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6503B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54D6598" w14:textId="59EFA48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оформлять результаты поиска</w:t>
            </w:r>
          </w:p>
        </w:tc>
      </w:tr>
      <w:tr w:rsidR="00AE0E2A" w:rsidRPr="00200835" w14:paraId="1F780BAD" w14:textId="77777777" w:rsidTr="00EA5DF8">
        <w:trPr>
          <w:trHeight w:val="281"/>
        </w:trPr>
        <w:tc>
          <w:tcPr>
            <w:tcW w:w="661" w:type="pct"/>
            <w:vMerge/>
          </w:tcPr>
          <w:p w14:paraId="6600005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91AED2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9085380" w14:textId="77C16721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17CE8216" w14:textId="77777777" w:rsidTr="00EA5DF8">
        <w:trPr>
          <w:trHeight w:val="281"/>
        </w:trPr>
        <w:tc>
          <w:tcPr>
            <w:tcW w:w="661" w:type="pct"/>
            <w:vMerge/>
          </w:tcPr>
          <w:p w14:paraId="5B64ABD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0210F3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F51FFC8" w14:textId="5A795D8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</w:tc>
      </w:tr>
      <w:tr w:rsidR="00AE0E2A" w:rsidRPr="00200835" w14:paraId="5215AA5F" w14:textId="77777777" w:rsidTr="00EA5DF8">
        <w:trPr>
          <w:trHeight w:val="281"/>
        </w:trPr>
        <w:tc>
          <w:tcPr>
            <w:tcW w:w="661" w:type="pct"/>
            <w:vMerge/>
          </w:tcPr>
          <w:p w14:paraId="6861451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6A40E38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EC26126" w14:textId="09493FE1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приемы структурирования информации;</w:t>
            </w:r>
          </w:p>
        </w:tc>
      </w:tr>
      <w:tr w:rsidR="00AE0E2A" w:rsidRPr="00200835" w14:paraId="51239F54" w14:textId="77777777" w:rsidTr="00087F9B">
        <w:trPr>
          <w:trHeight w:val="240"/>
        </w:trPr>
        <w:tc>
          <w:tcPr>
            <w:tcW w:w="661" w:type="pct"/>
            <w:vMerge/>
          </w:tcPr>
          <w:p w14:paraId="2435E7D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30CCB99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CEB7CE7" w14:textId="7EA0EE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формат оформления результатов поиска информации;</w:t>
            </w:r>
          </w:p>
        </w:tc>
      </w:tr>
      <w:tr w:rsidR="00D200F5" w:rsidRPr="00200835" w14:paraId="25ECA5F8" w14:textId="77777777" w:rsidTr="00EA5DF8">
        <w:trPr>
          <w:trHeight w:val="240"/>
        </w:trPr>
        <w:tc>
          <w:tcPr>
            <w:tcW w:w="661" w:type="pct"/>
            <w:vMerge/>
          </w:tcPr>
          <w:p w14:paraId="5E4BB842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9E8A853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D8E44A8" w14:textId="36E8AD8C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 и требования к ведению бухгалтерского учета в кредитных организациях</w:t>
            </w:r>
          </w:p>
        </w:tc>
      </w:tr>
      <w:tr w:rsidR="00AE0E2A" w:rsidRPr="00200835" w14:paraId="1C55D1F9" w14:textId="77777777" w:rsidTr="00087F9B">
        <w:trPr>
          <w:trHeight w:val="468"/>
        </w:trPr>
        <w:tc>
          <w:tcPr>
            <w:tcW w:w="661" w:type="pct"/>
            <w:vMerge w:val="restart"/>
          </w:tcPr>
          <w:p w14:paraId="12E81FFB" w14:textId="05869DB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1474" w:type="pct"/>
            <w:vMerge w:val="restart"/>
          </w:tcPr>
          <w:p w14:paraId="6E1F9E72" w14:textId="331F280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</w:t>
            </w: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865" w:type="pct"/>
          </w:tcPr>
          <w:p w14:paraId="4E0E7971" w14:textId="688043FF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Умения:</w:t>
            </w:r>
          </w:p>
        </w:tc>
      </w:tr>
      <w:tr w:rsidR="00AE0E2A" w:rsidRPr="00200835" w14:paraId="4383B128" w14:textId="77777777" w:rsidTr="00EA5DF8">
        <w:trPr>
          <w:trHeight w:val="464"/>
        </w:trPr>
        <w:tc>
          <w:tcPr>
            <w:tcW w:w="661" w:type="pct"/>
            <w:vMerge/>
          </w:tcPr>
          <w:p w14:paraId="67D5DB7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251E56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AD9E06D" w14:textId="5206F2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</w:tc>
      </w:tr>
      <w:tr w:rsidR="00AE0E2A" w:rsidRPr="00200835" w14:paraId="7D795D62" w14:textId="77777777" w:rsidTr="00EA5DF8">
        <w:trPr>
          <w:trHeight w:val="464"/>
        </w:trPr>
        <w:tc>
          <w:tcPr>
            <w:tcW w:w="661" w:type="pct"/>
            <w:vMerge/>
          </w:tcPr>
          <w:p w14:paraId="2E30133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55EDE7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389EDED" w14:textId="6969404E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</w:tr>
      <w:tr w:rsidR="00AE0E2A" w:rsidRPr="00200835" w14:paraId="5F6081B2" w14:textId="77777777" w:rsidTr="00EA5DF8">
        <w:trPr>
          <w:trHeight w:val="464"/>
        </w:trPr>
        <w:tc>
          <w:tcPr>
            <w:tcW w:w="661" w:type="pct"/>
            <w:vMerge/>
          </w:tcPr>
          <w:p w14:paraId="340072F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04712A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1A41905" w14:textId="7FA47426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</w:tc>
      </w:tr>
      <w:tr w:rsidR="00AE0E2A" w:rsidRPr="00200835" w14:paraId="448FB875" w14:textId="77777777" w:rsidTr="00EA5DF8">
        <w:trPr>
          <w:trHeight w:val="464"/>
        </w:trPr>
        <w:tc>
          <w:tcPr>
            <w:tcW w:w="661" w:type="pct"/>
            <w:vMerge/>
          </w:tcPr>
          <w:p w14:paraId="145C82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BFF8862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51FEB38" w14:textId="4659B0A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ориентироваться в плане счетов, группировать счета баланса по активу и пассиву;</w:t>
            </w:r>
          </w:p>
        </w:tc>
      </w:tr>
      <w:tr w:rsidR="00AE0E2A" w:rsidRPr="00200835" w14:paraId="73E3C561" w14:textId="77777777" w:rsidTr="00EA5DF8">
        <w:trPr>
          <w:trHeight w:val="464"/>
        </w:trPr>
        <w:tc>
          <w:tcPr>
            <w:tcW w:w="661" w:type="pct"/>
            <w:vMerge/>
          </w:tcPr>
          <w:p w14:paraId="58A436A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ED239F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2070F53" w14:textId="6716ED2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присваивать номера лицевым счетам.</w:t>
            </w:r>
          </w:p>
        </w:tc>
      </w:tr>
      <w:tr w:rsidR="00AE0E2A" w:rsidRPr="00200835" w14:paraId="0FF6D92D" w14:textId="77777777" w:rsidTr="00EA5DF8">
        <w:trPr>
          <w:trHeight w:val="464"/>
        </w:trPr>
        <w:tc>
          <w:tcPr>
            <w:tcW w:w="661" w:type="pct"/>
            <w:vMerge/>
          </w:tcPr>
          <w:p w14:paraId="04181F7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7BCA3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4093304" w14:textId="5EE77036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0CD6F9D6" w14:textId="77777777" w:rsidTr="00EA5DF8">
        <w:trPr>
          <w:trHeight w:val="464"/>
        </w:trPr>
        <w:tc>
          <w:tcPr>
            <w:tcW w:w="661" w:type="pct"/>
            <w:vMerge/>
          </w:tcPr>
          <w:p w14:paraId="0BF65A15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4EA9D1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7993D71" w14:textId="0147031A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</w:tr>
      <w:tr w:rsidR="00AE0E2A" w:rsidRPr="00200835" w14:paraId="643BB2F3" w14:textId="77777777" w:rsidTr="00EA5DF8">
        <w:trPr>
          <w:trHeight w:val="464"/>
        </w:trPr>
        <w:tc>
          <w:tcPr>
            <w:tcW w:w="661" w:type="pct"/>
            <w:vMerge/>
          </w:tcPr>
          <w:p w14:paraId="2E3B3BC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171A5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FDF4A8B" w14:textId="6E0EE7F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современная научная и профессиональная терминология;</w:t>
            </w:r>
          </w:p>
        </w:tc>
      </w:tr>
      <w:tr w:rsidR="00AE0E2A" w:rsidRPr="00200835" w14:paraId="2B58BB97" w14:textId="77777777" w:rsidTr="00087F9B">
        <w:trPr>
          <w:trHeight w:val="160"/>
        </w:trPr>
        <w:tc>
          <w:tcPr>
            <w:tcW w:w="661" w:type="pct"/>
            <w:vMerge/>
          </w:tcPr>
          <w:p w14:paraId="614D093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36857C1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4FB64D9" w14:textId="25E9FA44" w:rsidR="00087F9B" w:rsidRPr="00200835" w:rsidRDefault="00AE0E9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возможные траектории профессионального развития и самообразования; нормативно-правовое регулирование бухгалтерского учета в банках;</w:t>
            </w:r>
          </w:p>
        </w:tc>
      </w:tr>
      <w:tr w:rsidR="00D200F5" w:rsidRPr="00200835" w14:paraId="431F9EBF" w14:textId="77777777" w:rsidTr="00EA5DF8">
        <w:trPr>
          <w:trHeight w:val="160"/>
        </w:trPr>
        <w:tc>
          <w:tcPr>
            <w:tcW w:w="661" w:type="pct"/>
            <w:vMerge/>
          </w:tcPr>
          <w:p w14:paraId="6F601F9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5A950C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B8CC99E" w14:textId="3809B954" w:rsidR="00087F9B" w:rsidRPr="00200835" w:rsidRDefault="00AE0E9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</w:r>
          </w:p>
        </w:tc>
      </w:tr>
      <w:tr w:rsidR="00AE0E2A" w:rsidRPr="00200835" w14:paraId="5F7E2742" w14:textId="77777777" w:rsidTr="00B45D17">
        <w:trPr>
          <w:trHeight w:val="264"/>
        </w:trPr>
        <w:tc>
          <w:tcPr>
            <w:tcW w:w="661" w:type="pct"/>
            <w:vMerge w:val="restart"/>
          </w:tcPr>
          <w:p w14:paraId="671C5A01" w14:textId="118B3462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04.  </w:t>
            </w:r>
          </w:p>
        </w:tc>
        <w:tc>
          <w:tcPr>
            <w:tcW w:w="1474" w:type="pct"/>
            <w:vMerge w:val="restart"/>
          </w:tcPr>
          <w:p w14:paraId="45B5C9CE" w14:textId="35F52D3D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2865" w:type="pct"/>
          </w:tcPr>
          <w:p w14:paraId="6A0BBDD3" w14:textId="60B8411F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7F4AC4B1" w14:textId="77777777" w:rsidTr="00EA5DF8">
        <w:trPr>
          <w:trHeight w:val="261"/>
        </w:trPr>
        <w:tc>
          <w:tcPr>
            <w:tcW w:w="661" w:type="pct"/>
            <w:vMerge/>
          </w:tcPr>
          <w:p w14:paraId="1CA6B3A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45D63E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C38EF8E" w14:textId="309EA5B3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организовывать работу коллектива и команды;</w:t>
            </w:r>
          </w:p>
        </w:tc>
      </w:tr>
      <w:tr w:rsidR="00AE0E2A" w:rsidRPr="00200835" w14:paraId="210F1A66" w14:textId="77777777" w:rsidTr="00EA5DF8">
        <w:trPr>
          <w:trHeight w:val="261"/>
        </w:trPr>
        <w:tc>
          <w:tcPr>
            <w:tcW w:w="661" w:type="pct"/>
            <w:vMerge/>
          </w:tcPr>
          <w:p w14:paraId="7268BDA6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740732E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E8F7883" w14:textId="2E5ED8B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AE0E2A" w:rsidRPr="00200835" w14:paraId="0BA2AAD3" w14:textId="77777777" w:rsidTr="00EA5DF8">
        <w:trPr>
          <w:trHeight w:val="261"/>
        </w:trPr>
        <w:tc>
          <w:tcPr>
            <w:tcW w:w="661" w:type="pct"/>
            <w:vMerge/>
          </w:tcPr>
          <w:p w14:paraId="5B74889B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0A97C1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109AF9C" w14:textId="4FBBB3E3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5DEE078B" w14:textId="77777777" w:rsidTr="00B45D17">
        <w:trPr>
          <w:trHeight w:val="236"/>
        </w:trPr>
        <w:tc>
          <w:tcPr>
            <w:tcW w:w="661" w:type="pct"/>
            <w:vMerge/>
          </w:tcPr>
          <w:p w14:paraId="7A80082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CC51C5B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0DD896D" w14:textId="492A461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</w:t>
            </w:r>
          </w:p>
        </w:tc>
      </w:tr>
      <w:tr w:rsidR="00AE0E2A" w:rsidRPr="00200835" w14:paraId="5780FF79" w14:textId="77777777" w:rsidTr="00EA5DF8">
        <w:trPr>
          <w:trHeight w:val="236"/>
        </w:trPr>
        <w:tc>
          <w:tcPr>
            <w:tcW w:w="661" w:type="pct"/>
            <w:vMerge/>
          </w:tcPr>
          <w:p w14:paraId="7426D7C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12FD95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3B08F93" w14:textId="54BFE10E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основы проектной деятельности;</w:t>
            </w:r>
          </w:p>
        </w:tc>
      </w:tr>
      <w:tr w:rsidR="00D200F5" w:rsidRPr="00200835" w14:paraId="4D2BF33A" w14:textId="77777777" w:rsidTr="00EA5DF8">
        <w:trPr>
          <w:trHeight w:val="236"/>
        </w:trPr>
        <w:tc>
          <w:tcPr>
            <w:tcW w:w="661" w:type="pct"/>
            <w:vMerge/>
          </w:tcPr>
          <w:p w14:paraId="0AD5B594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3A3A277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79C95CE" w14:textId="4F3FCCD1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функции подразделений бухгалтерской службы в кредитных организациях.</w:t>
            </w:r>
          </w:p>
        </w:tc>
      </w:tr>
      <w:tr w:rsidR="00AE0E2A" w:rsidRPr="00200835" w14:paraId="508C0EA4" w14:textId="77777777" w:rsidTr="00B45D17">
        <w:trPr>
          <w:trHeight w:val="396"/>
        </w:trPr>
        <w:tc>
          <w:tcPr>
            <w:tcW w:w="661" w:type="pct"/>
            <w:vMerge w:val="restart"/>
          </w:tcPr>
          <w:p w14:paraId="27D81253" w14:textId="6505456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05.</w:t>
            </w:r>
          </w:p>
        </w:tc>
        <w:tc>
          <w:tcPr>
            <w:tcW w:w="1474" w:type="pct"/>
            <w:vMerge w:val="restart"/>
          </w:tcPr>
          <w:p w14:paraId="2743CADA" w14:textId="421FC7C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865" w:type="pct"/>
          </w:tcPr>
          <w:p w14:paraId="6EC9D8B8" w14:textId="2B7793A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691CDB4F" w14:textId="77777777" w:rsidTr="00EA5DF8">
        <w:trPr>
          <w:trHeight w:val="390"/>
        </w:trPr>
        <w:tc>
          <w:tcPr>
            <w:tcW w:w="661" w:type="pct"/>
            <w:vMerge/>
          </w:tcPr>
          <w:p w14:paraId="027100E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43BC58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414B2D1" w14:textId="38D4297E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</w:tc>
      </w:tr>
      <w:tr w:rsidR="00AE0E2A" w:rsidRPr="00200835" w14:paraId="6FDEF104" w14:textId="77777777" w:rsidTr="00EA5DF8">
        <w:trPr>
          <w:trHeight w:val="390"/>
        </w:trPr>
        <w:tc>
          <w:tcPr>
            <w:tcW w:w="661" w:type="pct"/>
            <w:vMerge/>
          </w:tcPr>
          <w:p w14:paraId="1316484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8E0B3AC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F59B76F" w14:textId="19461EC1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составлять документы аналитического учета и анализировать содержание документов синтетического учета</w:t>
            </w:r>
          </w:p>
        </w:tc>
      </w:tr>
      <w:tr w:rsidR="00AE0E2A" w:rsidRPr="00200835" w14:paraId="758901BA" w14:textId="77777777" w:rsidTr="00EA5DF8">
        <w:trPr>
          <w:trHeight w:val="390"/>
        </w:trPr>
        <w:tc>
          <w:tcPr>
            <w:tcW w:w="661" w:type="pct"/>
            <w:vMerge/>
          </w:tcPr>
          <w:p w14:paraId="56D12289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026B3D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7CD2ECB" w14:textId="4E06E0D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1FA80A6B" w14:textId="77777777" w:rsidTr="00EA5DF8">
        <w:trPr>
          <w:trHeight w:val="390"/>
        </w:trPr>
        <w:tc>
          <w:tcPr>
            <w:tcW w:w="661" w:type="pct"/>
            <w:vMerge/>
          </w:tcPr>
          <w:p w14:paraId="2414309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597BEA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97B0629" w14:textId="0D6FEECC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особенности социального и культурного контекста;</w:t>
            </w:r>
          </w:p>
        </w:tc>
      </w:tr>
      <w:tr w:rsidR="00AE0E2A" w:rsidRPr="00200835" w14:paraId="5C5F292E" w14:textId="77777777" w:rsidTr="00EA5DF8">
        <w:trPr>
          <w:trHeight w:val="390"/>
        </w:trPr>
        <w:tc>
          <w:tcPr>
            <w:tcW w:w="661" w:type="pct"/>
            <w:vMerge/>
          </w:tcPr>
          <w:p w14:paraId="0CA47534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C31069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FD57E68" w14:textId="12A6CE7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правила оформления документов и построения устных сообщений;</w:t>
            </w:r>
          </w:p>
        </w:tc>
      </w:tr>
      <w:tr w:rsidR="00AE0E2A" w:rsidRPr="00200835" w14:paraId="77B66740" w14:textId="77777777" w:rsidTr="00B45D17">
        <w:trPr>
          <w:trHeight w:val="240"/>
        </w:trPr>
        <w:tc>
          <w:tcPr>
            <w:tcW w:w="661" w:type="pct"/>
            <w:vMerge/>
          </w:tcPr>
          <w:p w14:paraId="49BBBBE7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245FDD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87E7E0D" w14:textId="03927C1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основные принципы организации документооборота, виды банковских документов и требования к их оформлению, порядок их хранения;</w:t>
            </w:r>
          </w:p>
        </w:tc>
      </w:tr>
      <w:tr w:rsidR="00D200F5" w:rsidRPr="00200835" w14:paraId="4E64F9FE" w14:textId="77777777" w:rsidTr="00EA5DF8">
        <w:trPr>
          <w:trHeight w:val="240"/>
        </w:trPr>
        <w:tc>
          <w:tcPr>
            <w:tcW w:w="661" w:type="pct"/>
            <w:vMerge/>
          </w:tcPr>
          <w:p w14:paraId="2AA6D9E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E03627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2E460DE" w14:textId="4C8B28B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характеристика документов синтетического и аналитического учета.</w:t>
            </w:r>
          </w:p>
        </w:tc>
      </w:tr>
      <w:tr w:rsidR="00AE0E2A" w:rsidRPr="00200835" w14:paraId="2CFB2481" w14:textId="77777777" w:rsidTr="00AE0E2A">
        <w:trPr>
          <w:trHeight w:val="421"/>
        </w:trPr>
        <w:tc>
          <w:tcPr>
            <w:tcW w:w="661" w:type="pct"/>
            <w:vMerge w:val="restart"/>
          </w:tcPr>
          <w:p w14:paraId="409C88BB" w14:textId="6FC6C8F9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06.  </w:t>
            </w:r>
          </w:p>
        </w:tc>
        <w:tc>
          <w:tcPr>
            <w:tcW w:w="1474" w:type="pct"/>
            <w:vMerge w:val="restart"/>
          </w:tcPr>
          <w:p w14:paraId="50363C02" w14:textId="3821C8EC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865" w:type="pct"/>
          </w:tcPr>
          <w:p w14:paraId="4BA8FCE8" w14:textId="6FB29D6A" w:rsidR="00B32AC1" w:rsidRPr="00200835" w:rsidRDefault="002F101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42927209" w14:textId="77777777" w:rsidTr="00EA5DF8">
        <w:trPr>
          <w:trHeight w:val="1118"/>
        </w:trPr>
        <w:tc>
          <w:tcPr>
            <w:tcW w:w="661" w:type="pct"/>
            <w:vMerge/>
          </w:tcPr>
          <w:p w14:paraId="283C2216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5F4605D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B21965F" w14:textId="74213BC1" w:rsidR="00B32AC1" w:rsidRPr="00200835" w:rsidRDefault="00843E52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ориентироваться в нормативном-правовом регулировании деятельности 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 бухгалтерского учета</w:t>
            </w:r>
          </w:p>
        </w:tc>
      </w:tr>
      <w:tr w:rsidR="00AE0E2A" w:rsidRPr="00200835" w14:paraId="402E5353" w14:textId="77777777" w:rsidTr="00AE0E2A">
        <w:trPr>
          <w:trHeight w:val="280"/>
        </w:trPr>
        <w:tc>
          <w:tcPr>
            <w:tcW w:w="661" w:type="pct"/>
            <w:vMerge/>
          </w:tcPr>
          <w:p w14:paraId="072D8D9A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99E079C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E96F47E" w14:textId="18850A25" w:rsidR="00B32AC1" w:rsidRPr="00200835" w:rsidRDefault="002F101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D200F5" w:rsidRPr="00200835" w14:paraId="69BE905B" w14:textId="77777777" w:rsidTr="00EA5DF8">
        <w:trPr>
          <w:trHeight w:val="2246"/>
        </w:trPr>
        <w:tc>
          <w:tcPr>
            <w:tcW w:w="661" w:type="pct"/>
            <w:vMerge/>
          </w:tcPr>
          <w:p w14:paraId="4C3F70EB" w14:textId="77777777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8DBB213" w14:textId="77777777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F4B6069" w14:textId="770C6458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внутренних организационно-распорядительных документов организации, регламентирующих 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бухгалтерский учет</w:t>
            </w:r>
          </w:p>
        </w:tc>
      </w:tr>
      <w:tr w:rsidR="00AE0E2A" w:rsidRPr="00200835" w14:paraId="31951255" w14:textId="77777777" w:rsidTr="000A427C">
        <w:trPr>
          <w:trHeight w:val="585"/>
        </w:trPr>
        <w:tc>
          <w:tcPr>
            <w:tcW w:w="661" w:type="pct"/>
            <w:vMerge w:val="restart"/>
          </w:tcPr>
          <w:p w14:paraId="39B422A2" w14:textId="5F22AD41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07.  </w:t>
            </w:r>
          </w:p>
        </w:tc>
        <w:tc>
          <w:tcPr>
            <w:tcW w:w="1474" w:type="pct"/>
            <w:vMerge w:val="restart"/>
          </w:tcPr>
          <w:p w14:paraId="4EA17C6A" w14:textId="664E8B3B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865" w:type="pct"/>
          </w:tcPr>
          <w:p w14:paraId="242EC700" w14:textId="2E535116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7DAA02D2" w14:textId="77777777" w:rsidTr="000A427C">
        <w:trPr>
          <w:trHeight w:val="410"/>
        </w:trPr>
        <w:tc>
          <w:tcPr>
            <w:tcW w:w="661" w:type="pct"/>
            <w:vMerge/>
          </w:tcPr>
          <w:p w14:paraId="4BA6ACCA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43F90CE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5A31D5B" w14:textId="04CF062C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AE0E2A" w:rsidRPr="00200835" w14:paraId="7685822E" w14:textId="77777777" w:rsidTr="000A427C">
        <w:trPr>
          <w:trHeight w:val="1028"/>
        </w:trPr>
        <w:tc>
          <w:tcPr>
            <w:tcW w:w="661" w:type="pct"/>
            <w:vMerge/>
          </w:tcPr>
          <w:p w14:paraId="27E40E62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089F23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CCE043E" w14:textId="20DD4A69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20083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специальности</w:t>
            </w:r>
          </w:p>
        </w:tc>
      </w:tr>
      <w:tr w:rsidR="00AE0E2A" w:rsidRPr="00200835" w14:paraId="3EC9751B" w14:textId="77777777" w:rsidTr="000A427C">
        <w:trPr>
          <w:trHeight w:val="303"/>
        </w:trPr>
        <w:tc>
          <w:tcPr>
            <w:tcW w:w="661" w:type="pct"/>
            <w:vMerge/>
          </w:tcPr>
          <w:p w14:paraId="7E3B3F87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010705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C7710BA" w14:textId="6B678E5D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2E82BF6D" w14:textId="77777777" w:rsidTr="000A427C">
        <w:trPr>
          <w:trHeight w:val="395"/>
        </w:trPr>
        <w:tc>
          <w:tcPr>
            <w:tcW w:w="661" w:type="pct"/>
            <w:vMerge/>
          </w:tcPr>
          <w:p w14:paraId="519E55DD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50DCF2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3390BB4" w14:textId="50064C94" w:rsidR="000A427C" w:rsidRPr="00200835" w:rsidRDefault="008A436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</w:tc>
      </w:tr>
      <w:tr w:rsidR="00D200F5" w:rsidRPr="00200835" w14:paraId="2EA63830" w14:textId="77777777" w:rsidTr="000A427C">
        <w:trPr>
          <w:trHeight w:val="331"/>
        </w:trPr>
        <w:tc>
          <w:tcPr>
            <w:tcW w:w="661" w:type="pct"/>
            <w:vMerge/>
          </w:tcPr>
          <w:p w14:paraId="72BC3F9C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AE148F8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FB93153" w14:textId="44AC6E38" w:rsidR="000A427C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</w:tc>
      </w:tr>
      <w:tr w:rsidR="00AE0E2A" w:rsidRPr="00200835" w14:paraId="661A1715" w14:textId="77777777" w:rsidTr="00AE0E2A">
        <w:trPr>
          <w:trHeight w:val="298"/>
        </w:trPr>
        <w:tc>
          <w:tcPr>
            <w:tcW w:w="661" w:type="pct"/>
            <w:vMerge w:val="restart"/>
          </w:tcPr>
          <w:p w14:paraId="3EED1DB9" w14:textId="3C21DAD1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09.  </w:t>
            </w:r>
          </w:p>
        </w:tc>
        <w:tc>
          <w:tcPr>
            <w:tcW w:w="1474" w:type="pct"/>
            <w:vMerge w:val="restart"/>
          </w:tcPr>
          <w:p w14:paraId="299A09B1" w14:textId="227AD4DB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2865" w:type="pct"/>
          </w:tcPr>
          <w:p w14:paraId="157289B8" w14:textId="3001FCB4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68725637" w14:textId="77777777" w:rsidTr="00EA5DF8">
        <w:trPr>
          <w:trHeight w:val="298"/>
        </w:trPr>
        <w:tc>
          <w:tcPr>
            <w:tcW w:w="661" w:type="pct"/>
            <w:vMerge/>
          </w:tcPr>
          <w:p w14:paraId="1A0AE5DF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F2165F8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F519949" w14:textId="48E5CA2B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</w:tc>
      </w:tr>
      <w:tr w:rsidR="00AE0E2A" w:rsidRPr="00200835" w14:paraId="7AEB89C9" w14:textId="77777777" w:rsidTr="00EA5DF8">
        <w:trPr>
          <w:trHeight w:val="298"/>
        </w:trPr>
        <w:tc>
          <w:tcPr>
            <w:tcW w:w="661" w:type="pct"/>
            <w:vMerge/>
          </w:tcPr>
          <w:p w14:paraId="05626DE0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1DE173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15EBFAA" w14:textId="7D8DEDB9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AE0E2A" w:rsidRPr="00200835" w14:paraId="4D24DA19" w14:textId="77777777" w:rsidTr="00EA5DF8">
        <w:trPr>
          <w:trHeight w:val="298"/>
        </w:trPr>
        <w:tc>
          <w:tcPr>
            <w:tcW w:w="661" w:type="pct"/>
            <w:vMerge/>
          </w:tcPr>
          <w:p w14:paraId="3911EA97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F618562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B46FB55" w14:textId="1B5CD362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44CB9649" w14:textId="77777777" w:rsidTr="00EA5DF8">
        <w:trPr>
          <w:trHeight w:val="298"/>
        </w:trPr>
        <w:tc>
          <w:tcPr>
            <w:tcW w:w="661" w:type="pct"/>
            <w:vMerge/>
          </w:tcPr>
          <w:p w14:paraId="19CFD257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4C5249A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A1A0F59" w14:textId="45F140E5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</w:tc>
      </w:tr>
      <w:tr w:rsidR="00D200F5" w:rsidRPr="00200835" w14:paraId="60AA8627" w14:textId="77777777" w:rsidTr="00EA5DF8">
        <w:trPr>
          <w:trHeight w:val="298"/>
        </w:trPr>
        <w:tc>
          <w:tcPr>
            <w:tcW w:w="661" w:type="pct"/>
            <w:vMerge/>
          </w:tcPr>
          <w:p w14:paraId="515136E6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3B4013A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B9FE896" w14:textId="53537239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</w:tbl>
    <w:p w14:paraId="040FD96A" w14:textId="77777777" w:rsidR="0053613F" w:rsidRPr="00200835" w:rsidRDefault="0053613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662C53D2" w14:textId="59F9362F" w:rsidR="008E32BA" w:rsidRPr="00200835" w:rsidRDefault="00C67B71" w:rsidP="00D200F5">
      <w:pPr>
        <w:pStyle w:val="11"/>
        <w:spacing w:after="0" w:line="300" w:lineRule="auto"/>
        <w:rPr>
          <w:color w:val="000000" w:themeColor="text1"/>
          <w:spacing w:val="0"/>
          <w:sz w:val="28"/>
          <w:szCs w:val="28"/>
        </w:rPr>
      </w:pPr>
      <w:r w:rsidRPr="00200835">
        <w:rPr>
          <w:color w:val="000000" w:themeColor="text1"/>
          <w:spacing w:val="0"/>
          <w:sz w:val="28"/>
          <w:szCs w:val="28"/>
        </w:rPr>
        <w:t>2.2. Профессиональные компетенции</w:t>
      </w:r>
      <w:r w:rsidR="008E32BA" w:rsidRPr="00200835">
        <w:rPr>
          <w:color w:val="000000" w:themeColor="text1"/>
          <w:spacing w:val="0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E53575" w:rsidRPr="00200835" w14:paraId="611099F2" w14:textId="77777777" w:rsidTr="00EA5DF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1EE7198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4388AC7C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6D4DE9D6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Знания, умения </w:t>
            </w:r>
          </w:p>
        </w:tc>
      </w:tr>
      <w:tr w:rsidR="00E53575" w:rsidRPr="00200835" w14:paraId="1AAF7478" w14:textId="77777777" w:rsidTr="00EA5DF8">
        <w:trPr>
          <w:trHeight w:val="20"/>
        </w:trPr>
        <w:tc>
          <w:tcPr>
            <w:tcW w:w="661" w:type="pct"/>
            <w:vMerge w:val="restart"/>
          </w:tcPr>
          <w:p w14:paraId="54EEC5A2" w14:textId="61F6BC9E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1.3.</w:t>
            </w:r>
          </w:p>
        </w:tc>
        <w:tc>
          <w:tcPr>
            <w:tcW w:w="1474" w:type="pct"/>
            <w:vMerge w:val="restart"/>
          </w:tcPr>
          <w:p w14:paraId="6720C731" w14:textId="18094B29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подготовку материалов для формирования и ведения базы данных расчетных (платежных) документов.</w:t>
            </w:r>
          </w:p>
        </w:tc>
        <w:tc>
          <w:tcPr>
            <w:tcW w:w="2865" w:type="pct"/>
          </w:tcPr>
          <w:p w14:paraId="6F869FDB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Умения: </w:t>
            </w:r>
          </w:p>
        </w:tc>
      </w:tr>
      <w:tr w:rsidR="00E53575" w:rsidRPr="00200835" w14:paraId="279C9EDD" w14:textId="77777777" w:rsidTr="00EA5DF8">
        <w:trPr>
          <w:trHeight w:val="20"/>
        </w:trPr>
        <w:tc>
          <w:tcPr>
            <w:tcW w:w="661" w:type="pct"/>
            <w:vMerge/>
          </w:tcPr>
          <w:p w14:paraId="5813E640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E750A1B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B117404" w14:textId="5CA82D12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проводить учет кассовых операций, денежных документов и переводов в пути;</w:t>
            </w:r>
          </w:p>
        </w:tc>
      </w:tr>
      <w:tr w:rsidR="00E53575" w:rsidRPr="00200835" w14:paraId="2C5FF833" w14:textId="77777777" w:rsidTr="00EA5DF8">
        <w:trPr>
          <w:trHeight w:val="20"/>
        </w:trPr>
        <w:tc>
          <w:tcPr>
            <w:tcW w:w="661" w:type="pct"/>
            <w:vMerge/>
          </w:tcPr>
          <w:p w14:paraId="3E873CDB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5367CB7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65B6C8B" w14:textId="652B07AC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оформлять денежные и кассовые документы;</w:t>
            </w:r>
          </w:p>
        </w:tc>
      </w:tr>
      <w:tr w:rsidR="00E53575" w:rsidRPr="00200835" w14:paraId="51EA4AEC" w14:textId="77777777" w:rsidTr="00EA5DF8">
        <w:trPr>
          <w:trHeight w:val="20"/>
        </w:trPr>
        <w:tc>
          <w:tcPr>
            <w:tcW w:w="661" w:type="pct"/>
            <w:vMerge/>
          </w:tcPr>
          <w:p w14:paraId="2D263C19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EDC47A0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3B495F9" w14:textId="7120C9FA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заполнять кассовую книгу и отчет кассира в бухгалтерию;</w:t>
            </w:r>
          </w:p>
        </w:tc>
      </w:tr>
      <w:tr w:rsidR="00E53575" w:rsidRPr="00200835" w14:paraId="534326E6" w14:textId="77777777" w:rsidTr="00EA5DF8">
        <w:trPr>
          <w:trHeight w:val="20"/>
        </w:trPr>
        <w:tc>
          <w:tcPr>
            <w:tcW w:w="661" w:type="pct"/>
            <w:vMerge/>
          </w:tcPr>
          <w:p w14:paraId="244914EE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2B4B618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9BA8313" w14:textId="6B2970CF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E53575" w:rsidRPr="00200835" w14:paraId="3D5D939E" w14:textId="77777777" w:rsidTr="00EA5DF8">
        <w:trPr>
          <w:trHeight w:val="20"/>
        </w:trPr>
        <w:tc>
          <w:tcPr>
            <w:tcW w:w="661" w:type="pct"/>
            <w:vMerge/>
          </w:tcPr>
          <w:p w14:paraId="22F218B4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CAA8576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595584C" w14:textId="77777777" w:rsidR="00E53575" w:rsidRPr="00200835" w:rsidRDefault="00E535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учет кассовых операций, денежных документов и</w:t>
            </w:r>
          </w:p>
          <w:p w14:paraId="74CED210" w14:textId="5D694315" w:rsidR="00BD544F" w:rsidRPr="00200835" w:rsidRDefault="00E535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переводов в пути;</w:t>
            </w:r>
          </w:p>
        </w:tc>
      </w:tr>
    </w:tbl>
    <w:p w14:paraId="6371564B" w14:textId="77777777" w:rsidR="0053613F" w:rsidRPr="00200835" w:rsidRDefault="0053613F" w:rsidP="00D200F5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p w14:paraId="4F48C02F" w14:textId="38EB9E18" w:rsidR="00447291" w:rsidRPr="00200835" w:rsidRDefault="00447291" w:rsidP="00D200F5">
      <w:pPr>
        <w:keepNext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3. </w:t>
      </w:r>
      <w:proofErr w:type="spellStart"/>
      <w:r w:rsidR="009032C3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Оценочныесредства</w:t>
      </w:r>
      <w:proofErr w:type="spellEnd"/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для оценива</w:t>
      </w:r>
      <w:r w:rsidR="00003AC8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ния результатов освоения учебных дисциплин</w:t>
      </w:r>
    </w:p>
    <w:p w14:paraId="3501BD31" w14:textId="4B36112A" w:rsidR="00447291" w:rsidRPr="00200835" w:rsidRDefault="00447291" w:rsidP="00D200F5">
      <w:pPr>
        <w:keepNext/>
        <w:spacing w:after="0" w:line="30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3.1.</w:t>
      </w:r>
      <w:bookmarkEnd w:id="1"/>
      <w:r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Задания для проведения </w:t>
      </w:r>
      <w:r w:rsidR="00922745"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экзамена</w:t>
      </w:r>
    </w:p>
    <w:p w14:paraId="1EC3CCC8" w14:textId="694D8485" w:rsidR="00447291" w:rsidRPr="00200835" w:rsidRDefault="00447291" w:rsidP="00D200F5">
      <w:pPr>
        <w:spacing w:after="0" w:line="30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Форма </w:t>
      </w:r>
      <w:r w:rsidR="00922745"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экзамена</w:t>
      </w: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FC1F16" w:rsidRPr="00200835">
        <w:rPr>
          <w:rFonts w:ascii="Times New Roman" w:hAnsi="Times New Roman" w:cs="Times New Roman"/>
          <w:color w:val="000000" w:themeColor="text1"/>
          <w:sz w:val="28"/>
        </w:rPr>
        <w:t>устная – по билетам</w:t>
      </w:r>
    </w:p>
    <w:p w14:paraId="5893CF2D" w14:textId="77777777" w:rsidR="00447291" w:rsidRPr="00200835" w:rsidRDefault="00447291" w:rsidP="00D200F5">
      <w:pPr>
        <w:spacing w:after="0" w:line="30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01B11095" w14:textId="172D92D1" w:rsidR="00971A26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00D5E4F2" w14:textId="77777777" w:rsidR="00971A26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2. Максимальное время выполнения задания: 20 мин</w:t>
      </w:r>
    </w:p>
    <w:p w14:paraId="36EB987C" w14:textId="5E477D66" w:rsidR="001567B2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357176FE" w14:textId="5CEED081" w:rsidR="00BE5EA7" w:rsidRPr="00200835" w:rsidRDefault="00BE5EA7" w:rsidP="00D200F5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F5FC4F1" w14:textId="1B48121D" w:rsidR="00003AC8" w:rsidRPr="00200835" w:rsidRDefault="00003AC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теоретических вопросов</w:t>
      </w:r>
    </w:p>
    <w:p w14:paraId="5E1A6F2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Предмет и метод бухгалтерского учета. Принципы бухгалтерского учета</w:t>
      </w:r>
    </w:p>
    <w:p w14:paraId="3726A87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Сущность балансового обобщения. Строение бухгалтерского баланса</w:t>
      </w:r>
    </w:p>
    <w:p w14:paraId="6119EF1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Виды балансов</w:t>
      </w:r>
    </w:p>
    <w:p w14:paraId="3AF71E7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Типы хозяйственных операций и их влияние на валюту баланса</w:t>
      </w:r>
    </w:p>
    <w:p w14:paraId="3558FA3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Форма баланса. Постатейное заполнение баланса </w:t>
      </w:r>
    </w:p>
    <w:p w14:paraId="3184369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Виды счетов, их структура. Двойная запись, ее назначение</w:t>
      </w:r>
    </w:p>
    <w:p w14:paraId="38304A67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Классификация счетов</w:t>
      </w:r>
    </w:p>
    <w:p w14:paraId="2FA326B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Сущность техники учета и учетных регистров. Особенности учетных регистров</w:t>
      </w:r>
    </w:p>
    <w:p w14:paraId="210FFC8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Регистры бухгалтерского учета. Понятие и особенности системы регулирования</w:t>
      </w:r>
    </w:p>
    <w:p w14:paraId="7D58025C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Положения по бухгалтерскому учету и Федеральные стандарты бухгалтерского учета. Локальные документы предприятия</w:t>
      </w:r>
    </w:p>
    <w:p w14:paraId="345F878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Основные принципы регулирования бухучета. Функции органов, регулирующих учет</w:t>
      </w:r>
    </w:p>
    <w:p w14:paraId="4FDEDC2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Учетная политика: основные понятия</w:t>
      </w:r>
    </w:p>
    <w:p w14:paraId="33B067A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Формирование и утверждение учетной политики организации</w:t>
      </w:r>
    </w:p>
    <w:p w14:paraId="1186822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Структура учетной политики. Требования к оформлению учетной политики предприятия</w:t>
      </w:r>
    </w:p>
    <w:p w14:paraId="703C33B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Учетная политика для налогового учета. Утверждение и изменение учетной политики. Штрафы за отсутствие учетной политики в организации</w:t>
      </w:r>
    </w:p>
    <w:p w14:paraId="5098BEA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Учетная политика предприятия. Формы БУ. Организация БУ </w:t>
      </w:r>
    </w:p>
    <w:p w14:paraId="0ED62DE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Организационная структура бухгалтерской службы </w:t>
      </w:r>
    </w:p>
    <w:p w14:paraId="49AB198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Компоненты собственного капитала предприятия</w:t>
      </w:r>
    </w:p>
    <w:p w14:paraId="4400505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уставного капитала в составе собственного. Учет уставного капитала: использование </w:t>
      </w:r>
      <w:proofErr w:type="spellStart"/>
      <w:r w:rsidRPr="00200835">
        <w:rPr>
          <w:rFonts w:ascii="Times New Roman" w:hAnsi="Times New Roman"/>
          <w:color w:val="000000" w:themeColor="text1"/>
          <w:sz w:val="28"/>
          <w:szCs w:val="28"/>
        </w:rPr>
        <w:t>субсчетов</w:t>
      </w:r>
      <w:proofErr w:type="spellEnd"/>
      <w:r w:rsidRPr="00200835">
        <w:rPr>
          <w:rFonts w:ascii="Times New Roman" w:hAnsi="Times New Roman"/>
          <w:color w:val="000000" w:themeColor="text1"/>
          <w:sz w:val="28"/>
          <w:szCs w:val="28"/>
        </w:rPr>
        <w:t>. Проводки при пополнении уставного капитала за счет имущества, акций и прибыли. Проводки при уменьшении уставного капитала</w:t>
      </w:r>
    </w:p>
    <w:p w14:paraId="5B17588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добавочного капитала в структуре собственного: основные счета и </w:t>
      </w:r>
      <w:proofErr w:type="spellStart"/>
      <w:r w:rsidRPr="00200835">
        <w:rPr>
          <w:rFonts w:ascii="Times New Roman" w:hAnsi="Times New Roman"/>
          <w:color w:val="000000" w:themeColor="text1"/>
          <w:sz w:val="28"/>
          <w:szCs w:val="28"/>
        </w:rPr>
        <w:t>субсчета</w:t>
      </w:r>
      <w:proofErr w:type="spellEnd"/>
      <w:r w:rsidRPr="00200835">
        <w:rPr>
          <w:rFonts w:ascii="Times New Roman" w:hAnsi="Times New Roman"/>
          <w:color w:val="000000" w:themeColor="text1"/>
          <w:sz w:val="28"/>
          <w:szCs w:val="28"/>
        </w:rPr>
        <w:t>. Проводки по учету добавочного капитала. Резервный капитал как компонент собственного капитала</w:t>
      </w:r>
    </w:p>
    <w:p w14:paraId="29ABDFA1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Нераспределенная прибыль как компонент собственного капитала. Нераспределенная прибыль как источник финансирования бизнеса. Проводки при компенсации непокрытых убытков. Нюансы бухучета доли, выкупленной у акционеров</w:t>
      </w:r>
    </w:p>
    <w:p w14:paraId="41AED9E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Собственный капитал в структуре бухгалтерского баланса</w:t>
      </w:r>
    </w:p>
    <w:p w14:paraId="6BE9AE5B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Цель учета денежных средств. Нормативное регулирование учета денежных средств</w:t>
      </w:r>
    </w:p>
    <w:p w14:paraId="7ED2D18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Счета для учета денежных средств. Основные счета учета денежных средств — 50 и 51</w:t>
      </w:r>
    </w:p>
    <w:p w14:paraId="78BD9E5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денежных средств в валюте. Учет денег на специальных счетах Учет переводов в пути</w:t>
      </w:r>
    </w:p>
    <w:p w14:paraId="1D6FFED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Состав и классификация основных средств. Документальное оформление и задачи учета основных средств. Оценка основных средств</w:t>
      </w:r>
    </w:p>
    <w:p w14:paraId="6C8F6CF8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поступления основных средств</w:t>
      </w:r>
    </w:p>
    <w:p w14:paraId="55544627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Переоценка основных средств</w:t>
      </w:r>
    </w:p>
    <w:p w14:paraId="1D141AE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Начисление амортизации основных средств</w:t>
      </w:r>
    </w:p>
    <w:p w14:paraId="2759473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выбытия основных средств</w:t>
      </w:r>
    </w:p>
    <w:p w14:paraId="270D07E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ремонта основных средств</w:t>
      </w:r>
    </w:p>
    <w:p w14:paraId="39F41DD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капитальных вложений. </w:t>
      </w:r>
    </w:p>
    <w:p w14:paraId="652A093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аренды основных средств</w:t>
      </w:r>
    </w:p>
    <w:p w14:paraId="18B1493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нематериальных активов. Условия для принятия актива к учету как нематериального</w:t>
      </w:r>
    </w:p>
    <w:p w14:paraId="6452BDF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Счета учета НМА. Аналитический учет НМА</w:t>
      </w:r>
    </w:p>
    <w:p w14:paraId="554D7CCC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Бухгалтерский учет приобретения или создания НМА. Бухучет передачи нематериальных активов</w:t>
      </w:r>
    </w:p>
    <w:p w14:paraId="18B98B6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Амортизация НМА. Учет в бухгалтерском балансе</w:t>
      </w:r>
    </w:p>
    <w:p w14:paraId="2126D55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Понятие МПЗ в бухгалтерском учете.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Учет запасов по стандарту ФСБУ 5/2019 «Запасы»</w:t>
      </w:r>
    </w:p>
    <w:p w14:paraId="69D2AD3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черты бухучета материально-производственных запасов. Учет МПЗ в бухгалтерии</w:t>
      </w:r>
    </w:p>
    <w:p w14:paraId="524CE011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Документы, которыми сопровождается учет поступления материально-производственных запасов. Проводки при учете материально-производственных запасов на предприятии</w:t>
      </w:r>
    </w:p>
    <w:p w14:paraId="6A3CBD0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Состав затрат на производство.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Прямые и косвенные расходы</w:t>
      </w:r>
    </w:p>
    <w:p w14:paraId="372C68A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2" w:name="_Hlk196384246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Счетах БУ, на которых ведется учет затрат на производство. </w:t>
      </w:r>
      <w:bookmarkEnd w:id="2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Упрощенный учет затрат на производство</w:t>
      </w:r>
    </w:p>
    <w:p w14:paraId="3DB7572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Типовые проводки по учету затрат на производство. </w:t>
      </w:r>
      <w:proofErr w:type="spellStart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Калькулирование</w:t>
      </w:r>
      <w:proofErr w:type="spellEnd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себестоимость</w:t>
      </w:r>
    </w:p>
    <w:p w14:paraId="3D96A15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Понятие готовой продукции и ее учета и оценки.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Учет готовой продукции</w:t>
      </w:r>
    </w:p>
    <w:p w14:paraId="56B89FA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Виды оценки готовой продукции в бухгалтерском учете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Счет, на котором отражается готовая продукция</w:t>
      </w:r>
    </w:p>
    <w:p w14:paraId="03D2D9F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Готовая продукция в балансе. Реализация готовой продукции</w:t>
      </w:r>
    </w:p>
    <w:p w14:paraId="4AFF8C1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Финансовый результат: основные понятия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. Учет финансовых результатов в бухгалтерском учете</w:t>
      </w:r>
    </w:p>
    <w:p w14:paraId="48AE98F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финансовых результатов. Бухгалтерский учет использования прибыли</w:t>
      </w:r>
    </w:p>
    <w:p w14:paraId="6D2EF53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Понятие бухгалтерской отчётности. Главные требования к бухгалтерской отчётности и сроки сдачи</w:t>
      </w:r>
    </w:p>
    <w:p w14:paraId="3D818B9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Виды бухгалтерской отчётности. Состав и формы бухгалтерской отчётности. Порядок и сроки сдачи бухгалтерской отчётности. Главное о бухгалтерской отчётности</w:t>
      </w:r>
    </w:p>
    <w:p w14:paraId="6B042808" w14:textId="350E75F0" w:rsidR="00190CEF" w:rsidRPr="00200835" w:rsidRDefault="00190CEF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9F7418" w14:textId="77777777" w:rsidR="00BE5EA7" w:rsidRPr="00200835" w:rsidRDefault="00BE5EA7" w:rsidP="00D200F5">
      <w:pPr>
        <w:widowControl w:val="0"/>
        <w:spacing w:after="0" w:line="30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практических заданий:</w:t>
      </w:r>
    </w:p>
    <w:p w14:paraId="3755B015" w14:textId="77777777" w:rsidR="007846FF" w:rsidRPr="00200835" w:rsidRDefault="007846FF" w:rsidP="00D200F5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6D50EC0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1.</w:t>
      </w:r>
    </w:p>
    <w:p w14:paraId="547B71A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 января 2024 г. у АО «Ромашка» имелось следующее имущество: </w:t>
      </w:r>
    </w:p>
    <w:p w14:paraId="1EC4EF6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кредиторская задолженность перед банком 300000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42168C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деньги на расчетном счете 125000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BCBD9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компьютеры 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3C2C9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уставной капитал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A837E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административное здание 100000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75E25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топливо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786D9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нераспределенная прибыль 65000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210C86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гараж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8E4874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запчасти 30000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227B98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резервный капитал 200000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904D24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комбайны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904834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деньги в кассе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D2C1FC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сооружение тока 75000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0CB832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семена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A73976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трактора 500000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835C2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субсидия правительства на приобретение техники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D72031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зерно пшеницы 100000 руб. </w:t>
      </w:r>
    </w:p>
    <w:p w14:paraId="59ECECB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классификацию имущества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6FF" w:rsidRPr="00200835" w14:paraId="4939EB01" w14:textId="77777777" w:rsidTr="00EA5DF8">
        <w:tc>
          <w:tcPr>
            <w:tcW w:w="4672" w:type="dxa"/>
          </w:tcPr>
          <w:p w14:paraId="7142B34C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673" w:type="dxa"/>
          </w:tcPr>
          <w:p w14:paraId="26E563FF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166DA3EF" w14:textId="77777777" w:rsidTr="00EA5DF8">
        <w:tc>
          <w:tcPr>
            <w:tcW w:w="4672" w:type="dxa"/>
          </w:tcPr>
          <w:p w14:paraId="4DF95623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Внеоборотные</w:t>
            </w:r>
            <w:proofErr w:type="spellEnd"/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14:paraId="716A4F35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Собственный капитал:</w:t>
            </w:r>
          </w:p>
        </w:tc>
      </w:tr>
      <w:tr w:rsidR="007846FF" w:rsidRPr="00200835" w14:paraId="6025A877" w14:textId="77777777" w:rsidTr="00EA5DF8">
        <w:tc>
          <w:tcPr>
            <w:tcW w:w="4672" w:type="dxa"/>
          </w:tcPr>
          <w:p w14:paraId="0736CF16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Оборотные:</w:t>
            </w:r>
          </w:p>
        </w:tc>
        <w:tc>
          <w:tcPr>
            <w:tcW w:w="4673" w:type="dxa"/>
          </w:tcPr>
          <w:p w14:paraId="5CB32880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Обязательства организации:</w:t>
            </w:r>
          </w:p>
        </w:tc>
      </w:tr>
      <w:tr w:rsidR="007846FF" w:rsidRPr="00200835" w14:paraId="415EE697" w14:textId="77777777" w:rsidTr="00EA5DF8">
        <w:tc>
          <w:tcPr>
            <w:tcW w:w="4672" w:type="dxa"/>
          </w:tcPr>
          <w:p w14:paraId="1FBCC1A3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14:paraId="275D4CFA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Итого </w:t>
            </w:r>
          </w:p>
        </w:tc>
      </w:tr>
    </w:tbl>
    <w:p w14:paraId="70C10B8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4A16C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2.</w:t>
      </w:r>
    </w:p>
    <w:p w14:paraId="361182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 января 2024 г. в АО «БИО-Тон» на счетах были следующие остатки: </w:t>
      </w:r>
    </w:p>
    <w:p w14:paraId="58C75EC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- 01 «Основные средства» 3000000 руб.; </w:t>
      </w:r>
    </w:p>
    <w:p w14:paraId="738BFE0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- 02 «Износ основных средств» 300000 руб.; </w:t>
      </w:r>
    </w:p>
    <w:p w14:paraId="5C9DA83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- 04 «Нематериальные активы» 60000 руб.; </w:t>
      </w:r>
    </w:p>
    <w:p w14:paraId="274C078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- 05 «Износ нематериальных активов» 6000 руб.; </w:t>
      </w:r>
    </w:p>
    <w:p w14:paraId="2AC87D1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- 10 «Материалы» 250000руб.; </w:t>
      </w:r>
    </w:p>
    <w:p w14:paraId="687388A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- 11 «Животные на выращивании и откорме» 500000 руб.; </w:t>
      </w:r>
    </w:p>
    <w:p w14:paraId="334F9DA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- 20 «Основное производство» 270000 руб.; </w:t>
      </w:r>
    </w:p>
    <w:p w14:paraId="1060081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- 50 «Касса» 10000 руб.; </w:t>
      </w:r>
    </w:p>
    <w:p w14:paraId="4F22BD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- 51 «Расчетный счет» 1200000 руб.; </w:t>
      </w:r>
    </w:p>
    <w:p w14:paraId="02BEA15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- 60 «Расчеты с поставщиками и подрядчиками» (кредит) 80000 руб.; </w:t>
      </w:r>
    </w:p>
    <w:p w14:paraId="66402DD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- 70 «Расчеты с персоналом по оплате труда» 179000 руб.; </w:t>
      </w:r>
    </w:p>
    <w:p w14:paraId="472C7E6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- 80 «Уставный капитал» 500000 руб.; </w:t>
      </w:r>
    </w:p>
    <w:p w14:paraId="10F9533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- 82 «Резервный капитал» 725000 руб.;</w:t>
      </w:r>
    </w:p>
    <w:p w14:paraId="47F92D4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- 84 «Нераспределенная прибыль» 2000000 руб.; </w:t>
      </w:r>
    </w:p>
    <w:p w14:paraId="3D4A082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- 86 «Целевое финансирование» 1000000 руб.;</w:t>
      </w:r>
    </w:p>
    <w:p w14:paraId="5C26BAF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- 90 «Продажи» 500000 руб. </w:t>
      </w:r>
    </w:p>
    <w:p w14:paraId="54DEB16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баланс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6FF" w:rsidRPr="00200835" w14:paraId="287756E8" w14:textId="77777777" w:rsidTr="00EA5DF8">
        <w:tc>
          <w:tcPr>
            <w:tcW w:w="4672" w:type="dxa"/>
          </w:tcPr>
          <w:p w14:paraId="7E488DF0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673" w:type="dxa"/>
          </w:tcPr>
          <w:p w14:paraId="407A2201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0BDD2744" w14:textId="77777777" w:rsidTr="00EA5DF8">
        <w:tc>
          <w:tcPr>
            <w:tcW w:w="4672" w:type="dxa"/>
          </w:tcPr>
          <w:p w14:paraId="054DD442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D49084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6B8D5B2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BEADAEA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D52E007" w14:textId="77777777" w:rsidTr="00EA5DF8">
        <w:tc>
          <w:tcPr>
            <w:tcW w:w="4672" w:type="dxa"/>
          </w:tcPr>
          <w:p w14:paraId="3E381087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14:paraId="07DEE70F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</w:tr>
    </w:tbl>
    <w:p w14:paraId="3F691B2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4359E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3.</w:t>
      </w:r>
    </w:p>
    <w:p w14:paraId="38DC7EE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7DFD668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100000 руб.00коп.; </w:t>
      </w:r>
    </w:p>
    <w:p w14:paraId="7D52C6C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подотчетной суммы 5239 руб. 00коп.; </w:t>
      </w:r>
    </w:p>
    <w:p w14:paraId="6BA148D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Сдано в банк по объявлению № 1 80000 руб. 00 коп.; </w:t>
      </w:r>
    </w:p>
    <w:p w14:paraId="25752E8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19126 руб. 78 коп.; </w:t>
      </w:r>
    </w:p>
    <w:p w14:paraId="1B86248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4300 руб. 00 коп. </w:t>
      </w:r>
    </w:p>
    <w:p w14:paraId="0434B0E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Заполнить приходные, расходные кассовые ордера и кассовую книгу.</w:t>
      </w:r>
    </w:p>
    <w:p w14:paraId="74726D0B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CE3FDF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4.</w:t>
      </w:r>
    </w:p>
    <w:p w14:paraId="5775380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46F38BE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Начисление заработной платы работникам основного производства. </w:t>
      </w:r>
    </w:p>
    <w:p w14:paraId="084C216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Удержание из зарплаты НДФЛ. </w:t>
      </w:r>
    </w:p>
    <w:p w14:paraId="6BAAFEA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Произведен расчет по социальному страхованию. </w:t>
      </w:r>
    </w:p>
    <w:p w14:paraId="19F8456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через кассу. </w:t>
      </w:r>
    </w:p>
    <w:p w14:paraId="648A65B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Перечислен НДФЛ в бюджетный фонд через расчетный счет. 6. Перечислены расчеты во внебюджетные фонды.</w:t>
      </w:r>
    </w:p>
    <w:p w14:paraId="2C6C0D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9099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5.</w:t>
      </w:r>
    </w:p>
    <w:p w14:paraId="1AD0F9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5DEF982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Поступила в кассу торговая выручка. </w:t>
      </w:r>
    </w:p>
    <w:p w14:paraId="4BADED7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Выданы из кассы денежные средства в подотчет. </w:t>
      </w:r>
    </w:p>
    <w:p w14:paraId="6A7C808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Сдана торговая выручка из кассы в банк. </w:t>
      </w:r>
    </w:p>
    <w:p w14:paraId="455C2DD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из кассы. </w:t>
      </w:r>
    </w:p>
    <w:p w14:paraId="7C564BD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Произведен расчет с поставщиком денежными средствами из кассы.</w:t>
      </w:r>
    </w:p>
    <w:p w14:paraId="15A7872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9220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6.</w:t>
      </w:r>
    </w:p>
    <w:p w14:paraId="2E9A991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BEF020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Приобретены у поставщика основные средства. </w:t>
      </w:r>
    </w:p>
    <w:p w14:paraId="1B2ECDF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Введены в эксплуатацию основные средства. </w:t>
      </w:r>
    </w:p>
    <w:p w14:paraId="6DA078B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Погашена кредиторская задолженность перед поставщиком. </w:t>
      </w:r>
    </w:p>
    <w:p w14:paraId="4044B5B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Начислен износ основных средств (двойная проводка).</w:t>
      </w:r>
    </w:p>
    <w:p w14:paraId="26FCEDC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B98A7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7.</w:t>
      </w:r>
    </w:p>
    <w:p w14:paraId="195C2DF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05B1FE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Израсходованы со склада семена. </w:t>
      </w:r>
    </w:p>
    <w:p w14:paraId="42E411A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Израсходовано со склада топливо. </w:t>
      </w:r>
    </w:p>
    <w:p w14:paraId="4286E0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Израсходованы запчасти на ремонт основных средств. </w:t>
      </w:r>
    </w:p>
    <w:p w14:paraId="4B5148C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Выпущена из производства готовая продукция и сдана на склад.</w:t>
      </w:r>
    </w:p>
    <w:p w14:paraId="0860C3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32421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8.</w:t>
      </w:r>
    </w:p>
    <w:p w14:paraId="41CDA50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9401F3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7BFA312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483CC3D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5E32EAB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6262A0B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C04C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Задача 9. </w:t>
      </w:r>
    </w:p>
    <w:p w14:paraId="540F91D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45ADF9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5D41633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 Приобретение материалов у поставщика через расчетный счет (двойная проводка).</w:t>
      </w:r>
    </w:p>
    <w:p w14:paraId="30877B5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14:paraId="58945E79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10.</w:t>
      </w:r>
    </w:p>
    <w:p w14:paraId="4EF930E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48D706A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Начисление заработной платы работникам основного производства. </w:t>
      </w:r>
    </w:p>
    <w:p w14:paraId="7C273FF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Удержание из зарплаты НДФЛ. </w:t>
      </w:r>
    </w:p>
    <w:p w14:paraId="08CD8D8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Произведен расчет по социальному страхованию. </w:t>
      </w:r>
    </w:p>
    <w:p w14:paraId="50BBEAE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через кассу. </w:t>
      </w:r>
    </w:p>
    <w:p w14:paraId="543099B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Перечислен НДФЛ в бюджетный фонд через расчетный счет. </w:t>
      </w:r>
    </w:p>
    <w:p w14:paraId="6785882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 Перечислены расчеты во внебюджетные фонды.</w:t>
      </w:r>
    </w:p>
    <w:p w14:paraId="08C4FA0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B827A0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11.</w:t>
      </w:r>
    </w:p>
    <w:p w14:paraId="3ED4D3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5B487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Поступила в кассу торговая выручка. </w:t>
      </w:r>
    </w:p>
    <w:p w14:paraId="79AE1DC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Выданы из кассы денежные средства в подотчет. </w:t>
      </w:r>
    </w:p>
    <w:p w14:paraId="27B8E7C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Сдана торговая выручка из кассы в банк. </w:t>
      </w:r>
    </w:p>
    <w:p w14:paraId="7BA1B08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из кассы. </w:t>
      </w:r>
    </w:p>
    <w:p w14:paraId="04FF5F4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Произведен расчет с поставщиком денежными средствами из кассы.</w:t>
      </w:r>
    </w:p>
    <w:p w14:paraId="53F6EE0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73899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12.</w:t>
      </w:r>
    </w:p>
    <w:p w14:paraId="6CE3112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5E171C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Приобретены у поставщика основные средства. </w:t>
      </w:r>
    </w:p>
    <w:p w14:paraId="37AC5D7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Введены в эксплуатацию основные средства. </w:t>
      </w:r>
    </w:p>
    <w:p w14:paraId="6A89B22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Погашена кредиторская задолженность перед поставщиком. </w:t>
      </w:r>
    </w:p>
    <w:p w14:paraId="3F8591C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Начислен износ основных средств (двойная проводка).</w:t>
      </w:r>
    </w:p>
    <w:p w14:paraId="0235B3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E3C7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13.</w:t>
      </w:r>
    </w:p>
    <w:p w14:paraId="2BA1BDE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6FE30C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10A1826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1F139F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4ED9D5C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15EBE21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4CF37B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14.</w:t>
      </w:r>
    </w:p>
    <w:p w14:paraId="442583D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6E3F6D8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1259A42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 Приобретение материалов у поставщика через расчетный счет (двойная проводка).</w:t>
      </w:r>
    </w:p>
    <w:p w14:paraId="13FAD9A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D076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15.</w:t>
      </w:r>
    </w:p>
    <w:p w14:paraId="6C91E08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3360247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Выпущена из производства готовая продукция и сдана на склад. </w:t>
      </w:r>
    </w:p>
    <w:p w14:paraId="0A62C4E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Учтена готовая продукция по ее плановой себестоимости. </w:t>
      </w:r>
    </w:p>
    <w:p w14:paraId="0A2911E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Откорректирована разница в себестоимости выпущенной готовой продукции (экономия). </w:t>
      </w:r>
    </w:p>
    <w:p w14:paraId="649FF2E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Направлена на продажу готовая продукция по ее фактической себестоимости.</w:t>
      </w:r>
    </w:p>
    <w:p w14:paraId="67356B2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D2AC3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16.</w:t>
      </w:r>
    </w:p>
    <w:p w14:paraId="1C3E420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1B77A91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Направлена на продажу готовая продукция по ее фактической себестоимости. </w:t>
      </w:r>
    </w:p>
    <w:p w14:paraId="589E80B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Отражена выручка за проданную продукцию с НДС. </w:t>
      </w:r>
    </w:p>
    <w:p w14:paraId="53BCD08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Отражен НДС на реализованную продукцию. </w:t>
      </w:r>
    </w:p>
    <w:p w14:paraId="0D97F7E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Погашена задолженность покупателя за отгруженную продукцию.</w:t>
      </w:r>
    </w:p>
    <w:p w14:paraId="1A0D0E6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DC6C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17.</w:t>
      </w:r>
    </w:p>
    <w:p w14:paraId="19EF9FD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7846FF" w:rsidRPr="00200835" w14:paraId="286615F9" w14:textId="77777777" w:rsidTr="00EA5DF8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523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324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543DB729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BF0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897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71A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F29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</w:tr>
      <w:tr w:rsidR="007846FF" w:rsidRPr="00200835" w14:paraId="52E8A5F1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7DD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0BD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AD7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B76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20000</w:t>
            </w:r>
          </w:p>
        </w:tc>
      </w:tr>
      <w:tr w:rsidR="007846FF" w:rsidRPr="00200835" w14:paraId="4C14504E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E41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3D5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43A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09F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846FF" w:rsidRPr="00200835" w14:paraId="4A50A68E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A3E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313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98F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20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7846FF" w:rsidRPr="00200835" w14:paraId="5B2387A2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765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EE5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906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636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22000</w:t>
            </w:r>
          </w:p>
        </w:tc>
      </w:tr>
      <w:tr w:rsidR="007846FF" w:rsidRPr="00200835" w14:paraId="61FD3A65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34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881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195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455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749C09D9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2C3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95D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2A5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D48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132C7F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342D10A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3FE41DD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2D5AD9F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1169A0E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1C4F215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22BE51B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7A515D7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1E7AF6A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8.Погашена из кассы кредиторская задолженность по оплате труда – 6000 руб.</w:t>
      </w:r>
    </w:p>
    <w:p w14:paraId="6E55DB8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6ED4C3D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736995E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11.Внесены наличные денежные средства на расчетный счет в банке – 1200 руб.</w:t>
      </w:r>
    </w:p>
    <w:p w14:paraId="34A96CF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62C5ADF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13.Начислена заработная плата работнику основного производства – 5000 руб.</w:t>
      </w:r>
    </w:p>
    <w:p w14:paraId="54B0016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7846FF" w:rsidRPr="00200835" w14:paraId="7560D703" w14:textId="77777777" w:rsidTr="00EA5DF8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6F8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E84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35D16D97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8B9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29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A09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FBDC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3C0ADC29" w14:textId="77777777" w:rsidTr="00EA5DF8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06F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BB5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1C39" w14:textId="77777777" w:rsidR="007846FF" w:rsidRPr="00200835" w:rsidRDefault="007846FF" w:rsidP="00D200F5">
            <w:pPr>
              <w:spacing w:after="0" w:line="300" w:lineRule="auto"/>
              <w:ind w:left="107" w:hanging="1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6BA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2CEC99ED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E49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A4A9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BB7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00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1B9CAF3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F23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F42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586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584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D82771D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802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402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69D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136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730C4C4A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453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12D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C97D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71CB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9693E22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A10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63F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773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3DF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6062370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19AA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05FB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5E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F9D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481874A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6F5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DC1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E1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9E3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ABAA1F1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08C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E36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BF1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317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4E35513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43680F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18.</w:t>
      </w:r>
    </w:p>
    <w:p w14:paraId="54FBDD1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5D5DACC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6DBAE81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3666E6B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24ACE57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17EB3BC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36601FD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20B1AAC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5AF19F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8.Погашена из кассы кредиторская задолженность по оплате труда – 6000 руб.</w:t>
      </w:r>
    </w:p>
    <w:p w14:paraId="02788B3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658077D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0C8277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11.Внесены наличные денежные средства на расчетный счет в банке –1200 руб.</w:t>
      </w:r>
    </w:p>
    <w:p w14:paraId="0426DF8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6259CD6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13.Начислена заработная плата работнику основного производства – 5000 руб.</w:t>
      </w:r>
    </w:p>
    <w:p w14:paraId="2A29CB5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p w14:paraId="206A0001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8ED97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19.</w:t>
      </w:r>
    </w:p>
    <w:p w14:paraId="0C397F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14DA403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Данные: Уставный капитал – 1.000.000</w:t>
      </w:r>
    </w:p>
    <w:p w14:paraId="13DEE3C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Расчетные счета – </w:t>
      </w:r>
      <w:proofErr w:type="gram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3.700.000  Касса</w:t>
      </w:r>
      <w:proofErr w:type="gram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50.000</w:t>
      </w:r>
    </w:p>
    <w:p w14:paraId="68D573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по налогам и сборам – 13.000</w:t>
      </w:r>
    </w:p>
    <w:p w14:paraId="5FB8368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с внебюджетными фондами – 43.700</w:t>
      </w:r>
    </w:p>
    <w:p w14:paraId="39103D7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персоналом по оплате труда – 112.000</w:t>
      </w:r>
    </w:p>
    <w:p w14:paraId="3F1304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– 12.000</w:t>
      </w:r>
    </w:p>
    <w:p w14:paraId="579DAFA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средства – 600.000</w:t>
      </w:r>
    </w:p>
    <w:p w14:paraId="57685C4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долгосрочным кредитам банка – 2.827.300</w:t>
      </w:r>
    </w:p>
    <w:p w14:paraId="59A8FBF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Дебиторская задолженность – 1.252.000</w:t>
      </w:r>
    </w:p>
    <w:p w14:paraId="42D7FDD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7846FF" w:rsidRPr="00200835" w14:paraId="5669576F" w14:textId="77777777" w:rsidTr="00EA5DF8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EE4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1D7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F878C3C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1FE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C8C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24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272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1000000</w:t>
            </w:r>
          </w:p>
        </w:tc>
      </w:tr>
      <w:tr w:rsidR="007846FF" w:rsidRPr="00200835" w14:paraId="6D75B49A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B2C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A75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622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836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1618000</w:t>
            </w:r>
          </w:p>
        </w:tc>
      </w:tr>
      <w:tr w:rsidR="007846FF" w:rsidRPr="00200835" w14:paraId="2B6E9DA2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672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A73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F2B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917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13000</w:t>
            </w:r>
          </w:p>
        </w:tc>
      </w:tr>
      <w:tr w:rsidR="007846FF" w:rsidRPr="00200835" w14:paraId="4728C78B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1F3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CF1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0D2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77A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43700</w:t>
            </w:r>
          </w:p>
        </w:tc>
      </w:tr>
      <w:tr w:rsidR="007846FF" w:rsidRPr="00200835" w14:paraId="3EA76DD7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F2F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D4E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A6B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C00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112000</w:t>
            </w:r>
          </w:p>
        </w:tc>
      </w:tr>
      <w:tr w:rsidR="007846FF" w:rsidRPr="00200835" w14:paraId="0FCBAEAE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B70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A2C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074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Задолженность по кредиту банку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12F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2827300</w:t>
            </w:r>
          </w:p>
        </w:tc>
      </w:tr>
      <w:tr w:rsidR="007846FF" w:rsidRPr="00200835" w14:paraId="370C1562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902F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32B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A1E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FC1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59D181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56B1C26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1.Перечислены с расчетного счета денежные средства на приобретение корпоративной банковской карты–607370 руб.</w:t>
      </w:r>
    </w:p>
    <w:p w14:paraId="7C7BF5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A81962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18694EA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1AFA136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06C7815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2EB959B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7B3B86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4B5B84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сумма–1500руб.</w:t>
      </w:r>
    </w:p>
    <w:p w14:paraId="2A6B87D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7846FF" w:rsidRPr="00200835" w14:paraId="536C5FB1" w14:textId="77777777" w:rsidTr="00EA5DF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E2D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85D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08EC68A7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EF0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B93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3CD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7B6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E73B3A9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8BA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A6B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951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57F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32FF61F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1E9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F8D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519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962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2AD3E37D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B87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5F5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13C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A9F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054D4A2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F0F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740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DAE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6F0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4A636A3F" w14:textId="77777777" w:rsidTr="00EA5DF8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2A6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E22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788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0A7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D4B0B3B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C5C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794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251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686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2FAC6E7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AD580C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20.</w:t>
      </w:r>
    </w:p>
    <w:p w14:paraId="5A178CD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5481FA3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96873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571B7B8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545FCDB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7A643BE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725BC76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45FD2E8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CEDE95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E1DD70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09CFA7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p w14:paraId="7E56BFC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077A66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21.</w:t>
      </w:r>
    </w:p>
    <w:p w14:paraId="76EF7DE2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5CBD375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Данные: Уставный капитал – 1.000.000 Расчетные счета – 3.700.000 Касса – 50.000</w:t>
      </w:r>
    </w:p>
    <w:p w14:paraId="620108B4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по налогам и сборам – 13.000</w:t>
      </w:r>
    </w:p>
    <w:p w14:paraId="5CB7C425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с внебюджетными фондами – 43.700</w:t>
      </w:r>
    </w:p>
    <w:p w14:paraId="10ECA8B8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персоналом по оплате труда – 112.000 Материалы – 12.000</w:t>
      </w:r>
    </w:p>
    <w:p w14:paraId="6211562F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средства – 600.000 Задолженность по долгосрочным кредитам банка – 2.827.300</w:t>
      </w:r>
    </w:p>
    <w:p w14:paraId="4E2443E2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7846FF" w:rsidRPr="00200835" w14:paraId="02309364" w14:textId="77777777" w:rsidTr="00EA5DF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03C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B87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7B01D12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201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1E7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EC0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EF1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1000000</w:t>
            </w:r>
          </w:p>
        </w:tc>
      </w:tr>
      <w:tr w:rsidR="007846FF" w:rsidRPr="00200835" w14:paraId="4D18319B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F05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FBC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9D0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AA5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1618000</w:t>
            </w:r>
          </w:p>
        </w:tc>
      </w:tr>
      <w:tr w:rsidR="007846FF" w:rsidRPr="00200835" w14:paraId="0298CA31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E00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226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2D5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9E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13000</w:t>
            </w:r>
          </w:p>
        </w:tc>
      </w:tr>
      <w:tr w:rsidR="007846FF" w:rsidRPr="00200835" w14:paraId="1CD3D589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619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A2A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54A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6EA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43700</w:t>
            </w:r>
          </w:p>
        </w:tc>
      </w:tr>
      <w:tr w:rsidR="007846FF" w:rsidRPr="00200835" w14:paraId="4D6D4C4F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ACB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521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BD4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6D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112000</w:t>
            </w:r>
          </w:p>
        </w:tc>
      </w:tr>
      <w:tr w:rsidR="007846FF" w:rsidRPr="00200835" w14:paraId="47B629EB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5EB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9C6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0AB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Задолженность по 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8B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2827300</w:t>
            </w:r>
          </w:p>
        </w:tc>
      </w:tr>
      <w:tr w:rsidR="007846FF" w:rsidRPr="00200835" w14:paraId="45B84E43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FB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BE8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DB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887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A9F39E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597C48E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005896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F760DB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2EF7F2C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79298DF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4A38161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64B5718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FD2740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7BA452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6FFABDE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7846FF" w:rsidRPr="00200835" w14:paraId="233AA7DF" w14:textId="77777777" w:rsidTr="00EA5DF8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581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9E8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0CE1A3B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E5D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213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63B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FA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89F91A9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114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DFB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067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93E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37C797C0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AF3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0BB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C4B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8A7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18AAB1E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742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8F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B5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A73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405FE7AD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46B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73E9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94C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55A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A765C48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AE3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448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F91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CAC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4C699E6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92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2B89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D5C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FC5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20AEAA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95AFE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22.</w:t>
      </w:r>
    </w:p>
    <w:p w14:paraId="488496F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219F7F22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7EDCFE2F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7F10522C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302D60FD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57EE9F41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7860562E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22D70D30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2F21A243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385AA42E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08594943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p w14:paraId="645C4CEE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002C2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23.</w:t>
      </w:r>
    </w:p>
    <w:p w14:paraId="55AA273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7BAF1D0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07FA852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30D2950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19AB734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61712BF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4DAFF0F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71BC8FA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69DF8B3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8.Погашена из кассы кредиторская задолженность по оплате труда – 6000 руб.</w:t>
      </w:r>
    </w:p>
    <w:p w14:paraId="3FEC10D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5E4F2F32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1ED26D4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11.Внесены наличные денежные средства на расчетный счет в банке –1200 руб.</w:t>
      </w:r>
    </w:p>
    <w:p w14:paraId="09B6132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2909B6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13.Начислена заработная плата работнику основного производства – 5000 руб.</w:t>
      </w:r>
    </w:p>
    <w:p w14:paraId="74A680B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p w14:paraId="32A44E96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67983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24.</w:t>
      </w:r>
    </w:p>
    <w:p w14:paraId="7546AFD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33D4F11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0B31264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7795D9A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4ACC3C3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182F657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53A13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25.</w:t>
      </w:r>
    </w:p>
    <w:p w14:paraId="3C5D0D9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58DFBD9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100000 руб.00коп.; </w:t>
      </w:r>
    </w:p>
    <w:p w14:paraId="1A78176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подотчетной суммы 5239 руб. 00коп.; </w:t>
      </w:r>
    </w:p>
    <w:p w14:paraId="0C25A47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Сдано в банк по объявлению № 1 80000 руб. 00 коп.; </w:t>
      </w:r>
    </w:p>
    <w:p w14:paraId="1B22C32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19126 руб. 78 коп.; </w:t>
      </w:r>
    </w:p>
    <w:p w14:paraId="1FA617F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4300 руб. 00 коп. </w:t>
      </w:r>
    </w:p>
    <w:p w14:paraId="41F26CA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Заполнить приходные, расходные кассовые ордера и кассовую книгу.</w:t>
      </w:r>
    </w:p>
    <w:p w14:paraId="0C3ED0D5" w14:textId="77777777" w:rsidR="007846FF" w:rsidRPr="00200835" w:rsidRDefault="007846FF" w:rsidP="00D200F5">
      <w:pPr>
        <w:tabs>
          <w:tab w:val="left" w:pos="993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350DEE" w14:textId="77777777" w:rsidR="002633B7" w:rsidRPr="00200835" w:rsidRDefault="002633B7" w:rsidP="00D200F5">
      <w:pPr>
        <w:pageBreakBefore/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Билет № 1</w:t>
      </w:r>
    </w:p>
    <w:p w14:paraId="4C645760" w14:textId="5A420C2B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Предмет и метод бухгалтерского учета. Принципы бухгалтерского учета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78D7A4" w14:textId="7A7791E4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 и классификация основных средств. Документальное оформление и задачи учета основных средств. Оценка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4C3476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 01 января 2024 г. у АО «Ромашка» имелось следующее имущество: </w:t>
      </w:r>
    </w:p>
    <w:p w14:paraId="2485758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кредиторская задолженность перед банком 300000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2EFB5E2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деньги на расчетном счете 125000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7C58571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компьютеры 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6411BB0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уставной капитал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17422729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административное здание 100000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5FE51B4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топливо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73541BE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нераспределенная прибыль 65000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CC0489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гараж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7AD7523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запчасти 30000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5473A70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резервный капитал 200000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3DC170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комбайны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5D6D478E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деньги в кассе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445EF9E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сооружение тока 75000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0AA64BF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семена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28BE1BC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трактора 500000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203C663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субсидия правительства на приобретение техники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482A9D1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зерно пшеницы 100000 руб. </w:t>
      </w:r>
    </w:p>
    <w:p w14:paraId="25D9ED13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Составить классификацию имущества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33B7" w:rsidRPr="00200835" w14:paraId="0B700096" w14:textId="77777777" w:rsidTr="002633B7">
        <w:tc>
          <w:tcPr>
            <w:tcW w:w="4672" w:type="dxa"/>
          </w:tcPr>
          <w:p w14:paraId="3468CAB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673" w:type="dxa"/>
          </w:tcPr>
          <w:p w14:paraId="3334CB8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2633B7" w:rsidRPr="00200835" w14:paraId="1B8C7337" w14:textId="77777777" w:rsidTr="002633B7">
        <w:tc>
          <w:tcPr>
            <w:tcW w:w="4672" w:type="dxa"/>
          </w:tcPr>
          <w:p w14:paraId="62D34378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Внеоборотные</w:t>
            </w:r>
            <w:proofErr w:type="spellEnd"/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:</w:t>
            </w:r>
          </w:p>
        </w:tc>
        <w:tc>
          <w:tcPr>
            <w:tcW w:w="4673" w:type="dxa"/>
          </w:tcPr>
          <w:p w14:paraId="5DD04FA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Собственный капитал:</w:t>
            </w:r>
          </w:p>
        </w:tc>
      </w:tr>
      <w:tr w:rsidR="002633B7" w:rsidRPr="00200835" w14:paraId="51D4A5E5" w14:textId="77777777" w:rsidTr="002633B7">
        <w:tc>
          <w:tcPr>
            <w:tcW w:w="4672" w:type="dxa"/>
          </w:tcPr>
          <w:p w14:paraId="762CCBA3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Оборотные:</w:t>
            </w:r>
          </w:p>
        </w:tc>
        <w:tc>
          <w:tcPr>
            <w:tcW w:w="4673" w:type="dxa"/>
          </w:tcPr>
          <w:p w14:paraId="2F8D111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Обязательства организации:</w:t>
            </w:r>
          </w:p>
        </w:tc>
      </w:tr>
      <w:tr w:rsidR="002633B7" w:rsidRPr="00200835" w14:paraId="1D9A2DC7" w14:textId="77777777" w:rsidTr="002633B7">
        <w:tc>
          <w:tcPr>
            <w:tcW w:w="4672" w:type="dxa"/>
          </w:tcPr>
          <w:p w14:paraId="65ED3188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4673" w:type="dxa"/>
          </w:tcPr>
          <w:p w14:paraId="57922B7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Итого </w:t>
            </w:r>
          </w:p>
        </w:tc>
      </w:tr>
    </w:tbl>
    <w:p w14:paraId="416B20F7" w14:textId="25CCA114" w:rsidR="002633B7" w:rsidRPr="00200835" w:rsidRDefault="002633B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C745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</w:t>
      </w:r>
    </w:p>
    <w:p w14:paraId="35688B9E" w14:textId="4B2B4FD2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Сущность балансового обобщения. Строение бухгалтерского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6C10DF5" w14:textId="706000F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поступления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7AA2B6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На 01 января 2024 г. в АО «БИО-Тон» на счетах были следующие остатки: </w:t>
      </w:r>
    </w:p>
    <w:p w14:paraId="78C0E220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- 01 «Основные средства» 3000000 руб.; </w:t>
      </w:r>
    </w:p>
    <w:p w14:paraId="1AAFE6CE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- 02 «Износ основных средств» 300000 руб.; </w:t>
      </w:r>
    </w:p>
    <w:p w14:paraId="69362601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- 04 «Нематериальные активы» 60000 руб.; </w:t>
      </w:r>
    </w:p>
    <w:p w14:paraId="5D5CE4E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- 05 «Износ нематериальных активов» 6000 руб.; </w:t>
      </w:r>
    </w:p>
    <w:p w14:paraId="4FC66B60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- 10 «Материалы» 250000руб.; </w:t>
      </w:r>
    </w:p>
    <w:p w14:paraId="0A122C94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- 11 «Животные на выращивании и откорме» 500000 руб.; </w:t>
      </w:r>
    </w:p>
    <w:p w14:paraId="7644D00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- 20 «Основное производство» 270000 руб.; </w:t>
      </w:r>
    </w:p>
    <w:p w14:paraId="48EE7BF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- 50 «Касса» 10000 руб.; </w:t>
      </w:r>
    </w:p>
    <w:p w14:paraId="00163BF3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- 51 «Расчетный счет» 1200000 руб.; </w:t>
      </w:r>
    </w:p>
    <w:p w14:paraId="700699D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- 60 «Расчеты с поставщиками и подрядчиками» (кредит) 80000 руб.; </w:t>
      </w:r>
    </w:p>
    <w:p w14:paraId="4849A328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- 70 «Расчеты с персоналом по оплате труда» 179000 руб.; </w:t>
      </w:r>
    </w:p>
    <w:p w14:paraId="4C04FDF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- 80 «Уставный капитал» 500000 руб.; </w:t>
      </w:r>
    </w:p>
    <w:p w14:paraId="76909F2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- 82 «Резервный капитал» 725000 руб.;</w:t>
      </w:r>
    </w:p>
    <w:p w14:paraId="2537CAD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- 84 «Нераспределенная прибыль» 2000000 руб.; </w:t>
      </w:r>
    </w:p>
    <w:p w14:paraId="686D117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- 86 «Целевое финансирование» 1000000 руб.;</w:t>
      </w:r>
    </w:p>
    <w:p w14:paraId="3B44C68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- 90 «Продажи» 500000 руб. </w:t>
      </w:r>
    </w:p>
    <w:p w14:paraId="5880BB8D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Составить баланс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33B7" w:rsidRPr="00200835" w14:paraId="0F6E98FC" w14:textId="77777777" w:rsidTr="002633B7">
        <w:tc>
          <w:tcPr>
            <w:tcW w:w="4672" w:type="dxa"/>
          </w:tcPr>
          <w:p w14:paraId="5DA7E4E4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673" w:type="dxa"/>
          </w:tcPr>
          <w:p w14:paraId="0D04E269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2633B7" w:rsidRPr="00200835" w14:paraId="36B7B506" w14:textId="77777777" w:rsidTr="002633B7">
        <w:tc>
          <w:tcPr>
            <w:tcW w:w="4672" w:type="dxa"/>
          </w:tcPr>
          <w:p w14:paraId="20EFAFED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263CC94D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05035D47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673" w:type="dxa"/>
          </w:tcPr>
          <w:p w14:paraId="6D1E192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2633B7" w:rsidRPr="00200835" w14:paraId="709EE7DD" w14:textId="77777777" w:rsidTr="002633B7">
        <w:tc>
          <w:tcPr>
            <w:tcW w:w="4672" w:type="dxa"/>
          </w:tcPr>
          <w:p w14:paraId="40A88883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4673" w:type="dxa"/>
          </w:tcPr>
          <w:p w14:paraId="1C89E18F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</w:tr>
    </w:tbl>
    <w:p w14:paraId="1B31FCFA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21BBD7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3</w:t>
      </w:r>
    </w:p>
    <w:p w14:paraId="5D40D041" w14:textId="6639558B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балансов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822CC6" w14:textId="2ED158DF" w:rsidR="002633B7" w:rsidRPr="00200835" w:rsidRDefault="002633B7" w:rsidP="00D200F5">
      <w:pPr>
        <w:tabs>
          <w:tab w:val="left" w:pos="426"/>
        </w:tabs>
        <w:spacing w:after="0" w:line="300" w:lineRule="auto"/>
        <w:ind w:left="360" w:firstLine="34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Переоценка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17B721" w14:textId="77777777" w:rsidR="000C6E4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3. Задача.</w:t>
      </w: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E47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68D9478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О.А. 100000 руб.00коп.; </w:t>
      </w:r>
    </w:p>
    <w:p w14:paraId="7298E385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Ю.В. подотчетной суммы 5239 руб. 00коп.; </w:t>
      </w:r>
    </w:p>
    <w:p w14:paraId="6E5D665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Сдано в банк по объявлению № 1 80000 руб. 00 коп.; </w:t>
      </w:r>
    </w:p>
    <w:p w14:paraId="102C0FB8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19126 руб. 78 коп.; </w:t>
      </w:r>
    </w:p>
    <w:p w14:paraId="0563BFE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4300 руб. 00 коп. </w:t>
      </w:r>
    </w:p>
    <w:p w14:paraId="5EC6451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Заполнить приходные, расходные кассовые ордера и кассовую книгу.</w:t>
      </w:r>
    </w:p>
    <w:p w14:paraId="149C6D8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336E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4</w:t>
      </w:r>
    </w:p>
    <w:p w14:paraId="71FEFC3C" w14:textId="380CD83A" w:rsidR="002633B7" w:rsidRPr="00200835" w:rsidRDefault="002633B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Типы хозяйственных операций и их влияние на валюту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1F7757" w14:textId="419FA599" w:rsidR="002633B7" w:rsidRPr="00200835" w:rsidRDefault="002633B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Начисление амортизации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01C43B" w14:textId="77777777" w:rsidR="000C6E4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 Задача. </w:t>
      </w:r>
      <w:r w:rsidR="000C6E47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5D1BA0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Начисление заработной платы работникам основного производства. </w:t>
      </w:r>
    </w:p>
    <w:p w14:paraId="19DAEAB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Удержание из зарплаты НДФЛ. </w:t>
      </w:r>
    </w:p>
    <w:p w14:paraId="7E6B93E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Произведен расчет по социальному страхованию. </w:t>
      </w:r>
    </w:p>
    <w:p w14:paraId="0016A0F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через кассу. </w:t>
      </w:r>
    </w:p>
    <w:p w14:paraId="78323405" w14:textId="1226B1AB" w:rsidR="002633B7" w:rsidRPr="00200835" w:rsidRDefault="000C6E47" w:rsidP="00D200F5">
      <w:pPr>
        <w:pStyle w:val="ac"/>
        <w:widowControl w:val="0"/>
        <w:spacing w:after="0" w:line="300" w:lineRule="auto"/>
        <w:ind w:firstLine="709"/>
        <w:jc w:val="both"/>
        <w:rPr>
          <w:color w:val="000000" w:themeColor="text1"/>
        </w:rPr>
      </w:pPr>
      <w:r w:rsidRPr="00200835">
        <w:rPr>
          <w:color w:val="000000" w:themeColor="text1"/>
          <w:szCs w:val="28"/>
        </w:rPr>
        <w:t>5. Перечислен НДФЛ в бюджетный фонд через расчетный счет. 6. Перечислены расчеты во внебюджетные фонды.</w:t>
      </w:r>
    </w:p>
    <w:p w14:paraId="3902A7D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A7E6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5</w:t>
      </w:r>
    </w:p>
    <w:p w14:paraId="6DA0E001" w14:textId="2870CD3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Форма баланса. Постатейное заполнение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BE8059" w14:textId="4F4CA06B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выбытия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329D46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56C8600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Поступила в кассу торговая выручка. </w:t>
      </w:r>
    </w:p>
    <w:p w14:paraId="6019692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Выданы из кассы денежные средства в подотчет. </w:t>
      </w:r>
    </w:p>
    <w:p w14:paraId="49E2D661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Сдана торговая выручка из кассы в банк. </w:t>
      </w:r>
    </w:p>
    <w:p w14:paraId="1E471458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из кассы. </w:t>
      </w:r>
    </w:p>
    <w:p w14:paraId="27E423E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 Произведен расчет с поставщиком денежными средствами из кассы.</w:t>
      </w:r>
    </w:p>
    <w:p w14:paraId="593AF1B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58C84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6</w:t>
      </w:r>
    </w:p>
    <w:p w14:paraId="7A077BB1" w14:textId="5F490FFA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счетов, их структура. Двойная запись, ее назначение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212ED7" w14:textId="6D5B200E" w:rsidR="000C6E47" w:rsidRPr="00200835" w:rsidRDefault="000C6E47" w:rsidP="00D200F5">
      <w:pPr>
        <w:tabs>
          <w:tab w:val="left" w:pos="426"/>
        </w:tabs>
        <w:spacing w:after="0" w:line="300" w:lineRule="auto"/>
        <w:ind w:left="360" w:firstLine="34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ремонта основных средств</w:t>
      </w:r>
    </w:p>
    <w:p w14:paraId="1D08839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6AACED6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Приобретены у поставщика основные средства. </w:t>
      </w:r>
    </w:p>
    <w:p w14:paraId="071D69E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Введены в эксплуатацию основные средства. </w:t>
      </w:r>
    </w:p>
    <w:p w14:paraId="0E75A88E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Погашена кредиторская задолженность перед поставщиком. </w:t>
      </w:r>
    </w:p>
    <w:p w14:paraId="58575925" w14:textId="52D001F0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Начислен износ основных средств (двойная проводка)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FD6511" w14:textId="691B167D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F8DE96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7</w:t>
      </w:r>
    </w:p>
    <w:p w14:paraId="48800DF6" w14:textId="29ED998A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Классификация счетов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A47EAA" w14:textId="3704655E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капитальных вложений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BA4A1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2FB893C5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Израсходованы со склада семена. </w:t>
      </w:r>
    </w:p>
    <w:p w14:paraId="5709B06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Израсходовано со склада топливо. </w:t>
      </w:r>
    </w:p>
    <w:p w14:paraId="29C03B7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Израсходованы запчасти на ремонт основных средств. </w:t>
      </w:r>
    </w:p>
    <w:p w14:paraId="006F42F6" w14:textId="4EB680AD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Выпущена из производства готовая продукция и сдана на склад.</w:t>
      </w:r>
    </w:p>
    <w:p w14:paraId="47689662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DFE3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8</w:t>
      </w:r>
    </w:p>
    <w:p w14:paraId="3AEEC718" w14:textId="7AADB749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Сущность техники учета и учетных регистров. Особенности учетных регистров</w:t>
      </w:r>
    </w:p>
    <w:p w14:paraId="246929A3" w14:textId="77777777" w:rsidR="00E3012B" w:rsidRPr="00200835" w:rsidRDefault="000C6E47" w:rsidP="00E3012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Учет аренды основных средств</w:t>
      </w:r>
    </w:p>
    <w:p w14:paraId="6F12EC1B" w14:textId="683F5EBE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3F8BAAC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381E43DC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7C1E0D8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68616923" w14:textId="27FB2175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Списано с расчетного счета банком за обслуживание счета</w:t>
      </w:r>
    </w:p>
    <w:p w14:paraId="4F3AA708" w14:textId="1826ADC8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1BF9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9</w:t>
      </w:r>
    </w:p>
    <w:p w14:paraId="7731981E" w14:textId="59EEDF12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Регистры бухгалтерского учета. Понятие и особенности системы регулирования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A5A006" w14:textId="4885A252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нематериальных активов. Условия для принятия актива к учету как нематериального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253DA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5CBBD6C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4253737A" w14:textId="2D2CAF8C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 Приобретение материалов у поставщика через расчетный счет (двойная проводка)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1681E84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81D1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10</w:t>
      </w:r>
    </w:p>
    <w:p w14:paraId="0241EC62" w14:textId="555B1F51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Положения по бухгалтерскому учету и Федеральные стандарты бухгалтерского учета. Локальные документы предприятия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160EF8" w14:textId="59CCB139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Счета учета НМА. Аналитический учет НМА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7639B9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19150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Начисление заработной платы работникам основного производства. </w:t>
      </w:r>
    </w:p>
    <w:p w14:paraId="2EBC38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Удержание из зарплаты НДФЛ. </w:t>
      </w:r>
    </w:p>
    <w:p w14:paraId="05C2865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Произведен расчет по социальному страхованию. </w:t>
      </w:r>
    </w:p>
    <w:p w14:paraId="12A943A1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через кассу. </w:t>
      </w:r>
    </w:p>
    <w:p w14:paraId="0294208E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Перечислен НДФЛ в бюджетный фонд через расчетный счет. </w:t>
      </w:r>
    </w:p>
    <w:p w14:paraId="07490FC0" w14:textId="07B18962" w:rsidR="000C6E47" w:rsidRPr="00200835" w:rsidRDefault="000C6E4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 Перечислены расчеты во внебюджетные фонды.</w:t>
      </w:r>
    </w:p>
    <w:p w14:paraId="18EDE01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BFF72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11</w:t>
      </w:r>
    </w:p>
    <w:p w14:paraId="052374E3" w14:textId="341B0EFA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принципы регулирования бухучета. Функции органов, регулирующих учет</w:t>
      </w:r>
    </w:p>
    <w:p w14:paraId="3C47CBFB" w14:textId="659C7822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Бухгалтерский учет приобретения или создания НМА. Бухучет передачи нематериальных активов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AF28E4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70C061CE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Поступила в кассу торговая выручка. </w:t>
      </w:r>
    </w:p>
    <w:p w14:paraId="1F7517C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Выданы из кассы денежные средства в подотчет. </w:t>
      </w:r>
    </w:p>
    <w:p w14:paraId="6A1DA4D3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Сдана торговая выручка из кассы в банк. </w:t>
      </w:r>
    </w:p>
    <w:p w14:paraId="0E491EB4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из кассы. </w:t>
      </w:r>
    </w:p>
    <w:p w14:paraId="262B900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 Произведен расчет с поставщиком денежными средствами из кассы.</w:t>
      </w:r>
    </w:p>
    <w:p w14:paraId="10475ED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DBB31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12</w:t>
      </w:r>
    </w:p>
    <w:p w14:paraId="32D307EA" w14:textId="56F61FFF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Учетная политика: основные понятия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E36FED" w14:textId="3E3BB11D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Амортизация НМА. Учет в бухгалтерском балансе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25C7C7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D6E0286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Приобретены у поставщика основные средства. </w:t>
      </w:r>
    </w:p>
    <w:p w14:paraId="4063915E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Введены в эксплуатацию основные средства. </w:t>
      </w:r>
    </w:p>
    <w:p w14:paraId="46CC8FF3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Погашена кредиторская задолженность перед поставщиком. </w:t>
      </w:r>
    </w:p>
    <w:p w14:paraId="30BB3E16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4. Начислен износ основных средств (двойная проводка).</w:t>
      </w:r>
    </w:p>
    <w:p w14:paraId="0449C1B9" w14:textId="157A7143" w:rsidR="00115C17" w:rsidRPr="00200835" w:rsidRDefault="00115C1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5C71BB7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13</w:t>
      </w:r>
    </w:p>
    <w:p w14:paraId="127EECDC" w14:textId="634922BB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Формирование и утверждение учетной политики организации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51824C" w14:textId="6DFAAD2F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Понятие МПЗ в бухгалтерском учете.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Учет запасов по стандарту ФСБУ 5/2019 «Запасы»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269F0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6FAEBB1C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1D4D018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2E4088A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1400774D" w14:textId="7CC79574" w:rsidR="00B14C03" w:rsidRPr="00200835" w:rsidRDefault="00B14C03" w:rsidP="00D200F5">
      <w:pPr>
        <w:pStyle w:val="ac"/>
        <w:widowControl w:val="0"/>
        <w:spacing w:after="0" w:line="300" w:lineRule="auto"/>
        <w:ind w:firstLine="709"/>
        <w:jc w:val="both"/>
        <w:rPr>
          <w:color w:val="000000" w:themeColor="text1"/>
        </w:rPr>
      </w:pPr>
      <w:r w:rsidRPr="00200835">
        <w:rPr>
          <w:color w:val="000000" w:themeColor="text1"/>
          <w:szCs w:val="28"/>
        </w:rPr>
        <w:t>4. Списано с расчетного счета банком за обслуживание счета</w:t>
      </w:r>
      <w:r w:rsidRPr="00200835">
        <w:rPr>
          <w:color w:val="000000" w:themeColor="text1"/>
        </w:rPr>
        <w:t>.</w:t>
      </w:r>
    </w:p>
    <w:p w14:paraId="70ED88B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2696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14</w:t>
      </w:r>
    </w:p>
    <w:p w14:paraId="1091AC63" w14:textId="3457455B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Структура учетной политики. Требования к оформлению учетной политики предприятия</w:t>
      </w:r>
    </w:p>
    <w:p w14:paraId="076649B9" w14:textId="5F4EAC58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Основные черты бухучета материально-производственных запасов. Учет МПЗ в бухгалтерии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F2391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7849094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7A26E28B" w14:textId="73AB4F36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 Приобретение материалов у поставщика через расчетный счет (двойная проводка)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E59D43" w14:textId="69CED161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53412C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15</w:t>
      </w:r>
    </w:p>
    <w:p w14:paraId="30F81891" w14:textId="631490A5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Учетная политика для налогового учета. Утверждение и изменение учетной политики. Штрафы за отсутствие учетной политики в организации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D33583" w14:textId="018671CB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Документы, которыми сопровождается учет поступления материально-производственных запасов. Проводки при учете материально-производственных запасов на предприятии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4BDF7A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15C937F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Выпущена из производства готовая продукция и сдана на склад. </w:t>
      </w:r>
    </w:p>
    <w:p w14:paraId="6374E71B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Учтена готовая продукция по ее плановой себестоимости. </w:t>
      </w:r>
    </w:p>
    <w:p w14:paraId="16D2D1A0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Откорректирована разница в себестоимости выпущенной готовой продукции (экономия). </w:t>
      </w:r>
    </w:p>
    <w:p w14:paraId="3D5251B8" w14:textId="30C0A04C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Направлена на продажу готовая продукция по ее фактической себестоимости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1A15D0D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9AF81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16</w:t>
      </w:r>
    </w:p>
    <w:p w14:paraId="72CEDB2D" w14:textId="23E750AE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Учетная политика предприятия. Формы БУ. Организация БУ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BB3C18" w14:textId="465E5FC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 затрат на производство.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Прямые и косвенные расходы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ECA1E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20C395B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Направлена на продажу готовая продукция по ее фактической себестоимости. </w:t>
      </w:r>
    </w:p>
    <w:p w14:paraId="6A0121C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Отражена выручка за проданную продукцию с НДС. </w:t>
      </w:r>
    </w:p>
    <w:p w14:paraId="487A120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Отражен НДС на реализованную продукцию. </w:t>
      </w:r>
    </w:p>
    <w:p w14:paraId="7045E6E5" w14:textId="0E1299F8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Погашена задолженность покупателя за отгруженную продукцию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44B7E0D1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14:paraId="10868694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17</w:t>
      </w:r>
    </w:p>
    <w:p w14:paraId="13E593D1" w14:textId="482FABF2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Организационная структура бухгалтерской службы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64674E" w14:textId="24486D1F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Счетах БУ, на которых ведется учет затрат на производство. Упрощенный учет затрат на производство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FCD7EE" w14:textId="6299E0C0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3. Задача.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B14C03" w:rsidRPr="00200835" w14:paraId="33439FCE" w14:textId="77777777" w:rsidTr="00E3012B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4890C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650E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B14C03" w:rsidRPr="00200835" w14:paraId="097A6390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73E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7AF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5C1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38E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</w:tr>
      <w:tr w:rsidR="00B14C03" w:rsidRPr="00200835" w14:paraId="724C3612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51F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7BF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DF7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797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20000</w:t>
            </w:r>
          </w:p>
        </w:tc>
      </w:tr>
      <w:tr w:rsidR="00B14C03" w:rsidRPr="00200835" w14:paraId="5AD4F87A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562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5176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E02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17A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</w:t>
            </w:r>
          </w:p>
        </w:tc>
      </w:tr>
      <w:tr w:rsidR="00B14C03" w:rsidRPr="00200835" w14:paraId="09F67DEC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35D0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501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7E6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3AA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15000</w:t>
            </w:r>
          </w:p>
        </w:tc>
      </w:tr>
      <w:tr w:rsidR="00B14C03" w:rsidRPr="00200835" w14:paraId="39DF44EF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802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511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CA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8EA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22000</w:t>
            </w:r>
          </w:p>
        </w:tc>
      </w:tr>
      <w:tr w:rsidR="00B14C03" w:rsidRPr="00200835" w14:paraId="02352A9B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669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23B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3AC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1A6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3137FBE2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248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D71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821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AC6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BC6C85F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2401B1FD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701609B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187F3395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62EA91E6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5BEC1C4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0C0626C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6309E58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0DB81C7B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6B294E6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2AB0EC2E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60616DCF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11.Внесены наличные денежные средства на расчетный счет в банке – 1200 руб.</w:t>
      </w:r>
    </w:p>
    <w:p w14:paraId="14BE9AE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F488D2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4D5C85E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B14C03" w:rsidRPr="00200835" w14:paraId="70F0C9B0" w14:textId="77777777" w:rsidTr="00E3012B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123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473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B14C03" w:rsidRPr="00200835" w14:paraId="786D30EE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493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B82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0A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4D7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566386F" w14:textId="77777777" w:rsidTr="00E3012B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19D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1ED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718E" w14:textId="77777777" w:rsidR="00B14C03" w:rsidRPr="00200835" w:rsidRDefault="00B14C03" w:rsidP="00D200F5">
            <w:pPr>
              <w:spacing w:after="0" w:line="300" w:lineRule="auto"/>
              <w:ind w:left="107" w:hanging="107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1EB1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7EB8075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F9C6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812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653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199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721C055E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C57E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6D6F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FC2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A921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3857A3AF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D1B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7EE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D9E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59B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4CFA3248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35E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F99D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E60E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A81C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6CA1FD4C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D49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75ED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F37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0B7F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1B5B9F29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379C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DD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5D20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9248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83DA59C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BAE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86BE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D16F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61D2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200F5" w:rsidRPr="00200835" w14:paraId="34BA1A90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0FD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61F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CC1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D25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21CBCEF4" w14:textId="3B721783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F1AA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18</w:t>
      </w:r>
    </w:p>
    <w:p w14:paraId="7E3DE1A9" w14:textId="0374D6B1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Компоненты собственного капитала предприятия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0719AA" w14:textId="43DE08C5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Типовые проводки по учету затрат на производство. </w:t>
      </w:r>
      <w:proofErr w:type="spellStart"/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Калькулирование</w:t>
      </w:r>
      <w:proofErr w:type="spellEnd"/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себестоимость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940B5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20841519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062A29A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1A8D2079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332380E6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7414C135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5B44FD4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00B62DF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680D4E8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618A013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065E3397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66EDE4B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11.Внесены наличные денежные средства на расчетный счет в банке –1200 руб.</w:t>
      </w:r>
    </w:p>
    <w:p w14:paraId="4F6B6D6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75037F1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0B7F159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p w14:paraId="209109F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B313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19</w:t>
      </w:r>
    </w:p>
    <w:p w14:paraId="2F1C3392" w14:textId="395F188A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Учет уставного капитала в составе собственного. Учет уставного капитала: использование </w:t>
      </w:r>
      <w:proofErr w:type="spellStart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субсчетов</w:t>
      </w:r>
      <w:proofErr w:type="spellEnd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 Проводки при пополнении уставного капитала за счет имущества, акций и прибыли. Проводки при уменьшении уставного капитала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F3360A" w14:textId="40A178F0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Понятие готовой продукции и ее учета и оценки.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Учет готовой продукции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A61B94" w14:textId="77777777" w:rsidR="00140D8B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="00140D8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597CCA6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Данные: Уставный капитал – 1.000.000</w:t>
      </w:r>
    </w:p>
    <w:p w14:paraId="236D3F1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Расчетные счета – </w:t>
      </w:r>
      <w:proofErr w:type="gram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3.700.000  Касса</w:t>
      </w:r>
      <w:proofErr w:type="gram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– 50.000</w:t>
      </w:r>
    </w:p>
    <w:p w14:paraId="31190F6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по налогам и сборам – 13.000</w:t>
      </w:r>
    </w:p>
    <w:p w14:paraId="2970739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с внебюджетными фондами – 43.700</w:t>
      </w:r>
    </w:p>
    <w:p w14:paraId="5A0EBF1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Расчеты с персоналом по оплате труда – 112.000</w:t>
      </w:r>
    </w:p>
    <w:p w14:paraId="02C5DCC1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Материалы – 12.000</w:t>
      </w:r>
    </w:p>
    <w:p w14:paraId="7BB2943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средства – 600.000</w:t>
      </w:r>
    </w:p>
    <w:p w14:paraId="0CEC82A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долгосрочным кредитам банка – 2.827.300</w:t>
      </w:r>
    </w:p>
    <w:p w14:paraId="685D49D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Дебиторская задолженность – 1.252.000</w:t>
      </w:r>
    </w:p>
    <w:p w14:paraId="5DE76D2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140D8B" w:rsidRPr="00200835" w14:paraId="6854F209" w14:textId="77777777" w:rsidTr="00E3012B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C1D9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504A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6908429C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243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A08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5F7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706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1000000</w:t>
            </w:r>
          </w:p>
        </w:tc>
      </w:tr>
      <w:tr w:rsidR="00140D8B" w:rsidRPr="00200835" w14:paraId="00B80C84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4C0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EEA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606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F9D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1618000</w:t>
            </w:r>
          </w:p>
        </w:tc>
      </w:tr>
      <w:tr w:rsidR="00140D8B" w:rsidRPr="00200835" w14:paraId="38480C23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D6E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498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0E8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6B7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13000</w:t>
            </w:r>
          </w:p>
        </w:tc>
      </w:tr>
      <w:tr w:rsidR="00140D8B" w:rsidRPr="00200835" w14:paraId="3BEB75BA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709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541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9F0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34C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43700</w:t>
            </w:r>
          </w:p>
        </w:tc>
      </w:tr>
      <w:tr w:rsidR="00140D8B" w:rsidRPr="00200835" w14:paraId="40C3521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417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D3A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D00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DAB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112000</w:t>
            </w:r>
          </w:p>
        </w:tc>
      </w:tr>
      <w:tr w:rsidR="00140D8B" w:rsidRPr="00200835" w14:paraId="3CB146A2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B56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9B0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DDC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Задолженность по кредиту банку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797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2827300</w:t>
            </w:r>
          </w:p>
        </w:tc>
      </w:tr>
      <w:tr w:rsidR="00140D8B" w:rsidRPr="00200835" w14:paraId="4AF6FD1E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997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DB5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D34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2A0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00594DCE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7D0A8C82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карты–607370 руб.</w:t>
      </w:r>
    </w:p>
    <w:p w14:paraId="18BD4BAB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10CAB53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4E155E93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24DA1BEC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5E6E0380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D892C61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527847C6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6B665C28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сумма–1500руб.</w:t>
      </w:r>
    </w:p>
    <w:p w14:paraId="50EA5394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140D8B" w:rsidRPr="00200835" w14:paraId="38883666" w14:textId="77777777" w:rsidTr="00E3012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481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160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28E07EFA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C19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C1B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CAB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B9E6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604ACC6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0F2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B00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BF8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60A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668DDA8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E8D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7F4D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A3F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D8E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3CB3B0F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3C8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510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2E2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2EA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60210B19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78D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2B32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FB8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2B4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05F690A4" w14:textId="77777777" w:rsidTr="00E3012B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A2C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D7A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0B6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8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050C8FAA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8A2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5C01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57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3C0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DF0210F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C11C28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20</w:t>
      </w:r>
    </w:p>
    <w:p w14:paraId="205FB5D1" w14:textId="6DA3FA1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Учет добавочного капитала в структуре собственного: основные счета и </w:t>
      </w:r>
      <w:proofErr w:type="spellStart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субсчета</w:t>
      </w:r>
      <w:proofErr w:type="spellEnd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 Проводки по учету добавочного капитала. Резервный капитал как компонент собственного капитала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CEDC6F" w14:textId="6E6FEE6D" w:rsidR="00B14C03" w:rsidRPr="00200835" w:rsidRDefault="00B14C03" w:rsidP="00D200F5">
      <w:pPr>
        <w:tabs>
          <w:tab w:val="left" w:pos="426"/>
        </w:tabs>
        <w:spacing w:after="0" w:line="30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оценки готовой продукции в бухгалтерском учете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Счет, на котором отражается готовая продукция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583824" w14:textId="77777777" w:rsidR="00140D8B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="00140D8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446E91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60DA2FF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2D6EFFE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165D283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0EDC051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29BC380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4BDEA8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74DB77F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2297062B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16D470C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p w14:paraId="683D68E0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C3DDD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21</w:t>
      </w:r>
    </w:p>
    <w:p w14:paraId="410E11EA" w14:textId="33B45044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Нераспределенная прибыль как компонент собственного капитала. Нераспределенная прибыль как источник финансирования бизнеса. Проводки при компенсации непокрытых убытков. Нюансы бухучета доли, выкупленной у акционеров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D2148D" w14:textId="35E416AD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Готовая продукция в балансе. Реализация готовой продукции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FAB34A" w14:textId="1CD05FD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12BCD30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Данные: Уставный капитал – 1.000.000 Расчетные счета – 3.700.000 Касса – 50.000</w:t>
      </w:r>
    </w:p>
    <w:p w14:paraId="70F7C53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по налогам и сборам – 13.000</w:t>
      </w:r>
    </w:p>
    <w:p w14:paraId="6C56F3B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с внебюджетными фондами – 43.700</w:t>
      </w:r>
    </w:p>
    <w:p w14:paraId="5ED016E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Расчеты с персоналом по оплате труда – 112.000 Материалы – 12.000</w:t>
      </w:r>
    </w:p>
    <w:p w14:paraId="700CA0D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средства – 600.000 Задолженность по долгосрочным кредитам банка – 2.827.300</w:t>
      </w:r>
    </w:p>
    <w:p w14:paraId="2F8460E2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140D8B" w:rsidRPr="00200835" w14:paraId="37FBBCE5" w14:textId="77777777" w:rsidTr="00E3012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77E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819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0613E817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648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3F8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BF2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6C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1000000</w:t>
            </w:r>
          </w:p>
        </w:tc>
      </w:tr>
      <w:tr w:rsidR="00140D8B" w:rsidRPr="00200835" w14:paraId="4DACEA28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798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C1E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910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A86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1618000</w:t>
            </w:r>
          </w:p>
        </w:tc>
      </w:tr>
      <w:tr w:rsidR="00140D8B" w:rsidRPr="00200835" w14:paraId="53FA519B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FD49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2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4AF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77C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13000</w:t>
            </w:r>
          </w:p>
        </w:tc>
      </w:tr>
      <w:tr w:rsidR="00140D8B" w:rsidRPr="00200835" w14:paraId="3C342968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7D4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E73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7F6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26E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43700</w:t>
            </w:r>
          </w:p>
        </w:tc>
      </w:tr>
      <w:tr w:rsidR="00140D8B" w:rsidRPr="00200835" w14:paraId="21D22BAA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3FF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CD22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36E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A2BE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112000</w:t>
            </w:r>
          </w:p>
        </w:tc>
      </w:tr>
      <w:tr w:rsidR="00140D8B" w:rsidRPr="00200835" w14:paraId="1AB39B1A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EE07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512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C0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Задолженность по 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643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2827300</w:t>
            </w:r>
          </w:p>
        </w:tc>
      </w:tr>
      <w:tr w:rsidR="00140D8B" w:rsidRPr="00200835" w14:paraId="676FE861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F75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3FC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16A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ACF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B32D13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77910E1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2D72DED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6409AA5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61D8FC9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5C5EE1A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3F04AC3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14FE2A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60B6A8E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5A7ACBB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33E6C40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140D8B" w:rsidRPr="00200835" w14:paraId="1212BA3F" w14:textId="77777777" w:rsidTr="00E3012B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835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F7FF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0F823A5D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6B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3ED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766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E44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6E10321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B3D7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FF7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798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52A3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C507430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D4B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4901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660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235C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7369FE07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215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E085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26F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5A45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7B5001EA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412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B97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538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71A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91BC06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68D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E8AD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0B0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6DF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267C6C8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AB1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E34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F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6F9C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0E5CE52B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A28ACB6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22</w:t>
      </w:r>
    </w:p>
    <w:p w14:paraId="3576C192" w14:textId="130C5530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Собственный капитал в структуре бухгалтерского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ECD6C2" w14:textId="759D9FEB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Финансовый результат: основные понятия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 Учет финансовых результатов в бухгалтерском учете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26E1B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6BAD5B7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749B542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05F8275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1C0955D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2D2E3B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61B6DBC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F1AA03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7B810A8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207F131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460B94F2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p w14:paraId="0ACCAF28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C6896F" w14:textId="386B6349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23</w:t>
      </w:r>
    </w:p>
    <w:p w14:paraId="24934729" w14:textId="40AE6731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Цель учета денежных средств. Нормативное регулирование учета денежных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1DAF95" w14:textId="38B734CB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Анализ финансовых результатов. Бухгалтерский учет использования прибыли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25011C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5DA8505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1D1FB45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6455213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30E78DF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3E3D76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5701649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6B7BC6B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06837BF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7D3703E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429D7A9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2E753D1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11.Внесены наличные денежные средства на расчетный счет в банке –1200 руб.</w:t>
      </w:r>
    </w:p>
    <w:p w14:paraId="62B5585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20B22A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603C3B3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p w14:paraId="0F0C4585" w14:textId="439E18AA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D3B351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24</w:t>
      </w:r>
    </w:p>
    <w:p w14:paraId="28930684" w14:textId="46040382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00835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Счета для учета денежных средств. Основные счета учета денежных средств — 50 и 51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6DB27F" w14:textId="75A56C2C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00835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Понятие бухгалтерской отчётности. Главные требования к бухгалтерской отчётности и сроки сдачи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5797DA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7A695371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35B320AB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33F91B76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135ED704" w14:textId="769F4173" w:rsidR="00140D8B" w:rsidRPr="00200835" w:rsidRDefault="00140D8B" w:rsidP="00D200F5">
      <w:pPr>
        <w:pStyle w:val="ac"/>
        <w:widowControl w:val="0"/>
        <w:spacing w:after="0" w:line="30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00835">
        <w:rPr>
          <w:color w:val="000000" w:themeColor="text1"/>
          <w:szCs w:val="28"/>
        </w:rPr>
        <w:t>4. Списано с расчетного счета банком за обслуживание счета.</w:t>
      </w:r>
    </w:p>
    <w:p w14:paraId="3E435F5D" w14:textId="39AE468E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0F784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25</w:t>
      </w:r>
    </w:p>
    <w:p w14:paraId="3C856C25" w14:textId="3B890C62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00835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денежных средств в валюте. Учет денег на специальных счетах Учет переводов в пути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65929E0E" w14:textId="57983921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00835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Виды бухгалтерской отчётности. Состав и формы бухгалтерской отчётности. Порядок и сроки сдачи бухгалтерской отчётности. Главное о бухгалтерской отчётности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379157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44CF9670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О.А. 100000 руб.00коп.; </w:t>
      </w:r>
    </w:p>
    <w:p w14:paraId="6ACB2CBD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Ю.В. подотчетной суммы 5239 руб. 00коп.; </w:t>
      </w:r>
    </w:p>
    <w:p w14:paraId="0F8037A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Сдано в банк по объявлению № 1 80000 руб. 00 коп.; </w:t>
      </w:r>
    </w:p>
    <w:p w14:paraId="44E32E1F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19126 руб. 78 коп.; </w:t>
      </w:r>
    </w:p>
    <w:p w14:paraId="5A6D4728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4300 руб. 00 коп. </w:t>
      </w:r>
    </w:p>
    <w:p w14:paraId="2D4FB8F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Заполнить приходные, расходные кассовые ордера и кассовую книгу.</w:t>
      </w:r>
    </w:p>
    <w:p w14:paraId="2E0270C2" w14:textId="2EAC9473" w:rsidR="00367145" w:rsidRPr="00200835" w:rsidRDefault="00367145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424BF0" w14:textId="77777777" w:rsidR="00367145" w:rsidRPr="00200835" w:rsidRDefault="00367145" w:rsidP="00D200F5">
      <w:pPr>
        <w:spacing w:after="0" w:line="300" w:lineRule="auto"/>
        <w:ind w:left="360"/>
        <w:contextualSpacing/>
        <w:outlineLvl w:val="0"/>
        <w:rPr>
          <w:rFonts w:ascii="Times New Roman" w:eastAsia="Calibri" w:hAnsi="Times New Roman" w:cs="Times New Roman"/>
          <w:b/>
          <w:i/>
          <w:color w:val="000000" w:themeColor="text1"/>
        </w:rPr>
      </w:pPr>
      <w:r w:rsidRPr="00200835">
        <w:rPr>
          <w:rFonts w:ascii="Times New Roman" w:eastAsia="Calibri" w:hAnsi="Times New Roman" w:cs="Times New Roman"/>
          <w:b/>
          <w:i/>
          <w:color w:val="000000" w:themeColor="text1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367145" w:rsidRPr="00200835" w14:paraId="7CD8C969" w14:textId="77777777" w:rsidTr="00EA5DF8">
        <w:tc>
          <w:tcPr>
            <w:tcW w:w="1912" w:type="pct"/>
          </w:tcPr>
          <w:p w14:paraId="4A681220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Результаты обучения</w:t>
            </w:r>
          </w:p>
        </w:tc>
        <w:tc>
          <w:tcPr>
            <w:tcW w:w="1580" w:type="pct"/>
          </w:tcPr>
          <w:p w14:paraId="158C2A99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Критерии оценки</w:t>
            </w:r>
          </w:p>
        </w:tc>
        <w:tc>
          <w:tcPr>
            <w:tcW w:w="1508" w:type="pct"/>
          </w:tcPr>
          <w:p w14:paraId="3D4AE24F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Методы оценки</w:t>
            </w:r>
          </w:p>
        </w:tc>
      </w:tr>
      <w:tr w:rsidR="00367145" w:rsidRPr="00200835" w14:paraId="5F539283" w14:textId="77777777" w:rsidTr="00EA5DF8">
        <w:tc>
          <w:tcPr>
            <w:tcW w:w="1912" w:type="pct"/>
          </w:tcPr>
          <w:p w14:paraId="23B3C3BF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t>Перечень знаний, осваиваемых в рамках дисциплины</w:t>
            </w:r>
          </w:p>
          <w:p w14:paraId="426940F1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общие требования к бухгалтерскому учету в части документирования всех </w:t>
            </w: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хозяйственных действий и операций;</w:t>
            </w:r>
          </w:p>
          <w:p w14:paraId="5AED2D20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понятие первичной бухгалтерской документации;</w:t>
            </w:r>
          </w:p>
          <w:p w14:paraId="57E8FAB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определение первичных бухгалтерских документов;</w:t>
            </w:r>
          </w:p>
          <w:p w14:paraId="1FE7335F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14:paraId="03AA84C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14:paraId="3FB481C9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принципы и признаки группировки первичных бухгалтерских документов;</w:t>
            </w:r>
          </w:p>
          <w:p w14:paraId="0AE3DE6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порядок проведения таксировки и </w:t>
            </w:r>
            <w:proofErr w:type="spellStart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контировки</w:t>
            </w:r>
            <w:proofErr w:type="spellEnd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первичных бухгалтерских документов;</w:t>
            </w:r>
          </w:p>
          <w:p w14:paraId="62D7DBD9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порядок составления регистров бухгалтерского учета;</w:t>
            </w:r>
          </w:p>
          <w:p w14:paraId="0E1A0A26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правила и сроки хранения первичной бухгалтерской документации;</w:t>
            </w:r>
          </w:p>
          <w:p w14:paraId="18040004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14:paraId="6C81535F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14:paraId="38684D03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инструкцию по применению плана счетов бухгалтерского учета;</w:t>
            </w:r>
          </w:p>
          <w:p w14:paraId="145F3C5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принципы и цели разработки рабочего плана счетов бухгалтерского учета организации;</w:t>
            </w:r>
          </w:p>
          <w:p w14:paraId="249A9DB0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14:paraId="5AA038BC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14:paraId="4FAD6F4B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понятие и классификацию основных средств;</w:t>
            </w:r>
          </w:p>
        </w:tc>
        <w:tc>
          <w:tcPr>
            <w:tcW w:w="1580" w:type="pct"/>
          </w:tcPr>
          <w:p w14:paraId="4B9378C5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738D0650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уровень освоения учебного материала;</w:t>
            </w:r>
          </w:p>
          <w:p w14:paraId="043828B9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797EE5D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- уровень </w:t>
            </w:r>
            <w:proofErr w:type="spellStart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сформированности</w:t>
            </w:r>
            <w:proofErr w:type="spellEnd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общих компетенций.</w:t>
            </w:r>
          </w:p>
        </w:tc>
        <w:tc>
          <w:tcPr>
            <w:tcW w:w="1508" w:type="pct"/>
          </w:tcPr>
          <w:p w14:paraId="144488DB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Какими процедурами производится оценка</w:t>
            </w:r>
          </w:p>
          <w:p w14:paraId="2442F6E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практических работ.</w:t>
            </w:r>
          </w:p>
          <w:p w14:paraId="3807B2DF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Оценка результатов устного и письменного опроса.</w:t>
            </w:r>
          </w:p>
          <w:p w14:paraId="1A65E783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тестирования.</w:t>
            </w:r>
          </w:p>
          <w:p w14:paraId="526F3F8A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самостоятельной работы.</w:t>
            </w:r>
          </w:p>
          <w:p w14:paraId="10E57EC2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домашних заданий.</w:t>
            </w:r>
          </w:p>
          <w:p w14:paraId="4F3C81FC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проведенного экзамена.</w:t>
            </w:r>
          </w:p>
        </w:tc>
      </w:tr>
      <w:tr w:rsidR="00367145" w:rsidRPr="00200835" w14:paraId="484D7281" w14:textId="77777777" w:rsidTr="00EA5DF8">
        <w:trPr>
          <w:trHeight w:val="896"/>
        </w:trPr>
        <w:tc>
          <w:tcPr>
            <w:tcW w:w="1912" w:type="pct"/>
          </w:tcPr>
          <w:p w14:paraId="24288FFF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Перечень умений, осваиваемых в рамках дисциплины</w:t>
            </w:r>
          </w:p>
          <w:p w14:paraId="4328EC66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1401D8D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составить план действия; определить необходимые ресурсы;</w:t>
            </w:r>
          </w:p>
          <w:p w14:paraId="25E7F357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4E6F1E8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14:paraId="17F31DA7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</w:t>
            </w: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64C545C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7F124F95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7C84101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1A8174E6" w14:textId="66771FF0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</w:p>
        </w:tc>
        <w:tc>
          <w:tcPr>
            <w:tcW w:w="1580" w:type="pct"/>
          </w:tcPr>
          <w:p w14:paraId="736E4FE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Демонстрация умений ориентироваться в плане счетов, группировать счета баланса по активу и пассиву.</w:t>
            </w:r>
          </w:p>
          <w:p w14:paraId="69FD3606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Демонстрация умений присваивать номера лицевым счетам.</w:t>
            </w:r>
          </w:p>
          <w:p w14:paraId="320E78FE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Демонстрация умений составлять документы  аналитического учета и анализировать содержание документов синтетического учета.</w:t>
            </w:r>
          </w:p>
        </w:tc>
        <w:tc>
          <w:tcPr>
            <w:tcW w:w="1508" w:type="pct"/>
          </w:tcPr>
          <w:p w14:paraId="704488EE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практических работ.</w:t>
            </w:r>
          </w:p>
          <w:p w14:paraId="1045F871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устного и письменного опроса.</w:t>
            </w:r>
          </w:p>
          <w:p w14:paraId="6758C2C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тестирования.</w:t>
            </w:r>
          </w:p>
          <w:p w14:paraId="5334D07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самостоятельной работы.</w:t>
            </w:r>
          </w:p>
          <w:p w14:paraId="2C2F2BD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домашних заданий.</w:t>
            </w:r>
          </w:p>
          <w:p w14:paraId="28B1CE8B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проведенного экзамена.</w:t>
            </w:r>
          </w:p>
        </w:tc>
      </w:tr>
    </w:tbl>
    <w:p w14:paraId="5E2E87B1" w14:textId="77777777" w:rsidR="00367145" w:rsidRPr="00200835" w:rsidRDefault="00367145" w:rsidP="00D200F5">
      <w:pPr>
        <w:spacing w:after="0" w:line="30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</w:rPr>
      </w:pPr>
    </w:p>
    <w:p w14:paraId="7410B6D0" w14:textId="77777777" w:rsidR="00367145" w:rsidRPr="00200835" w:rsidRDefault="00367145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2ECD28" w14:textId="77777777" w:rsidR="00AC2AF0" w:rsidRPr="00200835" w:rsidRDefault="00AC2AF0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оценивания обучаю</w:t>
      </w:r>
      <w:r w:rsidR="008B791D"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щегося</w:t>
      </w:r>
    </w:p>
    <w:p w14:paraId="48814934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ответе на вопросы по теме не допускают ошибок и неточностей в изложении материала; </w:t>
      </w:r>
    </w:p>
    <w:p w14:paraId="22E22948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темам</w:t>
      </w:r>
      <w:proofErr w:type="gram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6354EE14" w:rsidR="00655912" w:rsidRPr="00200835" w:rsidRDefault="00655912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14:paraId="06F17939" w14:textId="50FDCC77" w:rsidR="008A44AE" w:rsidRPr="00200835" w:rsidRDefault="008A44AE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CB2E28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экзамену</w:t>
      </w:r>
    </w:p>
    <w:p w14:paraId="1E4DBC7D" w14:textId="77777777" w:rsidR="00B408AE" w:rsidRPr="00525FE4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E4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744BB30" w14:textId="77777777" w:rsidR="00B408AE" w:rsidRPr="00525FE4" w:rsidRDefault="00B408AE" w:rsidP="00B408AE">
      <w:pPr>
        <w:pStyle w:val="a9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525FE4">
        <w:rPr>
          <w:rFonts w:ascii="Times New Roman" w:hAnsi="Times New Roman"/>
          <w:sz w:val="28"/>
          <w:szCs w:val="24"/>
        </w:rPr>
        <w:t xml:space="preserve">Бухгалтерский учет и анализ: учебник / С.А. Сироткин, Н.Р. </w:t>
      </w:r>
      <w:proofErr w:type="spellStart"/>
      <w:r w:rsidRPr="00525FE4">
        <w:rPr>
          <w:rFonts w:ascii="Times New Roman" w:hAnsi="Times New Roman"/>
          <w:sz w:val="28"/>
          <w:szCs w:val="24"/>
        </w:rPr>
        <w:t>Кельчевская</w:t>
      </w:r>
      <w:proofErr w:type="spellEnd"/>
      <w:r w:rsidRPr="00525FE4">
        <w:rPr>
          <w:rFonts w:ascii="Times New Roman" w:hAnsi="Times New Roman"/>
          <w:sz w:val="28"/>
          <w:szCs w:val="24"/>
        </w:rPr>
        <w:t xml:space="preserve">. Москва: ИНФРА-М, 2021. - 355 с. - (Среднее профессиональное образование). ISBN 978-5-16-016048-1. - Текст: электронный. - URL: </w:t>
      </w:r>
      <w:hyperlink r:id="rId6" w:history="1">
        <w:r w:rsidRPr="00525FE4">
          <w:rPr>
            <w:rStyle w:val="af"/>
            <w:rFonts w:ascii="Times New Roman" w:hAnsi="Times New Roman"/>
            <w:sz w:val="28"/>
            <w:szCs w:val="24"/>
          </w:rPr>
          <w:t>https://znanium.com/catalog/product/1079194</w:t>
        </w:r>
      </w:hyperlink>
      <w:r w:rsidRPr="00525FE4">
        <w:rPr>
          <w:rFonts w:ascii="Times New Roman" w:hAnsi="Times New Roman"/>
          <w:sz w:val="28"/>
          <w:szCs w:val="24"/>
        </w:rPr>
        <w:t xml:space="preserve"> </w:t>
      </w:r>
    </w:p>
    <w:p w14:paraId="003B87AC" w14:textId="77777777" w:rsidR="00B408AE" w:rsidRDefault="00B408AE" w:rsidP="00B408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07AD9" w14:textId="77777777" w:rsidR="00B408AE" w:rsidRPr="00525FE4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E4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25A49441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Н.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Н.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Пенза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ПГАУ, 2024. — 342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https://e.lanbook.com/book/451316.</w:t>
      </w:r>
    </w:p>
    <w:p w14:paraId="35D83ED5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Н. Теория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Н.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Пенза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ПГАУ, 2024. — 297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r w:rsidRPr="00886C67">
        <w:rPr>
          <w:rFonts w:ascii="Times New Roman" w:hAnsi="Times New Roman"/>
          <w:sz w:val="28"/>
          <w:szCs w:val="28"/>
        </w:rPr>
        <w:lastRenderedPageBreak/>
        <w:t>https://e.lanbook.com/book/443594.</w:t>
      </w:r>
    </w:p>
    <w:p w14:paraId="43EF3437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Борисова, Т. Г.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Т. Г. Борисова, Е. К. Воробей, Е. Н. </w:t>
      </w:r>
      <w:proofErr w:type="spellStart"/>
      <w:r w:rsidRPr="00886C67">
        <w:rPr>
          <w:rFonts w:ascii="Times New Roman" w:hAnsi="Times New Roman"/>
          <w:sz w:val="28"/>
          <w:szCs w:val="28"/>
        </w:rPr>
        <w:t>Хачемизова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Сочи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СГУ, 2022. — 60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https://e.lanbook.com/book/351224. </w:t>
      </w:r>
    </w:p>
    <w:p w14:paraId="4AB2FCB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Бухгалтерский учет и </w:t>
      </w:r>
      <w:proofErr w:type="gramStart"/>
      <w:r w:rsidRPr="00886C67">
        <w:rPr>
          <w:rFonts w:ascii="Times New Roman" w:hAnsi="Times New Roman"/>
          <w:sz w:val="28"/>
          <w:szCs w:val="28"/>
        </w:rPr>
        <w:t>анализ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составители Л. Ю. Красикова, Л. И. Гущина.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МТУСИ, 2024. — 31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https://e.lanbook.com/book/478412.</w:t>
      </w:r>
    </w:p>
    <w:p w14:paraId="4F95F769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Н. Петренко, Н. В. Секирина, Е. В. </w:t>
      </w:r>
      <w:proofErr w:type="spellStart"/>
      <w:r w:rsidRPr="00886C67">
        <w:rPr>
          <w:rFonts w:ascii="Times New Roman" w:hAnsi="Times New Roman"/>
          <w:sz w:val="28"/>
          <w:szCs w:val="28"/>
        </w:rPr>
        <w:t>Яроцкая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[и др.]. — </w:t>
      </w:r>
      <w:proofErr w:type="gramStart"/>
      <w:r w:rsidRPr="00886C67">
        <w:rPr>
          <w:rFonts w:ascii="Times New Roman" w:hAnsi="Times New Roman"/>
          <w:sz w:val="28"/>
          <w:szCs w:val="28"/>
        </w:rPr>
        <w:t>Донецк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ДонНУЭТ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886C67">
        <w:rPr>
          <w:rFonts w:ascii="Times New Roman" w:hAnsi="Times New Roman"/>
          <w:sz w:val="28"/>
          <w:szCs w:val="28"/>
        </w:rPr>
        <w:t>Туган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-Барановского, 2024. — 266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https://e.lanbook.com/book/481859.</w:t>
      </w:r>
    </w:p>
    <w:p w14:paraId="47414572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Н. Петренко, Н.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Проданова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В. Секирина [и др.]. — </w:t>
      </w:r>
      <w:proofErr w:type="gramStart"/>
      <w:r w:rsidRPr="00886C67">
        <w:rPr>
          <w:rFonts w:ascii="Times New Roman" w:hAnsi="Times New Roman"/>
          <w:sz w:val="28"/>
          <w:szCs w:val="28"/>
        </w:rPr>
        <w:t>Донецк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ДонНУЭТ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886C67">
        <w:rPr>
          <w:rFonts w:ascii="Times New Roman" w:hAnsi="Times New Roman"/>
          <w:sz w:val="28"/>
          <w:szCs w:val="28"/>
        </w:rPr>
        <w:t>Туган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-Барановского, 2024. — 363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https://e.lanbook.com/book/481787.</w:t>
      </w:r>
    </w:p>
    <w:p w14:paraId="2E11F923" w14:textId="77777777" w:rsidR="0018712A" w:rsidRPr="00CC25CE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25CE">
        <w:rPr>
          <w:rFonts w:ascii="Times New Roman" w:hAnsi="Times New Roman"/>
          <w:sz w:val="28"/>
          <w:szCs w:val="28"/>
        </w:rPr>
        <w:t>Газизьянова</w:t>
      </w:r>
      <w:proofErr w:type="spellEnd"/>
      <w:r w:rsidRPr="00CC25CE">
        <w:rPr>
          <w:rFonts w:ascii="Times New Roman" w:hAnsi="Times New Roman"/>
          <w:sz w:val="28"/>
          <w:szCs w:val="28"/>
        </w:rPr>
        <w:t xml:space="preserve">, Ю. Ю. Бухгалтерский </w:t>
      </w:r>
      <w:proofErr w:type="gramStart"/>
      <w:r w:rsidRPr="00CC25CE">
        <w:rPr>
          <w:rFonts w:ascii="Times New Roman" w:hAnsi="Times New Roman"/>
          <w:sz w:val="28"/>
          <w:szCs w:val="28"/>
        </w:rPr>
        <w:t>учет :</w:t>
      </w:r>
      <w:proofErr w:type="gramEnd"/>
      <w:r w:rsidRPr="00CC25CE">
        <w:rPr>
          <w:rFonts w:ascii="Times New Roman" w:hAnsi="Times New Roman"/>
          <w:sz w:val="28"/>
          <w:szCs w:val="28"/>
        </w:rPr>
        <w:t xml:space="preserve"> учебное пособие / Ю. Ю. </w:t>
      </w:r>
      <w:proofErr w:type="spellStart"/>
      <w:r w:rsidRPr="00CC25CE">
        <w:rPr>
          <w:rFonts w:ascii="Times New Roman" w:hAnsi="Times New Roman"/>
          <w:sz w:val="28"/>
          <w:szCs w:val="28"/>
        </w:rPr>
        <w:t>Газизьянова</w:t>
      </w:r>
      <w:proofErr w:type="spellEnd"/>
      <w:r w:rsidRPr="00CC25CE">
        <w:rPr>
          <w:rFonts w:ascii="Times New Roman" w:hAnsi="Times New Roman"/>
          <w:sz w:val="28"/>
          <w:szCs w:val="28"/>
        </w:rPr>
        <w:t xml:space="preserve">, Т. Г. Лазарева ; составители и порядок представления бухгалтерской отчетности.. — </w:t>
      </w:r>
      <w:proofErr w:type="gramStart"/>
      <w:r w:rsidRPr="00CC25CE">
        <w:rPr>
          <w:rFonts w:ascii="Times New Roman" w:hAnsi="Times New Roman"/>
          <w:sz w:val="28"/>
          <w:szCs w:val="28"/>
        </w:rPr>
        <w:t>Самара :</w:t>
      </w:r>
      <w:proofErr w:type="gramEnd"/>
      <w:r w:rsidRPr="00CC25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5CE">
        <w:rPr>
          <w:rFonts w:ascii="Times New Roman" w:hAnsi="Times New Roman"/>
          <w:sz w:val="28"/>
          <w:szCs w:val="28"/>
        </w:rPr>
        <w:t>СамГАУ</w:t>
      </w:r>
      <w:proofErr w:type="spellEnd"/>
      <w:r w:rsidRPr="00CC25CE">
        <w:rPr>
          <w:rFonts w:ascii="Times New Roman" w:hAnsi="Times New Roman"/>
          <w:sz w:val="28"/>
          <w:szCs w:val="28"/>
        </w:rPr>
        <w:t xml:space="preserve">, 2023. — 264 с. — ISBN 978-5-88575-730-0. — </w:t>
      </w:r>
      <w:proofErr w:type="gramStart"/>
      <w:r w:rsidRPr="00CC25CE">
        <w:rPr>
          <w:rFonts w:ascii="Times New Roman" w:hAnsi="Times New Roman"/>
          <w:sz w:val="28"/>
          <w:szCs w:val="28"/>
        </w:rPr>
        <w:t>Текст :</w:t>
      </w:r>
      <w:proofErr w:type="gramEnd"/>
      <w:r w:rsidRPr="00CC25CE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https://e.lanbook.com/book/392540.</w:t>
      </w:r>
    </w:p>
    <w:p w14:paraId="028F7B9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Заславская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В.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И.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Заславская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МИСИ – МГСУ, 2024. — 70 с. — ISBN 978-5-7264-3556-5.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https://e.lanbook.com/book/452204.</w:t>
      </w:r>
    </w:p>
    <w:p w14:paraId="5584714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Зиновьева, Ю. С.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Ю. С. Зиновьева. — Ростов-на-</w:t>
      </w:r>
      <w:proofErr w:type="gramStart"/>
      <w:r w:rsidRPr="00886C67">
        <w:rPr>
          <w:rFonts w:ascii="Times New Roman" w:hAnsi="Times New Roman"/>
          <w:sz w:val="28"/>
          <w:szCs w:val="28"/>
        </w:rPr>
        <w:t>Дону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РГУПС, 2022. — 104 с. — ISBN 978-5-907494-19-0.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https://e.lanbook.com/book/319274.</w:t>
      </w:r>
    </w:p>
    <w:p w14:paraId="54FB419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lastRenderedPageBreak/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В. Основы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учёта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Нижний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Новгород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ННГУ им. Н. И. Лобачевского, 2024. — 137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https://e.lanbook.com/book/431417.</w:t>
      </w:r>
    </w:p>
    <w:p w14:paraId="4610D5B6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В. Основы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учёта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Нижний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Новгород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ННГУ им. Н. И. Лобачевского, 2024. — 105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https://e.lanbook.com/book/431579.</w:t>
      </w:r>
    </w:p>
    <w:p w14:paraId="0EE3915E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Крайнова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М. Основы бухгалтерского учета: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И. М. </w:t>
      </w:r>
      <w:proofErr w:type="spellStart"/>
      <w:r w:rsidRPr="00886C67">
        <w:rPr>
          <w:rFonts w:ascii="Times New Roman" w:hAnsi="Times New Roman"/>
          <w:sz w:val="28"/>
          <w:szCs w:val="28"/>
        </w:rPr>
        <w:t>Крайнова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Н. </w:t>
      </w:r>
      <w:proofErr w:type="spellStart"/>
      <w:r w:rsidRPr="00886C67">
        <w:rPr>
          <w:rFonts w:ascii="Times New Roman" w:hAnsi="Times New Roman"/>
          <w:sz w:val="28"/>
          <w:szCs w:val="28"/>
        </w:rPr>
        <w:t>Артыкова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В. Дрожжина.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Новосибирск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СГУПС, 2023. — 56 с. — ISBN 978-5-00148-331-1.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https://e.lanbook.com/book/437522.</w:t>
      </w:r>
    </w:p>
    <w:p w14:paraId="4B4C8C5A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Кудряшова, Ю. Н. Основы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учёта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практикум : учебное пособие / Ю. Н. Кудряшова, Ю. В. Чернова.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Самара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СамГАУ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2023. — 148 с. — ISBN 978-5-88575-717-1.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https://e.lanbook.com/book/364118.</w:t>
      </w:r>
    </w:p>
    <w:p w14:paraId="52B1444B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Кузнецова, О. Н. Теория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О. Н. Кузнецова, И. Г. </w:t>
      </w:r>
      <w:proofErr w:type="spellStart"/>
      <w:r w:rsidRPr="00886C67">
        <w:rPr>
          <w:rFonts w:ascii="Times New Roman" w:hAnsi="Times New Roman"/>
          <w:sz w:val="28"/>
          <w:szCs w:val="28"/>
        </w:rPr>
        <w:t>Шарапиева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Иркутск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Иркутский ГАУ, 2022. — 210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https://e.lanbook.com/book/300134.</w:t>
      </w:r>
    </w:p>
    <w:p w14:paraId="7595C4CA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Кулиш, Н. В. Теория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В. Кулиш, О. Е. </w:t>
      </w:r>
      <w:proofErr w:type="spellStart"/>
      <w:r w:rsidRPr="00886C67">
        <w:rPr>
          <w:rFonts w:ascii="Times New Roman" w:hAnsi="Times New Roman"/>
          <w:sz w:val="28"/>
          <w:szCs w:val="28"/>
        </w:rPr>
        <w:t>Сытник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А. </w:t>
      </w:r>
      <w:proofErr w:type="spellStart"/>
      <w:r w:rsidRPr="00886C67">
        <w:rPr>
          <w:rFonts w:ascii="Times New Roman" w:hAnsi="Times New Roman"/>
          <w:sz w:val="28"/>
          <w:szCs w:val="28"/>
        </w:rPr>
        <w:t>Тунин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Ставрополь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СтГАУ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2022 — Часть 2 — 2022. — 72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https://e.lanbook.com/book/360158.</w:t>
      </w:r>
    </w:p>
    <w:p w14:paraId="0DAB678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Кулиш, Н. В. Финансовый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Н. В. Кулиш, О. Е. </w:t>
      </w:r>
      <w:proofErr w:type="spellStart"/>
      <w:r w:rsidRPr="00886C67">
        <w:rPr>
          <w:rFonts w:ascii="Times New Roman" w:hAnsi="Times New Roman"/>
          <w:sz w:val="28"/>
          <w:szCs w:val="28"/>
        </w:rPr>
        <w:t>Сытник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Ставрополь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СтГАУ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2023 — Часть 1 — 2023. — 144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https://e.lanbook.com/book/360194.</w:t>
      </w:r>
    </w:p>
    <w:p w14:paraId="03AF807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lastRenderedPageBreak/>
        <w:t>Лащинская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В. Бухгалтерский учет: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Лащинская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РТУ МИРЭА, 2023. — 77 с. — ISBN 978-5-7339-1735-1.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https://e.lanbook.com/book/331652.</w:t>
      </w:r>
    </w:p>
    <w:p w14:paraId="7EE0D1B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Лебедева, Е. С. Основы бухгалтерского учёта: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С. Лебедева, Ю. И. </w:t>
      </w:r>
      <w:proofErr w:type="spellStart"/>
      <w:r w:rsidRPr="00886C67">
        <w:rPr>
          <w:rFonts w:ascii="Times New Roman" w:hAnsi="Times New Roman"/>
          <w:sz w:val="28"/>
          <w:szCs w:val="28"/>
        </w:rPr>
        <w:t>Янушкина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РТУ МИРЭА, 2022. — 83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https://e.lanbook.com/book/240185.</w:t>
      </w:r>
    </w:p>
    <w:p w14:paraId="11DB1E7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Мизиковский</w:t>
      </w:r>
      <w:proofErr w:type="spellEnd"/>
      <w:r w:rsidRPr="00886C67">
        <w:rPr>
          <w:rFonts w:ascii="Times New Roman" w:hAnsi="Times New Roman"/>
          <w:sz w:val="28"/>
          <w:szCs w:val="28"/>
        </w:rPr>
        <w:t>, И. Е. Практикум по дисциплине "Бухгалтерский учет</w:t>
      </w:r>
      <w:proofErr w:type="gramStart"/>
      <w:r w:rsidRPr="00886C67">
        <w:rPr>
          <w:rFonts w:ascii="Times New Roman" w:hAnsi="Times New Roman"/>
          <w:sz w:val="28"/>
          <w:szCs w:val="28"/>
        </w:rPr>
        <w:t>"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И. Е. </w:t>
      </w:r>
      <w:proofErr w:type="spellStart"/>
      <w:r w:rsidRPr="00886C67">
        <w:rPr>
          <w:rFonts w:ascii="Times New Roman" w:hAnsi="Times New Roman"/>
          <w:sz w:val="28"/>
          <w:szCs w:val="28"/>
        </w:rPr>
        <w:t>Мизиковский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М. А. Лаврентьева. — Нижний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Новгород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ННГУ им. Н. И. Лобачевского, 2023. — 58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https://e.lanbook.com/book/431510.</w:t>
      </w:r>
    </w:p>
    <w:p w14:paraId="1E2BCCB7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Нардина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А. Бухгалтерский учет и </w:t>
      </w:r>
      <w:proofErr w:type="gramStart"/>
      <w:r w:rsidRPr="00886C67">
        <w:rPr>
          <w:rFonts w:ascii="Times New Roman" w:hAnsi="Times New Roman"/>
          <w:sz w:val="28"/>
          <w:szCs w:val="28"/>
        </w:rPr>
        <w:t>налогообложение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Нардина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А. А. Ремизова.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Омск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Омский ГАУ, 2024. — 121 с. — ISBN 978-5-907872-04-02. 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https://e.lanbook.com/book/427121.</w:t>
      </w:r>
    </w:p>
    <w:p w14:paraId="11593F0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Никифорова, Е. А. Рабочая тетрадь для проведения практических занятий и самостоятельной работы обучающихся очной формы обучения по дисциплине «Основы бухгалтерского учета» по специальности 38.02.01 Экономика и бухгалтерский учет (по отраслям</w:t>
      </w:r>
      <w:proofErr w:type="gramStart"/>
      <w:r w:rsidRPr="00886C67">
        <w:rPr>
          <w:rFonts w:ascii="Times New Roman" w:hAnsi="Times New Roman"/>
          <w:sz w:val="28"/>
          <w:szCs w:val="28"/>
        </w:rPr>
        <w:t>)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А. Никифорова, Л.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Кулева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Великие </w:t>
      </w:r>
      <w:proofErr w:type="gramStart"/>
      <w:r w:rsidRPr="00886C67">
        <w:rPr>
          <w:rFonts w:ascii="Times New Roman" w:hAnsi="Times New Roman"/>
          <w:sz w:val="28"/>
          <w:szCs w:val="28"/>
        </w:rPr>
        <w:t>Луки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Великолукская ГСХА, 2022. — 73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https://e.lanbook.com/book/302522.</w:t>
      </w:r>
    </w:p>
    <w:p w14:paraId="27D3D260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Никифорова, Е. А. Рабочая тетрадь по дисциплине «Теория бухгалтерского учета» направления подготовки 38.03.01 </w:t>
      </w:r>
      <w:proofErr w:type="gramStart"/>
      <w:r w:rsidRPr="00886C67">
        <w:rPr>
          <w:rFonts w:ascii="Times New Roman" w:hAnsi="Times New Roman"/>
          <w:sz w:val="28"/>
          <w:szCs w:val="28"/>
        </w:rPr>
        <w:t>Экономика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А. Никифорова, Л.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Кулева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Великие </w:t>
      </w:r>
      <w:proofErr w:type="gramStart"/>
      <w:r w:rsidRPr="00886C67">
        <w:rPr>
          <w:rFonts w:ascii="Times New Roman" w:hAnsi="Times New Roman"/>
          <w:sz w:val="28"/>
          <w:szCs w:val="28"/>
        </w:rPr>
        <w:t>Луки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Великолукская ГСХА, 2022. — 54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r w:rsidRPr="00886C67">
        <w:rPr>
          <w:rFonts w:ascii="Times New Roman" w:hAnsi="Times New Roman"/>
          <w:sz w:val="28"/>
          <w:szCs w:val="28"/>
        </w:rPr>
        <w:lastRenderedPageBreak/>
        <w:t xml:space="preserve">https://e.lanbook.com/book/302528. </w:t>
      </w:r>
    </w:p>
    <w:p w14:paraId="043A76C2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Сарунова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М. П. Бухгалтерский финансовый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М. П. </w:t>
      </w:r>
      <w:proofErr w:type="spellStart"/>
      <w:r w:rsidRPr="00886C67">
        <w:rPr>
          <w:rFonts w:ascii="Times New Roman" w:hAnsi="Times New Roman"/>
          <w:sz w:val="28"/>
          <w:szCs w:val="28"/>
        </w:rPr>
        <w:t>Сарунова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Элиста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КГУ, 2023. — 145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https://e.lanbook.com/book/472196.</w:t>
      </w:r>
    </w:p>
    <w:p w14:paraId="51EAA7B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Сергеева, С. А. Теория бухгалтерского учета: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А. Сергеева.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Орел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ОрелГАУ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2023. — 65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https://e.lanbook.com/book/362447.</w:t>
      </w:r>
    </w:p>
    <w:p w14:paraId="323052D9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Толстихина, Е. И. Бухгалтерский учет и </w:t>
      </w:r>
      <w:proofErr w:type="gramStart"/>
      <w:r w:rsidRPr="00886C67">
        <w:rPr>
          <w:rFonts w:ascii="Times New Roman" w:hAnsi="Times New Roman"/>
          <w:sz w:val="28"/>
          <w:szCs w:val="28"/>
        </w:rPr>
        <w:t>анализ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И. Толстихина.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Красноярск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КрИЖТ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ИрГУПС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2022 — Часть 1 : Теория бухгалтерского учета — 2022. — 124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https://e.lanbook.com/book/339818. </w:t>
      </w:r>
    </w:p>
    <w:p w14:paraId="02E719FD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Филобокова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Л. Ю. Бухгалтерский учет.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Л. Ю. </w:t>
      </w:r>
      <w:proofErr w:type="spellStart"/>
      <w:r w:rsidRPr="00886C67">
        <w:rPr>
          <w:rFonts w:ascii="Times New Roman" w:hAnsi="Times New Roman"/>
          <w:sz w:val="28"/>
          <w:szCs w:val="28"/>
        </w:rPr>
        <w:t>Филобокова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РТУ МИРЭА, 2022. — 125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https://e.lanbook.com/book/311393.</w:t>
      </w:r>
    </w:p>
    <w:p w14:paraId="76DCB980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Шалаева, Л. В. Основы бухгалтерского учета и </w:t>
      </w:r>
      <w:proofErr w:type="gramStart"/>
      <w:r w:rsidRPr="00886C67">
        <w:rPr>
          <w:rFonts w:ascii="Times New Roman" w:hAnsi="Times New Roman"/>
          <w:sz w:val="28"/>
          <w:szCs w:val="28"/>
        </w:rPr>
        <w:t>аудита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методические рекомендации / Л. В. Шалаева.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Пермь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ПГАТУ, 2025. — 70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https://e.lanbook.com/book/464408.</w:t>
      </w:r>
    </w:p>
    <w:p w14:paraId="247B7733" w14:textId="3DA824AC" w:rsidR="001567B2" w:rsidRPr="00200835" w:rsidRDefault="001567B2" w:rsidP="00D200F5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C22F7A" w14:textId="77777777" w:rsidR="001956C1" w:rsidRPr="00200835" w:rsidRDefault="001956C1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Интернет-ресурсы </w:t>
      </w:r>
    </w:p>
    <w:p w14:paraId="7935DF19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Лань.com </w:t>
      </w:r>
    </w:p>
    <w:p w14:paraId="22BCC249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</w:t>
      </w:r>
      <w:proofErr w:type="spellStart"/>
      <w:r w:rsidRPr="00200835">
        <w:rPr>
          <w:rFonts w:ascii="Times New Roman" w:hAnsi="Times New Roman"/>
          <w:color w:val="000000" w:themeColor="text1"/>
          <w:sz w:val="28"/>
          <w:szCs w:val="28"/>
        </w:rPr>
        <w:t>Znaniumс</w:t>
      </w:r>
      <w:proofErr w:type="spellEnd"/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E763C44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BOOK.RU </w:t>
      </w:r>
    </w:p>
    <w:p w14:paraId="7693C1E2" w14:textId="588B75DF" w:rsidR="00CF6590" w:rsidRPr="00200835" w:rsidRDefault="00CF6590" w:rsidP="00D200F5">
      <w:pPr>
        <w:pStyle w:val="a9"/>
        <w:widowControl w:val="0"/>
        <w:spacing w:after="0" w:line="30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sectPr w:rsidR="00CF6590" w:rsidRPr="00200835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416A1E"/>
    <w:multiLevelType w:val="hybridMultilevel"/>
    <w:tmpl w:val="AFB40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C5658"/>
    <w:multiLevelType w:val="hybridMultilevel"/>
    <w:tmpl w:val="5F92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0CD5"/>
    <w:multiLevelType w:val="hybridMultilevel"/>
    <w:tmpl w:val="973A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A2EE7"/>
    <w:multiLevelType w:val="hybridMultilevel"/>
    <w:tmpl w:val="09788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3"/>
  </w:num>
  <w:num w:numId="5">
    <w:abstractNumId w:val="16"/>
  </w:num>
  <w:num w:numId="6">
    <w:abstractNumId w:val="5"/>
  </w:num>
  <w:num w:numId="7">
    <w:abstractNumId w:val="12"/>
  </w:num>
  <w:num w:numId="8">
    <w:abstractNumId w:val="17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2469E"/>
    <w:rsid w:val="0003487E"/>
    <w:rsid w:val="00041806"/>
    <w:rsid w:val="00067D7E"/>
    <w:rsid w:val="00083AF3"/>
    <w:rsid w:val="00084230"/>
    <w:rsid w:val="00087F9B"/>
    <w:rsid w:val="000A427C"/>
    <w:rsid w:val="000A7672"/>
    <w:rsid w:val="000C09D1"/>
    <w:rsid w:val="000C6E47"/>
    <w:rsid w:val="000E1FF8"/>
    <w:rsid w:val="000E267D"/>
    <w:rsid w:val="000E5B9C"/>
    <w:rsid w:val="001014F6"/>
    <w:rsid w:val="00115C17"/>
    <w:rsid w:val="001201FA"/>
    <w:rsid w:val="00122A8E"/>
    <w:rsid w:val="001375DC"/>
    <w:rsid w:val="00140D8B"/>
    <w:rsid w:val="001567B2"/>
    <w:rsid w:val="00163117"/>
    <w:rsid w:val="0018712A"/>
    <w:rsid w:val="00190CEF"/>
    <w:rsid w:val="00192F20"/>
    <w:rsid w:val="00193DB0"/>
    <w:rsid w:val="001956C1"/>
    <w:rsid w:val="001A7F63"/>
    <w:rsid w:val="001C0CA2"/>
    <w:rsid w:val="001C21E9"/>
    <w:rsid w:val="001E1BF6"/>
    <w:rsid w:val="00200835"/>
    <w:rsid w:val="00247EE3"/>
    <w:rsid w:val="002633B7"/>
    <w:rsid w:val="00270CF7"/>
    <w:rsid w:val="002B1872"/>
    <w:rsid w:val="002B462A"/>
    <w:rsid w:val="002D32C0"/>
    <w:rsid w:val="002F1019"/>
    <w:rsid w:val="002F76D8"/>
    <w:rsid w:val="00301179"/>
    <w:rsid w:val="00352189"/>
    <w:rsid w:val="0035415E"/>
    <w:rsid w:val="00367145"/>
    <w:rsid w:val="00372B36"/>
    <w:rsid w:val="003800F2"/>
    <w:rsid w:val="003A4114"/>
    <w:rsid w:val="00400EFA"/>
    <w:rsid w:val="00404BED"/>
    <w:rsid w:val="00447291"/>
    <w:rsid w:val="00462FB3"/>
    <w:rsid w:val="004873ED"/>
    <w:rsid w:val="004B6F10"/>
    <w:rsid w:val="004E32CA"/>
    <w:rsid w:val="0053613F"/>
    <w:rsid w:val="00543C1E"/>
    <w:rsid w:val="005476E0"/>
    <w:rsid w:val="005726B2"/>
    <w:rsid w:val="005A3CF5"/>
    <w:rsid w:val="005B32B5"/>
    <w:rsid w:val="005C0C0E"/>
    <w:rsid w:val="005D0B05"/>
    <w:rsid w:val="005D7E80"/>
    <w:rsid w:val="0060305D"/>
    <w:rsid w:val="006040DA"/>
    <w:rsid w:val="00617BE2"/>
    <w:rsid w:val="00626FF8"/>
    <w:rsid w:val="00655912"/>
    <w:rsid w:val="00660397"/>
    <w:rsid w:val="0066155E"/>
    <w:rsid w:val="00685997"/>
    <w:rsid w:val="006B4B0B"/>
    <w:rsid w:val="00705359"/>
    <w:rsid w:val="00732CCB"/>
    <w:rsid w:val="0073308A"/>
    <w:rsid w:val="00737032"/>
    <w:rsid w:val="00766377"/>
    <w:rsid w:val="00775760"/>
    <w:rsid w:val="007821F9"/>
    <w:rsid w:val="007846FF"/>
    <w:rsid w:val="00794B6A"/>
    <w:rsid w:val="007B30F6"/>
    <w:rsid w:val="007B5117"/>
    <w:rsid w:val="007C3170"/>
    <w:rsid w:val="007D5640"/>
    <w:rsid w:val="00810E42"/>
    <w:rsid w:val="00833881"/>
    <w:rsid w:val="008357E4"/>
    <w:rsid w:val="00843E52"/>
    <w:rsid w:val="0084586E"/>
    <w:rsid w:val="008A0A47"/>
    <w:rsid w:val="008A4369"/>
    <w:rsid w:val="008A44AE"/>
    <w:rsid w:val="008B791D"/>
    <w:rsid w:val="008C368E"/>
    <w:rsid w:val="008E32BA"/>
    <w:rsid w:val="009032C3"/>
    <w:rsid w:val="00913FFA"/>
    <w:rsid w:val="009223CD"/>
    <w:rsid w:val="00922745"/>
    <w:rsid w:val="00923FA0"/>
    <w:rsid w:val="009417FE"/>
    <w:rsid w:val="00956ABA"/>
    <w:rsid w:val="00971A26"/>
    <w:rsid w:val="009E39B3"/>
    <w:rsid w:val="009E520A"/>
    <w:rsid w:val="00A560F4"/>
    <w:rsid w:val="00A56267"/>
    <w:rsid w:val="00A66A03"/>
    <w:rsid w:val="00A86105"/>
    <w:rsid w:val="00AC2990"/>
    <w:rsid w:val="00AC2AF0"/>
    <w:rsid w:val="00AE0E2A"/>
    <w:rsid w:val="00AE0E99"/>
    <w:rsid w:val="00B01829"/>
    <w:rsid w:val="00B14C03"/>
    <w:rsid w:val="00B32AC1"/>
    <w:rsid w:val="00B408AE"/>
    <w:rsid w:val="00B45D17"/>
    <w:rsid w:val="00B54B66"/>
    <w:rsid w:val="00B62081"/>
    <w:rsid w:val="00B71D11"/>
    <w:rsid w:val="00B95521"/>
    <w:rsid w:val="00B9635A"/>
    <w:rsid w:val="00B970D6"/>
    <w:rsid w:val="00BA7E01"/>
    <w:rsid w:val="00BB35FA"/>
    <w:rsid w:val="00BD0C9C"/>
    <w:rsid w:val="00BD544F"/>
    <w:rsid w:val="00BD77B7"/>
    <w:rsid w:val="00BE5EA7"/>
    <w:rsid w:val="00C032E4"/>
    <w:rsid w:val="00C06CFF"/>
    <w:rsid w:val="00C07C18"/>
    <w:rsid w:val="00C14D32"/>
    <w:rsid w:val="00C15C6B"/>
    <w:rsid w:val="00C67B71"/>
    <w:rsid w:val="00CB2E28"/>
    <w:rsid w:val="00CC1690"/>
    <w:rsid w:val="00CF6590"/>
    <w:rsid w:val="00CF73BE"/>
    <w:rsid w:val="00D06683"/>
    <w:rsid w:val="00D200F5"/>
    <w:rsid w:val="00D24CCF"/>
    <w:rsid w:val="00D2513B"/>
    <w:rsid w:val="00D3256D"/>
    <w:rsid w:val="00D5790F"/>
    <w:rsid w:val="00D971A3"/>
    <w:rsid w:val="00DA27CF"/>
    <w:rsid w:val="00DB131B"/>
    <w:rsid w:val="00DB16E8"/>
    <w:rsid w:val="00DC5AFB"/>
    <w:rsid w:val="00E1290A"/>
    <w:rsid w:val="00E211C0"/>
    <w:rsid w:val="00E3012B"/>
    <w:rsid w:val="00E343AE"/>
    <w:rsid w:val="00E53575"/>
    <w:rsid w:val="00E81E1A"/>
    <w:rsid w:val="00EA5DF8"/>
    <w:rsid w:val="00ED5BC4"/>
    <w:rsid w:val="00EE3475"/>
    <w:rsid w:val="00EE3934"/>
    <w:rsid w:val="00F00FF2"/>
    <w:rsid w:val="00F02B75"/>
    <w:rsid w:val="00F51BE1"/>
    <w:rsid w:val="00F55D53"/>
    <w:rsid w:val="00F87A21"/>
    <w:rsid w:val="00FA6917"/>
    <w:rsid w:val="00FB0003"/>
    <w:rsid w:val="00FC1F16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8E32BA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8E32BA"/>
    <w:rPr>
      <w:color w:val="5A5A5A" w:themeColor="text1" w:themeTint="A5"/>
      <w:spacing w:val="15"/>
      <w:lang w:eastAsia="en-US"/>
    </w:rPr>
  </w:style>
  <w:style w:type="paragraph" w:customStyle="1" w:styleId="11">
    <w:name w:val="Раздел 1.1"/>
    <w:basedOn w:val="af4"/>
    <w:link w:val="110"/>
    <w:qFormat/>
    <w:rsid w:val="008E32BA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0">
    <w:name w:val="Раздел 1.1 Знак"/>
    <w:basedOn w:val="af5"/>
    <w:link w:val="11"/>
    <w:rsid w:val="008E32BA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en-US"/>
    </w:rPr>
  </w:style>
  <w:style w:type="paragraph" w:customStyle="1" w:styleId="ConsPlusCell">
    <w:name w:val="ConsPlusCell"/>
    <w:rsid w:val="00BE5E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6">
    <w:name w:val="Body Text Indent"/>
    <w:basedOn w:val="a"/>
    <w:link w:val="af7"/>
    <w:rsid w:val="00BE5EA7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af7">
    <w:name w:val="Основной текст с отступом Знак"/>
    <w:basedOn w:val="a0"/>
    <w:link w:val="af6"/>
    <w:rsid w:val="00BE5EA7"/>
    <w:rPr>
      <w:rFonts w:ascii="Calibri" w:eastAsia="Times New Roman" w:hAnsi="Calibri" w:cs="Calibri"/>
      <w:lang w:eastAsia="zh-CN"/>
    </w:rPr>
  </w:style>
  <w:style w:type="paragraph" w:customStyle="1" w:styleId="210">
    <w:name w:val="Основной текст с отступом 21"/>
    <w:basedOn w:val="a"/>
    <w:rsid w:val="00BE5EA7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10791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AA99-C3F5-4CC6-9C02-44799930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40</Pages>
  <Words>9658</Words>
  <Characters>55057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RePack by Diakov</cp:lastModifiedBy>
  <cp:revision>85</cp:revision>
  <dcterms:created xsi:type="dcterms:W3CDTF">2024-03-07T08:47:00Z</dcterms:created>
  <dcterms:modified xsi:type="dcterms:W3CDTF">2025-08-27T20:23:00Z</dcterms:modified>
</cp:coreProperties>
</file>