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062F" w14:textId="77777777"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ЧАСТНОЕ ОБРАЗОВАТЕЛЬНОЕ УЧРЕЖДЕНИЕ</w:t>
      </w:r>
    </w:p>
    <w:p w14:paraId="4C051F47" w14:textId="77777777"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ПРОФЕССИОНАЛЬНОГО ОБРАЗОВАНИЯ</w:t>
      </w:r>
    </w:p>
    <w:p w14:paraId="7B8DB756" w14:textId="77777777"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«Ставропольский многопрофильный колледж»</w:t>
      </w:r>
    </w:p>
    <w:p w14:paraId="06BF6890" w14:textId="77777777" w:rsidR="00FF0D44" w:rsidRDefault="00F21E91" w:rsidP="00F21E91">
      <w:pPr>
        <w:contextualSpacing/>
        <w:jc w:val="both"/>
        <w:rPr>
          <w:b/>
          <w:caps/>
        </w:rPr>
      </w:pPr>
      <w:r>
        <w:rPr>
          <w:b/>
          <w:cap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4"/>
        <w:gridCol w:w="4761"/>
      </w:tblGrid>
      <w:tr w:rsidR="00442761" w:rsidRPr="00CC02C0" w14:paraId="467AEF44" w14:textId="77777777" w:rsidTr="00D32BDF">
        <w:tc>
          <w:tcPr>
            <w:tcW w:w="4785" w:type="dxa"/>
          </w:tcPr>
          <w:p w14:paraId="781B1BC6" w14:textId="77777777" w:rsidR="00442761" w:rsidRPr="00CC02C0" w:rsidRDefault="00442761" w:rsidP="00D32BDF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  <w:p w14:paraId="4305755D" w14:textId="53AA8B42" w:rsidR="0083721C" w:rsidRPr="0083721C" w:rsidRDefault="0083721C" w:rsidP="0083721C">
            <w:pPr>
              <w:rPr>
                <w:rFonts w:eastAsia="Calibri"/>
                <w:lang w:eastAsia="en-US"/>
              </w:rPr>
            </w:pPr>
            <w:r w:rsidRPr="0083721C">
              <w:rPr>
                <w:rFonts w:eastAsia="Calibri"/>
                <w:lang w:eastAsia="en-US"/>
              </w:rPr>
              <w:t>РАССМОТРЕНО</w:t>
            </w:r>
            <w:r w:rsidR="006110B4">
              <w:rPr>
                <w:rFonts w:eastAsia="Calibri"/>
                <w:lang w:eastAsia="en-US"/>
              </w:rPr>
              <w:t xml:space="preserve"> И РЕКОМЕНДОВАНО</w:t>
            </w:r>
          </w:p>
          <w:p w14:paraId="5E403ABA" w14:textId="3628CDF9" w:rsidR="0083721C" w:rsidRPr="0083721C" w:rsidRDefault="0083721C" w:rsidP="006110B4">
            <w:pPr>
              <w:rPr>
                <w:lang w:eastAsia="en-US"/>
              </w:rPr>
            </w:pPr>
            <w:r w:rsidRPr="0083721C">
              <w:rPr>
                <w:rFonts w:eastAsia="Calibri"/>
                <w:lang w:eastAsia="en-US"/>
              </w:rPr>
              <w:t xml:space="preserve">на заседании </w:t>
            </w:r>
            <w:r w:rsidR="006110B4">
              <w:rPr>
                <w:rFonts w:eastAsia="Calibri"/>
                <w:lang w:eastAsia="en-US"/>
              </w:rPr>
              <w:t>кафедры Информационных систем и программирования</w:t>
            </w:r>
            <w:r w:rsidR="001A4F1C">
              <w:rPr>
                <w:rFonts w:eastAsia="Calibri"/>
                <w:lang w:eastAsia="en-US"/>
              </w:rPr>
              <w:t xml:space="preserve"> Протокол № </w:t>
            </w:r>
            <w:r w:rsidR="006110B4">
              <w:rPr>
                <w:rFonts w:eastAsia="Calibri"/>
                <w:lang w:eastAsia="en-US"/>
              </w:rPr>
              <w:t>10</w:t>
            </w:r>
            <w:r w:rsidR="001A4F1C">
              <w:rPr>
                <w:rFonts w:eastAsia="Calibri"/>
                <w:lang w:eastAsia="en-US"/>
              </w:rPr>
              <w:t xml:space="preserve"> от «</w:t>
            </w:r>
            <w:r w:rsidR="006110B4">
              <w:rPr>
                <w:rFonts w:eastAsia="Calibri"/>
                <w:lang w:eastAsia="en-US"/>
              </w:rPr>
              <w:t>15</w:t>
            </w:r>
            <w:r w:rsidR="001A4F1C">
              <w:rPr>
                <w:rFonts w:eastAsia="Calibri"/>
                <w:lang w:eastAsia="en-US"/>
              </w:rPr>
              <w:t>» мая 202</w:t>
            </w:r>
            <w:r w:rsidR="006110B4">
              <w:rPr>
                <w:rFonts w:eastAsia="Calibri"/>
                <w:lang w:eastAsia="en-US"/>
              </w:rPr>
              <w:t>5</w:t>
            </w:r>
            <w:r w:rsidRPr="0083721C">
              <w:rPr>
                <w:rFonts w:eastAsia="Calibri"/>
                <w:lang w:eastAsia="en-US"/>
              </w:rPr>
              <w:t xml:space="preserve"> г.</w:t>
            </w:r>
          </w:p>
          <w:p w14:paraId="6119E76E" w14:textId="77777777" w:rsidR="0083721C" w:rsidRPr="0083721C" w:rsidRDefault="0083721C" w:rsidP="0083721C">
            <w:pPr>
              <w:rPr>
                <w:rFonts w:eastAsia="Calibri"/>
                <w:lang w:eastAsia="en-US"/>
              </w:rPr>
            </w:pPr>
          </w:p>
          <w:p w14:paraId="47A0687C" w14:textId="56729B5A" w:rsidR="00442761" w:rsidRPr="00CC02C0" w:rsidRDefault="00442761" w:rsidP="0083721C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FD5426C" w14:textId="77777777" w:rsidR="00442761" w:rsidRPr="00CC02C0" w:rsidRDefault="00442761" w:rsidP="00D32BDF">
            <w:pPr>
              <w:keepNext/>
              <w:keepLines/>
              <w:suppressLineNumbers/>
              <w:suppressAutoHyphens/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  <w:p w14:paraId="63622038" w14:textId="4BFAD24B" w:rsidR="00442761" w:rsidRPr="00CC02C0" w:rsidRDefault="00442761" w:rsidP="00D32BDF">
            <w:pPr>
              <w:keepNext/>
              <w:keepLines/>
              <w:suppressLineNumbers/>
              <w:suppressAutoHyphens/>
              <w:spacing w:after="200" w:line="276" w:lineRule="auto"/>
              <w:ind w:left="918"/>
              <w:rPr>
                <w:rFonts w:eastAsia="Calibri"/>
                <w:sz w:val="28"/>
                <w:szCs w:val="28"/>
              </w:rPr>
            </w:pPr>
            <w:r w:rsidRPr="00CC02C0">
              <w:rPr>
                <w:rFonts w:eastAsia="Calibri"/>
                <w:sz w:val="28"/>
                <w:szCs w:val="28"/>
              </w:rPr>
              <w:t>УТВЕРЖДАЮ Директор __________</w:t>
            </w:r>
            <w:proofErr w:type="spellStart"/>
            <w:r w:rsidRPr="00CC02C0">
              <w:rPr>
                <w:rFonts w:eastAsia="Calibri"/>
                <w:sz w:val="28"/>
                <w:szCs w:val="28"/>
              </w:rPr>
              <w:t>Н.В.Кандаурова</w:t>
            </w:r>
            <w:proofErr w:type="spellEnd"/>
            <w:r w:rsidRPr="00CC02C0">
              <w:rPr>
                <w:rFonts w:eastAsia="Calibri"/>
                <w:sz w:val="28"/>
                <w:szCs w:val="28"/>
              </w:rPr>
              <w:t xml:space="preserve"> «_____»____________ 20</w:t>
            </w:r>
            <w:r w:rsidR="006110B4">
              <w:rPr>
                <w:rFonts w:eastAsia="Calibri"/>
                <w:sz w:val="28"/>
                <w:szCs w:val="28"/>
              </w:rPr>
              <w:t xml:space="preserve">25 </w:t>
            </w:r>
            <w:r w:rsidRPr="00CC02C0">
              <w:rPr>
                <w:rFonts w:eastAsia="Calibri"/>
                <w:sz w:val="28"/>
                <w:szCs w:val="28"/>
              </w:rPr>
              <w:t>г.</w:t>
            </w:r>
          </w:p>
        </w:tc>
      </w:tr>
    </w:tbl>
    <w:p w14:paraId="7539E542" w14:textId="77777777" w:rsidR="00F21E91" w:rsidRDefault="00F21E91" w:rsidP="00F21E91">
      <w:pPr>
        <w:contextualSpacing/>
        <w:jc w:val="both"/>
        <w:rPr>
          <w:b/>
          <w:caps/>
        </w:rPr>
      </w:pPr>
      <w:r>
        <w:rPr>
          <w:b/>
          <w:caps/>
        </w:rPr>
        <w:t xml:space="preserve">                                              </w:t>
      </w:r>
    </w:p>
    <w:p w14:paraId="491D01D9" w14:textId="77777777" w:rsidR="00F21E91" w:rsidRDefault="00F21E91" w:rsidP="00F21E91">
      <w:pPr>
        <w:tabs>
          <w:tab w:val="left" w:pos="6631"/>
        </w:tabs>
        <w:contextualSpacing/>
        <w:jc w:val="both"/>
        <w:rPr>
          <w:rFonts w:eastAsia="Calibri"/>
          <w:b/>
          <w:lang w:eastAsia="en-US"/>
        </w:rPr>
      </w:pPr>
    </w:p>
    <w:p w14:paraId="78DCB8D2" w14:textId="77777777" w:rsidR="00F21E91" w:rsidRDefault="00F21E91" w:rsidP="00F21E91">
      <w:pPr>
        <w:tabs>
          <w:tab w:val="left" w:pos="6631"/>
        </w:tabs>
        <w:contextualSpacing/>
        <w:jc w:val="both"/>
        <w:rPr>
          <w:b/>
        </w:rPr>
      </w:pPr>
    </w:p>
    <w:p w14:paraId="34922B14" w14:textId="4CBBE0BA" w:rsidR="00F21E91" w:rsidRDefault="006110B4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ФОНД ОЦЕНОЧНЫХ СРЕДСТВ</w:t>
      </w:r>
    </w:p>
    <w:p w14:paraId="668B5E41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14:paraId="0BABC21A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ПРОВЕДЕНИЯ – </w:t>
      </w:r>
      <w:r w:rsidR="002F55FD">
        <w:rPr>
          <w:b/>
          <w:sz w:val="28"/>
          <w:szCs w:val="28"/>
        </w:rPr>
        <w:t>ДИФФЕРЕНЦИРОВАННЫЙ ЗАЧЕТ</w:t>
      </w:r>
    </w:p>
    <w:p w14:paraId="574214CB" w14:textId="77777777" w:rsidR="00F21E91" w:rsidRDefault="00F21E91" w:rsidP="00F21E91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14:paraId="1D24962D" w14:textId="77777777" w:rsidR="00CA251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Дисциплина: </w:t>
      </w:r>
      <w:r w:rsidR="00947FCD" w:rsidRPr="00947FCD">
        <w:rPr>
          <w:sz w:val="28"/>
          <w:szCs w:val="28"/>
        </w:rPr>
        <w:t>Архитектура аппаратных средств</w:t>
      </w:r>
    </w:p>
    <w:p w14:paraId="1FA1FB71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обучения: очная</w:t>
      </w:r>
    </w:p>
    <w:p w14:paraId="2437CF48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Курс: </w:t>
      </w:r>
      <w:r w:rsidR="00321278">
        <w:rPr>
          <w:sz w:val="28"/>
          <w:szCs w:val="28"/>
        </w:rPr>
        <w:t>2</w:t>
      </w:r>
    </w:p>
    <w:p w14:paraId="0C17BD99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Специальности:</w:t>
      </w:r>
      <w:r w:rsidR="00F22F4F">
        <w:rPr>
          <w:sz w:val="28"/>
          <w:szCs w:val="28"/>
        </w:rPr>
        <w:t xml:space="preserve"> </w:t>
      </w:r>
      <w:r w:rsidR="00321278" w:rsidRPr="00321278">
        <w:rPr>
          <w:sz w:val="28"/>
          <w:szCs w:val="28"/>
        </w:rPr>
        <w:t>09.02.07 Информационные системы и программирование</w:t>
      </w:r>
    </w:p>
    <w:p w14:paraId="05D15227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4A496527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7CBA71D7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17AE3BCB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1238A9CC" w14:textId="77777777" w:rsidR="00FF0D44" w:rsidRDefault="00FF0D44" w:rsidP="00FF0D44">
      <w:pPr>
        <w:spacing w:line="360" w:lineRule="auto"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Разработчики: </w:t>
      </w:r>
      <w:r>
        <w:rPr>
          <w:b/>
          <w:bCs/>
          <w:sz w:val="28"/>
          <w:szCs w:val="28"/>
        </w:rPr>
        <w:tab/>
      </w:r>
    </w:p>
    <w:p w14:paraId="22D6C2CA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23FB8465" w14:textId="24E383C3" w:rsidR="00F21E91" w:rsidRDefault="00F21E91" w:rsidP="00FF0D44">
      <w:pPr>
        <w:tabs>
          <w:tab w:val="left" w:pos="6631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Преподаватель___________</w:t>
      </w:r>
      <w:r w:rsidRPr="00F21E91">
        <w:rPr>
          <w:sz w:val="28"/>
          <w:szCs w:val="28"/>
        </w:rPr>
        <w:t xml:space="preserve"> </w:t>
      </w:r>
      <w:proofErr w:type="spellStart"/>
      <w:r w:rsidR="006110B4">
        <w:rPr>
          <w:sz w:val="28"/>
          <w:szCs w:val="28"/>
        </w:rPr>
        <w:t>Цыбань</w:t>
      </w:r>
      <w:proofErr w:type="spellEnd"/>
      <w:r w:rsidR="006110B4">
        <w:rPr>
          <w:sz w:val="28"/>
          <w:szCs w:val="28"/>
        </w:rPr>
        <w:t xml:space="preserve"> И.К.</w:t>
      </w:r>
    </w:p>
    <w:p w14:paraId="0312D556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14:paraId="048EF207" w14:textId="77777777" w:rsidR="00F21E91" w:rsidRDefault="00F21E91" w:rsidP="00F21E91">
      <w:pPr>
        <w:tabs>
          <w:tab w:val="left" w:pos="6631"/>
        </w:tabs>
        <w:contextualSpacing/>
        <w:jc w:val="both"/>
      </w:pPr>
    </w:p>
    <w:p w14:paraId="7AE7A958" w14:textId="77777777" w:rsidR="00F21E91" w:rsidRDefault="00F21E91" w:rsidP="00F21E91">
      <w:pPr>
        <w:tabs>
          <w:tab w:val="left" w:pos="6631"/>
        </w:tabs>
        <w:contextualSpacing/>
        <w:jc w:val="both"/>
      </w:pPr>
    </w:p>
    <w:p w14:paraId="24588BA6" w14:textId="77777777" w:rsidR="00FF0D44" w:rsidRDefault="00FF0D44" w:rsidP="00F21E91">
      <w:pPr>
        <w:tabs>
          <w:tab w:val="left" w:pos="6631"/>
        </w:tabs>
        <w:contextualSpacing/>
        <w:jc w:val="both"/>
      </w:pPr>
    </w:p>
    <w:p w14:paraId="73F21F37" w14:textId="77777777" w:rsidR="00FF0D44" w:rsidRDefault="00FF0D44" w:rsidP="00F21E91">
      <w:pPr>
        <w:tabs>
          <w:tab w:val="left" w:pos="6631"/>
        </w:tabs>
        <w:contextualSpacing/>
        <w:jc w:val="both"/>
      </w:pPr>
    </w:p>
    <w:p w14:paraId="2AA47EDD" w14:textId="77777777" w:rsidR="00F21E91" w:rsidRDefault="00F21E91" w:rsidP="00F21E91">
      <w:pPr>
        <w:tabs>
          <w:tab w:val="left" w:pos="6631"/>
        </w:tabs>
        <w:contextualSpacing/>
        <w:jc w:val="center"/>
      </w:pPr>
    </w:p>
    <w:p w14:paraId="03A39DC2" w14:textId="5DE849C5" w:rsidR="00F21E91" w:rsidRDefault="001A4F1C" w:rsidP="00F21E91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B1A2C6" wp14:editId="57BE4B9D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12700" t="16510" r="18415" b="165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DCDFE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" strokecolor="white" strokeweight="2pt">
                <v:path arrowok="t"/>
              </v:rect>
            </w:pict>
          </mc:Fallback>
        </mc:AlternateContent>
      </w:r>
      <w:r w:rsidR="00F21E91">
        <w:rPr>
          <w:sz w:val="28"/>
          <w:szCs w:val="28"/>
        </w:rPr>
        <w:t xml:space="preserve">Ставрополь, </w:t>
      </w:r>
      <w:r>
        <w:rPr>
          <w:sz w:val="28"/>
          <w:szCs w:val="28"/>
        </w:rPr>
        <w:t>202</w:t>
      </w:r>
      <w:r w:rsidR="006110B4">
        <w:rPr>
          <w:sz w:val="28"/>
          <w:szCs w:val="28"/>
        </w:rPr>
        <w:t>5</w:t>
      </w:r>
    </w:p>
    <w:p w14:paraId="36E7DB2B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14:paraId="77CFC33B" w14:textId="58AF6084" w:rsidR="00F21E91" w:rsidRDefault="00EA6A3A" w:rsidP="00F21E91">
      <w:pPr>
        <w:keepNext/>
        <w:keepLines/>
        <w:suppressLineNumbers/>
        <w:suppressAutoHyphens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ФОС</w:t>
      </w:r>
      <w:r w:rsidR="00F21E91">
        <w:rPr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«</w:t>
      </w:r>
      <w:r w:rsidR="00947FCD" w:rsidRPr="00947FCD">
        <w:rPr>
          <w:sz w:val="28"/>
          <w:szCs w:val="28"/>
        </w:rPr>
        <w:t>Архитектура аппаратных средств</w:t>
      </w:r>
      <w:r w:rsidR="00F21E91">
        <w:rPr>
          <w:sz w:val="28"/>
          <w:szCs w:val="28"/>
        </w:rPr>
        <w:t>»</w:t>
      </w:r>
    </w:p>
    <w:p w14:paraId="78819AA0" w14:textId="3F6B2BC7" w:rsidR="00F21E91" w:rsidRDefault="00EA6A3A" w:rsidP="00F21E91">
      <w:pPr>
        <w:keepNext/>
        <w:keepLines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ФОС</w:t>
      </w:r>
      <w:r w:rsidR="00F21E91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е</w:t>
      </w:r>
      <w:r w:rsidR="00F21E91">
        <w:rPr>
          <w:sz w:val="28"/>
          <w:szCs w:val="28"/>
        </w:rPr>
        <w:t>т контрольные материалы для проведения пр</w:t>
      </w:r>
      <w:r w:rsidR="00947FCD">
        <w:rPr>
          <w:sz w:val="28"/>
          <w:szCs w:val="28"/>
        </w:rPr>
        <w:t>омежуточной аттестации в форме дифференцированного зачета</w:t>
      </w:r>
      <w:r w:rsidR="00F21E91">
        <w:rPr>
          <w:sz w:val="28"/>
          <w:szCs w:val="28"/>
        </w:rPr>
        <w:t xml:space="preserve">. </w:t>
      </w:r>
    </w:p>
    <w:p w14:paraId="1F15F76B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14:paraId="28C19120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Результаты освоения дисциплины, подлежащие проверке</w:t>
      </w:r>
    </w:p>
    <w:p w14:paraId="24E93685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8"/>
        <w:gridCol w:w="3497"/>
        <w:gridCol w:w="3530"/>
      </w:tblGrid>
      <w:tr w:rsidR="009C0628" w:rsidRPr="00F21E91" w14:paraId="28CF3512" w14:textId="77777777" w:rsidTr="009C0628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4125" w14:textId="77777777" w:rsidR="009C0628" w:rsidRPr="009C0628" w:rsidRDefault="009C0628" w:rsidP="009C0628">
            <w:pPr>
              <w:rPr>
                <w:b/>
                <w:i/>
                <w:sz w:val="28"/>
                <w:szCs w:val="28"/>
              </w:rPr>
            </w:pPr>
            <w:r w:rsidRPr="009C0628">
              <w:rPr>
                <w:b/>
                <w:i/>
                <w:sz w:val="28"/>
                <w:szCs w:val="28"/>
              </w:rPr>
              <w:t>Код ОК, ПК, ЛР</w:t>
            </w:r>
          </w:p>
          <w:p w14:paraId="4018DE17" w14:textId="77777777" w:rsidR="009C0628" w:rsidRDefault="009C0628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CF44C" w14:textId="77777777" w:rsidR="009C0628" w:rsidRDefault="009C0628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4B637" w14:textId="77777777" w:rsidR="009C0628" w:rsidRDefault="009C0628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9C0628" w:rsidRPr="00F21E91" w14:paraId="0B0F92F9" w14:textId="77777777" w:rsidTr="009C0628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CC41" w14:textId="77777777"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ОК 01</w:t>
            </w:r>
          </w:p>
          <w:p w14:paraId="4E2FB5D9" w14:textId="77777777" w:rsid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ОК 02</w:t>
            </w:r>
          </w:p>
          <w:p w14:paraId="611E5374" w14:textId="77777777"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ОК 05</w:t>
            </w:r>
          </w:p>
          <w:p w14:paraId="6374635A" w14:textId="77777777" w:rsidR="009C0628" w:rsidRPr="009C0628" w:rsidRDefault="009C0628" w:rsidP="009C0628">
            <w:pPr>
              <w:rPr>
                <w:sz w:val="28"/>
                <w:szCs w:val="28"/>
              </w:rPr>
            </w:pPr>
            <w:r w:rsidRPr="009C0628">
              <w:rPr>
                <w:sz w:val="28"/>
                <w:szCs w:val="28"/>
              </w:rPr>
              <w:t>ОК 09</w:t>
            </w:r>
          </w:p>
          <w:p w14:paraId="2C306677" w14:textId="77777777" w:rsidR="0032263B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5.2</w:t>
            </w:r>
          </w:p>
          <w:p w14:paraId="57D7B234" w14:textId="77777777" w:rsidR="0032263B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5.3</w:t>
            </w:r>
          </w:p>
          <w:p w14:paraId="08DC5FF8" w14:textId="77777777" w:rsidR="0032263B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5.6</w:t>
            </w:r>
          </w:p>
          <w:p w14:paraId="095A4FDD" w14:textId="77777777" w:rsidR="0032263B" w:rsidRDefault="0032263B" w:rsidP="009C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5.7</w:t>
            </w:r>
          </w:p>
          <w:p w14:paraId="552EE8B3" w14:textId="0D7B3927" w:rsidR="00C16B09" w:rsidRPr="00947FCD" w:rsidRDefault="00C16B09" w:rsidP="009C0628">
            <w:pPr>
              <w:rPr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0A3A" w14:textId="77777777"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14:paraId="7A6EF576" w14:textId="77777777"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14:paraId="0DCB9805" w14:textId="77777777" w:rsidR="009C0628" w:rsidRPr="0008368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BDE0" w14:textId="77777777"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14:paraId="7CE80DD7" w14:textId="77777777"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14:paraId="6D67FEA4" w14:textId="77777777"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 xml:space="preserve">организацию и принцип работы </w:t>
            </w:r>
          </w:p>
          <w:p w14:paraId="49A0DE6D" w14:textId="77777777"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основных логических блоков компьютерных систем;</w:t>
            </w:r>
          </w:p>
          <w:p w14:paraId="3B81D763" w14:textId="77777777" w:rsidR="009C0628" w:rsidRPr="00947FC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14:paraId="7F30B7FE" w14:textId="77777777" w:rsidR="009C0628" w:rsidRPr="0008368D" w:rsidRDefault="009C0628" w:rsidP="00947FCD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947FCD">
              <w:rPr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</w:tr>
    </w:tbl>
    <w:p w14:paraId="6F860C22" w14:textId="77777777" w:rsidR="00F21E91" w:rsidRDefault="00F21E91" w:rsidP="00F21E91">
      <w:pPr>
        <w:keepNext/>
        <w:keepLines/>
        <w:suppressLineNumbers/>
        <w:suppressAutoHyphens/>
        <w:rPr>
          <w:rFonts w:eastAsia="Calibri"/>
          <w:b/>
          <w:bCs/>
          <w:sz w:val="28"/>
          <w:szCs w:val="28"/>
        </w:rPr>
      </w:pPr>
    </w:p>
    <w:p w14:paraId="048C5E9B" w14:textId="77777777" w:rsidR="00F21E91" w:rsidRDefault="00F21E91" w:rsidP="00F21E91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Toc316860041"/>
      <w:r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1816034E" w14:textId="77777777" w:rsidR="00F21E91" w:rsidRDefault="00F21E91" w:rsidP="00F21E91">
      <w:pPr>
        <w:rPr>
          <w:rFonts w:ascii="Calibri" w:hAnsi="Calibri"/>
          <w:sz w:val="28"/>
          <w:szCs w:val="28"/>
        </w:rPr>
      </w:pPr>
    </w:p>
    <w:p w14:paraId="1F897425" w14:textId="77777777" w:rsidR="00F21E91" w:rsidRDefault="00F21E91" w:rsidP="00F21E91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</w:t>
      </w:r>
      <w:bookmarkEnd w:id="0"/>
      <w:r>
        <w:rPr>
          <w:rFonts w:ascii="Times New Roman" w:hAnsi="Times New Roman"/>
          <w:i w:val="0"/>
        </w:rPr>
        <w:t xml:space="preserve"> Задания для проведения </w:t>
      </w:r>
      <w:r w:rsidR="00947FCD" w:rsidRPr="00947FCD">
        <w:rPr>
          <w:rFonts w:ascii="Times New Roman" w:hAnsi="Times New Roman" w:cs="Times New Roman"/>
          <w:bCs w:val="0"/>
          <w:i w:val="0"/>
          <w:iCs w:val="0"/>
        </w:rPr>
        <w:t>дифференцированного зачета</w:t>
      </w:r>
    </w:p>
    <w:p w14:paraId="77397ABE" w14:textId="77777777" w:rsidR="00F21E91" w:rsidRDefault="00F21E91" w:rsidP="00F21E91">
      <w:pPr>
        <w:ind w:firstLine="708"/>
        <w:rPr>
          <w:b/>
          <w:sz w:val="28"/>
          <w:szCs w:val="28"/>
        </w:rPr>
      </w:pPr>
    </w:p>
    <w:p w14:paraId="7326B9EA" w14:textId="77777777" w:rsidR="00F21E91" w:rsidRDefault="00F21E91" w:rsidP="00F21E9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 w:rsidR="00947FCD">
        <w:rPr>
          <w:b/>
          <w:sz w:val="28"/>
          <w:szCs w:val="28"/>
        </w:rPr>
        <w:t>дифференцированного зачета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947FCD">
        <w:rPr>
          <w:sz w:val="28"/>
          <w:szCs w:val="28"/>
        </w:rPr>
        <w:t xml:space="preserve">3 семестр: устная </w:t>
      </w:r>
    </w:p>
    <w:p w14:paraId="2FB73F9E" w14:textId="77777777" w:rsidR="00F21E91" w:rsidRDefault="00F21E91" w:rsidP="00F21E91">
      <w:pPr>
        <w:ind w:firstLine="708"/>
        <w:rPr>
          <w:sz w:val="28"/>
          <w:szCs w:val="28"/>
        </w:rPr>
      </w:pPr>
    </w:p>
    <w:p w14:paraId="241062BF" w14:textId="77777777" w:rsidR="00F21E91" w:rsidRDefault="00F21E91" w:rsidP="00F21E91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выполнения задания</w:t>
      </w:r>
    </w:p>
    <w:p w14:paraId="23A904C4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Место (время) выполнения задания: </w:t>
      </w:r>
      <w:r w:rsidR="00947FCD" w:rsidRPr="00947FCD">
        <w:rPr>
          <w:sz w:val="28"/>
          <w:szCs w:val="28"/>
        </w:rPr>
        <w:t>508   Кабинет информатики; компьютерный класс. Лаборатория технологии разработки баз данных; системного и прикладного программирования; информационно-коммуникационных систем; управления проектной деятельностью; вычислительной техники, архитектуры персонального компьютера и периферийных устройств; программного обеспечения и сопровождения компьютерных систем; программирования и баз данных; организации и принципов построения информационных систем; информационных ресурсов</w:t>
      </w:r>
      <w:r w:rsidR="00947FCD">
        <w:rPr>
          <w:sz w:val="28"/>
          <w:szCs w:val="28"/>
        </w:rPr>
        <w:t>.</w:t>
      </w:r>
    </w:p>
    <w:p w14:paraId="2628A2B4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>2. Максимальное время выполнения задания: 30 мин</w:t>
      </w:r>
    </w:p>
    <w:p w14:paraId="7FF6A283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Источники информации, разрешенные к использованию на экзамене, оборудование: </w:t>
      </w:r>
      <w:r w:rsidR="00CA2511">
        <w:rPr>
          <w:sz w:val="28"/>
          <w:szCs w:val="28"/>
        </w:rPr>
        <w:t xml:space="preserve">Компьютер, </w:t>
      </w:r>
      <w:r>
        <w:rPr>
          <w:sz w:val="28"/>
          <w:szCs w:val="28"/>
        </w:rPr>
        <w:t>канцелярские принадлежности (ручка, карандаши).</w:t>
      </w:r>
    </w:p>
    <w:p w14:paraId="33C5749A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Разрешенных источников информации по данной дисциплине не предусмотрено.</w:t>
      </w:r>
    </w:p>
    <w:p w14:paraId="3916F8E9" w14:textId="77777777" w:rsidR="00F21E91" w:rsidRDefault="00F21E91" w:rsidP="00F21E91">
      <w:pPr>
        <w:jc w:val="both"/>
        <w:rPr>
          <w:sz w:val="28"/>
          <w:szCs w:val="28"/>
        </w:rPr>
      </w:pPr>
    </w:p>
    <w:p w14:paraId="4157C8A1" w14:textId="77777777" w:rsidR="00741A92" w:rsidRDefault="00741A92" w:rsidP="00F21E91">
      <w:pPr>
        <w:jc w:val="both"/>
        <w:rPr>
          <w:sz w:val="28"/>
          <w:szCs w:val="28"/>
        </w:rPr>
      </w:pPr>
    </w:p>
    <w:p w14:paraId="5FB894FD" w14:textId="77777777" w:rsidR="00F21E91" w:rsidRDefault="00F21E91" w:rsidP="00F21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теоретических вопросов </w:t>
      </w:r>
    </w:p>
    <w:p w14:paraId="47389935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1.</w:t>
      </w:r>
      <w:r w:rsidRPr="00947FCD">
        <w:rPr>
          <w:sz w:val="28"/>
          <w:szCs w:val="28"/>
        </w:rPr>
        <w:tab/>
        <w:t>Шинная архитектура. Типы процессоров.</w:t>
      </w:r>
    </w:p>
    <w:p w14:paraId="615A644A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2.</w:t>
      </w:r>
      <w:r w:rsidRPr="00947FCD">
        <w:rPr>
          <w:sz w:val="28"/>
          <w:szCs w:val="28"/>
        </w:rPr>
        <w:tab/>
        <w:t>Математические основы, способы организации.</w:t>
      </w:r>
    </w:p>
    <w:p w14:paraId="63C64325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3.</w:t>
      </w:r>
      <w:r w:rsidRPr="00947FCD">
        <w:rPr>
          <w:sz w:val="28"/>
          <w:szCs w:val="28"/>
        </w:rPr>
        <w:tab/>
        <w:t>Канальная архитектура.</w:t>
      </w:r>
    </w:p>
    <w:p w14:paraId="480AE198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4.</w:t>
      </w:r>
      <w:r w:rsidRPr="00947FCD">
        <w:rPr>
          <w:sz w:val="28"/>
          <w:szCs w:val="28"/>
        </w:rPr>
        <w:tab/>
        <w:t>Особенности ассоциативных процессоров.</w:t>
      </w:r>
    </w:p>
    <w:p w14:paraId="647D676C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5.</w:t>
      </w:r>
      <w:r w:rsidRPr="00947FCD">
        <w:rPr>
          <w:sz w:val="28"/>
          <w:szCs w:val="28"/>
        </w:rPr>
        <w:tab/>
        <w:t>Конвейерные и матричные процессоры.</w:t>
      </w:r>
    </w:p>
    <w:p w14:paraId="39F586F5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6.</w:t>
      </w:r>
      <w:r w:rsidRPr="00947FCD">
        <w:rPr>
          <w:sz w:val="28"/>
          <w:szCs w:val="28"/>
        </w:rPr>
        <w:tab/>
        <w:t>Принцип адресности.</w:t>
      </w:r>
    </w:p>
    <w:p w14:paraId="1B472DF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7.</w:t>
      </w:r>
      <w:r w:rsidRPr="00947FCD">
        <w:rPr>
          <w:sz w:val="28"/>
          <w:szCs w:val="28"/>
        </w:rPr>
        <w:tab/>
        <w:t>Гарвардская архитектура.</w:t>
      </w:r>
    </w:p>
    <w:p w14:paraId="14BBF33E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8.</w:t>
      </w:r>
      <w:r w:rsidRPr="00947FCD">
        <w:rPr>
          <w:sz w:val="28"/>
          <w:szCs w:val="28"/>
        </w:rPr>
        <w:tab/>
        <w:t>Повышения производительности процессоров.</w:t>
      </w:r>
    </w:p>
    <w:p w14:paraId="096F4B12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9.</w:t>
      </w:r>
      <w:r w:rsidRPr="00947FCD">
        <w:rPr>
          <w:sz w:val="28"/>
          <w:szCs w:val="28"/>
        </w:rPr>
        <w:tab/>
        <w:t>Кэш-память.</w:t>
      </w:r>
    </w:p>
    <w:p w14:paraId="0D9FB833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10.</w:t>
      </w:r>
      <w:r w:rsidRPr="00947FCD">
        <w:rPr>
          <w:sz w:val="28"/>
          <w:szCs w:val="28"/>
        </w:rPr>
        <w:tab/>
        <w:t>Критерии классификации компьютеров.</w:t>
      </w:r>
    </w:p>
    <w:p w14:paraId="436A3B05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11.</w:t>
      </w:r>
      <w:r w:rsidRPr="00947FCD">
        <w:rPr>
          <w:sz w:val="28"/>
          <w:szCs w:val="28"/>
        </w:rPr>
        <w:tab/>
        <w:t>Физическое разделение линий передачи команд и данных.</w:t>
      </w:r>
    </w:p>
    <w:p w14:paraId="5D66F50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12.</w:t>
      </w:r>
      <w:r w:rsidRPr="00947FCD">
        <w:rPr>
          <w:sz w:val="28"/>
          <w:szCs w:val="28"/>
        </w:rPr>
        <w:tab/>
        <w:t>Номенклатура комплектующих компьютеров.</w:t>
      </w:r>
    </w:p>
    <w:p w14:paraId="51D2C89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13.</w:t>
      </w:r>
      <w:r w:rsidRPr="00947FCD">
        <w:rPr>
          <w:sz w:val="28"/>
          <w:szCs w:val="28"/>
        </w:rPr>
        <w:tab/>
        <w:t>Архитектура процессоров - CISC.</w:t>
      </w:r>
    </w:p>
    <w:p w14:paraId="1E66016E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14.</w:t>
      </w:r>
      <w:r w:rsidRPr="00947FCD">
        <w:rPr>
          <w:sz w:val="28"/>
          <w:szCs w:val="28"/>
        </w:rPr>
        <w:tab/>
        <w:t>Архитектура процессоров - RISC.</w:t>
      </w:r>
    </w:p>
    <w:p w14:paraId="4A5191C2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15.</w:t>
      </w:r>
      <w:r w:rsidRPr="00947FCD">
        <w:rPr>
          <w:sz w:val="28"/>
          <w:szCs w:val="28"/>
        </w:rPr>
        <w:tab/>
        <w:t>Архитектура закрытого типа и устройств, входящих в данную архитектуру.</w:t>
      </w:r>
    </w:p>
    <w:p w14:paraId="36518D2E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16.</w:t>
      </w:r>
      <w:r w:rsidRPr="00947FCD">
        <w:rPr>
          <w:sz w:val="28"/>
          <w:szCs w:val="28"/>
        </w:rPr>
        <w:tab/>
        <w:t>Микропроцессоры.</w:t>
      </w:r>
    </w:p>
    <w:p w14:paraId="71A1DF0C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17.</w:t>
      </w:r>
      <w:r w:rsidRPr="00947FCD">
        <w:rPr>
          <w:sz w:val="28"/>
          <w:szCs w:val="28"/>
        </w:rPr>
        <w:tab/>
        <w:t>Архитектура фон Неймана.</w:t>
      </w:r>
    </w:p>
    <w:p w14:paraId="69F6B82F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lastRenderedPageBreak/>
        <w:t>18.</w:t>
      </w:r>
      <w:r w:rsidRPr="00947FCD">
        <w:rPr>
          <w:sz w:val="28"/>
          <w:szCs w:val="28"/>
        </w:rPr>
        <w:tab/>
        <w:t>Сопроцессоры, микропроцессорные системы, системам на кристалле.</w:t>
      </w:r>
    </w:p>
    <w:p w14:paraId="3904C169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19.</w:t>
      </w:r>
      <w:r w:rsidRPr="00947FCD">
        <w:rPr>
          <w:sz w:val="28"/>
          <w:szCs w:val="28"/>
        </w:rPr>
        <w:tab/>
        <w:t>Виртуальная машина.</w:t>
      </w:r>
    </w:p>
    <w:p w14:paraId="067CA6E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20.</w:t>
      </w:r>
      <w:r w:rsidRPr="00947FCD">
        <w:rPr>
          <w:sz w:val="28"/>
          <w:szCs w:val="28"/>
        </w:rPr>
        <w:tab/>
        <w:t>Платформы и архитектуры CPU</w:t>
      </w:r>
    </w:p>
    <w:p w14:paraId="771C740A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21.</w:t>
      </w:r>
      <w:r w:rsidRPr="00947FCD">
        <w:rPr>
          <w:sz w:val="28"/>
          <w:szCs w:val="28"/>
        </w:rPr>
        <w:tab/>
        <w:t>Принцип однородности памяти.</w:t>
      </w:r>
    </w:p>
    <w:p w14:paraId="199C8857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22.</w:t>
      </w:r>
      <w:r w:rsidRPr="00947FCD">
        <w:rPr>
          <w:sz w:val="28"/>
          <w:szCs w:val="28"/>
        </w:rPr>
        <w:tab/>
        <w:t xml:space="preserve">Платформы и архитектуры </w:t>
      </w:r>
      <w:proofErr w:type="spellStart"/>
      <w:r w:rsidRPr="00947FCD">
        <w:rPr>
          <w:sz w:val="28"/>
          <w:szCs w:val="28"/>
        </w:rPr>
        <w:t>NetBSD</w:t>
      </w:r>
      <w:proofErr w:type="spellEnd"/>
      <w:r w:rsidRPr="00947FCD">
        <w:rPr>
          <w:sz w:val="28"/>
          <w:szCs w:val="28"/>
        </w:rPr>
        <w:t>.</w:t>
      </w:r>
    </w:p>
    <w:p w14:paraId="252729E1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23.</w:t>
      </w:r>
      <w:r w:rsidRPr="00947FCD">
        <w:rPr>
          <w:sz w:val="28"/>
          <w:szCs w:val="28"/>
        </w:rPr>
        <w:tab/>
        <w:t>Платформы-анклавы.</w:t>
      </w:r>
    </w:p>
    <w:p w14:paraId="6A7E600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24.</w:t>
      </w:r>
      <w:r w:rsidRPr="00947FCD">
        <w:rPr>
          <w:sz w:val="28"/>
          <w:szCs w:val="28"/>
        </w:rPr>
        <w:tab/>
        <w:t>Общее представление архитектуры компьютера.</w:t>
      </w:r>
    </w:p>
    <w:p w14:paraId="0D36A45E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25.</w:t>
      </w:r>
      <w:r w:rsidRPr="00947FCD">
        <w:rPr>
          <w:sz w:val="28"/>
          <w:szCs w:val="28"/>
        </w:rPr>
        <w:tab/>
        <w:t>Типы, виды, классы архитектур.</w:t>
      </w:r>
    </w:p>
    <w:p w14:paraId="044C69FE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26.</w:t>
      </w:r>
      <w:r w:rsidRPr="00947FCD">
        <w:rPr>
          <w:sz w:val="28"/>
          <w:szCs w:val="28"/>
        </w:rPr>
        <w:tab/>
        <w:t>Векторно-конвейерные суперкомпьютеры.</w:t>
      </w:r>
    </w:p>
    <w:p w14:paraId="028ADF7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27.</w:t>
      </w:r>
      <w:r w:rsidRPr="00947FCD">
        <w:rPr>
          <w:sz w:val="28"/>
          <w:szCs w:val="28"/>
        </w:rPr>
        <w:tab/>
        <w:t>Микропроцессоры.</w:t>
      </w:r>
    </w:p>
    <w:p w14:paraId="24AB6F7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28.</w:t>
      </w:r>
      <w:r w:rsidRPr="00947FCD">
        <w:rPr>
          <w:sz w:val="28"/>
          <w:szCs w:val="28"/>
        </w:rPr>
        <w:tab/>
        <w:t>Симметричные мультипроцессорные системы (SMP).</w:t>
      </w:r>
    </w:p>
    <w:p w14:paraId="5FDFC12F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29.</w:t>
      </w:r>
      <w:r w:rsidRPr="00947FCD">
        <w:rPr>
          <w:sz w:val="28"/>
          <w:szCs w:val="28"/>
        </w:rPr>
        <w:tab/>
        <w:t>Сопроцессоры, микропроцессорные системы, системам на кристалле;</w:t>
      </w:r>
    </w:p>
    <w:p w14:paraId="2603053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30.</w:t>
      </w:r>
      <w:r w:rsidRPr="00947FCD">
        <w:rPr>
          <w:sz w:val="28"/>
          <w:szCs w:val="28"/>
        </w:rPr>
        <w:tab/>
        <w:t>Системы с массовым параллелизмом (МРР).</w:t>
      </w:r>
    </w:p>
    <w:p w14:paraId="5CEBB9F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31.</w:t>
      </w:r>
      <w:r w:rsidRPr="00947FCD">
        <w:rPr>
          <w:sz w:val="28"/>
          <w:szCs w:val="28"/>
        </w:rPr>
        <w:tab/>
        <w:t>Дешифратор, шифратор, триггерные схемы различных типов.</w:t>
      </w:r>
    </w:p>
    <w:p w14:paraId="5A4B02CA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32.</w:t>
      </w:r>
      <w:r w:rsidRPr="00947FCD">
        <w:rPr>
          <w:sz w:val="28"/>
          <w:szCs w:val="28"/>
        </w:rPr>
        <w:tab/>
        <w:t>Платформы и архитектуры CPU.</w:t>
      </w:r>
    </w:p>
    <w:p w14:paraId="0AB6DE19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33.</w:t>
      </w:r>
      <w:r w:rsidRPr="00947FCD">
        <w:rPr>
          <w:sz w:val="28"/>
          <w:szCs w:val="28"/>
        </w:rPr>
        <w:tab/>
        <w:t>Архитектуры с фиксированным набором устройств.</w:t>
      </w:r>
    </w:p>
    <w:p w14:paraId="247308FA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34.</w:t>
      </w:r>
      <w:r w:rsidRPr="00947FCD">
        <w:rPr>
          <w:sz w:val="28"/>
          <w:szCs w:val="28"/>
        </w:rPr>
        <w:tab/>
        <w:t>Типы данных, форматы файлов.</w:t>
      </w:r>
    </w:p>
    <w:p w14:paraId="6C2C1285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35.</w:t>
      </w:r>
      <w:r w:rsidRPr="00947FCD">
        <w:rPr>
          <w:sz w:val="28"/>
          <w:szCs w:val="28"/>
        </w:rPr>
        <w:tab/>
        <w:t>Счетчик, регистры хранения и сдвига.</w:t>
      </w:r>
    </w:p>
    <w:p w14:paraId="71CF5EE4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36.</w:t>
      </w:r>
      <w:r w:rsidRPr="00947FCD">
        <w:rPr>
          <w:sz w:val="28"/>
          <w:szCs w:val="28"/>
        </w:rPr>
        <w:tab/>
        <w:t>Принципы вычислений в многоядерных системах.</w:t>
      </w:r>
    </w:p>
    <w:p w14:paraId="3B78444B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37.</w:t>
      </w:r>
      <w:r w:rsidRPr="00947FCD">
        <w:rPr>
          <w:sz w:val="28"/>
          <w:szCs w:val="28"/>
        </w:rPr>
        <w:tab/>
        <w:t>Несовместимые аппаратные платформы.</w:t>
      </w:r>
    </w:p>
    <w:p w14:paraId="0FE0C7A4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38.</w:t>
      </w:r>
      <w:r w:rsidRPr="00947FCD">
        <w:rPr>
          <w:sz w:val="28"/>
          <w:szCs w:val="28"/>
        </w:rPr>
        <w:tab/>
        <w:t>Многопроцессорные вычислительные системы.</w:t>
      </w:r>
    </w:p>
    <w:p w14:paraId="3D57A29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39.</w:t>
      </w:r>
      <w:r w:rsidRPr="00947FCD">
        <w:rPr>
          <w:sz w:val="28"/>
          <w:szCs w:val="28"/>
        </w:rPr>
        <w:tab/>
        <w:t>Кодирование символьной информации, код ASCII.</w:t>
      </w:r>
    </w:p>
    <w:p w14:paraId="6606382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40.</w:t>
      </w:r>
      <w:r w:rsidRPr="00947FCD">
        <w:rPr>
          <w:sz w:val="28"/>
          <w:szCs w:val="28"/>
        </w:rPr>
        <w:tab/>
        <w:t>Таблицы истинности RS- триггера.</w:t>
      </w:r>
    </w:p>
    <w:p w14:paraId="17A5F9B5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41.</w:t>
      </w:r>
      <w:r w:rsidRPr="00947FCD">
        <w:rPr>
          <w:sz w:val="28"/>
          <w:szCs w:val="28"/>
        </w:rPr>
        <w:tab/>
        <w:t>Принципы работы основных логических блоков сис</w:t>
      </w:r>
      <w:r>
        <w:rPr>
          <w:sz w:val="28"/>
          <w:szCs w:val="28"/>
        </w:rPr>
        <w:t>темы, параллелизм и конвейериза</w:t>
      </w:r>
      <w:r w:rsidRPr="00947FCD">
        <w:rPr>
          <w:sz w:val="28"/>
          <w:szCs w:val="28"/>
        </w:rPr>
        <w:t>ция вычислений.</w:t>
      </w:r>
    </w:p>
    <w:p w14:paraId="556942AF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42.</w:t>
      </w:r>
      <w:r w:rsidRPr="00947FCD">
        <w:rPr>
          <w:sz w:val="28"/>
          <w:szCs w:val="28"/>
        </w:rPr>
        <w:tab/>
        <w:t>Таблицы истинности JK -триггера.</w:t>
      </w:r>
    </w:p>
    <w:p w14:paraId="42301AA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43.</w:t>
      </w:r>
      <w:r w:rsidRPr="00947FCD">
        <w:rPr>
          <w:sz w:val="28"/>
          <w:szCs w:val="28"/>
        </w:rPr>
        <w:tab/>
        <w:t>Классификация многомашинных вычислительных систем.</w:t>
      </w:r>
    </w:p>
    <w:p w14:paraId="4A7C364A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44.</w:t>
      </w:r>
      <w:r w:rsidRPr="00947FCD">
        <w:rPr>
          <w:sz w:val="28"/>
          <w:szCs w:val="28"/>
        </w:rPr>
        <w:tab/>
        <w:t>Конвейер команд.</w:t>
      </w:r>
    </w:p>
    <w:p w14:paraId="1A3B8DC0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lastRenderedPageBreak/>
        <w:t>45.</w:t>
      </w:r>
      <w:r w:rsidRPr="00947FCD">
        <w:rPr>
          <w:sz w:val="28"/>
          <w:szCs w:val="28"/>
        </w:rPr>
        <w:tab/>
        <w:t>Таблицы истинности Т-триггера.</w:t>
      </w:r>
    </w:p>
    <w:p w14:paraId="79B9C28F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46.</w:t>
      </w:r>
      <w:r w:rsidRPr="00947FCD">
        <w:rPr>
          <w:sz w:val="28"/>
          <w:szCs w:val="28"/>
        </w:rPr>
        <w:tab/>
        <w:t>Чипсет - назначение и схема работы.</w:t>
      </w:r>
    </w:p>
    <w:p w14:paraId="6669D08C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47.</w:t>
      </w:r>
      <w:r w:rsidRPr="00947FCD">
        <w:rPr>
          <w:sz w:val="28"/>
          <w:szCs w:val="28"/>
        </w:rPr>
        <w:tab/>
        <w:t>Структура процессора - регистры процессора,</w:t>
      </w:r>
    </w:p>
    <w:p w14:paraId="04727A95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48.</w:t>
      </w:r>
      <w:r w:rsidRPr="00947FCD">
        <w:rPr>
          <w:sz w:val="28"/>
          <w:szCs w:val="28"/>
        </w:rPr>
        <w:tab/>
        <w:t xml:space="preserve">Классы CISC, RISC, </w:t>
      </w:r>
      <w:proofErr w:type="spellStart"/>
      <w:r w:rsidRPr="00947FCD">
        <w:rPr>
          <w:sz w:val="28"/>
          <w:szCs w:val="28"/>
        </w:rPr>
        <w:t>MiSC</w:t>
      </w:r>
      <w:proofErr w:type="spellEnd"/>
      <w:r w:rsidRPr="00947FCD">
        <w:rPr>
          <w:sz w:val="28"/>
          <w:szCs w:val="28"/>
        </w:rPr>
        <w:t>-процессора.</w:t>
      </w:r>
    </w:p>
    <w:p w14:paraId="36D552F0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49.</w:t>
      </w:r>
      <w:r w:rsidRPr="00947FCD">
        <w:rPr>
          <w:sz w:val="28"/>
          <w:szCs w:val="28"/>
        </w:rPr>
        <w:tab/>
        <w:t>Шины PCI, AGP, PCE-</w:t>
      </w:r>
      <w:proofErr w:type="spellStart"/>
      <w:r w:rsidRPr="00947FCD">
        <w:rPr>
          <w:sz w:val="28"/>
          <w:szCs w:val="28"/>
        </w:rPr>
        <w:t>xpress</w:t>
      </w:r>
      <w:proofErr w:type="spellEnd"/>
      <w:r w:rsidRPr="00947FCD">
        <w:rPr>
          <w:sz w:val="28"/>
          <w:szCs w:val="28"/>
        </w:rPr>
        <w:t xml:space="preserve"> и их характеристики.</w:t>
      </w:r>
    </w:p>
    <w:p w14:paraId="30DB8C7E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50.</w:t>
      </w:r>
      <w:r w:rsidRPr="00947FCD">
        <w:rPr>
          <w:sz w:val="28"/>
          <w:szCs w:val="28"/>
        </w:rPr>
        <w:tab/>
        <w:t>Последовательные и параллельные порты.</w:t>
      </w:r>
    </w:p>
    <w:p w14:paraId="71A9864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51.</w:t>
      </w:r>
      <w:r w:rsidRPr="00947FCD">
        <w:rPr>
          <w:sz w:val="28"/>
          <w:szCs w:val="28"/>
        </w:rPr>
        <w:tab/>
        <w:t>Основные характеристики процессора, типы сокетов.</w:t>
      </w:r>
    </w:p>
    <w:p w14:paraId="0F92319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52.</w:t>
      </w:r>
      <w:r w:rsidRPr="00947FCD">
        <w:rPr>
          <w:sz w:val="28"/>
          <w:szCs w:val="28"/>
        </w:rPr>
        <w:tab/>
        <w:t>Классификация вычислительных систем в зависимости от числа потоков и данных.</w:t>
      </w:r>
    </w:p>
    <w:p w14:paraId="7684F379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53.</w:t>
      </w:r>
      <w:r w:rsidRPr="00947FCD">
        <w:rPr>
          <w:sz w:val="28"/>
          <w:szCs w:val="28"/>
        </w:rPr>
        <w:tab/>
        <w:t>Назначение и характеристика вычислительных систем.</w:t>
      </w:r>
    </w:p>
    <w:p w14:paraId="657D5AB2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54.</w:t>
      </w:r>
      <w:r w:rsidRPr="00947FCD">
        <w:rPr>
          <w:sz w:val="28"/>
          <w:szCs w:val="28"/>
        </w:rPr>
        <w:tab/>
        <w:t>Конвейер данных.</w:t>
      </w:r>
    </w:p>
    <w:p w14:paraId="150D54AE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55.</w:t>
      </w:r>
      <w:r w:rsidRPr="00947FCD">
        <w:rPr>
          <w:sz w:val="28"/>
          <w:szCs w:val="28"/>
        </w:rPr>
        <w:tab/>
        <w:t>Архитектура ПК с периферийными устройствами</w:t>
      </w:r>
    </w:p>
    <w:p w14:paraId="3B764DE9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56.</w:t>
      </w:r>
      <w:r w:rsidRPr="00947FCD">
        <w:rPr>
          <w:sz w:val="28"/>
          <w:szCs w:val="28"/>
        </w:rPr>
        <w:tab/>
        <w:t>Системная плата - архитектура и основные разъемы.</w:t>
      </w:r>
    </w:p>
    <w:p w14:paraId="4497AE0C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57.</w:t>
      </w:r>
      <w:r w:rsidRPr="00947FCD">
        <w:rPr>
          <w:sz w:val="28"/>
          <w:szCs w:val="28"/>
        </w:rPr>
        <w:tab/>
        <w:t>Режимы работы процессора</w:t>
      </w:r>
    </w:p>
    <w:p w14:paraId="09FCEA5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58.</w:t>
      </w:r>
      <w:r w:rsidRPr="00947FCD">
        <w:rPr>
          <w:sz w:val="28"/>
          <w:szCs w:val="28"/>
        </w:rPr>
        <w:tab/>
        <w:t>Основные понятия реального и защищенного режимов работы процессора.</w:t>
      </w:r>
    </w:p>
    <w:p w14:paraId="46B7A9C2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59.</w:t>
      </w:r>
      <w:r w:rsidRPr="00947FCD">
        <w:rPr>
          <w:sz w:val="28"/>
          <w:szCs w:val="28"/>
        </w:rPr>
        <w:tab/>
        <w:t>Конвейеризация вычислений.</w:t>
      </w:r>
    </w:p>
    <w:p w14:paraId="0EF84541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60.</w:t>
      </w:r>
      <w:r w:rsidRPr="00947FCD">
        <w:rPr>
          <w:sz w:val="28"/>
          <w:szCs w:val="28"/>
        </w:rPr>
        <w:tab/>
        <w:t>Структура, основные характеристики КЭШ - памяти</w:t>
      </w:r>
    </w:p>
    <w:p w14:paraId="658596EB" w14:textId="77777777" w:rsidR="00CA2511" w:rsidRDefault="00CA2511" w:rsidP="00F21E91">
      <w:pPr>
        <w:ind w:firstLine="708"/>
        <w:jc w:val="center"/>
        <w:rPr>
          <w:b/>
          <w:sz w:val="28"/>
          <w:szCs w:val="28"/>
        </w:rPr>
      </w:pPr>
    </w:p>
    <w:p w14:paraId="50FB9A13" w14:textId="77777777" w:rsidR="00F21E91" w:rsidRDefault="00F21E91" w:rsidP="00F21E9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практических заданий:</w:t>
      </w:r>
    </w:p>
    <w:p w14:paraId="5F52A989" w14:textId="77777777" w:rsidR="00F21E91" w:rsidRPr="00947FCD" w:rsidRDefault="00F21E91" w:rsidP="002765AA">
      <w:pPr>
        <w:widowControl w:val="0"/>
        <w:suppressAutoHyphens/>
        <w:ind w:left="360"/>
        <w:rPr>
          <w:b/>
        </w:rPr>
      </w:pPr>
    </w:p>
    <w:p w14:paraId="013ED66C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1.</w:t>
      </w:r>
      <w:r w:rsidRPr="00947FCD">
        <w:rPr>
          <w:sz w:val="28"/>
          <w:szCs w:val="28"/>
        </w:rPr>
        <w:tab/>
        <w:t>Выполнить перевод чисел из одной системы счисления в другую</w:t>
      </w:r>
    </w:p>
    <w:p w14:paraId="62B4A50E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2.</w:t>
      </w:r>
      <w:r w:rsidRPr="00947FCD">
        <w:rPr>
          <w:sz w:val="28"/>
          <w:szCs w:val="28"/>
        </w:rPr>
        <w:tab/>
        <w:t>Выполнить операции над числами в естественной и нормальной формах.</w:t>
      </w:r>
    </w:p>
    <w:p w14:paraId="472CF04A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3.</w:t>
      </w:r>
      <w:r w:rsidRPr="00947FCD">
        <w:rPr>
          <w:sz w:val="28"/>
          <w:szCs w:val="28"/>
        </w:rPr>
        <w:tab/>
        <w:t>Анализ устройства и работы специальной памяти</w:t>
      </w:r>
    </w:p>
    <w:p w14:paraId="220B22E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4.</w:t>
      </w:r>
      <w:r w:rsidRPr="00947FCD">
        <w:rPr>
          <w:sz w:val="28"/>
          <w:szCs w:val="28"/>
        </w:rPr>
        <w:tab/>
        <w:t>Провести анализ работы и особенностей логических элементов ЭВМ.</w:t>
      </w:r>
    </w:p>
    <w:p w14:paraId="20468721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5.</w:t>
      </w:r>
      <w:r w:rsidRPr="00947FCD">
        <w:rPr>
          <w:sz w:val="28"/>
          <w:szCs w:val="28"/>
        </w:rPr>
        <w:tab/>
        <w:t>Проанализировать архитектуры системной платы, интерфейсов периферийных устройств IDE и SCSI, параллельных и последовательных портов и особенностей их работы.</w:t>
      </w:r>
    </w:p>
    <w:p w14:paraId="4CBAD1F5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lastRenderedPageBreak/>
        <w:t>6.</w:t>
      </w:r>
      <w:r w:rsidRPr="00947FCD">
        <w:rPr>
          <w:sz w:val="28"/>
          <w:szCs w:val="28"/>
        </w:rPr>
        <w:tab/>
        <w:t>Построить последовательность машинных операций для реализации простых вычислений.</w:t>
      </w:r>
    </w:p>
    <w:p w14:paraId="36157D18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7.</w:t>
      </w:r>
      <w:r w:rsidRPr="00947FCD">
        <w:rPr>
          <w:sz w:val="28"/>
          <w:szCs w:val="28"/>
        </w:rPr>
        <w:tab/>
        <w:t>Нарисовать блок-схему алгоритмов вычислений в соответствии с нормативными документами.</w:t>
      </w:r>
    </w:p>
    <w:p w14:paraId="716CDA6E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8.</w:t>
      </w:r>
      <w:r w:rsidRPr="00947FCD">
        <w:rPr>
          <w:sz w:val="28"/>
          <w:szCs w:val="28"/>
        </w:rPr>
        <w:tab/>
        <w:t>Решить задачу с использованием обратного двоичного кода для реализации всех арифметических операций с помощью суммирующего устройства.</w:t>
      </w:r>
    </w:p>
    <w:p w14:paraId="7804B08F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9.</w:t>
      </w:r>
      <w:r w:rsidRPr="00947FCD">
        <w:rPr>
          <w:sz w:val="28"/>
          <w:szCs w:val="28"/>
        </w:rPr>
        <w:tab/>
        <w:t>Решить задачу с использованием дополнительного двоичного кода для реализации всех арифметических операций с помощью суммирующего устройства.</w:t>
      </w:r>
    </w:p>
    <w:p w14:paraId="66F64ED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10.</w:t>
      </w:r>
      <w:r w:rsidRPr="00947FCD">
        <w:rPr>
          <w:sz w:val="28"/>
          <w:szCs w:val="28"/>
        </w:rPr>
        <w:tab/>
        <w:t>Написать программу с использованием арифметических и логических команд, переходов, ввода-вывода, циклов.</w:t>
      </w:r>
    </w:p>
    <w:p w14:paraId="123C6A4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11.</w:t>
      </w:r>
      <w:r w:rsidRPr="00947FCD">
        <w:rPr>
          <w:sz w:val="28"/>
          <w:szCs w:val="28"/>
        </w:rPr>
        <w:tab/>
        <w:t>Проанализировать рынок современных процессоров ведущих мировых производителей</w:t>
      </w:r>
    </w:p>
    <w:p w14:paraId="32C6C2AC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12.</w:t>
      </w:r>
      <w:r w:rsidRPr="00947FCD">
        <w:rPr>
          <w:sz w:val="28"/>
          <w:szCs w:val="28"/>
        </w:rPr>
        <w:tab/>
        <w:t>Выполнить инсталляцию и настройку программного обеспечения, средств динамической отладки программы.</w:t>
      </w:r>
    </w:p>
    <w:p w14:paraId="0E270AE4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13.</w:t>
      </w:r>
      <w:r w:rsidRPr="00947FCD">
        <w:rPr>
          <w:sz w:val="28"/>
          <w:szCs w:val="28"/>
        </w:rPr>
        <w:tab/>
        <w:t>Проанализировать ВС различных типов. Выявить преимущества и недостатки</w:t>
      </w:r>
    </w:p>
    <w:p w14:paraId="0AD98E78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14.</w:t>
      </w:r>
      <w:r w:rsidRPr="00947FCD">
        <w:rPr>
          <w:sz w:val="28"/>
          <w:szCs w:val="28"/>
        </w:rPr>
        <w:tab/>
        <w:t>Подобрать ПК по следующей классификации: по этапам развития (по поколениям).</w:t>
      </w:r>
    </w:p>
    <w:p w14:paraId="573B4990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15.</w:t>
      </w:r>
      <w:r w:rsidRPr="00947FCD">
        <w:rPr>
          <w:sz w:val="28"/>
          <w:szCs w:val="28"/>
        </w:rPr>
        <w:tab/>
        <w:t>Составить компьютер с архитектурой закрытого типа.</w:t>
      </w:r>
    </w:p>
    <w:p w14:paraId="18820D74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16.</w:t>
      </w:r>
      <w:r w:rsidRPr="00947FCD">
        <w:rPr>
          <w:sz w:val="28"/>
          <w:szCs w:val="28"/>
        </w:rPr>
        <w:tab/>
        <w:t>Составить компьютер с архитектурой открытого типа</w:t>
      </w:r>
    </w:p>
    <w:p w14:paraId="504AE372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17.</w:t>
      </w:r>
      <w:r w:rsidRPr="00947FCD">
        <w:rPr>
          <w:sz w:val="28"/>
          <w:szCs w:val="28"/>
        </w:rPr>
        <w:tab/>
        <w:t>Подбор комплектующих ПК в соответствии с классификацией компьютеров.</w:t>
      </w:r>
    </w:p>
    <w:p w14:paraId="6404711E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18.</w:t>
      </w:r>
      <w:r w:rsidRPr="00947FCD">
        <w:rPr>
          <w:sz w:val="28"/>
          <w:szCs w:val="28"/>
        </w:rPr>
        <w:tab/>
        <w:t>Подобрать ПК по следующей классификации: по архитектуре.</w:t>
      </w:r>
    </w:p>
    <w:p w14:paraId="19746A89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19.</w:t>
      </w:r>
      <w:r w:rsidRPr="00947FCD">
        <w:rPr>
          <w:sz w:val="28"/>
          <w:szCs w:val="28"/>
        </w:rPr>
        <w:tab/>
        <w:t>Подобрать ПК по следующей классификации: по производительности.</w:t>
      </w:r>
    </w:p>
    <w:p w14:paraId="2227CD0F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20.</w:t>
      </w:r>
      <w:r w:rsidRPr="00947FCD">
        <w:rPr>
          <w:sz w:val="28"/>
          <w:szCs w:val="28"/>
        </w:rPr>
        <w:tab/>
        <w:t>Подобрать ПК по следующей классификации: по условиям эксплуатации.</w:t>
      </w:r>
    </w:p>
    <w:p w14:paraId="6BF27045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lastRenderedPageBreak/>
        <w:t>21.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(Офисный).</w:t>
      </w:r>
    </w:p>
    <w:p w14:paraId="4EC9ED45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22.</w:t>
      </w:r>
      <w:r w:rsidRPr="00947FCD">
        <w:rPr>
          <w:sz w:val="28"/>
          <w:szCs w:val="28"/>
        </w:rPr>
        <w:tab/>
        <w:t>Подобрать ПК по следующей классификации: по количеству процессоров.</w:t>
      </w:r>
    </w:p>
    <w:p w14:paraId="33A0409E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23.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(Видео-монтаж).</w:t>
      </w:r>
    </w:p>
    <w:p w14:paraId="25DBAAFE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24.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(Аудио-монтаж).</w:t>
      </w:r>
    </w:p>
    <w:p w14:paraId="773B9196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25.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(Издательский).</w:t>
      </w:r>
    </w:p>
    <w:p w14:paraId="434D13FD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26.</w:t>
      </w:r>
      <w:r w:rsidRPr="00947FCD">
        <w:rPr>
          <w:sz w:val="28"/>
          <w:szCs w:val="28"/>
        </w:rPr>
        <w:tab/>
        <w:t>Выбрать FLASH устройство с оптимальным соотношением объем, цена, качество.</w:t>
      </w:r>
    </w:p>
    <w:p w14:paraId="7F04AB58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27.</w:t>
      </w:r>
      <w:r w:rsidRPr="00947FCD">
        <w:rPr>
          <w:sz w:val="28"/>
          <w:szCs w:val="28"/>
        </w:rPr>
        <w:tab/>
        <w:t>Выбрать сканер с оптимальным соотношением: разрешение, цена, качество.</w:t>
      </w:r>
    </w:p>
    <w:p w14:paraId="712E5862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28.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(Выполнение чертежных работ).</w:t>
      </w:r>
    </w:p>
    <w:p w14:paraId="1A01ACE7" w14:textId="77777777" w:rsidR="00947FCD" w:rsidRPr="00947FCD" w:rsidRDefault="00947FCD" w:rsidP="00947FCD">
      <w:pPr>
        <w:spacing w:line="360" w:lineRule="auto"/>
        <w:ind w:firstLine="709"/>
        <w:jc w:val="both"/>
        <w:rPr>
          <w:sz w:val="28"/>
          <w:szCs w:val="28"/>
        </w:rPr>
      </w:pPr>
      <w:r w:rsidRPr="00947FCD">
        <w:rPr>
          <w:sz w:val="28"/>
          <w:szCs w:val="28"/>
        </w:rPr>
        <w:t>29.</w:t>
      </w:r>
      <w:r w:rsidRPr="00947FCD">
        <w:rPr>
          <w:sz w:val="28"/>
          <w:szCs w:val="28"/>
        </w:rPr>
        <w:tab/>
        <w:t>Подобрать ПК по следующей классификации: по потребительским свойствам (Flash Анимация).</w:t>
      </w:r>
    </w:p>
    <w:p w14:paraId="4D52D2CA" w14:textId="77777777" w:rsidR="00947FCD" w:rsidRPr="0099430A" w:rsidRDefault="00947FCD" w:rsidP="00947F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47FCD">
        <w:rPr>
          <w:sz w:val="28"/>
          <w:szCs w:val="28"/>
        </w:rPr>
        <w:t>30.</w:t>
      </w:r>
      <w:r w:rsidRPr="00947FCD">
        <w:rPr>
          <w:sz w:val="28"/>
          <w:szCs w:val="28"/>
        </w:rPr>
        <w:tab/>
        <w:t>Подобрать ПК по следующей классификации: по этапам развития (по поколениям).</w:t>
      </w:r>
    </w:p>
    <w:p w14:paraId="7D6D640C" w14:textId="77777777" w:rsidR="00D321D9" w:rsidRDefault="00D321D9" w:rsidP="00D321D9">
      <w:pPr>
        <w:ind w:firstLine="708"/>
        <w:jc w:val="both"/>
        <w:rPr>
          <w:sz w:val="28"/>
          <w:szCs w:val="28"/>
        </w:rPr>
      </w:pPr>
    </w:p>
    <w:p w14:paraId="68A42A4D" w14:textId="77777777" w:rsidR="00EA2043" w:rsidRPr="00CE0DCF" w:rsidRDefault="00EA2043" w:rsidP="00EA2043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CE0DCF">
        <w:rPr>
          <w:b/>
          <w:sz w:val="28"/>
          <w:szCs w:val="28"/>
        </w:rPr>
        <w:t>Критерии результатов знаний и умений.</w:t>
      </w:r>
    </w:p>
    <w:p w14:paraId="7CF7B53E" w14:textId="77777777" w:rsidR="00EA2043" w:rsidRPr="00CE0DCF" w:rsidRDefault="00EA2043" w:rsidP="00EA2043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14:paraId="45F11398" w14:textId="77777777" w:rsidR="00EA2043" w:rsidRPr="00CE0DCF" w:rsidRDefault="00EA2043" w:rsidP="00EA2043">
      <w:pPr>
        <w:spacing w:line="360" w:lineRule="auto"/>
        <w:ind w:firstLine="851"/>
        <w:jc w:val="both"/>
        <w:rPr>
          <w:sz w:val="28"/>
          <w:szCs w:val="28"/>
        </w:rPr>
      </w:pPr>
      <w:r w:rsidRPr="00CE0DCF">
        <w:rPr>
          <w:sz w:val="28"/>
          <w:szCs w:val="28"/>
        </w:rPr>
        <w:t xml:space="preserve">Оценка «отлично» -  уровень освоения </w:t>
      </w:r>
      <w:r>
        <w:rPr>
          <w:sz w:val="28"/>
          <w:szCs w:val="28"/>
        </w:rPr>
        <w:t>обучающимся</w:t>
      </w:r>
      <w:r w:rsidRPr="00CE0DCF">
        <w:rPr>
          <w:sz w:val="28"/>
          <w:szCs w:val="28"/>
        </w:rPr>
        <w:t xml:space="preserve"> учебного материала  достаточно высок, </w:t>
      </w:r>
      <w:r>
        <w:rPr>
          <w:sz w:val="28"/>
          <w:szCs w:val="28"/>
        </w:rPr>
        <w:t>обучающийся</w:t>
      </w:r>
      <w:r w:rsidRPr="00CE0DCF">
        <w:rPr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4C8982AA" w14:textId="77777777" w:rsidR="00EA2043" w:rsidRPr="00CE0DCF" w:rsidRDefault="00EA2043" w:rsidP="00EA2043">
      <w:pPr>
        <w:spacing w:line="360" w:lineRule="auto"/>
        <w:ind w:firstLine="851"/>
        <w:jc w:val="both"/>
        <w:rPr>
          <w:sz w:val="28"/>
          <w:szCs w:val="28"/>
        </w:rPr>
      </w:pPr>
      <w:r w:rsidRPr="00CE0DCF">
        <w:rPr>
          <w:sz w:val="28"/>
          <w:szCs w:val="28"/>
        </w:rPr>
        <w:t xml:space="preserve">Оценка «хорошо» - </w:t>
      </w:r>
      <w:r>
        <w:rPr>
          <w:sz w:val="28"/>
          <w:szCs w:val="28"/>
        </w:rPr>
        <w:t>обучающийся</w:t>
      </w:r>
      <w:r w:rsidRPr="00CE0DCF">
        <w:rPr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</w:t>
      </w:r>
      <w:r w:rsidRPr="00CE0DCF">
        <w:rPr>
          <w:sz w:val="28"/>
          <w:szCs w:val="28"/>
        </w:rPr>
        <w:lastRenderedPageBreak/>
        <w:t>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5266826F" w14:textId="77777777" w:rsidR="00EA2043" w:rsidRPr="00CE0DCF" w:rsidRDefault="00EA2043" w:rsidP="00EA2043">
      <w:pPr>
        <w:spacing w:line="360" w:lineRule="auto"/>
        <w:ind w:firstLine="851"/>
        <w:jc w:val="both"/>
        <w:rPr>
          <w:sz w:val="28"/>
          <w:szCs w:val="28"/>
        </w:rPr>
      </w:pPr>
      <w:r w:rsidRPr="00CE0DCF">
        <w:rPr>
          <w:sz w:val="28"/>
          <w:szCs w:val="28"/>
        </w:rPr>
        <w:t xml:space="preserve">Оценка «удовлетворительно» - </w:t>
      </w:r>
      <w:r>
        <w:rPr>
          <w:sz w:val="28"/>
          <w:szCs w:val="28"/>
        </w:rPr>
        <w:t>обучающийся</w:t>
      </w:r>
      <w:r w:rsidRPr="00CE0DCF">
        <w:rPr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41A6AB86" w14:textId="77777777" w:rsidR="00EA2043" w:rsidRPr="00CE0DCF" w:rsidRDefault="00EA2043" w:rsidP="00EA2043">
      <w:pPr>
        <w:spacing w:line="360" w:lineRule="auto"/>
        <w:ind w:firstLine="851"/>
        <w:jc w:val="both"/>
        <w:rPr>
          <w:sz w:val="28"/>
          <w:szCs w:val="28"/>
        </w:rPr>
      </w:pPr>
      <w:r w:rsidRPr="00CE0DCF">
        <w:rPr>
          <w:sz w:val="28"/>
          <w:szCs w:val="28"/>
        </w:rPr>
        <w:t xml:space="preserve">Оценка «неудовлетворительно» - </w:t>
      </w:r>
      <w:r>
        <w:rPr>
          <w:sz w:val="28"/>
          <w:szCs w:val="28"/>
        </w:rPr>
        <w:t>обучающийся</w:t>
      </w:r>
      <w:r w:rsidRPr="00CE0DCF">
        <w:rPr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320F0D4C" w14:textId="77777777" w:rsidR="00F21E91" w:rsidRDefault="00F21E91" w:rsidP="00F21E9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Источники </w:t>
      </w:r>
    </w:p>
    <w:p w14:paraId="067DD961" w14:textId="77777777" w:rsidR="00947FCD" w:rsidRDefault="00947FCD" w:rsidP="00F21E91">
      <w:pPr>
        <w:jc w:val="center"/>
        <w:rPr>
          <w:rFonts w:eastAsia="Calibri"/>
          <w:b/>
          <w:sz w:val="28"/>
          <w:szCs w:val="28"/>
        </w:rPr>
      </w:pPr>
    </w:p>
    <w:p w14:paraId="25091DA1" w14:textId="77777777" w:rsidR="00947FCD" w:rsidRPr="00C465E2" w:rsidRDefault="00947FCD" w:rsidP="00947FCD">
      <w:pPr>
        <w:spacing w:line="360" w:lineRule="auto"/>
        <w:jc w:val="center"/>
        <w:rPr>
          <w:b/>
          <w:sz w:val="28"/>
          <w:szCs w:val="28"/>
        </w:rPr>
      </w:pPr>
      <w:r w:rsidRPr="00C465E2">
        <w:rPr>
          <w:b/>
          <w:sz w:val="28"/>
          <w:szCs w:val="28"/>
        </w:rPr>
        <w:t>Основная литература</w:t>
      </w:r>
    </w:p>
    <w:p w14:paraId="69C27696" w14:textId="77777777" w:rsidR="00947FCD" w:rsidRDefault="00947FCD" w:rsidP="005846E0">
      <w:pPr>
        <w:numPr>
          <w:ilvl w:val="0"/>
          <w:numId w:val="4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65E2">
        <w:rPr>
          <w:sz w:val="28"/>
          <w:szCs w:val="28"/>
        </w:rPr>
        <w:t xml:space="preserve">В.Д. </w:t>
      </w:r>
      <w:proofErr w:type="spellStart"/>
      <w:r w:rsidRPr="00C465E2">
        <w:rPr>
          <w:sz w:val="28"/>
          <w:szCs w:val="28"/>
        </w:rPr>
        <w:t>Колдаев</w:t>
      </w:r>
      <w:proofErr w:type="spellEnd"/>
      <w:r w:rsidRPr="00C465E2">
        <w:rPr>
          <w:sz w:val="28"/>
          <w:szCs w:val="28"/>
        </w:rPr>
        <w:t xml:space="preserve">, С.А. </w:t>
      </w:r>
      <w:proofErr w:type="spellStart"/>
      <w:r w:rsidRPr="00C465E2">
        <w:rPr>
          <w:sz w:val="28"/>
          <w:szCs w:val="28"/>
        </w:rPr>
        <w:t>Лупин</w:t>
      </w:r>
      <w:proofErr w:type="spellEnd"/>
      <w:r w:rsidRPr="00C465E2">
        <w:rPr>
          <w:sz w:val="28"/>
          <w:szCs w:val="28"/>
        </w:rPr>
        <w:t xml:space="preserve"> - Архитектура ЭВМ : учеб. пособие /. — М. : ИД «ФОРУМ» : ИНФРА-М, 2018. — 383 с. — (Среднее профессиональное образование). - Режим доступа: </w:t>
      </w:r>
      <w:hyperlink r:id="rId5" w:history="1">
        <w:r w:rsidRPr="0034690C">
          <w:rPr>
            <w:rStyle w:val="a6"/>
            <w:sz w:val="28"/>
            <w:szCs w:val="28"/>
          </w:rPr>
          <w:t>http://znanium.com/catalog/product/912831</w:t>
        </w:r>
      </w:hyperlink>
    </w:p>
    <w:p w14:paraId="644C552C" w14:textId="77777777" w:rsidR="00EA70CD" w:rsidRPr="005846E0" w:rsidRDefault="00EA70CD" w:rsidP="00EA70CD">
      <w:pPr>
        <w:spacing w:line="360" w:lineRule="auto"/>
        <w:ind w:left="709"/>
        <w:jc w:val="both"/>
        <w:rPr>
          <w:sz w:val="28"/>
          <w:szCs w:val="28"/>
        </w:rPr>
      </w:pPr>
    </w:p>
    <w:p w14:paraId="5F6C5C6A" w14:textId="77777777" w:rsidR="00947FCD" w:rsidRPr="00C465E2" w:rsidRDefault="00947FCD" w:rsidP="00947FCD">
      <w:pPr>
        <w:spacing w:line="360" w:lineRule="auto"/>
        <w:jc w:val="center"/>
        <w:rPr>
          <w:b/>
          <w:sz w:val="28"/>
          <w:szCs w:val="28"/>
        </w:rPr>
      </w:pPr>
      <w:r w:rsidRPr="00C465E2">
        <w:rPr>
          <w:b/>
          <w:sz w:val="28"/>
          <w:szCs w:val="28"/>
        </w:rPr>
        <w:t>Дополнительная литература</w:t>
      </w:r>
    </w:p>
    <w:p w14:paraId="5B2229C5" w14:textId="77777777" w:rsidR="00947FCD" w:rsidRDefault="00947FCD" w:rsidP="00947FCD">
      <w:pPr>
        <w:numPr>
          <w:ilvl w:val="0"/>
          <w:numId w:val="4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65E2">
        <w:rPr>
          <w:sz w:val="28"/>
          <w:szCs w:val="28"/>
        </w:rPr>
        <w:t xml:space="preserve">Архитектура ЭВМ и вычислительных систем: Учебник / Н.В. Максимов, Т.Л. </w:t>
      </w:r>
      <w:proofErr w:type="spellStart"/>
      <w:r w:rsidRPr="00C465E2">
        <w:rPr>
          <w:sz w:val="28"/>
          <w:szCs w:val="28"/>
        </w:rPr>
        <w:t>Партыка</w:t>
      </w:r>
      <w:proofErr w:type="spellEnd"/>
      <w:r w:rsidRPr="00C465E2">
        <w:rPr>
          <w:sz w:val="28"/>
          <w:szCs w:val="28"/>
        </w:rPr>
        <w:t xml:space="preserve">, И.И. Попов. - 5-e изд., </w:t>
      </w:r>
      <w:proofErr w:type="spellStart"/>
      <w:r w:rsidRPr="00C465E2">
        <w:rPr>
          <w:sz w:val="28"/>
          <w:szCs w:val="28"/>
        </w:rPr>
        <w:t>перераб</w:t>
      </w:r>
      <w:proofErr w:type="spellEnd"/>
      <w:r w:rsidRPr="00C465E2">
        <w:rPr>
          <w:sz w:val="28"/>
          <w:szCs w:val="28"/>
        </w:rPr>
        <w:t>. и доп</w:t>
      </w:r>
      <w:r w:rsidR="00EA70CD">
        <w:rPr>
          <w:sz w:val="28"/>
          <w:szCs w:val="28"/>
        </w:rPr>
        <w:t>. - М.: Форум: НИЦ ИНФРА-М, 2017</w:t>
      </w:r>
      <w:r w:rsidRPr="00C465E2">
        <w:rPr>
          <w:sz w:val="28"/>
          <w:szCs w:val="28"/>
        </w:rPr>
        <w:t xml:space="preserve"> - 512 с.: ил</w:t>
      </w:r>
      <w:r>
        <w:rPr>
          <w:sz w:val="28"/>
          <w:szCs w:val="28"/>
        </w:rPr>
        <w:t xml:space="preserve">. </w:t>
      </w:r>
      <w:r w:rsidRPr="00C465E2">
        <w:rPr>
          <w:sz w:val="28"/>
          <w:szCs w:val="28"/>
        </w:rPr>
        <w:t xml:space="preserve">Режим доступа: </w:t>
      </w:r>
      <w:hyperlink r:id="rId6" w:history="1">
        <w:r w:rsidRPr="0034690C">
          <w:rPr>
            <w:rStyle w:val="a6"/>
            <w:sz w:val="28"/>
            <w:szCs w:val="28"/>
          </w:rPr>
          <w:t>http://znanium.com/catalog/product/492687</w:t>
        </w:r>
      </w:hyperlink>
    </w:p>
    <w:p w14:paraId="48A94D8C" w14:textId="77777777" w:rsidR="00EA70CD" w:rsidRDefault="00EA70CD" w:rsidP="00EA70CD">
      <w:pPr>
        <w:spacing w:line="360" w:lineRule="auto"/>
        <w:ind w:left="709"/>
        <w:jc w:val="both"/>
        <w:rPr>
          <w:sz w:val="28"/>
          <w:szCs w:val="28"/>
        </w:rPr>
      </w:pPr>
    </w:p>
    <w:p w14:paraId="2210CBAD" w14:textId="77777777" w:rsidR="00061038" w:rsidRPr="00061038" w:rsidRDefault="00061038" w:rsidP="00061038">
      <w:pPr>
        <w:spacing w:line="360" w:lineRule="auto"/>
        <w:jc w:val="center"/>
        <w:rPr>
          <w:b/>
          <w:sz w:val="28"/>
          <w:szCs w:val="28"/>
        </w:rPr>
      </w:pPr>
      <w:r w:rsidRPr="00061038">
        <w:rPr>
          <w:b/>
          <w:sz w:val="28"/>
          <w:szCs w:val="28"/>
        </w:rPr>
        <w:t>Перечень ресурсов информационно-телекоммуникационной сети «Интернет»</w:t>
      </w:r>
    </w:p>
    <w:p w14:paraId="79628130" w14:textId="77777777" w:rsidR="00061038" w:rsidRPr="00061038" w:rsidRDefault="00061038" w:rsidP="00061038">
      <w:pPr>
        <w:spacing w:line="360" w:lineRule="auto"/>
        <w:jc w:val="both"/>
        <w:rPr>
          <w:sz w:val="28"/>
          <w:szCs w:val="28"/>
        </w:rPr>
      </w:pPr>
      <w:r w:rsidRPr="00061038">
        <w:rPr>
          <w:sz w:val="28"/>
          <w:szCs w:val="28"/>
        </w:rPr>
        <w:t xml:space="preserve">1.Электронно-библиотечная система </w:t>
      </w:r>
      <w:proofErr w:type="spellStart"/>
      <w:r w:rsidRPr="00061038">
        <w:rPr>
          <w:sz w:val="28"/>
          <w:szCs w:val="28"/>
        </w:rPr>
        <w:t>Знаниум</w:t>
      </w:r>
      <w:proofErr w:type="spellEnd"/>
      <w:r w:rsidRPr="00061038">
        <w:rPr>
          <w:sz w:val="28"/>
          <w:szCs w:val="28"/>
        </w:rPr>
        <w:t xml:space="preserve"> - http://znanium.com </w:t>
      </w:r>
    </w:p>
    <w:p w14:paraId="53030A5E" w14:textId="77777777" w:rsidR="007C0D4A" w:rsidRPr="00061038" w:rsidRDefault="00061038" w:rsidP="00061038">
      <w:pPr>
        <w:spacing w:line="360" w:lineRule="auto"/>
        <w:jc w:val="both"/>
        <w:rPr>
          <w:sz w:val="28"/>
          <w:szCs w:val="28"/>
        </w:rPr>
      </w:pPr>
      <w:r w:rsidRPr="00061038">
        <w:rPr>
          <w:sz w:val="28"/>
          <w:szCs w:val="28"/>
        </w:rPr>
        <w:t>2.ЭБС BOOK.ru - электронно-библиотечная система - https://www.book.ru</w:t>
      </w:r>
    </w:p>
    <w:sectPr w:rsidR="007C0D4A" w:rsidRPr="00061038" w:rsidSect="0094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E1"/>
    <w:multiLevelType w:val="hybridMultilevel"/>
    <w:tmpl w:val="311AFD4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20E041A"/>
    <w:multiLevelType w:val="hybridMultilevel"/>
    <w:tmpl w:val="BB8220E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62189"/>
    <w:multiLevelType w:val="hybridMultilevel"/>
    <w:tmpl w:val="5D260FF2"/>
    <w:lvl w:ilvl="0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B029F3"/>
    <w:multiLevelType w:val="hybridMultilevel"/>
    <w:tmpl w:val="2D1CD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1C84"/>
    <w:multiLevelType w:val="hybridMultilevel"/>
    <w:tmpl w:val="A12ECA86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870651"/>
    <w:multiLevelType w:val="hybridMultilevel"/>
    <w:tmpl w:val="BB8220E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9F1E7E"/>
    <w:multiLevelType w:val="hybridMultilevel"/>
    <w:tmpl w:val="E09675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FE45D0B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BA3A5C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A2631C"/>
    <w:multiLevelType w:val="hybridMultilevel"/>
    <w:tmpl w:val="0172C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86068"/>
    <w:multiLevelType w:val="hybridMultilevel"/>
    <w:tmpl w:val="157A2D70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FA434C"/>
    <w:multiLevelType w:val="hybridMultilevel"/>
    <w:tmpl w:val="64FA6966"/>
    <w:lvl w:ilvl="0" w:tplc="158AAA42">
      <w:start w:val="2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0C37"/>
    <w:multiLevelType w:val="hybridMultilevel"/>
    <w:tmpl w:val="157A2D70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313D6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A3FF6"/>
    <w:multiLevelType w:val="hybridMultilevel"/>
    <w:tmpl w:val="00CCE8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545E7A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C1CF8"/>
    <w:multiLevelType w:val="hybridMultilevel"/>
    <w:tmpl w:val="F0407A50"/>
    <w:lvl w:ilvl="0" w:tplc="87B22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47596F"/>
    <w:multiLevelType w:val="hybridMultilevel"/>
    <w:tmpl w:val="2F2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66EF1"/>
    <w:multiLevelType w:val="hybridMultilevel"/>
    <w:tmpl w:val="CC64A9EC"/>
    <w:lvl w:ilvl="0" w:tplc="CBC8682C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851F27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C780DB0"/>
    <w:multiLevelType w:val="hybridMultilevel"/>
    <w:tmpl w:val="5712A98A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4801C0"/>
    <w:multiLevelType w:val="hybridMultilevel"/>
    <w:tmpl w:val="9F2E4DE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416815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73002"/>
    <w:multiLevelType w:val="hybridMultilevel"/>
    <w:tmpl w:val="CC5A36DC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DE4E8E"/>
    <w:multiLevelType w:val="hybridMultilevel"/>
    <w:tmpl w:val="C45A394A"/>
    <w:lvl w:ilvl="0" w:tplc="DC60D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107CE6">
      <w:start w:val="1"/>
      <w:numFmt w:val="decimal"/>
      <w:lvlText w:val="4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1440"/>
        </w:tabs>
        <w:ind w:left="1440" w:firstLine="148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DB6030"/>
    <w:multiLevelType w:val="hybridMultilevel"/>
    <w:tmpl w:val="D1228248"/>
    <w:lvl w:ilvl="0" w:tplc="CBC8682C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9FB2F59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ACB674D"/>
    <w:multiLevelType w:val="hybridMultilevel"/>
    <w:tmpl w:val="74788E6C"/>
    <w:lvl w:ilvl="0" w:tplc="DC60D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107CE6">
      <w:start w:val="1"/>
      <w:numFmt w:val="decimal"/>
      <w:lvlText w:val="4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1440"/>
        </w:tabs>
        <w:ind w:left="1440" w:firstLine="148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D56270"/>
    <w:multiLevelType w:val="hybridMultilevel"/>
    <w:tmpl w:val="8D5EE3D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CD97D79"/>
    <w:multiLevelType w:val="hybridMultilevel"/>
    <w:tmpl w:val="752ED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88076A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6C57B6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FF033B"/>
    <w:multiLevelType w:val="hybridMultilevel"/>
    <w:tmpl w:val="5712A98A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B1058C9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9F6831"/>
    <w:multiLevelType w:val="hybridMultilevel"/>
    <w:tmpl w:val="340AF0C8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A532D7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DF86607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EF833B9"/>
    <w:multiLevelType w:val="hybridMultilevel"/>
    <w:tmpl w:val="2F2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011DE5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F972A9D"/>
    <w:multiLevelType w:val="multilevel"/>
    <w:tmpl w:val="2576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429941">
    <w:abstractNumId w:val="9"/>
  </w:num>
  <w:num w:numId="2" w16cid:durableId="750203229">
    <w:abstractNumId w:val="0"/>
  </w:num>
  <w:num w:numId="3" w16cid:durableId="288828789">
    <w:abstractNumId w:val="2"/>
  </w:num>
  <w:num w:numId="4" w16cid:durableId="701636529">
    <w:abstractNumId w:val="21"/>
  </w:num>
  <w:num w:numId="5" w16cid:durableId="1165165730">
    <w:abstractNumId w:val="6"/>
  </w:num>
  <w:num w:numId="6" w16cid:durableId="1836456434">
    <w:abstractNumId w:val="16"/>
  </w:num>
  <w:num w:numId="7" w16cid:durableId="130945639">
    <w:abstractNumId w:val="28"/>
  </w:num>
  <w:num w:numId="8" w16cid:durableId="836456129">
    <w:abstractNumId w:val="25"/>
  </w:num>
  <w:num w:numId="9" w16cid:durableId="802651130">
    <w:abstractNumId w:val="14"/>
  </w:num>
  <w:num w:numId="10" w16cid:durableId="4332893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29991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94951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44157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17648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8415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7182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9934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73257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12093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6433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38643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83400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8966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72640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74605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31452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39208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95721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752823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574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20267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71434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70073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10038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469563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793866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0221726">
    <w:abstractNumId w:val="40"/>
  </w:num>
  <w:num w:numId="38" w16cid:durableId="1959485610">
    <w:abstractNumId w:val="30"/>
  </w:num>
  <w:num w:numId="39" w16cid:durableId="763645742">
    <w:abstractNumId w:val="3"/>
  </w:num>
  <w:num w:numId="40" w16cid:durableId="816075188">
    <w:abstractNumId w:val="17"/>
  </w:num>
  <w:num w:numId="41" w16cid:durableId="1317949961">
    <w:abstractNumId w:val="3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AA"/>
    <w:rsid w:val="000212C1"/>
    <w:rsid w:val="00027F36"/>
    <w:rsid w:val="00061038"/>
    <w:rsid w:val="00072C27"/>
    <w:rsid w:val="0008368D"/>
    <w:rsid w:val="00185CD9"/>
    <w:rsid w:val="001A4F1C"/>
    <w:rsid w:val="00200C84"/>
    <w:rsid w:val="002765AA"/>
    <w:rsid w:val="002F55FD"/>
    <w:rsid w:val="0030105A"/>
    <w:rsid w:val="00321278"/>
    <w:rsid w:val="0032263B"/>
    <w:rsid w:val="00343A8E"/>
    <w:rsid w:val="003643DC"/>
    <w:rsid w:val="0036448C"/>
    <w:rsid w:val="00366E1B"/>
    <w:rsid w:val="00396168"/>
    <w:rsid w:val="003D4CB7"/>
    <w:rsid w:val="0040498B"/>
    <w:rsid w:val="00442761"/>
    <w:rsid w:val="004D01F6"/>
    <w:rsid w:val="004D3B13"/>
    <w:rsid w:val="005846E0"/>
    <w:rsid w:val="005A63AD"/>
    <w:rsid w:val="005C2D5D"/>
    <w:rsid w:val="005C34CC"/>
    <w:rsid w:val="005E6FCA"/>
    <w:rsid w:val="005E7199"/>
    <w:rsid w:val="0060264E"/>
    <w:rsid w:val="006110B4"/>
    <w:rsid w:val="00684BFE"/>
    <w:rsid w:val="006B0864"/>
    <w:rsid w:val="00741A92"/>
    <w:rsid w:val="007C0D4A"/>
    <w:rsid w:val="007C439E"/>
    <w:rsid w:val="0083721C"/>
    <w:rsid w:val="00846F72"/>
    <w:rsid w:val="00853525"/>
    <w:rsid w:val="00856A73"/>
    <w:rsid w:val="008D7AE3"/>
    <w:rsid w:val="008F06D9"/>
    <w:rsid w:val="009325F8"/>
    <w:rsid w:val="00947FCD"/>
    <w:rsid w:val="00951DF9"/>
    <w:rsid w:val="00984705"/>
    <w:rsid w:val="0099430A"/>
    <w:rsid w:val="009B204B"/>
    <w:rsid w:val="009C0628"/>
    <w:rsid w:val="009E1A9E"/>
    <w:rsid w:val="009F27C0"/>
    <w:rsid w:val="009F2F07"/>
    <w:rsid w:val="00A13898"/>
    <w:rsid w:val="00A649FF"/>
    <w:rsid w:val="00A66E1A"/>
    <w:rsid w:val="00A8353C"/>
    <w:rsid w:val="00A8443B"/>
    <w:rsid w:val="00AE029B"/>
    <w:rsid w:val="00AE0556"/>
    <w:rsid w:val="00B7552C"/>
    <w:rsid w:val="00BA4906"/>
    <w:rsid w:val="00BF04B4"/>
    <w:rsid w:val="00C00425"/>
    <w:rsid w:val="00C16B09"/>
    <w:rsid w:val="00CA2511"/>
    <w:rsid w:val="00CC5C34"/>
    <w:rsid w:val="00CD6161"/>
    <w:rsid w:val="00CE121B"/>
    <w:rsid w:val="00CE4D69"/>
    <w:rsid w:val="00CE4EA7"/>
    <w:rsid w:val="00D321D9"/>
    <w:rsid w:val="00D32BDF"/>
    <w:rsid w:val="00D71577"/>
    <w:rsid w:val="00D83359"/>
    <w:rsid w:val="00DD62B2"/>
    <w:rsid w:val="00E5592A"/>
    <w:rsid w:val="00E8303A"/>
    <w:rsid w:val="00EA2043"/>
    <w:rsid w:val="00EA6A3A"/>
    <w:rsid w:val="00EA70CD"/>
    <w:rsid w:val="00EB136A"/>
    <w:rsid w:val="00EC25B8"/>
    <w:rsid w:val="00F21E91"/>
    <w:rsid w:val="00F22F4F"/>
    <w:rsid w:val="00F30299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67345"/>
  <w15:chartTrackingRefBased/>
  <w15:docId w15:val="{D27AD760-9F63-40DA-A914-99654E33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65AA"/>
    <w:rPr>
      <w:sz w:val="24"/>
      <w:szCs w:val="24"/>
    </w:rPr>
  </w:style>
  <w:style w:type="paragraph" w:styleId="1">
    <w:name w:val="heading 1"/>
    <w:basedOn w:val="a"/>
    <w:next w:val="a"/>
    <w:qFormat/>
    <w:rsid w:val="008D7A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7A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7A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D7A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765AA"/>
    <w:pPr>
      <w:ind w:firstLine="709"/>
      <w:jc w:val="both"/>
    </w:pPr>
  </w:style>
  <w:style w:type="table" w:styleId="a4">
    <w:name w:val="Table Grid"/>
    <w:basedOn w:val="a1"/>
    <w:rsid w:val="0027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азвание"/>
    <w:basedOn w:val="a"/>
    <w:qFormat/>
    <w:rsid w:val="008D7AE3"/>
    <w:pPr>
      <w:jc w:val="center"/>
    </w:pPr>
    <w:rPr>
      <w:sz w:val="32"/>
      <w:szCs w:val="20"/>
    </w:rPr>
  </w:style>
  <w:style w:type="paragraph" w:customStyle="1" w:styleId="allbold">
    <w:name w:val="allbold"/>
    <w:basedOn w:val="a"/>
    <w:rsid w:val="008D7AE3"/>
    <w:pPr>
      <w:spacing w:before="100" w:beforeAutospacing="1" w:after="100" w:afterAutospacing="1"/>
      <w:jc w:val="center"/>
    </w:pPr>
    <w:rPr>
      <w:b/>
      <w:bCs/>
      <w:color w:val="000000"/>
      <w:sz w:val="27"/>
      <w:szCs w:val="27"/>
    </w:rPr>
  </w:style>
  <w:style w:type="paragraph" w:customStyle="1" w:styleId="10">
    <w:name w:val="Обычный (Интернет)1"/>
    <w:basedOn w:val="a"/>
    <w:rsid w:val="008D7AE3"/>
    <w:pPr>
      <w:spacing w:before="100" w:beforeAutospacing="1" w:after="100" w:afterAutospacing="1"/>
    </w:pPr>
    <w:rPr>
      <w:color w:val="000000"/>
    </w:rPr>
  </w:style>
  <w:style w:type="paragraph" w:customStyle="1" w:styleId="Style2">
    <w:name w:val="Style2"/>
    <w:basedOn w:val="a"/>
    <w:uiPriority w:val="99"/>
    <w:rsid w:val="00853525"/>
    <w:pPr>
      <w:widowControl w:val="0"/>
      <w:autoSpaceDE w:val="0"/>
      <w:autoSpaceDN w:val="0"/>
      <w:adjustRightInd w:val="0"/>
      <w:spacing w:line="239" w:lineRule="exact"/>
      <w:ind w:firstLine="281"/>
      <w:jc w:val="both"/>
    </w:pPr>
    <w:rPr>
      <w:rFonts w:ascii="Bookman Old Style" w:hAnsi="Bookman Old Style"/>
    </w:rPr>
  </w:style>
  <w:style w:type="paragraph" w:customStyle="1" w:styleId="Style4">
    <w:name w:val="Style4"/>
    <w:basedOn w:val="a"/>
    <w:uiPriority w:val="99"/>
    <w:rsid w:val="00853525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Bookman Old Style" w:hAnsi="Bookman Old Style"/>
    </w:rPr>
  </w:style>
  <w:style w:type="paragraph" w:customStyle="1" w:styleId="Style5">
    <w:name w:val="Style5"/>
    <w:basedOn w:val="a"/>
    <w:uiPriority w:val="99"/>
    <w:rsid w:val="00853525"/>
    <w:pPr>
      <w:widowControl w:val="0"/>
      <w:autoSpaceDE w:val="0"/>
      <w:autoSpaceDN w:val="0"/>
      <w:adjustRightInd w:val="0"/>
      <w:spacing w:line="238" w:lineRule="exact"/>
      <w:ind w:firstLine="295"/>
      <w:jc w:val="both"/>
    </w:pPr>
    <w:rPr>
      <w:rFonts w:ascii="Bookman Old Style" w:hAnsi="Bookman Old Style"/>
    </w:rPr>
  </w:style>
  <w:style w:type="character" w:customStyle="1" w:styleId="FontStyle12">
    <w:name w:val="Font Style12"/>
    <w:uiPriority w:val="99"/>
    <w:rsid w:val="00853525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13">
    <w:name w:val="Font Style13"/>
    <w:uiPriority w:val="99"/>
    <w:rsid w:val="00853525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4">
    <w:name w:val="Font Style14"/>
    <w:uiPriority w:val="99"/>
    <w:rsid w:val="00853525"/>
    <w:rPr>
      <w:rFonts w:ascii="Bookman Old Style" w:hAnsi="Bookman Old Style" w:cs="Bookman Old Style"/>
      <w:sz w:val="16"/>
      <w:szCs w:val="16"/>
    </w:rPr>
  </w:style>
  <w:style w:type="character" w:styleId="a6">
    <w:name w:val="Hyperlink"/>
    <w:uiPriority w:val="99"/>
    <w:unhideWhenUsed/>
    <w:rsid w:val="009325F8"/>
    <w:rPr>
      <w:color w:val="0000FF"/>
      <w:u w:val="single"/>
    </w:rPr>
  </w:style>
  <w:style w:type="paragraph" w:customStyle="1" w:styleId="u">
    <w:name w:val="u"/>
    <w:basedOn w:val="a"/>
    <w:rsid w:val="009325F8"/>
    <w:pPr>
      <w:ind w:firstLine="300"/>
      <w:jc w:val="both"/>
    </w:pPr>
  </w:style>
  <w:style w:type="paragraph" w:styleId="a7">
    <w:name w:val="List Paragraph"/>
    <w:basedOn w:val="a"/>
    <w:uiPriority w:val="34"/>
    <w:qFormat/>
    <w:rsid w:val="00DD62B2"/>
    <w:pPr>
      <w:ind w:left="720"/>
      <w:contextualSpacing/>
    </w:pPr>
  </w:style>
  <w:style w:type="paragraph" w:customStyle="1" w:styleId="ConsPlusNormal">
    <w:name w:val="ConsPlusNormal"/>
    <w:rsid w:val="00083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annotation reference"/>
    <w:uiPriority w:val="99"/>
    <w:unhideWhenUsed/>
    <w:rsid w:val="005E6FCA"/>
    <w:rPr>
      <w:sz w:val="16"/>
      <w:szCs w:val="16"/>
    </w:rPr>
  </w:style>
  <w:style w:type="paragraph" w:customStyle="1" w:styleId="11">
    <w:name w:val="Текст примечания1"/>
    <w:basedOn w:val="a"/>
    <w:next w:val="a9"/>
    <w:link w:val="aa"/>
    <w:uiPriority w:val="99"/>
    <w:semiHidden/>
    <w:unhideWhenUsed/>
    <w:rsid w:val="005E6FCA"/>
    <w:pPr>
      <w:spacing w:after="160"/>
    </w:pPr>
    <w:rPr>
      <w:sz w:val="20"/>
      <w:szCs w:val="20"/>
    </w:rPr>
  </w:style>
  <w:style w:type="character" w:customStyle="1" w:styleId="aa">
    <w:name w:val="Текст примечания Знак"/>
    <w:link w:val="11"/>
    <w:uiPriority w:val="99"/>
    <w:semiHidden/>
    <w:rsid w:val="005E6FCA"/>
    <w:rPr>
      <w:sz w:val="20"/>
      <w:szCs w:val="20"/>
    </w:rPr>
  </w:style>
  <w:style w:type="paragraph" w:styleId="a9">
    <w:name w:val="annotation text"/>
    <w:basedOn w:val="a"/>
    <w:link w:val="12"/>
    <w:rsid w:val="005E6FCA"/>
    <w:rPr>
      <w:sz w:val="20"/>
      <w:szCs w:val="20"/>
    </w:rPr>
  </w:style>
  <w:style w:type="character" w:customStyle="1" w:styleId="12">
    <w:name w:val="Текст примечания Знак1"/>
    <w:basedOn w:val="a0"/>
    <w:link w:val="a9"/>
    <w:rsid w:val="005E6FCA"/>
  </w:style>
  <w:style w:type="paragraph" w:styleId="ab">
    <w:name w:val="Balloon Text"/>
    <w:basedOn w:val="a"/>
    <w:link w:val="ac"/>
    <w:rsid w:val="005E6F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5E6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/492687" TargetMode="External"/><Relationship Id="rId5" Type="http://schemas.openxmlformats.org/officeDocument/2006/relationships/hyperlink" Target="http://znanium.com/catalog/product/9128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к билету № 1</vt:lpstr>
    </vt:vector>
  </TitlesOfParts>
  <Company>SPecialiST RePack</Company>
  <LinksUpToDate>false</LinksUpToDate>
  <CharactersWithSpaces>9880</CharactersWithSpaces>
  <SharedDoc>false</SharedDoc>
  <HLinks>
    <vt:vector size="12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http://znanium.com/catalog/product/492687</vt:lpwstr>
      </vt:variant>
      <vt:variant>
        <vt:lpwstr/>
      </vt:variant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http://znanium.com/catalog/product/912831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к билету № 1</dc:title>
  <dc:subject/>
  <dc:creator>Л.В.</dc:creator>
  <cp:keywords/>
  <cp:lastModifiedBy>Nout-PK104-1</cp:lastModifiedBy>
  <cp:revision>3</cp:revision>
  <cp:lastPrinted>2010-12-21T09:14:00Z</cp:lastPrinted>
  <dcterms:created xsi:type="dcterms:W3CDTF">2023-10-06T09:02:00Z</dcterms:created>
  <dcterms:modified xsi:type="dcterms:W3CDTF">2025-08-20T13:03:00Z</dcterms:modified>
</cp:coreProperties>
</file>