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B6" w:rsidRPr="00FE0285" w:rsidRDefault="00F803B6" w:rsidP="00F803B6">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jc w:val="center"/>
        <w:rPr>
          <w:rFonts w:ascii="Times New Roman" w:hAnsi="Times New Roman" w:cs="Times New Roman"/>
          <w:sz w:val="28"/>
          <w:szCs w:val="28"/>
        </w:rPr>
      </w:pPr>
    </w:p>
    <w:p w:rsidR="00F803B6" w:rsidRPr="00FE0285"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F803B6"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 xml:space="preserve">к практическим занятиям </w:t>
      </w:r>
    </w:p>
    <w:p w:rsidR="00F803B6" w:rsidRPr="00241BCC" w:rsidRDefault="00F803B6" w:rsidP="00F803B6">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F803B6" w:rsidRPr="00FE0285" w:rsidRDefault="00F803B6" w:rsidP="00F803B6">
      <w:pPr>
        <w:jc w:val="center"/>
        <w:rPr>
          <w:rFonts w:ascii="Times New Roman" w:hAnsi="Times New Roman" w:cs="Times New Roman"/>
          <w:sz w:val="28"/>
          <w:szCs w:val="28"/>
        </w:rPr>
      </w:pPr>
      <w:r w:rsidRPr="00FE0285">
        <w:rPr>
          <w:rFonts w:ascii="Times New Roman" w:hAnsi="Times New Roman" w:cs="Times New Roman"/>
          <w:sz w:val="28"/>
          <w:szCs w:val="28"/>
        </w:rPr>
        <w:t>«</w:t>
      </w:r>
      <w:r w:rsidRPr="00FE0285">
        <w:rPr>
          <w:rFonts w:ascii="Times New Roman" w:hAnsi="Times New Roman" w:cs="Times New Roman"/>
          <w:b/>
          <w:sz w:val="28"/>
          <w:szCs w:val="28"/>
        </w:rPr>
        <w:t>Правовое обеспечение профессиональной деятельности</w:t>
      </w:r>
      <w:r w:rsidRPr="00FE0285">
        <w:rPr>
          <w:rFonts w:ascii="Times New Roman" w:hAnsi="Times New Roman" w:cs="Times New Roman"/>
          <w:sz w:val="28"/>
          <w:szCs w:val="28"/>
        </w:rPr>
        <w:t>»</w:t>
      </w:r>
    </w:p>
    <w:p w:rsidR="00F803B6" w:rsidRPr="00241BCC" w:rsidRDefault="00F803B6" w:rsidP="00F803B6">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F803B6" w:rsidRPr="00FE0285" w:rsidRDefault="00F803B6" w:rsidP="00F803B6">
      <w:pPr>
        <w:jc w:val="center"/>
        <w:rPr>
          <w:rFonts w:ascii="Times New Roman" w:hAnsi="Times New Roman" w:cs="Times New Roman"/>
          <w:sz w:val="28"/>
          <w:szCs w:val="28"/>
        </w:rPr>
      </w:pPr>
      <w:r>
        <w:rPr>
          <w:rFonts w:ascii="Times New Roman" w:hAnsi="Times New Roman" w:cs="Times New Roman"/>
          <w:sz w:val="28"/>
          <w:szCs w:val="28"/>
        </w:rPr>
        <w:t xml:space="preserve">09.02.07 </w:t>
      </w:r>
      <w:r w:rsidRPr="00FE0285">
        <w:rPr>
          <w:rFonts w:ascii="Times New Roman" w:hAnsi="Times New Roman" w:cs="Times New Roman"/>
          <w:sz w:val="28"/>
          <w:szCs w:val="28"/>
        </w:rPr>
        <w:t>«</w:t>
      </w:r>
      <w:r>
        <w:rPr>
          <w:rFonts w:ascii="Times New Roman" w:hAnsi="Times New Roman" w:cs="Times New Roman"/>
          <w:sz w:val="28"/>
          <w:szCs w:val="28"/>
        </w:rPr>
        <w:t>Информационные системы и программирование</w:t>
      </w:r>
      <w:r w:rsidRPr="00FE0285">
        <w:rPr>
          <w:rFonts w:ascii="Times New Roman" w:hAnsi="Times New Roman" w:cs="Times New Roman"/>
          <w:sz w:val="28"/>
          <w:szCs w:val="28"/>
        </w:rPr>
        <w:t>»</w:t>
      </w: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Pr>
          <w:rFonts w:ascii="Times New Roman" w:hAnsi="Times New Roman" w:cs="Times New Roman"/>
          <w:sz w:val="28"/>
          <w:szCs w:val="28"/>
        </w:rPr>
        <w:t xml:space="preserve"> 202</w:t>
      </w:r>
      <w:r w:rsidR="000134EE">
        <w:rPr>
          <w:rFonts w:ascii="Times New Roman" w:hAnsi="Times New Roman" w:cs="Times New Roman"/>
          <w:sz w:val="28"/>
          <w:szCs w:val="28"/>
        </w:rPr>
        <w:t>5</w:t>
      </w:r>
    </w:p>
    <w:p w:rsidR="00DA7D05" w:rsidRPr="00FE0285" w:rsidRDefault="00F803B6" w:rsidP="00770C92">
      <w:pPr>
        <w:widowControl/>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br w:type="page"/>
      </w:r>
      <w:r w:rsidR="00DA7D05" w:rsidRPr="00FE0285">
        <w:rPr>
          <w:rFonts w:ascii="Times New Roman" w:hAnsi="Times New Roman" w:cs="Times New Roman"/>
          <w:sz w:val="28"/>
          <w:szCs w:val="28"/>
        </w:rPr>
        <w:lastRenderedPageBreak/>
        <w:t>Методические рекомендации составлены согласно ФГОС СПО</w:t>
      </w:r>
      <w:r w:rsidR="00DA7D05">
        <w:rPr>
          <w:rFonts w:ascii="Times New Roman" w:hAnsi="Times New Roman" w:cs="Times New Roman"/>
          <w:sz w:val="28"/>
          <w:szCs w:val="28"/>
        </w:rPr>
        <w:t xml:space="preserve"> специальности 09.02.07 </w:t>
      </w:r>
      <w:r w:rsidR="00DA7D05" w:rsidRPr="00FE0285">
        <w:rPr>
          <w:rFonts w:ascii="Times New Roman" w:hAnsi="Times New Roman" w:cs="Times New Roman"/>
          <w:sz w:val="28"/>
          <w:szCs w:val="28"/>
        </w:rPr>
        <w:t>«</w:t>
      </w:r>
      <w:r w:rsidR="00DA7D05">
        <w:rPr>
          <w:rFonts w:ascii="Times New Roman" w:hAnsi="Times New Roman" w:cs="Times New Roman"/>
          <w:sz w:val="28"/>
          <w:szCs w:val="28"/>
        </w:rPr>
        <w:t>Информационные системы и программирование»</w:t>
      </w:r>
      <w:r w:rsidR="00DA7D05" w:rsidRPr="00FE0285">
        <w:rPr>
          <w:rFonts w:ascii="Times New Roman" w:hAnsi="Times New Roman" w:cs="Times New Roman"/>
          <w:sz w:val="28"/>
          <w:szCs w:val="28"/>
        </w:rPr>
        <w:t xml:space="preserve"> и программе дисциплины «Правовое обеспечение профессиональной деятельности»</w:t>
      </w:r>
      <w:r w:rsidR="00DA7D05">
        <w:rPr>
          <w:rFonts w:ascii="Times New Roman" w:hAnsi="Times New Roman" w:cs="Times New Roman"/>
          <w:sz w:val="28"/>
          <w:szCs w:val="28"/>
        </w:rPr>
        <w:t xml:space="preserve"> </w:t>
      </w:r>
      <w:r w:rsidR="00DA7D05" w:rsidRPr="00FE0285">
        <w:rPr>
          <w:rFonts w:ascii="Times New Roman" w:hAnsi="Times New Roman" w:cs="Times New Roman"/>
          <w:sz w:val="28"/>
          <w:szCs w:val="28"/>
        </w:rPr>
        <w:t xml:space="preserve">для </w:t>
      </w:r>
      <w:proofErr w:type="gramStart"/>
      <w:r w:rsidR="00DA7D05">
        <w:rPr>
          <w:rFonts w:ascii="Times New Roman" w:hAnsi="Times New Roman" w:cs="Times New Roman"/>
          <w:sz w:val="28"/>
          <w:szCs w:val="28"/>
        </w:rPr>
        <w:t>обучающихся</w:t>
      </w:r>
      <w:proofErr w:type="gramEnd"/>
      <w:r w:rsidR="00DA7D05">
        <w:rPr>
          <w:rFonts w:ascii="Times New Roman" w:hAnsi="Times New Roman" w:cs="Times New Roman"/>
          <w:sz w:val="28"/>
          <w:szCs w:val="28"/>
        </w:rPr>
        <w:t xml:space="preserve"> по</w:t>
      </w:r>
      <w:r w:rsidR="00DA7D05" w:rsidRPr="00FE0285">
        <w:rPr>
          <w:rFonts w:ascii="Times New Roman" w:hAnsi="Times New Roman" w:cs="Times New Roman"/>
          <w:sz w:val="28"/>
          <w:szCs w:val="28"/>
        </w:rPr>
        <w:t xml:space="preserve"> специальности «</w:t>
      </w:r>
      <w:r w:rsidR="00DA7D05">
        <w:rPr>
          <w:rFonts w:ascii="Times New Roman" w:hAnsi="Times New Roman" w:cs="Times New Roman"/>
          <w:sz w:val="28"/>
          <w:szCs w:val="28"/>
        </w:rPr>
        <w:t>Специалист по информационным системам».</w:t>
      </w:r>
    </w:p>
    <w:p w:rsidR="00DA7D05" w:rsidRDefault="00DA7D05" w:rsidP="00DA7D05">
      <w:pPr>
        <w:spacing w:line="360" w:lineRule="auto"/>
        <w:ind w:firstLine="709"/>
        <w:jc w:val="both"/>
        <w:rPr>
          <w:rFonts w:ascii="Times New Roman" w:hAnsi="Times New Roman" w:cs="Times New Roman"/>
          <w:sz w:val="28"/>
          <w:szCs w:val="28"/>
        </w:rPr>
      </w:pPr>
    </w:p>
    <w:p w:rsidR="00DA7D05" w:rsidRDefault="00DA7D05" w:rsidP="00DA7D05">
      <w:pPr>
        <w:spacing w:line="360" w:lineRule="auto"/>
        <w:ind w:firstLine="709"/>
        <w:jc w:val="both"/>
        <w:rPr>
          <w:rFonts w:ascii="Times New Roman" w:hAnsi="Times New Roman" w:cs="Times New Roman"/>
          <w:sz w:val="28"/>
          <w:szCs w:val="28"/>
        </w:rPr>
      </w:pPr>
    </w:p>
    <w:p w:rsidR="00DA7D05" w:rsidRPr="00FE0285" w:rsidRDefault="00DA7D05" w:rsidP="00DA7D05">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 преподаватель Москвитина Ю.Ю.</w:t>
      </w: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DA7D05" w:rsidRPr="00FE0285" w:rsidRDefault="00DA7D05" w:rsidP="00DA7D05">
      <w:pPr>
        <w:shd w:val="clear" w:color="auto" w:fill="FFFFFF"/>
        <w:spacing w:line="360" w:lineRule="auto"/>
        <w:ind w:firstLine="709"/>
        <w:jc w:val="both"/>
        <w:rPr>
          <w:rFonts w:ascii="Times New Roman" w:hAnsi="Times New Roman" w:cs="Times New Roman"/>
          <w:sz w:val="28"/>
          <w:szCs w:val="28"/>
        </w:rPr>
      </w:pPr>
    </w:p>
    <w:p w:rsidR="00DA7D05" w:rsidRPr="001616AA" w:rsidRDefault="00DA7D05" w:rsidP="00DA7D05">
      <w:pPr>
        <w:spacing w:line="276" w:lineRule="auto"/>
        <w:ind w:firstLine="709"/>
        <w:jc w:val="both"/>
        <w:rPr>
          <w:rFonts w:ascii="Times New Roman" w:hAnsi="Times New Roman" w:cs="Times New Roman"/>
          <w:bCs/>
          <w:sz w:val="28"/>
          <w:szCs w:val="28"/>
        </w:rPr>
      </w:pPr>
      <w:r w:rsidRPr="001616AA">
        <w:rPr>
          <w:rFonts w:ascii="Times New Roman" w:hAnsi="Times New Roman" w:cs="Times New Roman"/>
          <w:bCs/>
          <w:sz w:val="28"/>
          <w:szCs w:val="28"/>
        </w:rPr>
        <w:t xml:space="preserve">Рассмотрено </w:t>
      </w:r>
      <w:r>
        <w:rPr>
          <w:rFonts w:ascii="Times New Roman" w:hAnsi="Times New Roman" w:cs="Times New Roman"/>
          <w:bCs/>
          <w:sz w:val="28"/>
          <w:szCs w:val="28"/>
        </w:rPr>
        <w:t xml:space="preserve">и рекомендовано </w:t>
      </w:r>
      <w:r w:rsidRPr="001616AA">
        <w:rPr>
          <w:rFonts w:ascii="Times New Roman" w:hAnsi="Times New Roman" w:cs="Times New Roman"/>
          <w:bCs/>
          <w:sz w:val="28"/>
          <w:szCs w:val="28"/>
        </w:rPr>
        <w:t xml:space="preserve">на заседании </w:t>
      </w:r>
      <w:r>
        <w:rPr>
          <w:rFonts w:ascii="Times New Roman" w:hAnsi="Times New Roman" w:cs="Times New Roman"/>
          <w:bCs/>
          <w:sz w:val="28"/>
          <w:szCs w:val="28"/>
        </w:rPr>
        <w:t>кафедры Юриспруденции</w:t>
      </w:r>
      <w:r w:rsidRPr="001616AA">
        <w:rPr>
          <w:rFonts w:ascii="Times New Roman" w:hAnsi="Times New Roman" w:cs="Times New Roman"/>
          <w:bCs/>
          <w:sz w:val="28"/>
          <w:szCs w:val="28"/>
        </w:rPr>
        <w:t xml:space="preserve"> Протокол № </w:t>
      </w:r>
      <w:r>
        <w:rPr>
          <w:rFonts w:ascii="Times New Roman" w:hAnsi="Times New Roman" w:cs="Times New Roman"/>
          <w:bCs/>
          <w:sz w:val="28"/>
          <w:szCs w:val="28"/>
        </w:rPr>
        <w:t>10 от 14</w:t>
      </w:r>
      <w:r w:rsidRPr="001616AA">
        <w:rPr>
          <w:rFonts w:ascii="Times New Roman" w:hAnsi="Times New Roman" w:cs="Times New Roman"/>
          <w:bCs/>
          <w:sz w:val="28"/>
          <w:szCs w:val="28"/>
        </w:rPr>
        <w:t>.05.202</w:t>
      </w:r>
      <w:r>
        <w:rPr>
          <w:rFonts w:ascii="Times New Roman" w:hAnsi="Times New Roman" w:cs="Times New Roman"/>
          <w:bCs/>
          <w:sz w:val="28"/>
          <w:szCs w:val="28"/>
        </w:rPr>
        <w:t>5</w:t>
      </w:r>
      <w:r w:rsidRPr="001616AA">
        <w:rPr>
          <w:rFonts w:ascii="Times New Roman" w:hAnsi="Times New Roman" w:cs="Times New Roman"/>
          <w:bCs/>
          <w:sz w:val="28"/>
          <w:szCs w:val="28"/>
        </w:rPr>
        <w:t xml:space="preserve"> г.</w:t>
      </w:r>
    </w:p>
    <w:p w:rsidR="00F803B6" w:rsidRPr="00A96316" w:rsidRDefault="00F803B6" w:rsidP="00DA7D05">
      <w:pPr>
        <w:widowControl/>
        <w:autoSpaceDE/>
        <w:autoSpaceDN/>
        <w:adjustRightInd/>
        <w:spacing w:after="200" w:line="276" w:lineRule="auto"/>
        <w:ind w:firstLine="709"/>
        <w:rPr>
          <w:rFonts w:ascii="Times New Roman" w:hAnsi="Times New Roman" w:cs="Times New Roman"/>
          <w:sz w:val="28"/>
          <w:szCs w:val="28"/>
        </w:rPr>
      </w:pPr>
      <w:r>
        <w:rPr>
          <w:rFonts w:ascii="Times New Roman" w:hAnsi="Times New Roman" w:cs="Times New Roman"/>
          <w:sz w:val="28"/>
          <w:szCs w:val="28"/>
        </w:rPr>
        <w:br w:type="page"/>
      </w:r>
      <w:r w:rsidRPr="00A96316">
        <w:rPr>
          <w:rFonts w:ascii="Times New Roman" w:hAnsi="Times New Roman" w:cs="Times New Roman"/>
          <w:i/>
          <w:sz w:val="28"/>
          <w:szCs w:val="28"/>
        </w:rPr>
        <w:lastRenderedPageBreak/>
        <w:t>Введение</w:t>
      </w:r>
    </w:p>
    <w:p w:rsidR="00F803B6" w:rsidRPr="00A96316" w:rsidRDefault="00F803B6" w:rsidP="00F803B6">
      <w:pPr>
        <w:spacing w:line="276" w:lineRule="auto"/>
        <w:ind w:firstLine="709"/>
        <w:jc w:val="both"/>
        <w:rPr>
          <w:rFonts w:ascii="Times New Roman" w:eastAsia="Calibri" w:hAnsi="Times New Roman" w:cs="Times New Roman"/>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1</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Понятие и признаки субъектов предпринимательской деятельности. Гражданская правоспособность и дееспособность.</w:t>
      </w:r>
    </w:p>
    <w:p w:rsidR="00F803B6" w:rsidRPr="00A96316" w:rsidRDefault="00F803B6" w:rsidP="00F803B6">
      <w:pPr>
        <w:spacing w:line="276" w:lineRule="auto"/>
        <w:ind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2</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Организационно-правовые формы юридических лиц.</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3</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Общая характеристика законодательства РФ, о трудоустройстве и занятости населения. Трудовой договор.</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4</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Дисциплинарная и материальная ответственность. Трудовые споры.</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5</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Информационное право. Защита персональных данных.</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sidRPr="00A96316">
        <w:rPr>
          <w:rFonts w:ascii="Times New Roman" w:hAnsi="Times New Roman" w:cs="Times New Roman"/>
          <w:i/>
          <w:sz w:val="28"/>
          <w:szCs w:val="28"/>
        </w:rPr>
        <w:t xml:space="preserve">Практическое занятие № </w:t>
      </w:r>
      <w:r>
        <w:rPr>
          <w:rFonts w:ascii="Times New Roman" w:hAnsi="Times New Roman" w:cs="Times New Roman"/>
          <w:i/>
          <w:sz w:val="28"/>
          <w:szCs w:val="28"/>
        </w:rPr>
        <w:t>6</w:t>
      </w:r>
      <w:r w:rsidRPr="00A96316">
        <w:rPr>
          <w:rFonts w:ascii="Times New Roman" w:hAnsi="Times New Roman" w:cs="Times New Roman"/>
          <w:i/>
          <w:sz w:val="28"/>
          <w:szCs w:val="28"/>
        </w:rPr>
        <w:t>.</w:t>
      </w:r>
      <w:r w:rsidRPr="00A96316">
        <w:rPr>
          <w:rFonts w:ascii="Times New Roman" w:hAnsi="Times New Roman" w:cs="Times New Roman"/>
          <w:sz w:val="28"/>
          <w:szCs w:val="28"/>
        </w:rPr>
        <w:t xml:space="preserve"> </w:t>
      </w:r>
      <w:r>
        <w:rPr>
          <w:rFonts w:ascii="Times New Roman" w:hAnsi="Times New Roman" w:cs="Times New Roman"/>
          <w:sz w:val="28"/>
          <w:szCs w:val="28"/>
        </w:rPr>
        <w:t>Правовой режим баз данных. Понятие информационной безопасности.</w:t>
      </w:r>
    </w:p>
    <w:p w:rsidR="00F803B6" w:rsidRPr="00CC766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Практическое занятие № 7. </w:t>
      </w:r>
      <w:r w:rsidRPr="00CC7666">
        <w:rPr>
          <w:rFonts w:ascii="Times New Roman" w:hAnsi="Times New Roman" w:cs="Times New Roman"/>
          <w:sz w:val="28"/>
          <w:szCs w:val="28"/>
        </w:rPr>
        <w:t>Понятия и виды административных правонарушений.</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br w:type="page"/>
      </w:r>
      <w:r w:rsidRPr="00FE0285">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к познанию современного правового обеспечения, способствовать формированию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F803B6" w:rsidRPr="00FE028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«ПОПД» является формирование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w:t>
      </w:r>
      <w:r>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В этой связи необходимо 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Pr>
          <w:rFonts w:ascii="Times New Roman" w:hAnsi="Times New Roman" w:cs="Times New Roman"/>
          <w:sz w:val="28"/>
          <w:szCs w:val="28"/>
        </w:rPr>
        <w:t>обучающимися</w:t>
      </w:r>
      <w:r w:rsidRPr="00FE0285">
        <w:rPr>
          <w:rFonts w:ascii="Times New Roman" w:hAnsi="Times New Roman" w:cs="Times New Roman"/>
          <w:sz w:val="28"/>
          <w:szCs w:val="28"/>
        </w:rPr>
        <w:t xml:space="preserve"> основные категории и важнейшие методологические подходы (в понимании различных явлений), которые сложились в настоящее время в сфере профессиональной деятельности.</w:t>
      </w:r>
    </w:p>
    <w:p w:rsidR="00F803B6" w:rsidRPr="00FE0285" w:rsidRDefault="00F803B6" w:rsidP="00F803B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 уметь ориентироваться в основных положениях отраслей</w:t>
      </w:r>
      <w:r>
        <w:rPr>
          <w:rFonts w:ascii="Times New Roman" w:hAnsi="Times New Roman" w:cs="Times New Roman"/>
          <w:sz w:val="28"/>
          <w:szCs w:val="28"/>
        </w:rPr>
        <w:t xml:space="preserve"> </w:t>
      </w:r>
      <w:r w:rsidRPr="00FE0285">
        <w:rPr>
          <w:rFonts w:ascii="Times New Roman" w:hAnsi="Times New Roman" w:cs="Times New Roman"/>
          <w:sz w:val="28"/>
          <w:szCs w:val="28"/>
        </w:rPr>
        <w:t>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r>
        <w:rPr>
          <w:rFonts w:ascii="Times New Roman" w:hAnsi="Times New Roman" w:cs="Times New Roman"/>
          <w:sz w:val="28"/>
          <w:szCs w:val="28"/>
        </w:rPr>
        <w:t>.</w:t>
      </w: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lastRenderedPageBreak/>
        <w:t>Процесс изучения дисциплины в соответствии с ФГОС СПО направлен на формирование следующих компетенций:</w:t>
      </w:r>
    </w:p>
    <w:p w:rsidR="00F803B6" w:rsidRPr="00FE0285" w:rsidRDefault="00F803B6" w:rsidP="00F803B6">
      <w:pPr>
        <w:spacing w:line="360" w:lineRule="auto"/>
        <w:ind w:firstLine="709"/>
        <w:jc w:val="both"/>
        <w:rPr>
          <w:rFonts w:ascii="Times New Roman" w:hAnsi="Times New Roman" w:cs="Times New Roman"/>
          <w:b/>
          <w:sz w:val="28"/>
          <w:szCs w:val="28"/>
        </w:rPr>
      </w:pPr>
      <w:r w:rsidRPr="00FE0285">
        <w:rPr>
          <w:rFonts w:ascii="Times New Roman" w:hAnsi="Times New Roman" w:cs="Times New Roman"/>
          <w:b/>
          <w:sz w:val="28"/>
          <w:szCs w:val="28"/>
        </w:rPr>
        <w:t>Общекультурные (ОК):</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09.: Использовать информационные технологии в профессиональной деятельности.</w:t>
      </w:r>
    </w:p>
    <w:p w:rsidR="00F803B6"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10.: Пользоваться профессиональной документацией на государственном и иностранном языке.</w:t>
      </w:r>
    </w:p>
    <w:p w:rsidR="006A68A5" w:rsidRPr="00770C92" w:rsidRDefault="006A68A5" w:rsidP="00770C92">
      <w:pPr>
        <w:rPr>
          <w:rFonts w:ascii="Times New Roman" w:hAnsi="Times New Roman" w:cs="Times New Roman"/>
          <w:sz w:val="28"/>
          <w:szCs w:val="28"/>
        </w:rPr>
      </w:pPr>
      <w:r w:rsidRPr="00770C92">
        <w:rPr>
          <w:rFonts w:ascii="Times New Roman" w:hAnsi="Times New Roman" w:cs="Times New Roman"/>
          <w:sz w:val="28"/>
          <w:szCs w:val="28"/>
        </w:rPr>
        <w:t>Профессиональные</w:t>
      </w:r>
      <w:r w:rsidRPr="00770C92">
        <w:rPr>
          <w:rFonts w:ascii="Times New Roman" w:hAnsi="Times New Roman" w:cs="Times New Roman"/>
          <w:spacing w:val="-3"/>
          <w:sz w:val="28"/>
          <w:szCs w:val="28"/>
        </w:rPr>
        <w:t xml:space="preserve"> </w:t>
      </w:r>
      <w:r w:rsidRPr="00770C92">
        <w:rPr>
          <w:rFonts w:ascii="Times New Roman" w:hAnsi="Times New Roman" w:cs="Times New Roman"/>
          <w:sz w:val="28"/>
          <w:szCs w:val="28"/>
        </w:rPr>
        <w:t>компетенции</w:t>
      </w:r>
      <w:r w:rsidRPr="00770C92">
        <w:rPr>
          <w:rFonts w:ascii="Times New Roman" w:hAnsi="Times New Roman" w:cs="Times New Roman"/>
          <w:spacing w:val="-4"/>
          <w:sz w:val="28"/>
          <w:szCs w:val="28"/>
        </w:rPr>
        <w:t xml:space="preserve"> </w:t>
      </w:r>
      <w:r w:rsidRPr="00770C92">
        <w:rPr>
          <w:rFonts w:ascii="Times New Roman" w:hAnsi="Times New Roman" w:cs="Times New Roman"/>
          <w:sz w:val="28"/>
          <w:szCs w:val="28"/>
        </w:rPr>
        <w:t>(ПК):</w:t>
      </w:r>
    </w:p>
    <w:p w:rsidR="00F803B6" w:rsidRDefault="00F803B6" w:rsidP="006A68A5">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ПК 7.5.: Проводить аудит систем безопасности баз данных и серверов с использованием регламентов по защите информации.</w:t>
      </w:r>
    </w:p>
    <w:p w:rsidR="00F803B6" w:rsidRDefault="00F803B6"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6A68A5" w:rsidRDefault="006A68A5" w:rsidP="006A68A5">
      <w:pPr>
        <w:spacing w:line="360" w:lineRule="auto"/>
        <w:rPr>
          <w:rFonts w:ascii="Times New Roman" w:hAnsi="Times New Roman" w:cs="Times New Roman"/>
          <w:sz w:val="28"/>
          <w:szCs w:val="28"/>
        </w:rPr>
      </w:pPr>
    </w:p>
    <w:p w:rsidR="00F803B6" w:rsidRPr="00FE0285" w:rsidRDefault="00F803B6" w:rsidP="00F803B6">
      <w:pPr>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lastRenderedPageBreak/>
        <w:t>Введение</w:t>
      </w:r>
    </w:p>
    <w:p w:rsidR="00F803B6" w:rsidRPr="00FE0285" w:rsidRDefault="00F803B6" w:rsidP="00F803B6">
      <w:pPr>
        <w:spacing w:line="360" w:lineRule="auto"/>
        <w:ind w:firstLine="709"/>
        <w:jc w:val="both"/>
        <w:rPr>
          <w:rFonts w:ascii="Times New Roman" w:hAnsi="Times New Roman" w:cs="Times New Roman"/>
          <w:sz w:val="28"/>
          <w:szCs w:val="28"/>
        </w:rPr>
      </w:pP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познакомить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различных специальностей с механизмом действия прав и дать правовые навыки работы с этим механизмом.</w:t>
      </w:r>
    </w:p>
    <w:p w:rsidR="00F803B6" w:rsidRPr="00B23F52"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Для успешного освоения курса «Правовое обеспечение профессиональной деятельности»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w:t>
      </w:r>
      <w:r>
        <w:rPr>
          <w:rFonts w:ascii="Times New Roman" w:hAnsi="Times New Roman" w:cs="Times New Roman"/>
          <w:sz w:val="28"/>
          <w:szCs w:val="28"/>
        </w:rPr>
        <w:t xml:space="preserve"> обладать такими </w:t>
      </w:r>
      <w:r w:rsidRPr="00B23F52">
        <w:rPr>
          <w:rFonts w:ascii="Times New Roman" w:hAnsi="Times New Roman" w:cs="Times New Roman"/>
          <w:sz w:val="28"/>
          <w:szCs w:val="28"/>
        </w:rPr>
        <w:t>навыками, как умение</w:t>
      </w:r>
      <w:r w:rsidRPr="00B23F52">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Освоение </w:t>
      </w:r>
      <w:r>
        <w:rPr>
          <w:rFonts w:ascii="Times New Roman" w:hAnsi="Times New Roman" w:cs="Times New Roman"/>
          <w:sz w:val="28"/>
          <w:szCs w:val="28"/>
        </w:rPr>
        <w:t>обучающимся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 в полном объеме предполагает:</w:t>
      </w:r>
    </w:p>
    <w:p w:rsidR="00F803B6" w:rsidRPr="00B23F52" w:rsidRDefault="00F803B6" w:rsidP="00F803B6">
      <w:pPr>
        <w:spacing w:line="360" w:lineRule="auto"/>
        <w:ind w:firstLine="709"/>
        <w:jc w:val="both"/>
        <w:rPr>
          <w:rFonts w:ascii="Times New Roman" w:hAnsi="Times New Roman" w:cs="Times New Roman"/>
          <w:color w:val="000000"/>
          <w:sz w:val="28"/>
          <w:szCs w:val="28"/>
          <w:shd w:val="clear" w:color="auto" w:fill="FFFFFF"/>
        </w:rPr>
      </w:pPr>
      <w:r w:rsidRPr="00B23F52">
        <w:rPr>
          <w:rFonts w:ascii="Times New Roman" w:hAnsi="Times New Roman" w:cs="Times New Roman"/>
          <w:sz w:val="28"/>
          <w:szCs w:val="28"/>
        </w:rPr>
        <w:t xml:space="preserve">– знание </w:t>
      </w:r>
      <w:r w:rsidRPr="00B23F52">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F803B6" w:rsidRDefault="00F803B6" w:rsidP="00F803B6">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 знать </w:t>
      </w:r>
      <w:r w:rsidRPr="00B23F52">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конодательные акты и другие нор</w:t>
      </w:r>
      <w:r w:rsidRPr="00B23F52">
        <w:rPr>
          <w:rFonts w:ascii="Times New Roman" w:hAnsi="Times New Roman" w:cs="Times New Roman"/>
          <w:color w:val="000000"/>
          <w:sz w:val="28"/>
          <w:szCs w:val="28"/>
          <w:shd w:val="clear" w:color="auto" w:fill="FFFFFF"/>
        </w:rPr>
        <w:t>мативные правовые акты, регулирующие правоотношения в процессе профессиональной деятельности</w:t>
      </w:r>
      <w:r>
        <w:rPr>
          <w:rFonts w:ascii="Times New Roman" w:hAnsi="Times New Roman" w:cs="Times New Roman"/>
          <w:color w:val="000000"/>
          <w:sz w:val="28"/>
          <w:szCs w:val="28"/>
          <w:shd w:val="clear" w:color="auto" w:fill="FFFFFF"/>
        </w:rPr>
        <w:t>.</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В результате изучения курса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должен овладеть понятийным и категориальным аппаратом, приобрести практические навыки составления</w:t>
      </w:r>
      <w:r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Pr>
          <w:rFonts w:ascii="Times New Roman" w:hAnsi="Times New Roman" w:cs="Times New Roman"/>
          <w:sz w:val="28"/>
          <w:szCs w:val="28"/>
        </w:rPr>
        <w:t>.</w:t>
      </w:r>
    </w:p>
    <w:p w:rsidR="00F803B6" w:rsidRPr="00A07566" w:rsidRDefault="00F803B6" w:rsidP="00D66CBD">
      <w:pPr>
        <w:pStyle w:val="1"/>
      </w:pPr>
      <w:r>
        <w:br w:type="page"/>
      </w:r>
      <w:r w:rsidRPr="00A07566">
        <w:lastRenderedPageBreak/>
        <w:t>Практическое занятие № 1</w:t>
      </w:r>
    </w:p>
    <w:p w:rsidR="00E11575" w:rsidRPr="00A07566" w:rsidRDefault="00E11575" w:rsidP="00A07566">
      <w:pPr>
        <w:widowControl/>
        <w:autoSpaceDE/>
        <w:autoSpaceDN/>
        <w:adjustRightInd/>
        <w:spacing w:line="360" w:lineRule="auto"/>
        <w:jc w:val="center"/>
        <w:rPr>
          <w:rFonts w:ascii="Times New Roman" w:hAnsi="Times New Roman" w:cs="Times New Roman"/>
          <w:sz w:val="28"/>
          <w:szCs w:val="28"/>
        </w:rPr>
      </w:pPr>
      <w:r w:rsidRPr="00A07566">
        <w:rPr>
          <w:rFonts w:ascii="Times New Roman" w:hAnsi="Times New Roman" w:cs="Times New Roman"/>
          <w:sz w:val="28"/>
          <w:szCs w:val="28"/>
        </w:rPr>
        <w:t>Понятие и признаки субъектов предпринимательской деятельности. Гражданская правоспособность и дееспособность.</w:t>
      </w:r>
    </w:p>
    <w:p w:rsidR="00E11575" w:rsidRPr="00A07566" w:rsidRDefault="00E11575" w:rsidP="00A07566">
      <w:pPr>
        <w:widowControl/>
        <w:autoSpaceDE/>
        <w:autoSpaceDN/>
        <w:adjustRightInd/>
        <w:spacing w:line="360" w:lineRule="auto"/>
        <w:jc w:val="center"/>
        <w:rPr>
          <w:rFonts w:ascii="Times New Roman" w:hAnsi="Times New Roman" w:cs="Times New Roman"/>
          <w:bCs/>
          <w:sz w:val="28"/>
          <w:szCs w:val="28"/>
          <w:shd w:val="clear" w:color="auto" w:fill="FFFFFF"/>
        </w:rPr>
      </w:pPr>
      <w:r w:rsidRPr="00A07566">
        <w:rPr>
          <w:rFonts w:ascii="Times New Roman" w:hAnsi="Times New Roman" w:cs="Times New Roman"/>
          <w:bCs/>
          <w:sz w:val="28"/>
          <w:szCs w:val="28"/>
          <w:shd w:val="clear" w:color="auto" w:fill="FFFFFF"/>
        </w:rPr>
        <w:t>Теоретическая часть</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Право — 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Экономические отношения всегда были предметом правового регулирования. </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Правовое регулирование рыночной экономики необходимо в целях защиты интересов общества и государства. </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Правовое регулирование экономических отношений в условиях рыночной экономики необходимо для обеспечения прав и интересов самих предпринимателей. 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w:t>
      </w:r>
    </w:p>
    <w:p w:rsidR="00E11575" w:rsidRPr="00A07566" w:rsidRDefault="00E11575" w:rsidP="00A07566">
      <w:pPr>
        <w:pStyle w:val="aa"/>
        <w:spacing w:line="360" w:lineRule="auto"/>
        <w:ind w:firstLine="708"/>
        <w:jc w:val="both"/>
        <w:rPr>
          <w:rFonts w:ascii="Times New Roman" w:hAnsi="Times New Roman"/>
          <w:bCs/>
          <w:sz w:val="28"/>
          <w:szCs w:val="28"/>
          <w:shd w:val="clear" w:color="auto" w:fill="FFFFFF"/>
        </w:rPr>
      </w:pPr>
      <w:r w:rsidRPr="00A07566">
        <w:rPr>
          <w:rFonts w:ascii="Times New Roman" w:hAnsi="Times New Roman"/>
          <w:sz w:val="28"/>
          <w:szCs w:val="28"/>
        </w:rPr>
        <w:t>Не используя потенциал права, достичь этого невозможно. Таким образом, правовое регулирование экономических отношений является необходимым условием нормального функционирования рыночной экономики.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i/>
          <w:sz w:val="28"/>
          <w:szCs w:val="28"/>
        </w:rPr>
        <w:t>Предпринимательская деятельность</w:t>
      </w:r>
      <w:r w:rsidRPr="00A07566">
        <w:rPr>
          <w:rFonts w:ascii="Times New Roman" w:hAnsi="Times New Roman" w:cs="Times New Roman"/>
          <w:sz w:val="28"/>
          <w:szCs w:val="28"/>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и осуществляемая от своего имени или от имени юридического лица, зарегистрированными в этом качестве в установленном законом порядке.</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Style w:val="a9"/>
          <w:rFonts w:ascii="Times New Roman" w:hAnsi="Times New Roman" w:cs="Times New Roman"/>
          <w:b w:val="0"/>
          <w:i/>
          <w:sz w:val="28"/>
          <w:szCs w:val="28"/>
        </w:rPr>
        <w:t>Предпринимательское право</w:t>
      </w:r>
      <w:r w:rsidRPr="00A07566">
        <w:rPr>
          <w:rFonts w:ascii="Times New Roman" w:hAnsi="Times New Roman" w:cs="Times New Roman"/>
          <w:sz w:val="28"/>
          <w:szCs w:val="28"/>
        </w:rPr>
        <w:t xml:space="preserve"> — отрасль российского права. Представляет собой совокупность юридических норм, регулирующих предпринимательские отношения и тесно связанные с ними иные, в том </w:t>
      </w:r>
      <w:r w:rsidRPr="00A07566">
        <w:rPr>
          <w:rFonts w:ascii="Times New Roman" w:hAnsi="Times New Roman" w:cs="Times New Roman"/>
          <w:sz w:val="28"/>
          <w:szCs w:val="28"/>
        </w:rPr>
        <w:lastRenderedPageBreak/>
        <w:t xml:space="preserve">числе некоммерческие отношения, а также отношения по государственному регулированию экономики в целях обеспечения интересов государства и общества. </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Предпринимательская деятельность является разновидностью деятельности хозяйственной. Хозяйственная деятельность - понятие более широкое, чем предпринимательская деятельность, включает в себя деятельность по изготовлению продукции, производству работ, оказанию услуг и т. д. Таким образом, предметом хозяйственного права являются отношения, связанные с предпринимательской деятельностью и складывающиеся при регулировании хозяйственной деятельности.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Для раскрытия понятия хозяйственного права необходимо учитывать методы правового регулирования. Специфика хозяйственного права проявляется именно в том, что в нем сочетаются и административно-командные методы управления экономикой, субъектами предпринимательской деятельности, что сближает его с административным правом, и диспозитивные методы регулирования, исходящие из принципа равенства всех субъектов, что сближает его с гражданским правом.</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Принципы хозяйственного права - его основополагающие начала - распространяются на весь комплекс правовых норм, обеспечивающих регулирование хозяйственной деятельности. Для данной отрасли права характерны следующие принципы:</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Принцип целенаправленности воздействия на достижение обоюдных интересов в результате хозяйственной деятельности субъектов хозяйственных правоотношений.</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равноправия субъектов хозяйственных правоотношений независимо от уровня, который они занимают в народнохозяйственном комплексе: нормы права, регулирующие их хозяйственные отношения, в равной мере распространяются на всех участников этих отношений.</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экономической свободы и поощрения предпринимательского поведения хозяйственных организаций.</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lastRenderedPageBreak/>
        <w:t xml:space="preserve"> Принцип поощрения добросовестной конкуренции и защиты от монополизма и недобросовестной конкуренции.</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комплексности государственного воздействия на хозяйственные отношения путем сочетания экономических, организационно-административных и политических механизмов, позволяющих </w:t>
      </w:r>
      <w:proofErr w:type="spellStart"/>
      <w:r w:rsidRPr="00A07566">
        <w:rPr>
          <w:rFonts w:ascii="Times New Roman" w:hAnsi="Times New Roman"/>
          <w:sz w:val="28"/>
          <w:szCs w:val="28"/>
        </w:rPr>
        <w:t>целенаправить</w:t>
      </w:r>
      <w:proofErr w:type="spellEnd"/>
      <w:r w:rsidRPr="00A07566">
        <w:rPr>
          <w:rFonts w:ascii="Times New Roman" w:hAnsi="Times New Roman"/>
          <w:sz w:val="28"/>
          <w:szCs w:val="28"/>
        </w:rPr>
        <w:t xml:space="preserve"> мотивацию деятельности различных социальных групп (предпринимателей, менеджеров, специалистов, непосредственных участников производственно-хозяйственных процессов - рабочих) на достижение общественно необходимых хозяйственных результатов.</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законности. В условиях рыночной экономики в основу оценки законности ставится достижение экономической эффективности деятельности.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Хозяйственное право - это комплексная межотраслевая дисциплина, основной составляющей которой является гражданское право, как право, регулирующее имущественные и связанные с ними неимущественные отношения. Помимо этого, в хозяйственное право входят элементы финансового, административного, налогового и других отраслей права.</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Хозяйственное законодательство носит в основном федеральный характер. Это - законы, законодательные акты (указы Президента РФ, постановления Правительства РФ, приказы, инструкции министерств и ведомств РФ) и обычаи делового оборота.</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Нормы права, регулирующие хозяйственные и предпринимательские отношения, содержатся в Конституции РФ, в ряде Конституционных законах и Федеральных законах. Особое место занимают кодексы. Частноправовые нормы охватываются – ГК РФ. Локальные нормативные акты регулируют хозяйственную деятельность на уровне предприятий.</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Субъектами предпринимательской деятельности являются:</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граждане-предприниматели;</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коммерческие и некоммерческие юридические лица;</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государство;</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lastRenderedPageBreak/>
        <w:t>Российская Федерация;</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субъекты Российской Федерации;</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органы местного самоуправления;</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учреждения и организации.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i/>
          <w:sz w:val="28"/>
          <w:szCs w:val="28"/>
        </w:rPr>
        <w:t>Субъекты предпринимательского права</w:t>
      </w:r>
      <w:r w:rsidRPr="00A07566">
        <w:rPr>
          <w:rFonts w:ascii="Times New Roman" w:hAnsi="Times New Roman" w:cs="Times New Roman"/>
          <w:sz w:val="28"/>
          <w:szCs w:val="28"/>
        </w:rPr>
        <w:t xml:space="preserve"> – лица, правомочные быть участниками отношений, урегулированных предпринимательским законодательством.</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Признаки субъектов предпринимательского права:</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легитимация (государственная регистрация); </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наличие хозяйственной компетенции;</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наличие обособленного имущества;</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самостоятельная имущественная ответственность.</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i/>
          <w:sz w:val="28"/>
          <w:szCs w:val="28"/>
        </w:rPr>
        <w:t>Граждане</w:t>
      </w:r>
      <w:r w:rsidRPr="00A07566">
        <w:rPr>
          <w:rFonts w:ascii="Times New Roman" w:hAnsi="Times New Roman" w:cs="Times New Roman"/>
          <w:sz w:val="28"/>
          <w:szCs w:val="28"/>
        </w:rPr>
        <w:t xml:space="preserve"> вправе заниматься предпринимательской деятельностью без образования юридического лица с момента государственной регистрации в качестве </w:t>
      </w:r>
      <w:r w:rsidRPr="00A07566">
        <w:rPr>
          <w:rFonts w:ascii="Times New Roman" w:hAnsi="Times New Roman" w:cs="Times New Roman"/>
          <w:i/>
          <w:sz w:val="28"/>
          <w:szCs w:val="28"/>
        </w:rPr>
        <w:t>индивидуального предпринимателя</w:t>
      </w:r>
      <w:r w:rsidRPr="00A07566">
        <w:rPr>
          <w:rFonts w:ascii="Times New Roman" w:hAnsi="Times New Roman" w:cs="Times New Roman"/>
          <w:sz w:val="28"/>
          <w:szCs w:val="28"/>
        </w:rPr>
        <w:t>, в отдельных случаях необходимо еще наличие лицензии (фармацевтическая деятельность, стоматологическая помощь, оценочная деятельность и др.).</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Для приобретения статуса индивидуального предпринимателя необходимо иметь гражданскую дееспособность и гражданскую правоспособность. Правоспособность индивидуального предпринимателя как субъекта предпринимательских отношений возникает с момента государственной регистрации. </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Style w:val="blk"/>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A07566">
        <w:rPr>
          <w:rStyle w:val="blk"/>
          <w:rFonts w:ascii="Times New Roman" w:hAnsi="Times New Roman" w:cs="Times New Roman"/>
          <w:sz w:val="28"/>
          <w:szCs w:val="28"/>
        </w:rPr>
        <w:t>нести гражданские обязанности</w:t>
      </w:r>
      <w:proofErr w:type="gramEnd"/>
      <w:r w:rsidRPr="00A07566">
        <w:rPr>
          <w:rStyle w:val="blk"/>
          <w:rFonts w:ascii="Times New Roman" w:hAnsi="Times New Roman" w:cs="Times New Roman"/>
          <w:sz w:val="28"/>
          <w:szCs w:val="28"/>
        </w:rPr>
        <w:t>, быть истцом и ответчиком в суде.</w:t>
      </w:r>
    </w:p>
    <w:p w:rsidR="00E11575" w:rsidRPr="00A07566" w:rsidRDefault="00E11575"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xml:space="preserve"> </w:t>
      </w:r>
      <w:r w:rsidRPr="00A07566">
        <w:rPr>
          <w:rFonts w:ascii="Times New Roman" w:hAnsi="Times New Roman"/>
          <w:sz w:val="28"/>
          <w:szCs w:val="28"/>
        </w:rPr>
        <w:tab/>
        <w:t xml:space="preserve">Под созданием субъекта предпринимательского права понимается совершение юридически значимых действий, целью которых является получение правового статуса субъекта предпринимательской деятельности. </w:t>
      </w:r>
    </w:p>
    <w:p w:rsidR="00E11575" w:rsidRPr="00A07566" w:rsidRDefault="00E11575" w:rsidP="00A07566">
      <w:pPr>
        <w:pStyle w:val="aa"/>
        <w:spacing w:line="360" w:lineRule="auto"/>
        <w:jc w:val="both"/>
        <w:rPr>
          <w:rFonts w:ascii="Times New Roman" w:hAnsi="Times New Roman"/>
          <w:sz w:val="28"/>
          <w:szCs w:val="28"/>
        </w:rPr>
      </w:pPr>
      <w:r w:rsidRPr="00A07566">
        <w:rPr>
          <w:rFonts w:ascii="Times New Roman" w:hAnsi="Times New Roman"/>
          <w:sz w:val="28"/>
          <w:szCs w:val="28"/>
          <w:vertAlign w:val="superscript"/>
        </w:rPr>
        <w:t> </w:t>
      </w:r>
      <w:r w:rsidRPr="00A07566">
        <w:rPr>
          <w:rFonts w:ascii="Times New Roman" w:hAnsi="Times New Roman"/>
          <w:sz w:val="28"/>
          <w:szCs w:val="28"/>
          <w:vertAlign w:val="superscript"/>
        </w:rPr>
        <w:tab/>
      </w:r>
    </w:p>
    <w:p w:rsidR="00E11575" w:rsidRPr="00A07566" w:rsidRDefault="00E11575"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lastRenderedPageBreak/>
        <w:t>Вопросы к практическому занятию</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Дайте определение предпринимательской деятельности и наёмного труда.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В чём отличие предпринимательской деятельности и наёмного труда?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Перечислите отрасли права, регулирующие хозяйственные отношения.</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Назовите цель предпринимательской деятельности. Почему государство её стимулирует?</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Назовите принципы хозяйственного права?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Дайте определение хозяйственного права.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Перечислите источники предпринимательского права? </w:t>
      </w:r>
    </w:p>
    <w:p w:rsidR="00E11575" w:rsidRPr="00A07566" w:rsidRDefault="00E11575" w:rsidP="00A07566">
      <w:pPr>
        <w:pStyle w:val="a3"/>
        <w:widowControl/>
        <w:autoSpaceDE/>
        <w:autoSpaceDN/>
        <w:adjustRightInd/>
        <w:spacing w:line="360" w:lineRule="auto"/>
        <w:ind w:left="0"/>
        <w:jc w:val="center"/>
        <w:rPr>
          <w:rFonts w:ascii="Times New Roman" w:hAnsi="Times New Roman" w:cs="Times New Roman"/>
          <w:b/>
          <w:snapToGrid w:val="0"/>
          <w:sz w:val="28"/>
          <w:szCs w:val="28"/>
        </w:rPr>
      </w:pPr>
    </w:p>
    <w:p w:rsidR="00E11575" w:rsidRPr="00A07566" w:rsidRDefault="00E11575" w:rsidP="00A07566">
      <w:pPr>
        <w:pStyle w:val="a3"/>
        <w:widowControl/>
        <w:autoSpaceDE/>
        <w:autoSpaceDN/>
        <w:adjustRightInd/>
        <w:spacing w:line="360" w:lineRule="auto"/>
        <w:ind w:left="0"/>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E11575" w:rsidRPr="00A07566" w:rsidRDefault="00E11575" w:rsidP="00A07566">
      <w:pPr>
        <w:widowControl/>
        <w:autoSpaceDE/>
        <w:autoSpaceDN/>
        <w:adjustRightInd/>
        <w:spacing w:line="360" w:lineRule="auto"/>
        <w:ind w:left="709"/>
        <w:jc w:val="both"/>
        <w:rPr>
          <w:rFonts w:ascii="Times New Roman" w:hAnsi="Times New Roman" w:cs="Times New Roman"/>
          <w:sz w:val="28"/>
          <w:szCs w:val="28"/>
        </w:rPr>
      </w:pPr>
      <w:r w:rsidRPr="00A07566">
        <w:rPr>
          <w:rFonts w:ascii="Times New Roman" w:hAnsi="Times New Roman" w:cs="Times New Roman"/>
          <w:sz w:val="28"/>
          <w:szCs w:val="28"/>
          <w:shd w:val="clear" w:color="auto" w:fill="FFFFFF"/>
        </w:rPr>
        <w:t xml:space="preserve">В чем отличие предпринимательской деятельности, осуществляемой индивидуальным предпринимателем и юридическим лицом? </w:t>
      </w:r>
    </w:p>
    <w:p w:rsidR="00E11575" w:rsidRPr="00A07566" w:rsidRDefault="00E11575" w:rsidP="00A07566">
      <w:pPr>
        <w:widowControl/>
        <w:autoSpaceDE/>
        <w:autoSpaceDN/>
        <w:adjustRightInd/>
        <w:spacing w:line="360" w:lineRule="auto"/>
        <w:ind w:firstLine="709"/>
        <w:jc w:val="center"/>
        <w:rPr>
          <w:rFonts w:ascii="Times New Roman" w:hAnsi="Times New Roman" w:cs="Times New Roman"/>
          <w:i/>
          <w:sz w:val="28"/>
          <w:szCs w:val="28"/>
        </w:rPr>
      </w:pPr>
    </w:p>
    <w:p w:rsidR="00F803B6" w:rsidRPr="00A07566" w:rsidRDefault="00F803B6" w:rsidP="00D66CBD">
      <w:pPr>
        <w:pStyle w:val="1"/>
      </w:pPr>
      <w:r w:rsidRPr="00A07566">
        <w:t>Практическое занятие №</w:t>
      </w:r>
      <w:r w:rsidR="00E22B9F">
        <w:t xml:space="preserve"> </w:t>
      </w:r>
      <w:r w:rsidRPr="00A07566">
        <w:t xml:space="preserve">2 </w:t>
      </w:r>
    </w:p>
    <w:p w:rsidR="00AF4E5F" w:rsidRPr="00A07566" w:rsidRDefault="00AF4E5F" w:rsidP="00A07566">
      <w:pPr>
        <w:pStyle w:val="a3"/>
        <w:widowControl/>
        <w:shd w:val="clear" w:color="auto" w:fill="FFFFFF"/>
        <w:autoSpaceDE/>
        <w:autoSpaceDN/>
        <w:adjustRightInd/>
        <w:spacing w:line="360" w:lineRule="auto"/>
        <w:ind w:left="0" w:firstLine="709"/>
        <w:jc w:val="center"/>
        <w:rPr>
          <w:rFonts w:ascii="Times New Roman" w:hAnsi="Times New Roman" w:cs="Times New Roman"/>
          <w:sz w:val="28"/>
          <w:szCs w:val="28"/>
        </w:rPr>
      </w:pPr>
      <w:r w:rsidRPr="00A07566">
        <w:rPr>
          <w:rFonts w:ascii="Times New Roman" w:hAnsi="Times New Roman" w:cs="Times New Roman"/>
          <w:sz w:val="28"/>
          <w:szCs w:val="28"/>
        </w:rPr>
        <w:t>Организационно-правовые формы юридических лиц</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Style w:val="blk"/>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A07566">
        <w:rPr>
          <w:rStyle w:val="blk"/>
          <w:rFonts w:ascii="Times New Roman" w:hAnsi="Times New Roman" w:cs="Times New Roman"/>
          <w:sz w:val="28"/>
          <w:szCs w:val="28"/>
        </w:rPr>
        <w:t>нести гражданские обязанности</w:t>
      </w:r>
      <w:proofErr w:type="gramEnd"/>
      <w:r w:rsidRPr="00A07566">
        <w:rPr>
          <w:rStyle w:val="blk"/>
          <w:rFonts w:ascii="Times New Roman" w:hAnsi="Times New Roman" w:cs="Times New Roman"/>
          <w:sz w:val="28"/>
          <w:szCs w:val="28"/>
        </w:rPr>
        <w:t>, быть истцом и ответчиком в суде.</w:t>
      </w:r>
    </w:p>
    <w:p w:rsidR="00AF4E5F" w:rsidRPr="00A07566" w:rsidRDefault="00AF4E5F" w:rsidP="00A07566">
      <w:pPr>
        <w:pStyle w:val="Default"/>
        <w:spacing w:line="360" w:lineRule="auto"/>
        <w:ind w:firstLine="709"/>
        <w:jc w:val="both"/>
        <w:rPr>
          <w:color w:val="auto"/>
          <w:sz w:val="28"/>
          <w:szCs w:val="28"/>
        </w:rPr>
      </w:pPr>
      <w:r w:rsidRPr="00A07566">
        <w:rPr>
          <w:color w:val="auto"/>
          <w:sz w:val="28"/>
          <w:szCs w:val="28"/>
        </w:rPr>
        <w:t>Юридическое лицо является основной правовой формой коллективного участия лиц в гражданском обороте.</w:t>
      </w:r>
    </w:p>
    <w:p w:rsidR="00AF4E5F" w:rsidRPr="00A07566" w:rsidRDefault="00AF4E5F" w:rsidP="00A07566">
      <w:pPr>
        <w:pStyle w:val="Default"/>
        <w:spacing w:line="360" w:lineRule="auto"/>
        <w:ind w:firstLine="709"/>
        <w:jc w:val="both"/>
        <w:rPr>
          <w:color w:val="auto"/>
          <w:sz w:val="28"/>
          <w:szCs w:val="28"/>
        </w:rPr>
      </w:pPr>
      <w:r w:rsidRPr="00A07566">
        <w:rPr>
          <w:color w:val="auto"/>
          <w:sz w:val="28"/>
          <w:szCs w:val="28"/>
        </w:rPr>
        <w:t>Юридическое лицо обладает рядом специфических признаков.</w:t>
      </w:r>
    </w:p>
    <w:p w:rsidR="00AF4E5F" w:rsidRPr="00A07566" w:rsidRDefault="00AF4E5F" w:rsidP="00A07566">
      <w:pPr>
        <w:pStyle w:val="Default"/>
        <w:spacing w:line="360" w:lineRule="auto"/>
        <w:ind w:firstLine="709"/>
        <w:jc w:val="both"/>
        <w:rPr>
          <w:color w:val="auto"/>
          <w:sz w:val="28"/>
          <w:szCs w:val="28"/>
        </w:rPr>
      </w:pPr>
      <w:r w:rsidRPr="00A07566">
        <w:rPr>
          <w:color w:val="auto"/>
          <w:sz w:val="28"/>
          <w:szCs w:val="28"/>
        </w:rPr>
        <w:t xml:space="preserve">Признаки юридического лица — это такие внутренне присущие ему свойства, каждое из которых необходимо, а все вместе — достаточны для </w:t>
      </w:r>
      <w:r w:rsidRPr="00A07566">
        <w:rPr>
          <w:color w:val="auto"/>
          <w:sz w:val="28"/>
          <w:szCs w:val="28"/>
        </w:rPr>
        <w:lastRenderedPageBreak/>
        <w:t>того, чтобы конкретная организация могла быть признана субъектом предпринимательской деятельности.</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Все организации (как коммерческие, так и некоммерческие) разделены на корпорации и унитарные юридические лица в зависимости от прав (вещных и кооперативных) учредителей на имущество (статья 65.1 ГК РФ). Для коммерческих организаций главной целью является получение прибыли. Естественно, некоммерческие существуют не для получения прибыли, а для других целей: социальных, культурных и т.д. </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bCs/>
          <w:sz w:val="28"/>
          <w:szCs w:val="28"/>
        </w:rPr>
        <w:t xml:space="preserve">Корпоративные </w:t>
      </w:r>
      <w:r w:rsidRPr="00A07566">
        <w:rPr>
          <w:rFonts w:ascii="Times New Roman" w:hAnsi="Times New Roman"/>
          <w:sz w:val="28"/>
          <w:szCs w:val="28"/>
        </w:rPr>
        <w:t>юридические лица</w:t>
      </w:r>
      <w:r w:rsidRPr="00A07566">
        <w:rPr>
          <w:rFonts w:ascii="Times New Roman" w:hAnsi="Times New Roman"/>
          <w:bCs/>
          <w:sz w:val="28"/>
          <w:szCs w:val="28"/>
        </w:rPr>
        <w:t xml:space="preserve"> (корпорации)</w:t>
      </w:r>
      <w:r w:rsidRPr="00A07566">
        <w:rPr>
          <w:rFonts w:ascii="Times New Roman" w:hAnsi="Times New Roman"/>
          <w:sz w:val="28"/>
          <w:szCs w:val="28"/>
        </w:rPr>
        <w:t xml:space="preserve"> – юридические лица, учредители (участники) которых обладают правом участия (членства) в них и формируют их высший орган. Они приобретают корпоративные (членские) права и обязанности в отношении созданного ими юридического лица.     Понятие «корпоративных прав» - охватывают как права участия в юридическом лице, так и обязательственные права.</w:t>
      </w:r>
    </w:p>
    <w:p w:rsidR="00AF4E5F" w:rsidRPr="00A07566" w:rsidRDefault="00AF4E5F" w:rsidP="00A07566">
      <w:pPr>
        <w:pStyle w:val="aa"/>
        <w:spacing w:line="360" w:lineRule="auto"/>
        <w:ind w:firstLine="708"/>
        <w:jc w:val="both"/>
        <w:rPr>
          <w:rFonts w:ascii="Times New Roman" w:eastAsia="Times New Roman" w:hAnsi="Times New Roman"/>
          <w:i/>
          <w:sz w:val="28"/>
          <w:szCs w:val="28"/>
          <w:lang w:eastAsia="ru-RU"/>
        </w:rPr>
      </w:pPr>
      <w:r w:rsidRPr="00A07566">
        <w:rPr>
          <w:rFonts w:ascii="Times New Roman" w:hAnsi="Times New Roman"/>
          <w:sz w:val="28"/>
          <w:szCs w:val="28"/>
        </w:rPr>
        <w:t xml:space="preserve">К корпорациям относятся: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хозяйственные товарищества и общества,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крестьянские (фермерские) хозяйства,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хозяйственные партнерства,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производственные и потребительские кооперативы,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общественные организации,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ассоциации (союзы),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товарищества собственников недвижимости (в </w:t>
      </w:r>
      <w:proofErr w:type="spellStart"/>
      <w:r w:rsidRPr="00A07566">
        <w:rPr>
          <w:rFonts w:ascii="Times New Roman" w:eastAsia="Times New Roman" w:hAnsi="Times New Roman"/>
          <w:sz w:val="28"/>
          <w:szCs w:val="28"/>
          <w:lang w:eastAsia="ru-RU"/>
        </w:rPr>
        <w:t>т.ч</w:t>
      </w:r>
      <w:proofErr w:type="spellEnd"/>
      <w:r w:rsidRPr="00A07566">
        <w:rPr>
          <w:rFonts w:ascii="Times New Roman" w:eastAsia="Times New Roman" w:hAnsi="Times New Roman"/>
          <w:sz w:val="28"/>
          <w:szCs w:val="28"/>
          <w:lang w:eastAsia="ru-RU"/>
        </w:rPr>
        <w:t xml:space="preserve">., ТСЖ),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казачьи общества, </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eastAsia="Times New Roman" w:hAnsi="Times New Roman"/>
          <w:sz w:val="28"/>
          <w:szCs w:val="28"/>
          <w:lang w:eastAsia="ru-RU"/>
        </w:rPr>
        <w:t>общины коренных малочисленных народов РФ.</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bCs/>
          <w:i/>
          <w:sz w:val="28"/>
          <w:szCs w:val="28"/>
        </w:rPr>
        <w:t xml:space="preserve">Унитарные </w:t>
      </w:r>
      <w:r w:rsidRPr="00A07566">
        <w:rPr>
          <w:rFonts w:ascii="Times New Roman" w:hAnsi="Times New Roman"/>
          <w:i/>
          <w:sz w:val="28"/>
          <w:szCs w:val="28"/>
        </w:rPr>
        <w:t>юридические лица</w:t>
      </w:r>
      <w:r w:rsidRPr="00A07566">
        <w:rPr>
          <w:rFonts w:ascii="Times New Roman" w:hAnsi="Times New Roman"/>
          <w:bCs/>
          <w:sz w:val="28"/>
          <w:szCs w:val="28"/>
        </w:rPr>
        <w:t xml:space="preserve"> - </w:t>
      </w:r>
      <w:r w:rsidRPr="00A07566">
        <w:rPr>
          <w:rFonts w:ascii="Times New Roman" w:hAnsi="Times New Roman"/>
          <w:sz w:val="28"/>
          <w:szCs w:val="28"/>
        </w:rPr>
        <w:t>юридические лица, учредители которых не становятся их участниками и не приобретают в них прав членства, но на имущество их учредители имеют вещные права.</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r w:rsidRPr="00A07566">
        <w:rPr>
          <w:rFonts w:ascii="Times New Roman" w:hAnsi="Times New Roman"/>
          <w:sz w:val="28"/>
          <w:szCs w:val="28"/>
        </w:rPr>
        <w:t xml:space="preserve"> К ним относятся: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государственные и муниципальные унитарные предприятия,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фонды,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lastRenderedPageBreak/>
        <w:t xml:space="preserve">учреждения,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автономные некоммерческие организации,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религиозные организации,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публично-правовые компании (новая организационно-правовая форма).</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proofErr w:type="gramStart"/>
      <w:r w:rsidRPr="00A07566">
        <w:rPr>
          <w:rFonts w:ascii="Times New Roman" w:eastAsia="Times New Roman" w:hAnsi="Times New Roman"/>
          <w:sz w:val="28"/>
          <w:szCs w:val="28"/>
          <w:lang w:eastAsia="ru-RU"/>
        </w:rPr>
        <w:t xml:space="preserve">Под </w:t>
      </w:r>
      <w:r w:rsidRPr="00A07566">
        <w:rPr>
          <w:rFonts w:ascii="Times New Roman" w:eastAsia="Times New Roman" w:hAnsi="Times New Roman"/>
          <w:bCs/>
          <w:sz w:val="28"/>
          <w:szCs w:val="28"/>
          <w:lang w:eastAsia="ru-RU"/>
        </w:rPr>
        <w:t>публичным</w:t>
      </w:r>
      <w:r w:rsidRPr="00A07566">
        <w:rPr>
          <w:rFonts w:ascii="Times New Roman" w:eastAsia="Times New Roman" w:hAnsi="Times New Roman"/>
          <w:sz w:val="28"/>
          <w:szCs w:val="28"/>
          <w:lang w:eastAsia="ru-RU"/>
        </w:rPr>
        <w:t xml:space="preserve"> понимается акционерное общество, акции которого и ценные бумаги которого, конвертируемые в его акции, публично размещаются или обращаются на условиях, установленных законами о ценных бумагах. </w:t>
      </w:r>
      <w:proofErr w:type="gramEnd"/>
    </w:p>
    <w:p w:rsidR="00AF4E5F" w:rsidRPr="00A07566" w:rsidRDefault="00AF4E5F" w:rsidP="00A07566">
      <w:pPr>
        <w:pStyle w:val="aa"/>
        <w:spacing w:line="360" w:lineRule="auto"/>
        <w:ind w:firstLine="708"/>
        <w:jc w:val="both"/>
        <w:rPr>
          <w:rFonts w:ascii="Times New Roman" w:hAnsi="Times New Roman"/>
          <w:i/>
          <w:sz w:val="28"/>
          <w:szCs w:val="28"/>
        </w:rPr>
      </w:pPr>
      <w:r w:rsidRPr="00A07566">
        <w:rPr>
          <w:rFonts w:ascii="Times New Roman" w:hAnsi="Times New Roman"/>
          <w:i/>
          <w:sz w:val="28"/>
          <w:szCs w:val="28"/>
        </w:rPr>
        <w:t>Публичные организации:</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-Акционерное общество:</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Акции и ценные бумаги, конвертируемые в акции, публично размещаются или публично обращаются;</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Устав и фирменное наименование содержат указание на то, что общество является публичным.</w:t>
      </w:r>
    </w:p>
    <w:p w:rsidR="00AF4E5F" w:rsidRPr="00A07566" w:rsidRDefault="00AF4E5F" w:rsidP="00A07566">
      <w:pPr>
        <w:pStyle w:val="aa"/>
        <w:spacing w:line="360" w:lineRule="auto"/>
        <w:jc w:val="both"/>
        <w:rPr>
          <w:rFonts w:ascii="Times New Roman" w:hAnsi="Times New Roman"/>
          <w:i/>
          <w:sz w:val="28"/>
          <w:szCs w:val="28"/>
        </w:rPr>
      </w:pPr>
      <w:r w:rsidRPr="00A07566">
        <w:rPr>
          <w:rFonts w:ascii="Times New Roman" w:hAnsi="Times New Roman"/>
          <w:i/>
          <w:sz w:val="28"/>
          <w:szCs w:val="28"/>
        </w:rPr>
        <w:t>Непубличные организации</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xml:space="preserve">-  Общество с ограниченной ответственностью; </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Акционерное общество, не отвечающее критериям публичных обществ</w:t>
      </w:r>
    </w:p>
    <w:p w:rsidR="00AF4E5F" w:rsidRPr="00A07566" w:rsidRDefault="00AF4E5F" w:rsidP="00A07566">
      <w:pPr>
        <w:pStyle w:val="aa"/>
        <w:spacing w:line="360" w:lineRule="auto"/>
        <w:jc w:val="center"/>
        <w:rPr>
          <w:rFonts w:ascii="Times New Roman" w:eastAsia="Times New Roman" w:hAnsi="Times New Roman"/>
          <w:bCs/>
          <w:i/>
          <w:kern w:val="36"/>
          <w:sz w:val="28"/>
          <w:szCs w:val="28"/>
          <w:lang w:eastAsia="ru-RU"/>
        </w:rPr>
      </w:pPr>
      <w:r w:rsidRPr="00A07566">
        <w:rPr>
          <w:rFonts w:ascii="Times New Roman" w:eastAsia="Times New Roman" w:hAnsi="Times New Roman"/>
          <w:bCs/>
          <w:i/>
          <w:kern w:val="36"/>
          <w:sz w:val="28"/>
          <w:szCs w:val="28"/>
          <w:lang w:eastAsia="ru-RU"/>
        </w:rPr>
        <w:t>Образование юридического лица.</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Правовой основой деятельности любого юридического лица наряду с законодательством являются его </w:t>
      </w:r>
      <w:r w:rsidRPr="00A07566">
        <w:rPr>
          <w:rFonts w:ascii="Times New Roman" w:eastAsia="Times New Roman" w:hAnsi="Times New Roman"/>
          <w:i/>
          <w:iCs/>
          <w:sz w:val="28"/>
          <w:szCs w:val="28"/>
          <w:lang w:eastAsia="ru-RU"/>
        </w:rPr>
        <w:t xml:space="preserve">учредительные документы. </w:t>
      </w:r>
      <w:r w:rsidRPr="00A07566">
        <w:rPr>
          <w:rFonts w:ascii="Times New Roman" w:eastAsia="Times New Roman" w:hAnsi="Times New Roman"/>
          <w:sz w:val="28"/>
          <w:szCs w:val="28"/>
          <w:lang w:eastAsia="ru-RU"/>
        </w:rPr>
        <w:t>Именно в них учредители конкретизируют общие нормы права применительно к своим интересам. Состав учредительных документов для разных видов юридических лиц единообразен – только устав. Исключение составляет хозяйственные товарищества, для которых таким документом является учредительный договор.</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r w:rsidRPr="00A07566">
        <w:rPr>
          <w:rFonts w:ascii="Times New Roman" w:eastAsia="Times New Roman" w:hAnsi="Times New Roman"/>
          <w:i/>
          <w:iCs/>
          <w:sz w:val="28"/>
          <w:szCs w:val="28"/>
          <w:lang w:eastAsia="ru-RU"/>
        </w:rPr>
        <w:t xml:space="preserve">Учредительный договор </w:t>
      </w:r>
      <w:r w:rsidRPr="00A07566">
        <w:rPr>
          <w:rFonts w:ascii="Times New Roman" w:eastAsia="Times New Roman" w:hAnsi="Times New Roman"/>
          <w:sz w:val="28"/>
          <w:szCs w:val="28"/>
          <w:lang w:eastAsia="ru-RU"/>
        </w:rPr>
        <w:t xml:space="preserve">— это консенсуальный гражданско-правовой </w:t>
      </w:r>
      <w:r w:rsidRPr="00A07566">
        <w:rPr>
          <w:rFonts w:ascii="Times New Roman" w:eastAsia="Times New Roman" w:hAnsi="Times New Roman"/>
          <w:bCs/>
          <w:sz w:val="28"/>
          <w:szCs w:val="28"/>
          <w:lang w:eastAsia="ru-RU"/>
        </w:rPr>
        <w:t>договор, регулирующий отношения между учредителями процесс создания и деятельности юридического лица</w:t>
      </w:r>
      <w:r w:rsidRPr="00A07566">
        <w:rPr>
          <w:rFonts w:ascii="Times New Roman" w:eastAsia="Times New Roman" w:hAnsi="Times New Roman"/>
          <w:sz w:val="28"/>
          <w:szCs w:val="28"/>
          <w:lang w:eastAsia="ru-RU"/>
        </w:rPr>
        <w:t>. Он может заключаться только в письменной форме (простой или нотариальной) и вступает в силу, как правило, с момента заключения.</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eastAsia="Times New Roman" w:hAnsi="Times New Roman"/>
          <w:i/>
          <w:iCs/>
          <w:sz w:val="28"/>
          <w:szCs w:val="28"/>
          <w:lang w:eastAsia="ru-RU"/>
        </w:rPr>
        <w:lastRenderedPageBreak/>
        <w:t xml:space="preserve">Устав </w:t>
      </w:r>
      <w:r w:rsidRPr="00A07566">
        <w:rPr>
          <w:rFonts w:ascii="Times New Roman" w:eastAsia="Times New Roman" w:hAnsi="Times New Roman"/>
          <w:sz w:val="28"/>
          <w:szCs w:val="28"/>
          <w:lang w:eastAsia="ru-RU"/>
        </w:rPr>
        <w:t xml:space="preserve">в отличие от учредительного договора </w:t>
      </w:r>
      <w:r w:rsidRPr="00A07566">
        <w:rPr>
          <w:rFonts w:ascii="Times New Roman" w:eastAsia="Times New Roman" w:hAnsi="Times New Roman"/>
          <w:bCs/>
          <w:sz w:val="28"/>
          <w:szCs w:val="28"/>
          <w:lang w:eastAsia="ru-RU"/>
        </w:rPr>
        <w:t>не заключается, а утверждается учредителями</w:t>
      </w:r>
      <w:r w:rsidRPr="00A07566">
        <w:rPr>
          <w:rFonts w:ascii="Times New Roman" w:eastAsia="Times New Roman" w:hAnsi="Times New Roman"/>
          <w:sz w:val="28"/>
          <w:szCs w:val="28"/>
          <w:lang w:eastAsia="ru-RU"/>
        </w:rPr>
        <w:t>. Однако это отличие не носит принципиального характера и связано лишь с различной процедурой принятия документа.</w:t>
      </w:r>
      <w:r w:rsidRPr="00A07566">
        <w:rPr>
          <w:rFonts w:ascii="Times New Roman" w:hAnsi="Times New Roman"/>
          <w:sz w:val="28"/>
          <w:szCs w:val="28"/>
        </w:rPr>
        <w:t xml:space="preserve">  Устав вступает в силу с момента регистрации самого юридического лица. </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Существенные изменения претерпели нормы об учредительных документах юридических лиц (ст. 52ГК РФ). Более не допускается наличие общих положений о некоммерческих организациях определенного вида, на основании которых они действуют. Лишь для учреждений установлено правило, в соответствии с которым в случаях, предусмотренных законом, оно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(п. 2 ст. 52 ГК РФ).</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AF4E5F" w:rsidRPr="00A07566" w:rsidRDefault="00AF4E5F" w:rsidP="00A0756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A07566">
        <w:rPr>
          <w:rFonts w:ascii="Times New Roman" w:hAnsi="Times New Roman" w:cs="Times New Roman"/>
          <w:sz w:val="28"/>
          <w:szCs w:val="28"/>
        </w:rPr>
        <w:t>Дайте определение понятия «юридическое лицо». Какие виды юридических лиц закрепил ГК РФ?</w:t>
      </w:r>
    </w:p>
    <w:p w:rsidR="00AF4E5F" w:rsidRPr="00A07566" w:rsidRDefault="00AF4E5F" w:rsidP="00A07566">
      <w:pPr>
        <w:widowControl/>
        <w:numPr>
          <w:ilvl w:val="0"/>
          <w:numId w:val="4"/>
        </w:numPr>
        <w:autoSpaceDE/>
        <w:autoSpaceDN/>
        <w:adjustRightInd/>
        <w:spacing w:line="360" w:lineRule="auto"/>
        <w:ind w:left="0" w:firstLine="709"/>
        <w:jc w:val="both"/>
        <w:rPr>
          <w:rFonts w:ascii="Times New Roman" w:hAnsi="Times New Roman" w:cs="Times New Roman"/>
          <w:bCs/>
          <w:snapToGrid w:val="0"/>
          <w:sz w:val="28"/>
          <w:szCs w:val="28"/>
        </w:rPr>
      </w:pPr>
      <w:r w:rsidRPr="00A07566">
        <w:rPr>
          <w:rFonts w:ascii="Times New Roman" w:hAnsi="Times New Roman" w:cs="Times New Roman"/>
          <w:sz w:val="28"/>
          <w:szCs w:val="28"/>
        </w:rPr>
        <w:t>Назовите общие правила создания юридического лица.</w:t>
      </w:r>
    </w:p>
    <w:p w:rsidR="00F803B6" w:rsidRDefault="00F803B6" w:rsidP="00A07566">
      <w:pPr>
        <w:widowControl/>
        <w:autoSpaceDE/>
        <w:autoSpaceDN/>
        <w:adjustRightInd/>
        <w:spacing w:line="360" w:lineRule="auto"/>
        <w:ind w:firstLine="709"/>
        <w:jc w:val="both"/>
        <w:rPr>
          <w:rFonts w:ascii="Times New Roman" w:hAnsi="Times New Roman" w:cs="Times New Roman"/>
          <w:bCs/>
          <w:snapToGrid w:val="0"/>
          <w:sz w:val="28"/>
          <w:szCs w:val="28"/>
        </w:rPr>
      </w:pPr>
    </w:p>
    <w:p w:rsidR="00A07566" w:rsidRPr="00A07566" w:rsidRDefault="00A07566" w:rsidP="00A07566">
      <w:pPr>
        <w:widowControl/>
        <w:autoSpaceDE/>
        <w:autoSpaceDN/>
        <w:adjustRightInd/>
        <w:spacing w:line="360" w:lineRule="auto"/>
        <w:ind w:firstLine="709"/>
        <w:jc w:val="both"/>
        <w:rPr>
          <w:rFonts w:ascii="Times New Roman" w:hAnsi="Times New Roman" w:cs="Times New Roman"/>
          <w:bCs/>
          <w:snapToGrid w:val="0"/>
          <w:sz w:val="28"/>
          <w:szCs w:val="28"/>
        </w:rPr>
      </w:pPr>
    </w:p>
    <w:p w:rsidR="00F803B6" w:rsidRPr="00A07566" w:rsidRDefault="00E22B9F" w:rsidP="00D66CBD">
      <w:pPr>
        <w:pStyle w:val="1"/>
        <w:ind w:left="0"/>
        <w:rPr>
          <w:snapToGrid w:val="0"/>
        </w:rPr>
      </w:pPr>
      <w:r>
        <w:rPr>
          <w:snapToGrid w:val="0"/>
        </w:rPr>
        <w:t>Практическое занятие № 3</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Общая характеристика законодательства РФ, о трудоустройстве и занятости населения. Трудовой договор.</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proofErr w:type="gramStart"/>
      <w:r w:rsidRPr="00A07566">
        <w:rPr>
          <w:rFonts w:ascii="Times New Roman" w:hAnsi="Times New Roman" w:cs="Times New Roman"/>
          <w:sz w:val="28"/>
          <w:szCs w:val="28"/>
        </w:rPr>
        <w:t xml:space="preserve">Трудовое право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w:t>
      </w:r>
      <w:r w:rsidRPr="00A07566">
        <w:rPr>
          <w:rFonts w:ascii="Times New Roman" w:hAnsi="Times New Roman" w:cs="Times New Roman"/>
          <w:sz w:val="28"/>
          <w:szCs w:val="28"/>
        </w:rPr>
        <w:lastRenderedPageBreak/>
        <w:t>труду, а также некоторые иные, тесно связанные с ними отношения (в частности, отношения по трудоустройству у конкретного работодателя, профессиональной подготовке, переподготовке и повышению квалификации работников, отношения материальной ответственности сторон трудового договора в сфере труда, отношения по разрешению трудовых</w:t>
      </w:r>
      <w:proofErr w:type="gramEnd"/>
      <w:r w:rsidRPr="00A07566">
        <w:rPr>
          <w:rFonts w:ascii="Times New Roman" w:hAnsi="Times New Roman" w:cs="Times New Roman"/>
          <w:b/>
          <w:i/>
          <w:sz w:val="28"/>
          <w:szCs w:val="28"/>
        </w:rPr>
        <w:t xml:space="preserve"> </w:t>
      </w:r>
      <w:r w:rsidRPr="00A07566">
        <w:rPr>
          <w:rFonts w:ascii="Times New Roman" w:hAnsi="Times New Roman" w:cs="Times New Roman"/>
          <w:sz w:val="28"/>
          <w:szCs w:val="28"/>
        </w:rPr>
        <w:t>споров и др.).</w:t>
      </w:r>
    </w:p>
    <w:p w:rsidR="00AF4E5F" w:rsidRPr="00A07566" w:rsidRDefault="00AF4E5F" w:rsidP="00A07566">
      <w:pPr>
        <w:widowControl/>
        <w:autoSpaceDE/>
        <w:autoSpaceDN/>
        <w:adjustRightInd/>
        <w:spacing w:line="360" w:lineRule="auto"/>
        <w:ind w:firstLine="709"/>
        <w:jc w:val="both"/>
        <w:rPr>
          <w:rStyle w:val="c2"/>
          <w:rFonts w:ascii="Times New Roman" w:hAnsi="Times New Roman" w:cs="Times New Roman"/>
          <w:sz w:val="28"/>
          <w:szCs w:val="28"/>
        </w:rPr>
      </w:pPr>
      <w:r w:rsidRPr="00A07566">
        <w:rPr>
          <w:rStyle w:val="c2"/>
          <w:rFonts w:ascii="Times New Roman" w:hAnsi="Times New Roman" w:cs="Times New Roman"/>
          <w:sz w:val="28"/>
          <w:szCs w:val="28"/>
        </w:rPr>
        <w:t xml:space="preserve"> В системе трудового права можно выделить две части — общую и особенную. Каждая из частей регламентирует определенный круг вопросов. Источниками трудового права являются нормативные акты самого различного уровня, содержащие в себе правовые нормы. Главное место среди источников трудового права занимает </w:t>
      </w:r>
      <w:r w:rsidRPr="00A07566">
        <w:rPr>
          <w:rStyle w:val="c9"/>
          <w:rFonts w:ascii="Times New Roman" w:hAnsi="Times New Roman" w:cs="Times New Roman"/>
          <w:sz w:val="28"/>
          <w:szCs w:val="28"/>
        </w:rPr>
        <w:t xml:space="preserve">Конституция Российской Федерации, </w:t>
      </w:r>
      <w:r w:rsidRPr="00A07566">
        <w:rPr>
          <w:rStyle w:val="c2"/>
          <w:rFonts w:ascii="Times New Roman" w:hAnsi="Times New Roman" w:cs="Times New Roman"/>
          <w:sz w:val="28"/>
          <w:szCs w:val="28"/>
        </w:rPr>
        <w:t xml:space="preserve">в которой закреплены основные трудовые права и свободы граждан, а также гарантии их реализации. В соответствии с ч. 1 ст. 15 Конституции РФ она имеет высшую юридическую силу, прямое действие и применяется на всей территории Российской Федерации. </w:t>
      </w:r>
    </w:p>
    <w:p w:rsidR="00AF4E5F" w:rsidRPr="00A07566" w:rsidRDefault="00AF4E5F" w:rsidP="00A07566">
      <w:pPr>
        <w:widowControl/>
        <w:autoSpaceDE/>
        <w:autoSpaceDN/>
        <w:adjustRightInd/>
        <w:spacing w:line="360" w:lineRule="auto"/>
        <w:ind w:firstLine="709"/>
        <w:jc w:val="both"/>
        <w:rPr>
          <w:rStyle w:val="c2"/>
          <w:rFonts w:ascii="Times New Roman" w:hAnsi="Times New Roman" w:cs="Times New Roman"/>
          <w:sz w:val="28"/>
          <w:szCs w:val="28"/>
        </w:rPr>
      </w:pPr>
      <w:r w:rsidRPr="00A07566">
        <w:rPr>
          <w:rStyle w:val="c2"/>
          <w:rFonts w:ascii="Times New Roman" w:hAnsi="Times New Roman" w:cs="Times New Roman"/>
          <w:sz w:val="28"/>
          <w:szCs w:val="28"/>
        </w:rPr>
        <w:t>Нормы трудового права урегулированы в Трудовом кодексе Российской Федерации.</w:t>
      </w:r>
    </w:p>
    <w:p w:rsidR="00AF4E5F" w:rsidRPr="00A07566" w:rsidRDefault="00AF4E5F" w:rsidP="00A07566">
      <w:pPr>
        <w:pStyle w:val="aa"/>
        <w:spacing w:line="360" w:lineRule="auto"/>
        <w:ind w:firstLine="708"/>
        <w:jc w:val="both"/>
        <w:rPr>
          <w:rStyle w:val="c2"/>
          <w:rFonts w:ascii="Times New Roman" w:hAnsi="Times New Roman"/>
          <w:sz w:val="28"/>
          <w:szCs w:val="28"/>
        </w:rPr>
      </w:pPr>
      <w:proofErr w:type="gramStart"/>
      <w:r w:rsidRPr="00A07566">
        <w:rPr>
          <w:rStyle w:val="c0"/>
          <w:rFonts w:ascii="Times New Roman" w:hAnsi="Times New Roman"/>
          <w:sz w:val="28"/>
          <w:szCs w:val="28"/>
        </w:rPr>
        <w:t xml:space="preserve">Трудовое правоотношение </w:t>
      </w:r>
      <w:r w:rsidRPr="00A07566">
        <w:rPr>
          <w:rStyle w:val="c2"/>
          <w:rFonts w:ascii="Times New Roman" w:hAnsi="Times New Roman"/>
          <w:sz w:val="28"/>
          <w:szCs w:val="28"/>
        </w:rPr>
        <w:t xml:space="preserve">— это основанное на соглашении между работником и работодателем правовое отношение, по которому одна сторона (работник) обязуется лично выполнять определенную трудовую функцию (работу по определенной специальности, квалификации или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 оплачивать труд работника. </w:t>
      </w:r>
      <w:proofErr w:type="gramEnd"/>
    </w:p>
    <w:p w:rsidR="00AF4E5F" w:rsidRPr="00A07566" w:rsidRDefault="00AF4E5F" w:rsidP="00A07566">
      <w:pPr>
        <w:pStyle w:val="aa"/>
        <w:spacing w:line="360" w:lineRule="auto"/>
        <w:ind w:firstLine="708"/>
        <w:jc w:val="both"/>
        <w:rPr>
          <w:rStyle w:val="c2"/>
          <w:rFonts w:ascii="Times New Roman" w:hAnsi="Times New Roman"/>
          <w:sz w:val="28"/>
          <w:szCs w:val="28"/>
        </w:rPr>
      </w:pPr>
      <w:r w:rsidRPr="00A07566">
        <w:rPr>
          <w:rStyle w:val="c2"/>
          <w:rFonts w:ascii="Times New Roman" w:hAnsi="Times New Roman"/>
          <w:sz w:val="28"/>
          <w:szCs w:val="28"/>
        </w:rPr>
        <w:t xml:space="preserve">Обязательной предпосылкой возникновения трудовых правоотношений является наличие у его субъектов трудовой </w:t>
      </w:r>
      <w:proofErr w:type="spellStart"/>
      <w:r w:rsidRPr="00A07566">
        <w:rPr>
          <w:rStyle w:val="c2"/>
          <w:rFonts w:ascii="Times New Roman" w:hAnsi="Times New Roman"/>
          <w:sz w:val="28"/>
          <w:szCs w:val="28"/>
        </w:rPr>
        <w:t>праводееспособности</w:t>
      </w:r>
      <w:proofErr w:type="spellEnd"/>
      <w:r w:rsidRPr="00A07566">
        <w:rPr>
          <w:rStyle w:val="c2"/>
          <w:rFonts w:ascii="Times New Roman" w:hAnsi="Times New Roman"/>
          <w:sz w:val="28"/>
          <w:szCs w:val="28"/>
        </w:rPr>
        <w:t xml:space="preserve"> (трудовой </w:t>
      </w:r>
      <w:proofErr w:type="spellStart"/>
      <w:r w:rsidRPr="00A07566">
        <w:rPr>
          <w:rStyle w:val="c2"/>
          <w:rFonts w:ascii="Times New Roman" w:hAnsi="Times New Roman"/>
          <w:sz w:val="28"/>
          <w:szCs w:val="28"/>
        </w:rPr>
        <w:t>правосубъектности</w:t>
      </w:r>
      <w:proofErr w:type="spellEnd"/>
      <w:r w:rsidRPr="00A07566">
        <w:rPr>
          <w:rStyle w:val="c2"/>
          <w:rFonts w:ascii="Times New Roman" w:hAnsi="Times New Roman"/>
          <w:sz w:val="28"/>
          <w:szCs w:val="28"/>
        </w:rPr>
        <w:t xml:space="preserve">). В отличие от гражданской правоспособности, возникающей с момента рождения, </w:t>
      </w:r>
      <w:proofErr w:type="gramStart"/>
      <w:r w:rsidRPr="00A07566">
        <w:rPr>
          <w:rStyle w:val="c2"/>
          <w:rFonts w:ascii="Times New Roman" w:hAnsi="Times New Roman"/>
          <w:sz w:val="28"/>
          <w:szCs w:val="28"/>
        </w:rPr>
        <w:t>трудовая</w:t>
      </w:r>
      <w:proofErr w:type="gramEnd"/>
      <w:r w:rsidRPr="00A07566">
        <w:rPr>
          <w:rStyle w:val="c2"/>
          <w:rFonts w:ascii="Times New Roman" w:hAnsi="Times New Roman"/>
          <w:sz w:val="28"/>
          <w:szCs w:val="28"/>
        </w:rPr>
        <w:t xml:space="preserve"> </w:t>
      </w:r>
      <w:proofErr w:type="spellStart"/>
      <w:r w:rsidRPr="00A07566">
        <w:rPr>
          <w:rStyle w:val="c2"/>
          <w:rFonts w:ascii="Times New Roman" w:hAnsi="Times New Roman"/>
          <w:sz w:val="28"/>
          <w:szCs w:val="28"/>
        </w:rPr>
        <w:t>праводееспособность</w:t>
      </w:r>
      <w:proofErr w:type="spellEnd"/>
      <w:r w:rsidRPr="00A07566">
        <w:rPr>
          <w:rStyle w:val="c2"/>
          <w:rFonts w:ascii="Times New Roman" w:hAnsi="Times New Roman"/>
          <w:sz w:val="28"/>
          <w:szCs w:val="28"/>
        </w:rPr>
        <w:t xml:space="preserve"> возникает </w:t>
      </w:r>
      <w:r w:rsidRPr="00A07566">
        <w:rPr>
          <w:rStyle w:val="c2"/>
          <w:rFonts w:ascii="Times New Roman" w:hAnsi="Times New Roman"/>
          <w:sz w:val="28"/>
          <w:szCs w:val="28"/>
        </w:rPr>
        <w:lastRenderedPageBreak/>
        <w:t xml:space="preserve">у граждан при достижении определенного возраста. Она делится на </w:t>
      </w:r>
      <w:proofErr w:type="gramStart"/>
      <w:r w:rsidRPr="00A07566">
        <w:rPr>
          <w:rStyle w:val="c2"/>
          <w:rFonts w:ascii="Times New Roman" w:hAnsi="Times New Roman"/>
          <w:sz w:val="28"/>
          <w:szCs w:val="28"/>
        </w:rPr>
        <w:t>общую</w:t>
      </w:r>
      <w:proofErr w:type="gramEnd"/>
      <w:r w:rsidRPr="00A07566">
        <w:rPr>
          <w:rStyle w:val="c2"/>
          <w:rFonts w:ascii="Times New Roman" w:hAnsi="Times New Roman"/>
          <w:sz w:val="28"/>
          <w:szCs w:val="28"/>
        </w:rPr>
        <w:t>, полную, ограниченную и специальную.</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proofErr w:type="gramStart"/>
      <w:r w:rsidRPr="00A07566">
        <w:rPr>
          <w:rFonts w:ascii="Times New Roman" w:hAnsi="Times New Roman" w:cs="Times New Roman"/>
          <w:sz w:val="28"/>
          <w:szCs w:val="28"/>
        </w:rPr>
        <w:t>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w:t>
      </w:r>
      <w:proofErr w:type="gramEnd"/>
      <w:r w:rsidRPr="00A07566">
        <w:rPr>
          <w:rFonts w:ascii="Times New Roman" w:hAnsi="Times New Roman" w:cs="Times New Roman"/>
          <w:sz w:val="28"/>
          <w:szCs w:val="28"/>
        </w:rPr>
        <w:t xml:space="preserve"> в организации правила внутреннего трудового распорядка (ст. 56 ТК РФ). </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Сторонами трудового договора являются работодатель и работник.</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Также работодатель имеет право заключить срочный трудовой договор в случае</w:t>
      </w:r>
      <w:r w:rsidRPr="00A07566">
        <w:rPr>
          <w:rFonts w:ascii="Times New Roman" w:hAnsi="Times New Roman"/>
          <w:color w:val="00B050"/>
          <w:sz w:val="28"/>
          <w:szCs w:val="28"/>
        </w:rPr>
        <w:t xml:space="preserve"> </w:t>
      </w:r>
      <w:r w:rsidRPr="00A07566">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 </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Содержание трудового договора составляют его условия. Эти условия подразделяются на две группы:</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обязательные, т.е. такие условия, без которых трудовой договор не может быть заключен;</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и 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p>
    <w:p w:rsidR="00AF4E5F" w:rsidRPr="00A07566" w:rsidRDefault="00AF4E5F" w:rsidP="00A07566">
      <w:pPr>
        <w:pStyle w:val="aa"/>
        <w:spacing w:line="360" w:lineRule="auto"/>
        <w:ind w:firstLine="708"/>
        <w:jc w:val="both"/>
        <w:rPr>
          <w:rFonts w:ascii="Times New Roman" w:hAnsi="Times New Roman"/>
          <w:b/>
          <w:sz w:val="28"/>
          <w:szCs w:val="28"/>
          <w:u w:val="single"/>
        </w:rPr>
      </w:pP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lastRenderedPageBreak/>
        <w:t>Вопросы к практическому занятию</w:t>
      </w:r>
    </w:p>
    <w:p w:rsidR="00AF4E5F" w:rsidRPr="00A07566" w:rsidRDefault="00AF4E5F" w:rsidP="00A0756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A07566">
        <w:rPr>
          <w:rFonts w:ascii="Times New Roman" w:hAnsi="Times New Roman" w:cs="Times New Roman"/>
          <w:snapToGrid w:val="0"/>
          <w:sz w:val="28"/>
          <w:szCs w:val="28"/>
        </w:rPr>
        <w:t>Дайте определение понятия «трудовое право». Каковы особенности метода трудового права?</w:t>
      </w:r>
    </w:p>
    <w:p w:rsidR="00AF4E5F" w:rsidRPr="00A07566" w:rsidRDefault="00AF4E5F" w:rsidP="00A0756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A07566">
        <w:rPr>
          <w:rFonts w:ascii="Times New Roman" w:hAnsi="Times New Roman" w:cs="Times New Roman"/>
          <w:snapToGrid w:val="0"/>
          <w:sz w:val="28"/>
          <w:szCs w:val="28"/>
        </w:rPr>
        <w:t>Охарактеризуйте систему трудового права.</w:t>
      </w:r>
    </w:p>
    <w:p w:rsidR="00AF4E5F" w:rsidRPr="00A07566" w:rsidRDefault="00AF4E5F" w:rsidP="00A0756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A07566">
        <w:rPr>
          <w:rFonts w:ascii="Times New Roman" w:hAnsi="Times New Roman" w:cs="Times New Roman"/>
          <w:snapToGrid w:val="0"/>
          <w:sz w:val="28"/>
          <w:szCs w:val="28"/>
        </w:rPr>
        <w:t xml:space="preserve">Какие виды трудовой </w:t>
      </w:r>
      <w:proofErr w:type="spellStart"/>
      <w:r w:rsidRPr="00A07566">
        <w:rPr>
          <w:rFonts w:ascii="Times New Roman" w:hAnsi="Times New Roman" w:cs="Times New Roman"/>
          <w:snapToGrid w:val="0"/>
          <w:sz w:val="28"/>
          <w:szCs w:val="28"/>
        </w:rPr>
        <w:t>праводееспособности</w:t>
      </w:r>
      <w:proofErr w:type="spellEnd"/>
      <w:r w:rsidRPr="00A07566">
        <w:rPr>
          <w:rFonts w:ascii="Times New Roman" w:hAnsi="Times New Roman" w:cs="Times New Roman"/>
          <w:snapToGrid w:val="0"/>
          <w:sz w:val="28"/>
          <w:szCs w:val="28"/>
        </w:rPr>
        <w:t xml:space="preserve"> вам известны?</w:t>
      </w:r>
    </w:p>
    <w:p w:rsidR="00AF4E5F" w:rsidRPr="00A07566" w:rsidRDefault="00AF4E5F" w:rsidP="00A0756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A07566">
        <w:rPr>
          <w:rFonts w:ascii="Times New Roman" w:hAnsi="Times New Roman" w:cs="Times New Roman"/>
          <w:sz w:val="28"/>
          <w:szCs w:val="28"/>
        </w:rPr>
        <w:t>Какой характер носит трудовое правоотношение?</w:t>
      </w:r>
    </w:p>
    <w:p w:rsidR="00AF4E5F" w:rsidRPr="00A07566" w:rsidRDefault="00AF4E5F" w:rsidP="00A07566">
      <w:pPr>
        <w:pStyle w:val="ConsNormal"/>
        <w:widowControl/>
        <w:numPr>
          <w:ilvl w:val="0"/>
          <w:numId w:val="5"/>
        </w:numPr>
        <w:spacing w:line="360" w:lineRule="auto"/>
        <w:jc w:val="both"/>
        <w:rPr>
          <w:rFonts w:ascii="Times New Roman" w:hAnsi="Times New Roman" w:cs="Times New Roman"/>
          <w:sz w:val="28"/>
          <w:szCs w:val="28"/>
        </w:rPr>
      </w:pPr>
      <w:r w:rsidRPr="00A07566">
        <w:rPr>
          <w:rFonts w:ascii="Times New Roman" w:hAnsi="Times New Roman" w:cs="Times New Roman"/>
          <w:sz w:val="28"/>
          <w:szCs w:val="28"/>
        </w:rPr>
        <w:t>Сформулируйте основные тенденции развития российского трудового права на современном этапе.</w:t>
      </w:r>
    </w:p>
    <w:p w:rsidR="00AF4E5F" w:rsidRPr="00A07566" w:rsidRDefault="00AF4E5F" w:rsidP="00A07566">
      <w:pPr>
        <w:widowControl/>
        <w:numPr>
          <w:ilvl w:val="0"/>
          <w:numId w:val="5"/>
        </w:numPr>
        <w:autoSpaceDE/>
        <w:autoSpaceDN/>
        <w:adjustRightInd/>
        <w:spacing w:line="360" w:lineRule="auto"/>
        <w:jc w:val="both"/>
        <w:rPr>
          <w:rFonts w:ascii="Times New Roman" w:hAnsi="Times New Roman" w:cs="Times New Roman"/>
          <w:sz w:val="28"/>
          <w:szCs w:val="28"/>
        </w:rPr>
      </w:pPr>
      <w:r w:rsidRPr="00A07566">
        <w:rPr>
          <w:rFonts w:ascii="Times New Roman" w:hAnsi="Times New Roman" w:cs="Times New Roman"/>
          <w:sz w:val="28"/>
          <w:szCs w:val="28"/>
        </w:rPr>
        <w:t>Раскройте понятие источников трудового права, их видов, форм выражения и особенностей.</w:t>
      </w:r>
    </w:p>
    <w:p w:rsidR="00AF4E5F" w:rsidRPr="00A07566" w:rsidRDefault="00AF4E5F" w:rsidP="00A07566">
      <w:pPr>
        <w:widowControl/>
        <w:autoSpaceDE/>
        <w:autoSpaceDN/>
        <w:adjustRightInd/>
        <w:spacing w:line="360" w:lineRule="auto"/>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471D7B" w:rsidRPr="00A07566" w:rsidRDefault="00471D7B" w:rsidP="00A07566">
      <w:pPr>
        <w:widowControl/>
        <w:autoSpaceDE/>
        <w:autoSpaceDN/>
        <w:adjustRightInd/>
        <w:spacing w:line="360"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 xml:space="preserve">Задание 1.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Составьте макет</w:t>
      </w:r>
      <w:r w:rsidR="001C303A" w:rsidRPr="00A07566">
        <w:rPr>
          <w:rFonts w:ascii="Times New Roman" w:hAnsi="Times New Roman" w:cs="Times New Roman"/>
          <w:sz w:val="28"/>
          <w:szCs w:val="28"/>
        </w:rPr>
        <w:t xml:space="preserve"> трудового договора в IT сфере:</w:t>
      </w:r>
    </w:p>
    <w:p w:rsidR="00471D7B" w:rsidRPr="00A07566" w:rsidRDefault="00471D7B" w:rsidP="00A07566">
      <w:pPr>
        <w:pStyle w:val="a3"/>
        <w:numPr>
          <w:ilvl w:val="0"/>
          <w:numId w:val="18"/>
        </w:numPr>
        <w:spacing w:line="360" w:lineRule="auto"/>
        <w:rPr>
          <w:rFonts w:ascii="Times New Roman" w:hAnsi="Times New Roman" w:cs="Times New Roman"/>
          <w:sz w:val="28"/>
          <w:szCs w:val="28"/>
        </w:rPr>
      </w:pPr>
      <w:r w:rsidRPr="00A07566">
        <w:rPr>
          <w:rFonts w:ascii="Times New Roman" w:hAnsi="Times New Roman" w:cs="Times New Roman"/>
          <w:sz w:val="28"/>
          <w:szCs w:val="28"/>
        </w:rPr>
        <w:t>Общие положения</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Указание сведений о работодателе и работнике. </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Описание должности и функциональных обязанностей.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Упоминание о результате интеллектуальной деятельности (РИД).</w:t>
      </w:r>
      <w:r w:rsidR="001C303A" w:rsidRPr="00A07566">
        <w:rPr>
          <w:rFonts w:ascii="Times New Roman" w:hAnsi="Times New Roman" w:cs="Times New Roman"/>
          <w:sz w:val="28"/>
          <w:szCs w:val="28"/>
        </w:rPr>
        <w:t xml:space="preserve"> </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Условия о конфиденциальности. </w:t>
      </w:r>
    </w:p>
    <w:p w:rsidR="00471D7B" w:rsidRPr="00A07566" w:rsidRDefault="00471D7B" w:rsidP="00A07566">
      <w:pPr>
        <w:pStyle w:val="a3"/>
        <w:numPr>
          <w:ilvl w:val="0"/>
          <w:numId w:val="18"/>
        </w:numPr>
        <w:spacing w:line="360" w:lineRule="auto"/>
        <w:rPr>
          <w:rFonts w:ascii="Times New Roman" w:hAnsi="Times New Roman" w:cs="Times New Roman"/>
          <w:sz w:val="28"/>
          <w:szCs w:val="28"/>
        </w:rPr>
      </w:pPr>
      <w:r w:rsidRPr="00A07566">
        <w:rPr>
          <w:rFonts w:ascii="Times New Roman" w:hAnsi="Times New Roman" w:cs="Times New Roman"/>
          <w:sz w:val="28"/>
          <w:szCs w:val="28"/>
        </w:rPr>
        <w:t>Права и обязанности сторон</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Права работника.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Обязанности работника. </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Обязанности работодателя. </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Порядок и сроки представления отчётов. </w:t>
      </w:r>
    </w:p>
    <w:p w:rsidR="00471D7B" w:rsidRPr="00A07566" w:rsidRDefault="00471D7B" w:rsidP="00A07566">
      <w:pPr>
        <w:pStyle w:val="a3"/>
        <w:numPr>
          <w:ilvl w:val="0"/>
          <w:numId w:val="19"/>
        </w:numPr>
        <w:spacing w:line="360"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сторон</w:t>
      </w:r>
    </w:p>
    <w:p w:rsid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работника</w:t>
      </w:r>
      <w:r w:rsidR="00A07566">
        <w:rPr>
          <w:rFonts w:ascii="Times New Roman" w:hAnsi="Times New Roman" w:cs="Times New Roman"/>
          <w:sz w:val="28"/>
          <w:szCs w:val="28"/>
        </w:rPr>
        <w:t>.</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Ответственность работодателя.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Ответственность за разглашение сведений, относящихся к охраняемой законом тайне. </w:t>
      </w:r>
    </w:p>
    <w:p w:rsidR="00471D7B" w:rsidRPr="00A07566" w:rsidRDefault="00471D7B" w:rsidP="00A07566">
      <w:pPr>
        <w:widowControl/>
        <w:autoSpaceDE/>
        <w:autoSpaceDN/>
        <w:adjustRightInd/>
        <w:spacing w:line="360" w:lineRule="auto"/>
        <w:ind w:firstLine="709"/>
        <w:jc w:val="both"/>
        <w:rPr>
          <w:rFonts w:ascii="Times New Roman" w:hAnsi="Times New Roman" w:cs="Times New Roman"/>
          <w:bCs/>
          <w:snapToGrid w:val="0"/>
          <w:sz w:val="28"/>
          <w:szCs w:val="28"/>
        </w:rPr>
      </w:pPr>
    </w:p>
    <w:p w:rsidR="00471D7B" w:rsidRPr="00A07566" w:rsidRDefault="00471D7B" w:rsidP="00A07566">
      <w:pPr>
        <w:widowControl/>
        <w:autoSpaceDE/>
        <w:autoSpaceDN/>
        <w:adjustRightInd/>
        <w:spacing w:line="360"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 xml:space="preserve">Задание </w:t>
      </w:r>
      <w:r w:rsidRPr="00A07566">
        <w:rPr>
          <w:rFonts w:ascii="Times New Roman" w:hAnsi="Times New Roman" w:cs="Times New Roman"/>
          <w:bCs/>
          <w:snapToGrid w:val="0"/>
          <w:sz w:val="28"/>
          <w:szCs w:val="28"/>
          <w:lang w:val="en-US"/>
        </w:rPr>
        <w:t>2</w:t>
      </w:r>
      <w:r w:rsidRPr="00A07566">
        <w:rPr>
          <w:rFonts w:ascii="Times New Roman" w:hAnsi="Times New Roman" w:cs="Times New Roman"/>
          <w:bCs/>
          <w:snapToGrid w:val="0"/>
          <w:sz w:val="28"/>
          <w:szCs w:val="28"/>
        </w:rPr>
        <w:t>. Заполните таблицу «Существенные отличия ТД и ГПД»</w:t>
      </w:r>
    </w:p>
    <w:tbl>
      <w:tblPr>
        <w:tblStyle w:val="ab"/>
        <w:tblpPr w:leftFromText="180" w:rightFromText="180" w:vertAnchor="page" w:horzAnchor="margin" w:tblpY="1189"/>
        <w:tblW w:w="0" w:type="auto"/>
        <w:tblLook w:val="04A0" w:firstRow="1" w:lastRow="0" w:firstColumn="1" w:lastColumn="0" w:noHBand="0" w:noVBand="1"/>
      </w:tblPr>
      <w:tblGrid>
        <w:gridCol w:w="2450"/>
        <w:gridCol w:w="3359"/>
        <w:gridCol w:w="3762"/>
      </w:tblGrid>
      <w:tr w:rsidR="00D66CBD" w:rsidRPr="00A07566" w:rsidTr="00D66CBD">
        <w:trPr>
          <w:trHeight w:val="983"/>
        </w:trPr>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proofErr w:type="gramStart"/>
            <w:r w:rsidRPr="00A07566">
              <w:rPr>
                <w:rFonts w:ascii="Times New Roman" w:hAnsi="Times New Roman" w:cs="Times New Roman"/>
                <w:color w:val="000000" w:themeColor="text1"/>
                <w:sz w:val="22"/>
                <w:szCs w:val="22"/>
                <w:shd w:val="clear" w:color="auto" w:fill="FFFFFF"/>
              </w:rPr>
              <w:lastRenderedPageBreak/>
              <w:t>Существенный</w:t>
            </w:r>
            <w:proofErr w:type="gramEnd"/>
            <w:r w:rsidRPr="00A07566">
              <w:rPr>
                <w:rFonts w:ascii="Times New Roman" w:hAnsi="Times New Roman" w:cs="Times New Roman"/>
                <w:color w:val="000000" w:themeColor="text1"/>
                <w:sz w:val="22"/>
                <w:szCs w:val="22"/>
                <w:shd w:val="clear" w:color="auto" w:fill="FFFFFF"/>
              </w:rPr>
              <w:t xml:space="preserve"> отличия</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Трудовой договор</w:t>
            </w:r>
          </w:p>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Гражданско-правовой договор (договор подряда, договор возмездного оказания услуг)</w:t>
            </w: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1. Основные нормативные акты, регулирующие договоры</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2. Наименование сторон</w:t>
            </w:r>
            <w:r w:rsidRPr="00A07566">
              <w:rPr>
                <w:rFonts w:ascii="Times New Roman" w:hAnsi="Times New Roman" w:cs="Times New Roman"/>
                <w:color w:val="000000" w:themeColor="text1"/>
                <w:sz w:val="22"/>
                <w:szCs w:val="22"/>
              </w:rPr>
              <w:t xml:space="preserve"> </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3. Предмет договора</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4. Характер выполняемой работы</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5. Соблюдение режима (графика) работы, трудовой дисциплины</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6. Срок договора</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7. Расчеты по договорам</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8. Организация труда, содействие исполнению обязательств</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9. Предоставление льгот</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10. Расторжение договора (в одностороннем порядке)</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bl>
    <w:p w:rsidR="00D66CBD" w:rsidRDefault="00D66CBD" w:rsidP="00A07566">
      <w:pPr>
        <w:widowControl/>
        <w:autoSpaceDE/>
        <w:autoSpaceDN/>
        <w:adjustRightInd/>
        <w:spacing w:line="360" w:lineRule="auto"/>
        <w:ind w:firstLine="709"/>
        <w:jc w:val="center"/>
        <w:rPr>
          <w:rFonts w:ascii="Times New Roman" w:hAnsi="Times New Roman" w:cs="Times New Roman"/>
          <w:bCs/>
          <w:i/>
          <w:snapToGrid w:val="0"/>
          <w:sz w:val="28"/>
          <w:szCs w:val="28"/>
        </w:rPr>
      </w:pPr>
    </w:p>
    <w:p w:rsidR="00F803B6" w:rsidRPr="00A07566" w:rsidRDefault="00D66CBD" w:rsidP="00D66CBD">
      <w:pPr>
        <w:pStyle w:val="1"/>
        <w:ind w:left="0"/>
        <w:rPr>
          <w:snapToGrid w:val="0"/>
        </w:rPr>
      </w:pPr>
      <w:r w:rsidRPr="00A07566">
        <w:rPr>
          <w:snapToGrid w:val="0"/>
        </w:rPr>
        <w:t xml:space="preserve"> </w:t>
      </w:r>
      <w:r w:rsidR="00F803B6" w:rsidRPr="00A07566">
        <w:rPr>
          <w:snapToGrid w:val="0"/>
        </w:rPr>
        <w:t>Практическое занятие № 4</w:t>
      </w:r>
    </w:p>
    <w:p w:rsidR="00F803B6" w:rsidRPr="00A07566" w:rsidRDefault="00F803B6" w:rsidP="00A07566">
      <w:pPr>
        <w:pStyle w:val="Default"/>
        <w:spacing w:line="360" w:lineRule="auto"/>
        <w:ind w:firstLine="709"/>
        <w:jc w:val="center"/>
        <w:rPr>
          <w:color w:val="auto"/>
          <w:sz w:val="28"/>
          <w:szCs w:val="28"/>
        </w:rPr>
      </w:pPr>
      <w:r w:rsidRPr="00A07566">
        <w:rPr>
          <w:color w:val="auto"/>
          <w:sz w:val="28"/>
          <w:szCs w:val="28"/>
        </w:rPr>
        <w:t>Дисциплинарная и материальная ответственность работника</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F803B6" w:rsidRPr="00A07566" w:rsidRDefault="00F803B6" w:rsidP="00A07566">
      <w:pPr>
        <w:pStyle w:val="c850"/>
        <w:spacing w:before="0" w:beforeAutospacing="0" w:after="0" w:afterAutospacing="0" w:line="360" w:lineRule="auto"/>
        <w:ind w:firstLine="709"/>
        <w:jc w:val="both"/>
        <w:rPr>
          <w:sz w:val="28"/>
          <w:szCs w:val="28"/>
        </w:rPr>
      </w:pPr>
      <w:r w:rsidRPr="00A07566">
        <w:rPr>
          <w:rStyle w:val="c0"/>
          <w:b/>
          <w:sz w:val="28"/>
          <w:szCs w:val="28"/>
        </w:rPr>
        <w:t>Дисциплинарная ответственность</w:t>
      </w:r>
      <w:r w:rsidRPr="00A07566">
        <w:rPr>
          <w:rStyle w:val="c0"/>
          <w:sz w:val="28"/>
          <w:szCs w:val="28"/>
        </w:rPr>
        <w:t xml:space="preserve"> </w:t>
      </w:r>
      <w:r w:rsidRPr="00A07566">
        <w:rPr>
          <w:rStyle w:val="c2"/>
          <w:sz w:val="28"/>
          <w:szCs w:val="28"/>
        </w:rPr>
        <w:t xml:space="preserve">—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w:t>
      </w:r>
      <w:r w:rsidRPr="00A07566">
        <w:rPr>
          <w:rStyle w:val="c2"/>
          <w:sz w:val="28"/>
          <w:szCs w:val="28"/>
        </w:rPr>
        <w:lastRenderedPageBreak/>
        <w:t>Основанием наступления дисциплинарной ответственности является совершение работником дисциплинарного проступка.</w:t>
      </w:r>
    </w:p>
    <w:p w:rsidR="00F803B6" w:rsidRPr="00A07566" w:rsidRDefault="00F803B6" w:rsidP="00A07566">
      <w:pPr>
        <w:pStyle w:val="c234"/>
        <w:spacing w:before="0" w:beforeAutospacing="0" w:after="0" w:afterAutospacing="0" w:line="360" w:lineRule="auto"/>
        <w:ind w:firstLine="709"/>
        <w:jc w:val="both"/>
        <w:rPr>
          <w:rStyle w:val="c2"/>
          <w:sz w:val="28"/>
          <w:szCs w:val="28"/>
        </w:rPr>
      </w:pPr>
      <w:r w:rsidRPr="00A07566">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F803B6" w:rsidRPr="00A07566" w:rsidRDefault="00F803B6" w:rsidP="00A07566">
      <w:pPr>
        <w:pStyle w:val="c234"/>
        <w:spacing w:before="0" w:beforeAutospacing="0" w:after="0" w:afterAutospacing="0" w:line="360" w:lineRule="auto"/>
        <w:ind w:firstLine="709"/>
        <w:jc w:val="both"/>
        <w:rPr>
          <w:sz w:val="28"/>
          <w:szCs w:val="28"/>
        </w:rPr>
      </w:pPr>
      <w:r w:rsidRPr="00A07566">
        <w:rPr>
          <w:rStyle w:val="c2"/>
          <w:sz w:val="28"/>
          <w:szCs w:val="28"/>
        </w:rPr>
        <w:t xml:space="preserve"> </w:t>
      </w:r>
      <w:r w:rsidRPr="00A07566">
        <w:rPr>
          <w:rStyle w:val="c2"/>
          <w:sz w:val="28"/>
          <w:szCs w:val="28"/>
        </w:rPr>
        <w:tab/>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F803B6" w:rsidRPr="00A07566" w:rsidRDefault="00F803B6" w:rsidP="00A07566">
      <w:pPr>
        <w:pStyle w:val="c1121"/>
        <w:spacing w:before="0" w:beforeAutospacing="0" w:after="0" w:afterAutospacing="0" w:line="360" w:lineRule="auto"/>
        <w:ind w:firstLine="709"/>
        <w:jc w:val="both"/>
        <w:rPr>
          <w:sz w:val="28"/>
          <w:szCs w:val="28"/>
        </w:rPr>
      </w:pPr>
      <w:r w:rsidRPr="00A07566">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F803B6" w:rsidRPr="00A07566" w:rsidRDefault="00F803B6" w:rsidP="00A07566">
      <w:pPr>
        <w:pStyle w:val="aa"/>
        <w:spacing w:line="360" w:lineRule="auto"/>
        <w:ind w:firstLine="708"/>
        <w:jc w:val="both"/>
        <w:rPr>
          <w:rStyle w:val="c2"/>
          <w:rFonts w:ascii="Times New Roman" w:hAnsi="Times New Roman"/>
          <w:sz w:val="28"/>
          <w:szCs w:val="28"/>
        </w:rPr>
      </w:pPr>
      <w:r w:rsidRPr="00A07566">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F803B6" w:rsidRPr="00A07566" w:rsidRDefault="00F803B6" w:rsidP="00A07566">
      <w:pPr>
        <w:pStyle w:val="aa"/>
        <w:spacing w:line="360" w:lineRule="auto"/>
        <w:jc w:val="both"/>
        <w:rPr>
          <w:rFonts w:ascii="Times New Roman" w:hAnsi="Times New Roman"/>
          <w:sz w:val="28"/>
          <w:szCs w:val="28"/>
        </w:rPr>
      </w:pPr>
      <w:r w:rsidRPr="00A07566">
        <w:rPr>
          <w:rStyle w:val="c0"/>
          <w:rFonts w:ascii="Times New Roman" w:hAnsi="Times New Roman"/>
          <w:sz w:val="28"/>
          <w:szCs w:val="28"/>
        </w:rPr>
        <w:t xml:space="preserve">          Материальная ответственность </w:t>
      </w:r>
      <w:r w:rsidRPr="00A07566">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F803B6" w:rsidRPr="00A07566" w:rsidRDefault="00F803B6" w:rsidP="00A07566">
      <w:pPr>
        <w:pStyle w:val="aa"/>
        <w:spacing w:line="360" w:lineRule="auto"/>
        <w:jc w:val="both"/>
        <w:rPr>
          <w:rFonts w:ascii="Times New Roman" w:hAnsi="Times New Roman"/>
          <w:sz w:val="28"/>
          <w:szCs w:val="28"/>
        </w:rPr>
      </w:pPr>
      <w:r w:rsidRPr="00A07566">
        <w:rPr>
          <w:rStyle w:val="c2"/>
          <w:rFonts w:ascii="Times New Roman" w:hAnsi="Times New Roman"/>
          <w:sz w:val="28"/>
          <w:szCs w:val="28"/>
        </w:rPr>
        <w:lastRenderedPageBreak/>
        <w:t xml:space="preserve">         Различают следующие виды материальной ответственности: материальная ответственность работодателя; материальная ответственность работника. </w:t>
      </w:r>
    </w:p>
    <w:p w:rsidR="00F803B6" w:rsidRPr="00A07566" w:rsidRDefault="00F803B6" w:rsidP="00A07566">
      <w:pPr>
        <w:pStyle w:val="aa"/>
        <w:spacing w:line="360" w:lineRule="auto"/>
        <w:ind w:firstLine="708"/>
        <w:jc w:val="both"/>
        <w:rPr>
          <w:rStyle w:val="c2"/>
          <w:rFonts w:ascii="Times New Roman" w:hAnsi="Times New Roman"/>
          <w:sz w:val="28"/>
          <w:szCs w:val="28"/>
        </w:rPr>
      </w:pPr>
      <w:r w:rsidRPr="00A07566">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F803B6" w:rsidRPr="00A07566" w:rsidRDefault="00F803B6" w:rsidP="00A07566">
      <w:pPr>
        <w:pStyle w:val="aa"/>
        <w:spacing w:line="360" w:lineRule="auto"/>
        <w:ind w:firstLine="708"/>
        <w:jc w:val="both"/>
        <w:rPr>
          <w:rFonts w:ascii="Times New Roman" w:hAnsi="Times New Roman"/>
          <w:sz w:val="28"/>
          <w:szCs w:val="28"/>
        </w:rPr>
      </w:pPr>
      <w:r w:rsidRPr="00A07566">
        <w:rPr>
          <w:rStyle w:val="c2"/>
          <w:rFonts w:ascii="Times New Roman" w:hAnsi="Times New Roman"/>
          <w:sz w:val="28"/>
          <w:szCs w:val="28"/>
        </w:rPr>
        <w:t xml:space="preserve">Под </w:t>
      </w:r>
      <w:r w:rsidRPr="00A07566">
        <w:rPr>
          <w:rStyle w:val="c0"/>
          <w:rFonts w:ascii="Times New Roman" w:hAnsi="Times New Roman"/>
          <w:sz w:val="28"/>
          <w:szCs w:val="28"/>
        </w:rPr>
        <w:t xml:space="preserve">материальной ответственностью работника </w:t>
      </w:r>
      <w:r w:rsidRPr="00A07566">
        <w:rPr>
          <w:rStyle w:val="c2"/>
          <w:rFonts w:ascii="Times New Roman" w:hAnsi="Times New Roman"/>
          <w:sz w:val="28"/>
          <w:szCs w:val="28"/>
        </w:rPr>
        <w:t xml:space="preserve">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w:t>
      </w:r>
      <w:proofErr w:type="gramStart"/>
      <w:r w:rsidRPr="00A07566">
        <w:rPr>
          <w:rStyle w:val="c2"/>
          <w:rFonts w:ascii="Times New Roman" w:hAnsi="Times New Roman"/>
          <w:sz w:val="28"/>
          <w:szCs w:val="28"/>
        </w:rPr>
        <w:t>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roofErr w:type="gramEnd"/>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Назовите методы обеспечения трудовой дисциплины.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Что такое дисциплинарная ответственность и дисциплинарный проступок?</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Назовите виды материальной ответственности работников.</w:t>
      </w:r>
    </w:p>
    <w:p w:rsidR="00F803B6" w:rsidRPr="00A07566" w:rsidRDefault="00F803B6" w:rsidP="00A07566">
      <w:pPr>
        <w:widowControl/>
        <w:autoSpaceDE/>
        <w:autoSpaceDN/>
        <w:adjustRightInd/>
        <w:spacing w:line="360" w:lineRule="auto"/>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F803B6" w:rsidRPr="00A07566" w:rsidRDefault="00F803B6" w:rsidP="00A07566">
      <w:pPr>
        <w:numPr>
          <w:ilvl w:val="0"/>
          <w:numId w:val="7"/>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Назовите виды дисциплинарных взысканий. </w:t>
      </w:r>
    </w:p>
    <w:p w:rsidR="00F803B6" w:rsidRPr="00A07566" w:rsidRDefault="00F803B6" w:rsidP="00A07566">
      <w:pPr>
        <w:numPr>
          <w:ilvl w:val="0"/>
          <w:numId w:val="7"/>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Что такое прямой действительный ущерб и упущенная выгода?</w:t>
      </w:r>
    </w:p>
    <w:p w:rsidR="00F803B6" w:rsidRPr="00A07566" w:rsidRDefault="00F803B6" w:rsidP="00A07566">
      <w:pPr>
        <w:pStyle w:val="a3"/>
        <w:widowControl/>
        <w:autoSpaceDE/>
        <w:autoSpaceDN/>
        <w:adjustRightInd/>
        <w:spacing w:line="360" w:lineRule="auto"/>
        <w:jc w:val="center"/>
        <w:rPr>
          <w:rFonts w:ascii="Times New Roman" w:hAnsi="Times New Roman" w:cs="Times New Roman"/>
          <w:sz w:val="28"/>
          <w:szCs w:val="28"/>
        </w:rPr>
      </w:pPr>
      <w:r w:rsidRPr="00A07566">
        <w:rPr>
          <w:rFonts w:ascii="Times New Roman" w:hAnsi="Times New Roman" w:cs="Times New Roman"/>
          <w:b/>
          <w:bCs/>
          <w:snapToGrid w:val="0"/>
          <w:sz w:val="28"/>
          <w:szCs w:val="28"/>
        </w:rPr>
        <w:lastRenderedPageBreak/>
        <w:t>Ситуационные задачи</w:t>
      </w:r>
    </w:p>
    <w:p w:rsidR="00DA7D05" w:rsidRPr="00A07566" w:rsidRDefault="00F803B6" w:rsidP="00A07566">
      <w:pPr>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br/>
        <w:t xml:space="preserve">          1. </w:t>
      </w:r>
      <w:r w:rsidR="00DA7D05" w:rsidRPr="00A07566">
        <w:rPr>
          <w:rFonts w:ascii="Times New Roman" w:hAnsi="Times New Roman" w:cs="Times New Roman"/>
          <w:sz w:val="28"/>
          <w:szCs w:val="28"/>
        </w:rPr>
        <w:t>И. обратился к юристу с вопросом о регулировании дисциплины труда и внутреннего трудового распорядка в организации.</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 xml:space="preserve">И. работает программистом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A07566">
        <w:rPr>
          <w:sz w:val="28"/>
          <w:szCs w:val="28"/>
        </w:rPr>
        <w:t>связи</w:t>
      </w:r>
      <w:proofErr w:type="gramEnd"/>
      <w:r w:rsidRPr="00A07566">
        <w:rPr>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 xml:space="preserve">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A07566">
        <w:rPr>
          <w:sz w:val="28"/>
          <w:szCs w:val="28"/>
        </w:rPr>
        <w:t>При</w:t>
      </w:r>
      <w:proofErr w:type="gramEnd"/>
      <w:r w:rsidRPr="00A07566">
        <w:rPr>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rStyle w:val="a9"/>
          <w:sz w:val="28"/>
          <w:szCs w:val="28"/>
        </w:rPr>
        <w:t>Вопросы:</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1) Дайте определение дисциплины труда.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2) Какими правовыми актами регулируются вопросы дисциплины труда?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3) Как утверждаются правила внутреннего трудового распорядка?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 xml:space="preserve">4) Допущены ли нарушения норм трудового законодательства в данном случае? Если да, то </w:t>
      </w:r>
      <w:proofErr w:type="gramStart"/>
      <w:r w:rsidRPr="00A07566">
        <w:rPr>
          <w:sz w:val="28"/>
          <w:szCs w:val="28"/>
        </w:rPr>
        <w:t>какие</w:t>
      </w:r>
      <w:proofErr w:type="gramEnd"/>
      <w:r w:rsidRPr="00A07566">
        <w:rPr>
          <w:sz w:val="28"/>
          <w:szCs w:val="28"/>
        </w:rPr>
        <w:t>?</w:t>
      </w:r>
    </w:p>
    <w:p w:rsidR="00471D7B" w:rsidRPr="00A07566" w:rsidRDefault="00471D7B" w:rsidP="00A07566">
      <w:pPr>
        <w:spacing w:line="360" w:lineRule="auto"/>
        <w:ind w:firstLine="708"/>
        <w:jc w:val="both"/>
        <w:rPr>
          <w:rFonts w:ascii="Times New Roman" w:hAnsi="Times New Roman" w:cs="Times New Roman"/>
          <w:sz w:val="28"/>
          <w:szCs w:val="28"/>
        </w:rPr>
      </w:pPr>
      <w:r w:rsidRPr="00A07566">
        <w:rPr>
          <w:rFonts w:ascii="Times New Roman" w:hAnsi="Times New Roman" w:cs="Times New Roman"/>
          <w:sz w:val="28"/>
          <w:szCs w:val="28"/>
        </w:rPr>
        <w:t xml:space="preserve">2. Три молодых специалиста отдела программного обеспечения организации – Иванов, Петров и Сидоров – 17.10.2022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программного кода играл в </w:t>
      </w:r>
      <w:proofErr w:type="spellStart"/>
      <w:r w:rsidRPr="00A07566">
        <w:rPr>
          <w:rFonts w:ascii="Times New Roman" w:hAnsi="Times New Roman" w:cs="Times New Roman"/>
          <w:sz w:val="28"/>
          <w:szCs w:val="28"/>
          <w:lang w:val="en-US"/>
        </w:rPr>
        <w:t>Dota</w:t>
      </w:r>
      <w:proofErr w:type="spellEnd"/>
      <w:r w:rsidRPr="00A07566">
        <w:rPr>
          <w:rFonts w:ascii="Times New Roman" w:hAnsi="Times New Roman" w:cs="Times New Roman"/>
          <w:sz w:val="28"/>
          <w:szCs w:val="28"/>
        </w:rPr>
        <w:t xml:space="preserve"> 2.</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lastRenderedPageBreak/>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Молодые специалисты были не согласны с изданным приказом.</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rStyle w:val="a9"/>
          <w:sz w:val="28"/>
          <w:szCs w:val="28"/>
        </w:rPr>
        <w:t>Вопросы:</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1) Что понимается под дисциплинарным проступком?</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2) Какова процедура привлечения работника к дисциплинарной ответственности?</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3) Какие принципы привлечения работников к дисциплинарной ответственности Вы можете выделить?</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4) Что такое «</w:t>
      </w:r>
      <w:proofErr w:type="spellStart"/>
      <w:r w:rsidRPr="00A07566">
        <w:rPr>
          <w:sz w:val="28"/>
          <w:szCs w:val="28"/>
        </w:rPr>
        <w:t>депремирование</w:t>
      </w:r>
      <w:proofErr w:type="spellEnd"/>
      <w:r w:rsidRPr="00A07566">
        <w:rPr>
          <w:sz w:val="28"/>
          <w:szCs w:val="28"/>
        </w:rPr>
        <w:t>» и как оно соотносится с мерами дисциплинарного взыскания?</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5) Обосновано ли привлечение молодых специалистов к дисциплинарной ответственности?</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6) Ответив на указанные вопросы, дайте заключение действиям работодателя.</w:t>
      </w:r>
    </w:p>
    <w:p w:rsidR="00A07566" w:rsidRPr="00A07566" w:rsidRDefault="00F803B6" w:rsidP="00A07566">
      <w:pPr>
        <w:spacing w:line="360" w:lineRule="auto"/>
        <w:ind w:firstLine="708"/>
        <w:jc w:val="both"/>
        <w:rPr>
          <w:rFonts w:ascii="Times New Roman" w:hAnsi="Times New Roman" w:cs="Times New Roman"/>
          <w:sz w:val="28"/>
          <w:szCs w:val="28"/>
        </w:rPr>
      </w:pPr>
      <w:r w:rsidRPr="00A07566">
        <w:rPr>
          <w:rFonts w:ascii="Times New Roman" w:hAnsi="Times New Roman" w:cs="Times New Roman"/>
          <w:sz w:val="28"/>
          <w:szCs w:val="28"/>
        </w:rPr>
        <w:t xml:space="preserve"> </w:t>
      </w:r>
    </w:p>
    <w:p w:rsidR="00F803B6" w:rsidRPr="00A07566" w:rsidRDefault="00F803B6" w:rsidP="00D66CBD">
      <w:pPr>
        <w:pStyle w:val="1"/>
        <w:ind w:left="0"/>
        <w:rPr>
          <w:snapToGrid w:val="0"/>
        </w:rPr>
      </w:pPr>
      <w:r w:rsidRPr="00A07566">
        <w:rPr>
          <w:snapToGrid w:val="0"/>
        </w:rPr>
        <w:t>Практическое занятие № 5</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Информационное право. Защита персональных данных.</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Теоретическая часть</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i/>
          <w:iCs/>
          <w:sz w:val="28"/>
          <w:szCs w:val="28"/>
        </w:rPr>
        <w:tab/>
        <w:t>Объект</w:t>
      </w:r>
      <w:r w:rsidRPr="00A07566">
        <w:rPr>
          <w:sz w:val="28"/>
          <w:szCs w:val="28"/>
        </w:rPr>
        <w:t> учебной дисциплины «Информационное право» – </w:t>
      </w:r>
      <w:r w:rsidRPr="00A07566">
        <w:rPr>
          <w:i/>
          <w:iCs/>
          <w:sz w:val="28"/>
          <w:szCs w:val="28"/>
        </w:rPr>
        <w:t>информационные правоотношения</w:t>
      </w:r>
      <w:r w:rsidRPr="00A07566">
        <w:rPr>
          <w:sz w:val="28"/>
          <w:szCs w:val="28"/>
        </w:rPr>
        <w:t xml:space="preserve"> </w:t>
      </w:r>
      <w:r w:rsidRPr="00A07566">
        <w:rPr>
          <w:i/>
          <w:iCs/>
          <w:sz w:val="28"/>
          <w:szCs w:val="28"/>
        </w:rPr>
        <w:t>в информационной сфере</w:t>
      </w:r>
      <w:r w:rsidRPr="00A07566">
        <w:rPr>
          <w:sz w:val="28"/>
          <w:szCs w:val="28"/>
        </w:rPr>
        <w:t> (</w:t>
      </w:r>
      <w:proofErr w:type="spellStart"/>
      <w:r w:rsidRPr="00A07566">
        <w:rPr>
          <w:sz w:val="28"/>
          <w:szCs w:val="28"/>
        </w:rPr>
        <w:t>инфосфере</w:t>
      </w:r>
      <w:proofErr w:type="spellEnd"/>
      <w:r w:rsidRPr="00A07566">
        <w:rPr>
          <w:sz w:val="28"/>
          <w:szCs w:val="28"/>
        </w:rPr>
        <w:t>) общественно-производственной деятельности. </w:t>
      </w:r>
      <w:r w:rsidRPr="00A07566">
        <w:rPr>
          <w:i/>
          <w:iCs/>
          <w:sz w:val="28"/>
          <w:szCs w:val="28"/>
        </w:rPr>
        <w:t>Предмет</w:t>
      </w:r>
      <w:r w:rsidRPr="00A07566">
        <w:rPr>
          <w:sz w:val="28"/>
          <w:szCs w:val="28"/>
        </w:rPr>
        <w:t xml:space="preserve"> – способы и нормы правового регулирования информационных правоотношений в </w:t>
      </w:r>
      <w:proofErr w:type="spellStart"/>
      <w:r w:rsidRPr="00A07566">
        <w:rPr>
          <w:sz w:val="28"/>
          <w:szCs w:val="28"/>
        </w:rPr>
        <w:t>инфосфере</w:t>
      </w:r>
      <w:proofErr w:type="spellEnd"/>
      <w:r w:rsidRPr="00A07566">
        <w:rPr>
          <w:sz w:val="28"/>
          <w:szCs w:val="28"/>
        </w:rPr>
        <w:t>, т. е. </w:t>
      </w:r>
      <w:r w:rsidRPr="00A07566">
        <w:rPr>
          <w:i/>
          <w:iCs/>
          <w:sz w:val="28"/>
          <w:szCs w:val="28"/>
        </w:rPr>
        <w:t>целевых </w:t>
      </w:r>
      <w:r w:rsidRPr="00A07566">
        <w:rPr>
          <w:sz w:val="28"/>
          <w:szCs w:val="28"/>
        </w:rPr>
        <w:t xml:space="preserve">информационных правоотношений, среди которых (в зависимости </w:t>
      </w:r>
      <w:r w:rsidRPr="00A07566">
        <w:rPr>
          <w:sz w:val="28"/>
          <w:szCs w:val="28"/>
        </w:rPr>
        <w:lastRenderedPageBreak/>
        <w:t>от роли и «величины» информационной составляющей) можно выделить следующие:</w:t>
      </w:r>
    </w:p>
    <w:p w:rsidR="00AF4E5F" w:rsidRPr="00A07566" w:rsidRDefault="00AF4E5F" w:rsidP="00A07566">
      <w:pPr>
        <w:pStyle w:val="a4"/>
        <w:shd w:val="clear" w:color="auto" w:fill="FEFEFE"/>
        <w:spacing w:before="0" w:beforeAutospacing="0" w:after="0" w:afterAutospacing="0" w:line="360" w:lineRule="auto"/>
        <w:ind w:right="-1"/>
        <w:rPr>
          <w:sz w:val="28"/>
          <w:szCs w:val="28"/>
        </w:rPr>
      </w:pPr>
      <w:r w:rsidRPr="00A07566">
        <w:rPr>
          <w:i/>
          <w:iCs/>
          <w:sz w:val="28"/>
          <w:szCs w:val="28"/>
        </w:rPr>
        <w:t>- основные</w:t>
      </w:r>
      <w:r w:rsidRPr="00A07566">
        <w:rPr>
          <w:sz w:val="28"/>
          <w:szCs w:val="28"/>
        </w:rPr>
        <w:t> (предметные</w:t>
      </w:r>
      <w:r w:rsidRPr="00A07566">
        <w:rPr>
          <w:i/>
          <w:iCs/>
          <w:sz w:val="28"/>
          <w:szCs w:val="28"/>
        </w:rPr>
        <w:t>, </w:t>
      </w:r>
      <w:r w:rsidRPr="00A07566">
        <w:rPr>
          <w:sz w:val="28"/>
          <w:szCs w:val="28"/>
        </w:rPr>
        <w:t>отраслевые)–</w:t>
      </w:r>
      <w:r w:rsidRPr="00A07566">
        <w:rPr>
          <w:i/>
          <w:iCs/>
          <w:sz w:val="28"/>
          <w:szCs w:val="28"/>
        </w:rPr>
        <w:t> «чисто» информационные</w:t>
      </w:r>
      <w:r w:rsidRPr="00A07566">
        <w:rPr>
          <w:sz w:val="28"/>
          <w:szCs w:val="28"/>
        </w:rPr>
        <w:t> правоотношения (четыре группы), регулируемые исключительно нормами информационного права:</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правоотношения в сфере информационной безопасности (включая институт информационных прав и свобод, институт тайны, институты охраны права на частную и публичную информационную деятельность, институт персональных данных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средств массовой информации (включая институт свободы массовой информации, институт прав телерадиовещателей, международно-правовой институт средств массовой информации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средств автоматизации и электронно-вычислительной техники (включая институты электронного документооборота, электронной подписи, программно-математического обеспечения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xml:space="preserve">· средств </w:t>
      </w:r>
      <w:proofErr w:type="spellStart"/>
      <w:r w:rsidRPr="00A07566">
        <w:rPr>
          <w:sz w:val="28"/>
          <w:szCs w:val="28"/>
        </w:rPr>
        <w:t>телематики</w:t>
      </w:r>
      <w:proofErr w:type="spellEnd"/>
      <w:r w:rsidRPr="00A07566">
        <w:rPr>
          <w:sz w:val="28"/>
          <w:szCs w:val="28"/>
        </w:rPr>
        <w:t xml:space="preserve"> (включая институты телекоммуникаций и связи, институт доменных имён, международно-правовой институт глобального информационного обмена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proofErr w:type="gramStart"/>
      <w:r w:rsidRPr="00A07566">
        <w:rPr>
          <w:i/>
          <w:iCs/>
          <w:sz w:val="28"/>
          <w:szCs w:val="28"/>
        </w:rPr>
        <w:t>- дополнительные</w:t>
      </w:r>
      <w:r w:rsidRPr="00A07566">
        <w:rPr>
          <w:sz w:val="28"/>
          <w:szCs w:val="28"/>
        </w:rPr>
        <w:t xml:space="preserve"> (смешанные, </w:t>
      </w:r>
      <w:proofErr w:type="spellStart"/>
      <w:r w:rsidRPr="00A07566">
        <w:rPr>
          <w:sz w:val="28"/>
          <w:szCs w:val="28"/>
        </w:rPr>
        <w:t>двухотраслевые</w:t>
      </w:r>
      <w:proofErr w:type="spellEnd"/>
      <w:r w:rsidRPr="00A07566">
        <w:rPr>
          <w:sz w:val="28"/>
          <w:szCs w:val="28"/>
        </w:rPr>
        <w:t>) – </w:t>
      </w:r>
      <w:r w:rsidRPr="00A07566">
        <w:rPr>
          <w:i/>
          <w:iCs/>
          <w:sz w:val="28"/>
          <w:szCs w:val="28"/>
        </w:rPr>
        <w:t>«смешанные» информационные</w:t>
      </w:r>
      <w:r w:rsidRPr="00A07566">
        <w:rPr>
          <w:sz w:val="28"/>
          <w:szCs w:val="28"/>
        </w:rPr>
        <w:t> (информационно-имущественные, информационно-неимущественные, информационно-хозяйственные, информационно-производственные и др.) правоотношения: в области интеллектуальной собственности и собственности на информационные ресурсы (системы, средства, технологии), компьютерной преступности, правовой информатизации и др.;</w:t>
      </w:r>
      <w:proofErr w:type="gramEnd"/>
    </w:p>
    <w:p w:rsidR="00A07566" w:rsidRDefault="00AF4E5F" w:rsidP="00A07566">
      <w:pPr>
        <w:pStyle w:val="a4"/>
        <w:shd w:val="clear" w:color="auto" w:fill="FEFEFE"/>
        <w:spacing w:before="0" w:beforeAutospacing="0" w:after="0" w:afterAutospacing="0" w:line="360" w:lineRule="auto"/>
        <w:ind w:right="-1"/>
        <w:jc w:val="both"/>
        <w:rPr>
          <w:sz w:val="28"/>
          <w:szCs w:val="28"/>
        </w:rPr>
      </w:pPr>
      <w:proofErr w:type="gramStart"/>
      <w:r w:rsidRPr="00A07566">
        <w:rPr>
          <w:i/>
          <w:iCs/>
          <w:sz w:val="28"/>
          <w:szCs w:val="28"/>
        </w:rPr>
        <w:t>- факультативные</w:t>
      </w:r>
      <w:r w:rsidRPr="00A07566">
        <w:rPr>
          <w:sz w:val="28"/>
          <w:szCs w:val="28"/>
        </w:rPr>
        <w:t> (смежные, практически других отраслей) – </w:t>
      </w:r>
      <w:r w:rsidRPr="00A07566">
        <w:rPr>
          <w:i/>
          <w:iCs/>
          <w:sz w:val="28"/>
          <w:szCs w:val="28"/>
        </w:rPr>
        <w:t>«частично» информационные</w:t>
      </w:r>
      <w:r w:rsidRPr="00A07566">
        <w:rPr>
          <w:sz w:val="28"/>
          <w:szCs w:val="28"/>
        </w:rPr>
        <w:t> правоотношения в области употребления (использования) информационных ресурсов (в частности, в области культуры, библиотечного дела, ар</w:t>
      </w:r>
      <w:r w:rsidR="00A07566">
        <w:rPr>
          <w:sz w:val="28"/>
          <w:szCs w:val="28"/>
        </w:rPr>
        <w:t>хивов и др.).</w:t>
      </w:r>
      <w:proofErr w:type="gramEnd"/>
    </w:p>
    <w:p w:rsidR="00AF4E5F" w:rsidRPr="00A07566" w:rsidRDefault="00A07566" w:rsidP="00A07566">
      <w:pPr>
        <w:pStyle w:val="a4"/>
        <w:shd w:val="clear" w:color="auto" w:fill="FEFEFE"/>
        <w:spacing w:before="0" w:beforeAutospacing="0" w:after="0" w:afterAutospacing="0" w:line="360" w:lineRule="auto"/>
        <w:ind w:right="-1" w:firstLine="709"/>
        <w:jc w:val="both"/>
        <w:rPr>
          <w:sz w:val="28"/>
          <w:szCs w:val="28"/>
        </w:rPr>
      </w:pPr>
      <w:r>
        <w:rPr>
          <w:sz w:val="28"/>
          <w:szCs w:val="28"/>
        </w:rPr>
        <w:lastRenderedPageBreak/>
        <w:t>З</w:t>
      </w:r>
      <w:r w:rsidR="00AF4E5F" w:rsidRPr="00A07566">
        <w:rPr>
          <w:sz w:val="28"/>
          <w:szCs w:val="28"/>
        </w:rPr>
        <w:t>ащита (охрана) информации возникла как проблема и выделилась в самостоятельный вид деятельности под влиянием процессов и явлений, сопутствующих развитию общества. </w:t>
      </w:r>
      <w:r w:rsidR="00AF4E5F" w:rsidRPr="00A07566">
        <w:rPr>
          <w:i/>
          <w:iCs/>
          <w:sz w:val="28"/>
          <w:szCs w:val="28"/>
        </w:rPr>
        <w:t>С одной стороны</w:t>
      </w:r>
      <w:r w:rsidR="00AF4E5F" w:rsidRPr="00A07566">
        <w:rPr>
          <w:sz w:val="28"/>
          <w:szCs w:val="28"/>
        </w:rPr>
        <w:t>, защита информации подразумевает создание и сохранение информационных ресурсов, их рационального использования как непременного условия развития всей цивилизации. </w:t>
      </w:r>
      <w:r w:rsidR="00AF4E5F" w:rsidRPr="00A07566">
        <w:rPr>
          <w:i/>
          <w:iCs/>
          <w:sz w:val="28"/>
          <w:szCs w:val="28"/>
        </w:rPr>
        <w:t>С другой стороны</w:t>
      </w:r>
      <w:r w:rsidR="00AF4E5F" w:rsidRPr="00A07566">
        <w:rPr>
          <w:sz w:val="28"/>
          <w:szCs w:val="28"/>
        </w:rPr>
        <w:t>, защита информации рассматривается как предупреждение возникновения глобального информационного кризиса – противоречия между «информационным взрывом» и «информационным голодом». Причины возникновения информационного кризиса обусловлены стремительным ростом количества и объёмов мировых запасов информации и отсутствием социально-технической возможности эффективной и своевременной её переработки, а также отсутствием доступа к мировым информационным ресурсам у части населения планеты в силу неразвитости информационной инфраструктуры отдельных государств.</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Основные доктринальные и концептуальные положения государственной информационной политики нашли свое нормативное закрепление в Доктрине информационной безопасности Российской Федерации, утв. Указом Президента РФ от 9 сентября 2000 г. № Пр-1895, и Стратегия национальной безопасности Российской Федерации до 2020 года, утв. Указом Президента РФ 12 мая 2009 г. № 537.</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Правовой основой регули</w:t>
      </w:r>
      <w:r w:rsidRPr="00A07566">
        <w:rPr>
          <w:sz w:val="28"/>
          <w:szCs w:val="28"/>
        </w:rPr>
        <w:softHyphen/>
        <w:t>рования отношений в информационной сфере является разработка и принятие законов. Сегодня информационное законодательство насчитывает более полутораста законов, касающихся информационных правоотношений.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Конкретизация участия органов государственной власти в фор</w:t>
      </w:r>
      <w:r w:rsidRPr="00A07566">
        <w:rPr>
          <w:sz w:val="28"/>
          <w:szCs w:val="28"/>
        </w:rPr>
        <w:softHyphen/>
        <w:t>мировании и реализации государственной политики в соответствии с их компетенцией проведена в Федеральной целевой программе «Электронная Россия на 2002 – 2010 годы», утв. Постановлением Правительства РФ 28 января 2002 г. № 65.</w:t>
      </w:r>
    </w:p>
    <w:p w:rsidR="00AF4E5F" w:rsidRPr="00A07566" w:rsidRDefault="00AF4E5F" w:rsidP="00CC06FF">
      <w:pPr>
        <w:pStyle w:val="a4"/>
        <w:shd w:val="clear" w:color="auto" w:fill="FEFEFE"/>
        <w:spacing w:before="0" w:beforeAutospacing="0" w:after="0" w:afterAutospacing="0" w:line="360" w:lineRule="auto"/>
        <w:ind w:right="-1"/>
        <w:jc w:val="both"/>
        <w:rPr>
          <w:sz w:val="28"/>
          <w:szCs w:val="28"/>
        </w:rPr>
      </w:pPr>
      <w:r w:rsidRPr="00A07566">
        <w:rPr>
          <w:rStyle w:val="a9"/>
          <w:sz w:val="28"/>
          <w:szCs w:val="28"/>
        </w:rPr>
        <w:tab/>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Style w:val="a9"/>
          <w:rFonts w:ascii="Times New Roman" w:hAnsi="Times New Roman" w:cs="Times New Roman"/>
          <w:sz w:val="28"/>
          <w:szCs w:val="28"/>
        </w:rPr>
        <w:tab/>
      </w:r>
      <w:r w:rsidRPr="00A07566">
        <w:rPr>
          <w:rFonts w:ascii="Times New Roman" w:hAnsi="Times New Roman" w:cs="Times New Roman"/>
          <w:b/>
          <w:snapToGrid w:val="0"/>
          <w:sz w:val="28"/>
          <w:szCs w:val="28"/>
        </w:rPr>
        <w:t>Вопросы к практическому занятию</w:t>
      </w:r>
    </w:p>
    <w:p w:rsidR="00AF4E5F" w:rsidRPr="00A07566" w:rsidRDefault="00AF4E5F" w:rsidP="00A07566">
      <w:pPr>
        <w:pStyle w:val="tab"/>
        <w:numPr>
          <w:ilvl w:val="0"/>
          <w:numId w:val="12"/>
        </w:numPr>
        <w:spacing w:line="360" w:lineRule="auto"/>
        <w:ind w:left="851" w:hanging="578"/>
        <w:jc w:val="both"/>
        <w:rPr>
          <w:sz w:val="28"/>
          <w:szCs w:val="28"/>
        </w:rPr>
      </w:pPr>
      <w:r w:rsidRPr="00A07566">
        <w:rPr>
          <w:sz w:val="28"/>
          <w:szCs w:val="28"/>
        </w:rPr>
        <w:lastRenderedPageBreak/>
        <w:t>Дайте определение информационному праву.</w:t>
      </w:r>
    </w:p>
    <w:p w:rsidR="00AF4E5F" w:rsidRPr="00A07566" w:rsidRDefault="00AF4E5F" w:rsidP="00A07566">
      <w:pPr>
        <w:pStyle w:val="tab"/>
        <w:numPr>
          <w:ilvl w:val="0"/>
          <w:numId w:val="12"/>
        </w:numPr>
        <w:spacing w:line="360" w:lineRule="auto"/>
        <w:ind w:left="851" w:hanging="578"/>
        <w:jc w:val="both"/>
        <w:rPr>
          <w:sz w:val="28"/>
          <w:szCs w:val="28"/>
        </w:rPr>
      </w:pPr>
      <w:r w:rsidRPr="00A07566">
        <w:rPr>
          <w:sz w:val="28"/>
          <w:szCs w:val="28"/>
        </w:rPr>
        <w:t>Предмет и метод информационного права?</w:t>
      </w:r>
    </w:p>
    <w:p w:rsidR="00A07566" w:rsidRDefault="00AF4E5F" w:rsidP="00A07566">
      <w:pPr>
        <w:pStyle w:val="tab"/>
        <w:numPr>
          <w:ilvl w:val="0"/>
          <w:numId w:val="12"/>
        </w:numPr>
        <w:spacing w:line="360" w:lineRule="auto"/>
        <w:ind w:left="851" w:hanging="578"/>
        <w:jc w:val="both"/>
        <w:rPr>
          <w:sz w:val="28"/>
          <w:szCs w:val="28"/>
        </w:rPr>
      </w:pPr>
      <w:r w:rsidRPr="00A07566">
        <w:rPr>
          <w:sz w:val="28"/>
          <w:szCs w:val="28"/>
        </w:rPr>
        <w:t>Назовите основу информационно-правового законодательства РФ</w:t>
      </w:r>
      <w:r w:rsidR="00A07566">
        <w:rPr>
          <w:sz w:val="28"/>
          <w:szCs w:val="28"/>
        </w:rPr>
        <w:t>.</w:t>
      </w:r>
    </w:p>
    <w:p w:rsidR="00AF4E5F" w:rsidRPr="00A07566" w:rsidRDefault="00A07566" w:rsidP="00A07566">
      <w:pPr>
        <w:pStyle w:val="tab"/>
        <w:numPr>
          <w:ilvl w:val="0"/>
          <w:numId w:val="12"/>
        </w:numPr>
        <w:spacing w:line="360" w:lineRule="auto"/>
        <w:ind w:left="851" w:hanging="578"/>
        <w:jc w:val="both"/>
        <w:rPr>
          <w:sz w:val="28"/>
          <w:szCs w:val="28"/>
        </w:rPr>
      </w:pPr>
      <w:r>
        <w:rPr>
          <w:sz w:val="28"/>
          <w:szCs w:val="28"/>
        </w:rPr>
        <w:t>О</w:t>
      </w:r>
      <w:r w:rsidRPr="00A07566">
        <w:rPr>
          <w:sz w:val="28"/>
          <w:szCs w:val="28"/>
        </w:rPr>
        <w:t>характеризуйте 4 виды информационных правоотношений</w:t>
      </w:r>
      <w:r w:rsidR="00AF4E5F" w:rsidRPr="00A07566">
        <w:rPr>
          <w:sz w:val="28"/>
          <w:szCs w:val="28"/>
        </w:rPr>
        <w:t>.</w:t>
      </w:r>
    </w:p>
    <w:p w:rsidR="001C303A" w:rsidRPr="00A07566" w:rsidRDefault="00A07566" w:rsidP="00A07566">
      <w:pPr>
        <w:pStyle w:val="a3"/>
        <w:widowControl/>
        <w:autoSpaceDE/>
        <w:autoSpaceDN/>
        <w:adjustRightInd/>
        <w:spacing w:line="360" w:lineRule="auto"/>
        <w:ind w:left="1287"/>
        <w:rPr>
          <w:rFonts w:ascii="Times New Roman" w:hAnsi="Times New Roman" w:cs="Times New Roman"/>
          <w:b/>
          <w:snapToGrid w:val="0"/>
          <w:sz w:val="28"/>
          <w:szCs w:val="28"/>
        </w:rPr>
      </w:pPr>
      <w:r>
        <w:rPr>
          <w:rFonts w:ascii="Times New Roman" w:hAnsi="Times New Roman" w:cs="Times New Roman"/>
          <w:b/>
          <w:snapToGrid w:val="0"/>
          <w:sz w:val="28"/>
          <w:szCs w:val="28"/>
        </w:rPr>
        <w:t>Задания к практическому занятию</w:t>
      </w:r>
    </w:p>
    <w:p w:rsidR="001C303A" w:rsidRPr="00A07566" w:rsidRDefault="00AF7AA6" w:rsidP="00A07566">
      <w:pPr>
        <w:pStyle w:val="tab"/>
        <w:numPr>
          <w:ilvl w:val="0"/>
          <w:numId w:val="20"/>
        </w:numPr>
        <w:spacing w:line="360" w:lineRule="auto"/>
        <w:ind w:left="0" w:firstLine="567"/>
        <w:jc w:val="both"/>
        <w:rPr>
          <w:sz w:val="28"/>
          <w:szCs w:val="28"/>
        </w:rPr>
      </w:pPr>
      <w:r w:rsidRPr="00A07566">
        <w:rPr>
          <w:sz w:val="28"/>
          <w:szCs w:val="28"/>
        </w:rPr>
        <w:t xml:space="preserve">Ознакомьтесь с </w:t>
      </w:r>
      <w:r w:rsidR="00824576" w:rsidRPr="00A07566">
        <w:rPr>
          <w:sz w:val="28"/>
          <w:szCs w:val="28"/>
        </w:rPr>
        <w:t>Федеральным законом №149-ФЗ от 27.07.2006 (ред. от 08.08.2024) «Об информации, информационных технологиях и о защите информации». Исходя из прочитанной информации, ответьте письменно на вопрос: Является ли информация объектом правовых отношений?»</w:t>
      </w:r>
    </w:p>
    <w:p w:rsidR="00824576" w:rsidRPr="00A07566" w:rsidRDefault="00824576" w:rsidP="00A07566">
      <w:pPr>
        <w:pStyle w:val="tab"/>
        <w:numPr>
          <w:ilvl w:val="0"/>
          <w:numId w:val="20"/>
        </w:numPr>
        <w:spacing w:before="0" w:beforeAutospacing="0" w:after="0" w:afterAutospacing="0" w:line="360" w:lineRule="auto"/>
        <w:ind w:left="0" w:firstLine="567"/>
        <w:jc w:val="both"/>
        <w:rPr>
          <w:sz w:val="28"/>
          <w:szCs w:val="28"/>
        </w:rPr>
      </w:pPr>
      <w:r w:rsidRPr="00A07566">
        <w:rPr>
          <w:sz w:val="28"/>
          <w:szCs w:val="28"/>
        </w:rPr>
        <w:t>Проработайте вопросы:</w:t>
      </w:r>
    </w:p>
    <w:p w:rsidR="00824576" w:rsidRPr="00A07566" w:rsidRDefault="00824576" w:rsidP="00A07566">
      <w:pPr>
        <w:pStyle w:val="tab"/>
        <w:spacing w:before="0" w:beforeAutospacing="0" w:after="0" w:afterAutospacing="0" w:line="360" w:lineRule="auto"/>
        <w:ind w:left="567"/>
        <w:jc w:val="both"/>
        <w:rPr>
          <w:sz w:val="28"/>
          <w:szCs w:val="28"/>
        </w:rPr>
      </w:pPr>
      <w:r w:rsidRPr="00A07566">
        <w:rPr>
          <w:sz w:val="28"/>
          <w:szCs w:val="28"/>
        </w:rPr>
        <w:t>-специальны</w:t>
      </w:r>
      <w:r w:rsidR="00904FB9" w:rsidRPr="00A07566">
        <w:rPr>
          <w:sz w:val="28"/>
          <w:szCs w:val="28"/>
        </w:rPr>
        <w:t>е категории персональных данных,</w:t>
      </w:r>
    </w:p>
    <w:p w:rsidR="00904FB9" w:rsidRPr="00A07566" w:rsidRDefault="00824576" w:rsidP="00A07566">
      <w:pPr>
        <w:pStyle w:val="tab"/>
        <w:spacing w:before="0" w:beforeAutospacing="0" w:after="0" w:afterAutospacing="0" w:line="360" w:lineRule="auto"/>
        <w:ind w:left="567"/>
        <w:jc w:val="both"/>
        <w:rPr>
          <w:sz w:val="28"/>
          <w:szCs w:val="28"/>
        </w:rPr>
      </w:pPr>
      <w:r w:rsidRPr="00A07566">
        <w:rPr>
          <w:sz w:val="28"/>
          <w:szCs w:val="28"/>
        </w:rPr>
        <w:t>-особенности обработки персональных данных,</w:t>
      </w:r>
    </w:p>
    <w:p w:rsidR="00824576" w:rsidRPr="00A07566" w:rsidRDefault="00904FB9" w:rsidP="00A07566">
      <w:pPr>
        <w:pStyle w:val="tab"/>
        <w:spacing w:before="0" w:beforeAutospacing="0" w:after="0" w:afterAutospacing="0" w:line="360" w:lineRule="auto"/>
        <w:ind w:left="567"/>
        <w:jc w:val="both"/>
        <w:rPr>
          <w:sz w:val="28"/>
          <w:szCs w:val="28"/>
        </w:rPr>
      </w:pPr>
      <w:r w:rsidRPr="00A07566">
        <w:rPr>
          <w:sz w:val="28"/>
          <w:szCs w:val="28"/>
        </w:rPr>
        <w:t>используя соответствующие статьи Федерального закона № 152 –ФЗ от 27.07.2006 (ред. 08.08.2024) « О персональных данных».</w:t>
      </w:r>
    </w:p>
    <w:p w:rsidR="00CC06FF" w:rsidRPr="00A07566" w:rsidRDefault="00CC06FF" w:rsidP="00A07566">
      <w:pPr>
        <w:spacing w:line="360" w:lineRule="auto"/>
        <w:jc w:val="center"/>
        <w:rPr>
          <w:rFonts w:ascii="Times New Roman" w:eastAsia="Calibri" w:hAnsi="Times New Roman" w:cs="Times New Roman"/>
          <w:color w:val="365F91"/>
          <w:sz w:val="28"/>
          <w:szCs w:val="28"/>
          <w:lang w:eastAsia="en-US"/>
        </w:rPr>
      </w:pPr>
    </w:p>
    <w:p w:rsidR="00F803B6" w:rsidRPr="00A07566" w:rsidRDefault="00F803B6" w:rsidP="00D66CBD">
      <w:pPr>
        <w:pStyle w:val="1"/>
        <w:rPr>
          <w:snapToGrid w:val="0"/>
        </w:rPr>
      </w:pPr>
      <w:r w:rsidRPr="00A07566">
        <w:rPr>
          <w:snapToGrid w:val="0"/>
        </w:rPr>
        <w:t>Практическое занятие № 6</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Правовой режим баз данных. Понятие информационной безопасности.</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Теоретическая часть</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i/>
          <w:iCs/>
          <w:color w:val="222222"/>
          <w:sz w:val="28"/>
          <w:szCs w:val="28"/>
        </w:rPr>
        <w:tab/>
      </w:r>
      <w:proofErr w:type="gramStart"/>
      <w:r w:rsidRPr="00A07566">
        <w:rPr>
          <w:i/>
          <w:iCs/>
          <w:sz w:val="28"/>
          <w:szCs w:val="28"/>
        </w:rPr>
        <w:t>Информационная безопасность</w:t>
      </w:r>
      <w:r w:rsidRPr="00A07566">
        <w:rPr>
          <w:sz w:val="28"/>
          <w:szCs w:val="28"/>
        </w:rPr>
        <w:t xml:space="preserve"> – это свойство объекта (личности, общества, государства, системы, </w:t>
      </w:r>
      <w:proofErr w:type="spellStart"/>
      <w:r w:rsidRPr="00A07566">
        <w:rPr>
          <w:sz w:val="28"/>
          <w:szCs w:val="28"/>
        </w:rPr>
        <w:t>эргосистемы</w:t>
      </w:r>
      <w:proofErr w:type="spellEnd"/>
      <w:r w:rsidRPr="00A07566">
        <w:rPr>
          <w:sz w:val="28"/>
          <w:szCs w:val="28"/>
        </w:rPr>
        <w:t xml:space="preserve"> и др.), характеризующее защищённость его потребностей в качественной (ценной) информации, необходимой ему для нормальной жизнедеятельности (функционирования) и развития (обучения), включая защищённость его интересов от преднамеренных угроз в </w:t>
      </w:r>
      <w:proofErr w:type="spellStart"/>
      <w:r w:rsidRPr="00A07566">
        <w:rPr>
          <w:sz w:val="28"/>
          <w:szCs w:val="28"/>
        </w:rPr>
        <w:t>инфосфере</w:t>
      </w:r>
      <w:proofErr w:type="spellEnd"/>
      <w:r w:rsidRPr="00A07566">
        <w:rPr>
          <w:sz w:val="28"/>
          <w:szCs w:val="28"/>
        </w:rPr>
        <w:t>.</w:t>
      </w:r>
      <w:proofErr w:type="gramEnd"/>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xml:space="preserve">Стратегия национальной безопасности РФ определяет место информационной безопасности в системе национальной безопасности РФ. </w:t>
      </w:r>
      <w:r w:rsidRPr="00A07566">
        <w:rPr>
          <w:sz w:val="28"/>
          <w:szCs w:val="28"/>
        </w:rPr>
        <w:tab/>
        <w:t>В Доктрине информационной безопасности РФ, определяющей </w:t>
      </w:r>
      <w:r w:rsidRPr="00A07566">
        <w:rPr>
          <w:i/>
          <w:iCs/>
          <w:sz w:val="28"/>
          <w:szCs w:val="28"/>
        </w:rPr>
        <w:t>информационную безопасность</w:t>
      </w:r>
      <w:r w:rsidRPr="00A07566">
        <w:rPr>
          <w:sz w:val="28"/>
          <w:szCs w:val="28"/>
        </w:rPr>
        <w:t xml:space="preserve"> как защищённость интересов </w:t>
      </w:r>
      <w:r w:rsidRPr="00A07566">
        <w:rPr>
          <w:sz w:val="28"/>
          <w:szCs w:val="28"/>
        </w:rPr>
        <w:lastRenderedPageBreak/>
        <w:t xml:space="preserve">личности, общества и государства от угроз в информационной сфере, выделены четыре основные составляющие национальных интересов в </w:t>
      </w:r>
      <w:proofErr w:type="spellStart"/>
      <w:r w:rsidRPr="00A07566">
        <w:rPr>
          <w:sz w:val="28"/>
          <w:szCs w:val="28"/>
        </w:rPr>
        <w:t>инфосфере</w:t>
      </w:r>
      <w:proofErr w:type="spellEnd"/>
      <w:r w:rsidRPr="00A07566">
        <w:rPr>
          <w:sz w:val="28"/>
          <w:szCs w:val="28"/>
        </w:rPr>
        <w:t>:</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соблюдение конституционных прав и свобод человека и гражданина в области получения информации и пользования ею, обеспечение духовного обновления России, сохранение и укрепление нравственных ценностей в обществе, традиций патриотизма и гуманизма, культурного и научного потенциала страны;</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информационное обеспечение государственной политики РФ, связанное с доведением до российской и международной общественности достоверной информации о государственной политике России, её официальной позиции по социально значимым событиям российской и международной жизни, с обеспечением доступа граждан к открытым государственным информационным ресурсам;</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развитие современных информационных технологий, отечественной индустрии информации, в числе индустрии средств информатизации, телекоммуникации и связи, обеспечение потребности внутреннего рынка её продукцией и выход этой продукции на мировой рынок, а также обеспечение накопления, сохранности и эффективного использования отечественных информационных ресурсов;</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защита информационных ресурсов от несанкционированного доступа и использования, обеспечение безопасности информационных и телекоммуникационных систем как уже развернутых, так и создаваемых на территории России.</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r>
      <w:proofErr w:type="gramStart"/>
      <w:r w:rsidRPr="00A07566">
        <w:rPr>
          <w:sz w:val="28"/>
          <w:szCs w:val="28"/>
        </w:rPr>
        <w:t xml:space="preserve">Стратегия и Доктрина информационной безопасности РФ определяют содержания интересов личности, общества и государства в информационной сфере; систему методов (правовые, организационно-технические и экономические) обеспечения информационной безопасности; содержание государственной политики в области обеспечения информационной безопасности (оценивая её современное состояние; формулируя её принципы </w:t>
      </w:r>
      <w:r w:rsidRPr="00A07566">
        <w:rPr>
          <w:sz w:val="28"/>
          <w:szCs w:val="28"/>
        </w:rPr>
        <w:lastRenderedPageBreak/>
        <w:t>и приоритетные направления, выявляя основные проблемы, требующие решения в ходе её дальнейшего развития).</w:t>
      </w:r>
      <w:proofErr w:type="gramEnd"/>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r>
      <w:r w:rsidRPr="00A07566">
        <w:rPr>
          <w:rStyle w:val="a9"/>
          <w:sz w:val="28"/>
          <w:szCs w:val="28"/>
        </w:rPr>
        <w:tab/>
        <w:t xml:space="preserve">Правовое регулирование отношений в области государственной тайны. </w:t>
      </w:r>
      <w:r w:rsidRPr="00A07566">
        <w:rPr>
          <w:sz w:val="28"/>
          <w:szCs w:val="28"/>
        </w:rPr>
        <w:t>Необходимость охраны государственной тайны закреплена в Конституции РФ (ст. 29), а затем развита и конкретизирована в Законе РФ «О государственной тайне».</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При изучении темы необходимо усвоить, что госу</w:t>
      </w:r>
      <w:r w:rsidRPr="00A07566">
        <w:rPr>
          <w:sz w:val="28"/>
          <w:szCs w:val="28"/>
        </w:rPr>
        <w:softHyphen/>
        <w:t>дарственную тайну составляют (находятся в режиме государственной тайны[50])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В целях защиты указанных категорий сведений формируется система защиты государственной тайны, представляющая собой совокупность органов защиты </w:t>
      </w:r>
      <w:proofErr w:type="spellStart"/>
      <w:r w:rsidRPr="00A07566">
        <w:rPr>
          <w:sz w:val="28"/>
          <w:szCs w:val="28"/>
        </w:rPr>
        <w:t>гостайны</w:t>
      </w:r>
      <w:proofErr w:type="spellEnd"/>
      <w:r w:rsidRPr="00A07566">
        <w:rPr>
          <w:sz w:val="28"/>
          <w:szCs w:val="28"/>
        </w:rPr>
        <w:t>, используемых ими средств и методов защиты сведений и их носителей, а также мероприятий, проводимых названными органами и направленных на предотвращение утечки информации и НСД к ней.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К </w:t>
      </w:r>
      <w:r w:rsidRPr="00A07566">
        <w:rPr>
          <w:i/>
          <w:iCs/>
          <w:sz w:val="28"/>
          <w:szCs w:val="28"/>
        </w:rPr>
        <w:t>органам защиты</w:t>
      </w:r>
      <w:r w:rsidRPr="00A07566">
        <w:rPr>
          <w:sz w:val="28"/>
          <w:szCs w:val="28"/>
        </w:rPr>
        <w:t> </w:t>
      </w:r>
      <w:proofErr w:type="spellStart"/>
      <w:r w:rsidRPr="00A07566">
        <w:rPr>
          <w:sz w:val="28"/>
          <w:szCs w:val="28"/>
        </w:rPr>
        <w:t>гостайны</w:t>
      </w:r>
      <w:proofErr w:type="spellEnd"/>
      <w:r w:rsidRPr="00A07566">
        <w:rPr>
          <w:sz w:val="28"/>
          <w:szCs w:val="28"/>
        </w:rPr>
        <w:t xml:space="preserve"> относятся Межведомственная комиссия по защите государственной тайны (</w:t>
      </w:r>
      <w:r w:rsidRPr="00A07566">
        <w:rPr>
          <w:i/>
          <w:iCs/>
          <w:sz w:val="28"/>
          <w:szCs w:val="28"/>
        </w:rPr>
        <w:t>см.</w:t>
      </w:r>
      <w:r w:rsidRPr="00A07566">
        <w:rPr>
          <w:sz w:val="28"/>
          <w:szCs w:val="28"/>
        </w:rPr>
        <w:t> «Положение о Межведомственной комиссии по защите государственной тайны», утв. Указом Президента РФ 6 октября 2004 г. № 1286), Федеральная служба безопасности РФ, Министерство обороны РФ, Служба внешней разведки РФ, Федеральная служба по техническому и экспортному контролю России.</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В ст. 5 Закона РФ «О государственной тайне» сформулирован базовый перечень сведений, составляющих государственную тайну. </w:t>
      </w:r>
      <w:proofErr w:type="gramStart"/>
      <w:r w:rsidRPr="00A07566">
        <w:rPr>
          <w:sz w:val="28"/>
          <w:szCs w:val="28"/>
        </w:rPr>
        <w:t xml:space="preserve">Органами государственной власти, руководители которых наделены полномочиями по отнесению сведений к </w:t>
      </w:r>
      <w:proofErr w:type="spellStart"/>
      <w:r w:rsidRPr="00A07566">
        <w:rPr>
          <w:sz w:val="28"/>
          <w:szCs w:val="28"/>
        </w:rPr>
        <w:t>гостайне</w:t>
      </w:r>
      <w:proofErr w:type="spellEnd"/>
      <w:r w:rsidRPr="00A07566">
        <w:rPr>
          <w:sz w:val="28"/>
          <w:szCs w:val="28"/>
        </w:rPr>
        <w:t xml:space="preserve"> (</w:t>
      </w:r>
      <w:r w:rsidRPr="00A07566">
        <w:rPr>
          <w:i/>
          <w:iCs/>
          <w:sz w:val="28"/>
          <w:szCs w:val="28"/>
        </w:rPr>
        <w:t>см.</w:t>
      </w:r>
      <w:r w:rsidRPr="00A07566">
        <w:rPr>
          <w:sz w:val="28"/>
          <w:szCs w:val="28"/>
        </w:rPr>
        <w:t xml:space="preserve"> «Перечень должностных лиц органов государственной власти, наделяемых полномочиями по отнесению сведений к государственной тайне», утв. распоряжением Президента РФ от 16 апреля </w:t>
      </w:r>
      <w:r w:rsidRPr="00A07566">
        <w:rPr>
          <w:sz w:val="28"/>
          <w:szCs w:val="28"/>
        </w:rPr>
        <w:lastRenderedPageBreak/>
        <w:t>2005 г. № 151-рп), разрабатывается «Перечень сведений, отнесенных к государственной тайне» (</w:t>
      </w:r>
      <w:r w:rsidRPr="00A07566">
        <w:rPr>
          <w:i/>
          <w:iCs/>
          <w:sz w:val="28"/>
          <w:szCs w:val="28"/>
        </w:rPr>
        <w:t>см. </w:t>
      </w:r>
      <w:r w:rsidRPr="00A07566">
        <w:rPr>
          <w:sz w:val="28"/>
          <w:szCs w:val="28"/>
        </w:rPr>
        <w:t>«Правила разработки перечня сведений, отнесённых к государственной тайне», утв. </w:t>
      </w:r>
      <w:r w:rsidRPr="00A07566">
        <w:rPr>
          <w:rStyle w:val="a9"/>
          <w:sz w:val="28"/>
          <w:szCs w:val="28"/>
        </w:rPr>
        <w:t>постановлением</w:t>
      </w:r>
      <w:r w:rsidRPr="00A07566">
        <w:rPr>
          <w:sz w:val="28"/>
          <w:szCs w:val="28"/>
        </w:rPr>
        <w:t> Правительства РФ от 23 июля</w:t>
      </w:r>
      <w:proofErr w:type="gramEnd"/>
      <w:r w:rsidRPr="00A07566">
        <w:rPr>
          <w:sz w:val="28"/>
          <w:szCs w:val="28"/>
        </w:rPr>
        <w:t xml:space="preserve"> </w:t>
      </w:r>
      <w:proofErr w:type="gramStart"/>
      <w:r w:rsidRPr="00A07566">
        <w:rPr>
          <w:sz w:val="28"/>
          <w:szCs w:val="28"/>
        </w:rPr>
        <w:t>2005 г. № 443), в котором помимо собственно сведений указываются государственные органы, наделённые полномочиями по их распоряжению.</w:t>
      </w:r>
      <w:proofErr w:type="gramEnd"/>
      <w:r w:rsidRPr="00A07566">
        <w:rPr>
          <w:sz w:val="28"/>
          <w:szCs w:val="28"/>
        </w:rPr>
        <w:t xml:space="preserve"> Данный Перечень утверждается Президентом РФ. В настоящее время действует Перечень сведений, отнесённых к государственной тайне, утв. Указом Президента РФ 30 ноября 1995 г. № 1203.</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Необходимо помнить, что отнесение сведений к государственной тайне и их засекречивание осуществляются в соответствии с </w:t>
      </w:r>
      <w:r w:rsidRPr="00A07566">
        <w:rPr>
          <w:i/>
          <w:iCs/>
          <w:sz w:val="28"/>
          <w:szCs w:val="28"/>
        </w:rPr>
        <w:t>принципами законности</w:t>
      </w:r>
      <w:r w:rsidRPr="00A07566">
        <w:rPr>
          <w:sz w:val="28"/>
          <w:szCs w:val="28"/>
        </w:rPr>
        <w:t>, </w:t>
      </w:r>
      <w:r w:rsidRPr="00A07566">
        <w:rPr>
          <w:i/>
          <w:iCs/>
          <w:sz w:val="28"/>
          <w:szCs w:val="28"/>
        </w:rPr>
        <w:t>обоснованности</w:t>
      </w:r>
      <w:r w:rsidRPr="00A07566">
        <w:rPr>
          <w:sz w:val="28"/>
          <w:szCs w:val="28"/>
        </w:rPr>
        <w:t> и </w:t>
      </w:r>
      <w:r w:rsidRPr="00A07566">
        <w:rPr>
          <w:i/>
          <w:iCs/>
          <w:sz w:val="28"/>
          <w:szCs w:val="28"/>
        </w:rPr>
        <w:t>своевременности</w:t>
      </w:r>
      <w:r w:rsidRPr="00A07566">
        <w:rPr>
          <w:sz w:val="28"/>
          <w:szCs w:val="28"/>
        </w:rPr>
        <w:t>.</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Органами государственной власти, руководители которых наделены полномочиями по отнесению сведений к </w:t>
      </w:r>
      <w:proofErr w:type="spellStart"/>
      <w:r w:rsidRPr="00A07566">
        <w:rPr>
          <w:sz w:val="28"/>
          <w:szCs w:val="28"/>
        </w:rPr>
        <w:t>гостайне</w:t>
      </w:r>
      <w:proofErr w:type="spellEnd"/>
      <w:r w:rsidRPr="00A07566">
        <w:rPr>
          <w:sz w:val="28"/>
          <w:szCs w:val="28"/>
        </w:rPr>
        <w:t xml:space="preserve"> в соответствии с «Перечнем сведений, отнесённых к государственной тайне», разрабатываются развернутые перечни сведений, подлежащих засекречиванию.</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Согласно данным перечням и установленному в ст. 11 Закона РФ «О государственной тайне» порядку проводится засекречивание сведений.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Рассекречивание сведений и их носителей может проводиться только по следующим основаниям: 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 изменение объективных обстоятельств, вследствие которых дальнейшая защита сведений, составляющих государственную тайну, является нецелесообразной.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Распоряжение сведениями, составляющими </w:t>
      </w:r>
      <w:proofErr w:type="spellStart"/>
      <w:r w:rsidRPr="00A07566">
        <w:rPr>
          <w:sz w:val="28"/>
          <w:szCs w:val="28"/>
        </w:rPr>
        <w:t>гостайну</w:t>
      </w:r>
      <w:proofErr w:type="spellEnd"/>
      <w:r w:rsidRPr="00A07566">
        <w:rPr>
          <w:sz w:val="28"/>
          <w:szCs w:val="28"/>
        </w:rPr>
        <w:t>, возможно путём взаимной передачи сведений органами государственной вла</w:t>
      </w:r>
      <w:r w:rsidRPr="00A07566">
        <w:rPr>
          <w:sz w:val="28"/>
          <w:szCs w:val="28"/>
        </w:rPr>
        <w:softHyphen/>
        <w:t>сти и организациями, передачи сведений в связи с выполнением совместных и дру</w:t>
      </w:r>
      <w:r w:rsidRPr="00A07566">
        <w:rPr>
          <w:sz w:val="28"/>
          <w:szCs w:val="28"/>
        </w:rPr>
        <w:softHyphen/>
      </w:r>
      <w:r w:rsidRPr="00A07566">
        <w:rPr>
          <w:sz w:val="28"/>
          <w:szCs w:val="28"/>
        </w:rPr>
        <w:lastRenderedPageBreak/>
        <w:t>гих работ, передачи сведений другим государствам. Следует обратить внимание на особенности каждого из перечисленных способов.</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Раскрывая вопросы защиты </w:t>
      </w:r>
      <w:proofErr w:type="spellStart"/>
      <w:r w:rsidRPr="00A07566">
        <w:rPr>
          <w:sz w:val="28"/>
          <w:szCs w:val="28"/>
        </w:rPr>
        <w:t>гостайны</w:t>
      </w:r>
      <w:proofErr w:type="spellEnd"/>
      <w:r w:rsidRPr="00A07566">
        <w:rPr>
          <w:sz w:val="28"/>
          <w:szCs w:val="28"/>
        </w:rPr>
        <w:t xml:space="preserve">, необходимо охарактеризовать систему органов защиты государственной тайны и их полномочия; порядок и особенности допуска к государственной тайне должностных лиц и граждан РФ; </w:t>
      </w:r>
      <w:proofErr w:type="gramStart"/>
      <w:r w:rsidRPr="00A07566">
        <w:rPr>
          <w:sz w:val="28"/>
          <w:szCs w:val="28"/>
        </w:rPr>
        <w:t>порядок и особенности допуска к государственной лиц, имеющих двойное гражданство, лиц без гражданства, а также лиц из числа иностранных граждан, эмигрантов и реэмигрантов («Положение о порядке допуска лиц, имеющих двойное гражданство, лиц без гражданства, а также лиц из числа иностранных граждан, эмигрантов и реэмигрантов к государственной тайне», утв. Постановлением Правительства РФ 22 августа 1998 г. № 1003);</w:t>
      </w:r>
      <w:proofErr w:type="gramEnd"/>
      <w:r w:rsidRPr="00A07566">
        <w:rPr>
          <w:sz w:val="28"/>
          <w:szCs w:val="28"/>
        </w:rPr>
        <w:t xml:space="preserve"> основания для отказа должностному лицу или гражданину в допуске к </w:t>
      </w:r>
      <w:proofErr w:type="spellStart"/>
      <w:r w:rsidRPr="00A07566">
        <w:rPr>
          <w:sz w:val="28"/>
          <w:szCs w:val="28"/>
        </w:rPr>
        <w:t>гостайне</w:t>
      </w:r>
      <w:proofErr w:type="spellEnd"/>
      <w:r w:rsidRPr="00A07566">
        <w:rPr>
          <w:sz w:val="28"/>
          <w:szCs w:val="28"/>
        </w:rPr>
        <w:t xml:space="preserve">; условия прекращения допуска должностного лица или гражданина к </w:t>
      </w:r>
      <w:proofErr w:type="spellStart"/>
      <w:r w:rsidRPr="00A07566">
        <w:rPr>
          <w:sz w:val="28"/>
          <w:szCs w:val="28"/>
        </w:rPr>
        <w:t>гостайне</w:t>
      </w:r>
      <w:proofErr w:type="spellEnd"/>
      <w:r w:rsidRPr="00A07566">
        <w:rPr>
          <w:sz w:val="28"/>
          <w:szCs w:val="28"/>
        </w:rPr>
        <w:t xml:space="preserve">; ограничения прав должностного лица или гражданина, допущенных или ранее допускавшихся к </w:t>
      </w:r>
      <w:proofErr w:type="spellStart"/>
      <w:r w:rsidRPr="00A07566">
        <w:rPr>
          <w:sz w:val="28"/>
          <w:szCs w:val="28"/>
        </w:rPr>
        <w:t>гостайне</w:t>
      </w:r>
      <w:proofErr w:type="spellEnd"/>
      <w:r w:rsidRPr="00A07566">
        <w:rPr>
          <w:sz w:val="28"/>
          <w:szCs w:val="28"/>
        </w:rPr>
        <w:t>; ответственность за нарушение законодательства Российской Федерации о государственной тайне.</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rStyle w:val="a9"/>
          <w:sz w:val="28"/>
          <w:szCs w:val="28"/>
        </w:rPr>
        <w:tab/>
        <w:t>Правовое регулирование отношений в области коммерческой тайны. </w:t>
      </w:r>
      <w:proofErr w:type="gramStart"/>
      <w:r w:rsidRPr="00A07566">
        <w:rPr>
          <w:sz w:val="28"/>
          <w:szCs w:val="28"/>
        </w:rPr>
        <w:t>Информация, составляющая коммерческую тайну (находящаяся в режиме коммерческой тайны) – это научно-техническая, технологическая, производственная, финансово-экономическая или иная информация (в том числе составляющая секреты производства – ноу-хау), которая имеет действительную или потенциальную коммерческую ценность в силу неизвестности её третьим лицам, к которой нет свободного доступа на законном основании и в отношении которой обладателем такой информации введён режим конфиденциальности.</w:t>
      </w:r>
      <w:proofErr w:type="gramEnd"/>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AF4E5F" w:rsidRPr="00A07566" w:rsidRDefault="00AF4E5F" w:rsidP="00A07566">
      <w:pPr>
        <w:pStyle w:val="tab"/>
        <w:numPr>
          <w:ilvl w:val="0"/>
          <w:numId w:val="13"/>
        </w:numPr>
        <w:spacing w:line="360" w:lineRule="auto"/>
        <w:jc w:val="both"/>
        <w:rPr>
          <w:sz w:val="28"/>
          <w:szCs w:val="28"/>
        </w:rPr>
      </w:pPr>
      <w:r w:rsidRPr="00A07566">
        <w:rPr>
          <w:sz w:val="28"/>
          <w:szCs w:val="28"/>
        </w:rPr>
        <w:t>Дайте определение информационная безопасность.</w:t>
      </w:r>
    </w:p>
    <w:p w:rsidR="00AF4E5F" w:rsidRPr="00A07566" w:rsidRDefault="00AF4E5F" w:rsidP="00A07566">
      <w:pPr>
        <w:pStyle w:val="tab"/>
        <w:numPr>
          <w:ilvl w:val="0"/>
          <w:numId w:val="13"/>
        </w:numPr>
        <w:spacing w:line="360" w:lineRule="auto"/>
        <w:jc w:val="both"/>
        <w:rPr>
          <w:sz w:val="28"/>
          <w:szCs w:val="28"/>
        </w:rPr>
      </w:pPr>
      <w:r w:rsidRPr="00A07566">
        <w:rPr>
          <w:sz w:val="28"/>
          <w:szCs w:val="28"/>
        </w:rPr>
        <w:lastRenderedPageBreak/>
        <w:t>Определяет место информационной безопасности в системе национальной безопасности РФ?</w:t>
      </w:r>
    </w:p>
    <w:p w:rsidR="00AF4E5F" w:rsidRPr="00A07566" w:rsidRDefault="00AF4E5F" w:rsidP="00A07566">
      <w:pPr>
        <w:pStyle w:val="tab"/>
        <w:numPr>
          <w:ilvl w:val="0"/>
          <w:numId w:val="13"/>
        </w:numPr>
        <w:spacing w:line="360" w:lineRule="auto"/>
        <w:jc w:val="both"/>
        <w:rPr>
          <w:sz w:val="28"/>
          <w:szCs w:val="28"/>
        </w:rPr>
      </w:pPr>
      <w:r w:rsidRPr="00A07566">
        <w:rPr>
          <w:rStyle w:val="a9"/>
          <w:b w:val="0"/>
          <w:sz w:val="28"/>
          <w:szCs w:val="28"/>
        </w:rPr>
        <w:t>Охарактеризуйте правовое регулирование отношений в области государственной тайны</w:t>
      </w:r>
      <w:r w:rsidRPr="00A07566">
        <w:rPr>
          <w:sz w:val="28"/>
          <w:szCs w:val="28"/>
        </w:rPr>
        <w:t>.</w:t>
      </w:r>
    </w:p>
    <w:p w:rsidR="00AF4E5F" w:rsidRPr="00A07566" w:rsidRDefault="00AF4E5F" w:rsidP="00A07566">
      <w:pPr>
        <w:pStyle w:val="tab"/>
        <w:numPr>
          <w:ilvl w:val="0"/>
          <w:numId w:val="13"/>
        </w:numPr>
        <w:spacing w:line="360" w:lineRule="auto"/>
        <w:jc w:val="both"/>
        <w:rPr>
          <w:sz w:val="28"/>
          <w:szCs w:val="28"/>
        </w:rPr>
      </w:pPr>
      <w:r w:rsidRPr="00A07566">
        <w:rPr>
          <w:sz w:val="28"/>
          <w:szCs w:val="28"/>
        </w:rPr>
        <w:t>Защита информации, составляющей коммерческую тайну.</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p>
    <w:p w:rsidR="00AF7AA6" w:rsidRPr="00A07566" w:rsidRDefault="00AF7AA6" w:rsidP="00A0756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r w:rsidRPr="00A07566">
        <w:rPr>
          <w:rFonts w:ascii="Times New Roman" w:hAnsi="Times New Roman" w:cs="Times New Roman"/>
          <w:b/>
          <w:snapToGrid w:val="0"/>
          <w:sz w:val="28"/>
          <w:szCs w:val="28"/>
        </w:rPr>
        <w:t>Задания к практическому занятию</w:t>
      </w:r>
    </w:p>
    <w:p w:rsidR="00AF7AA6" w:rsidRPr="00A07566" w:rsidRDefault="00AF7AA6" w:rsidP="00CC06FF">
      <w:pPr>
        <w:pStyle w:val="tab"/>
        <w:spacing w:before="0" w:beforeAutospacing="0" w:after="0" w:afterAutospacing="0" w:line="360" w:lineRule="auto"/>
        <w:jc w:val="both"/>
        <w:rPr>
          <w:sz w:val="28"/>
          <w:szCs w:val="28"/>
        </w:rPr>
      </w:pPr>
      <w:r w:rsidRPr="00A07566">
        <w:rPr>
          <w:sz w:val="28"/>
          <w:szCs w:val="28"/>
        </w:rPr>
        <w:t>Ознакомьтесь с Указом Президента РФ от 05.12.2016 №646 « Об утверждении Доктрины информационной безопасности РФ». Законспектируйте ответы на следующие вопросы:</w:t>
      </w:r>
    </w:p>
    <w:p w:rsidR="00AF7AA6" w:rsidRPr="00A07566" w:rsidRDefault="00AF7AA6" w:rsidP="00A07566">
      <w:pPr>
        <w:pStyle w:val="tab"/>
        <w:spacing w:before="0" w:beforeAutospacing="0" w:after="0" w:afterAutospacing="0" w:line="360" w:lineRule="auto"/>
        <w:ind w:left="567"/>
        <w:jc w:val="both"/>
        <w:rPr>
          <w:sz w:val="28"/>
          <w:szCs w:val="28"/>
        </w:rPr>
      </w:pPr>
      <w:r w:rsidRPr="00A07566">
        <w:rPr>
          <w:sz w:val="28"/>
          <w:szCs w:val="28"/>
        </w:rPr>
        <w:t>-</w:t>
      </w:r>
      <w:r w:rsidR="00A07566" w:rsidRPr="00A07566">
        <w:rPr>
          <w:sz w:val="28"/>
          <w:szCs w:val="28"/>
        </w:rPr>
        <w:t xml:space="preserve"> </w:t>
      </w:r>
      <w:r w:rsidRPr="00A07566">
        <w:rPr>
          <w:sz w:val="28"/>
          <w:szCs w:val="28"/>
        </w:rPr>
        <w:t>информационная безопасность РФ;</w:t>
      </w:r>
    </w:p>
    <w:p w:rsidR="00AF7AA6" w:rsidRPr="00A07566" w:rsidRDefault="00AF7AA6" w:rsidP="00A07566">
      <w:pPr>
        <w:pStyle w:val="tab"/>
        <w:spacing w:before="0" w:beforeAutospacing="0" w:after="0" w:afterAutospacing="0" w:line="360" w:lineRule="auto"/>
        <w:ind w:left="567"/>
        <w:jc w:val="both"/>
        <w:rPr>
          <w:sz w:val="28"/>
          <w:szCs w:val="28"/>
        </w:rPr>
      </w:pPr>
      <w:r w:rsidRPr="00A07566">
        <w:rPr>
          <w:sz w:val="28"/>
          <w:szCs w:val="28"/>
        </w:rPr>
        <w:t>- стратегическая цель обеспечения информационной безопасности;</w:t>
      </w:r>
    </w:p>
    <w:p w:rsidR="00AF7AA6" w:rsidRDefault="00A07566" w:rsidP="00A07566">
      <w:pPr>
        <w:pStyle w:val="tab"/>
        <w:spacing w:before="0" w:beforeAutospacing="0" w:after="0" w:afterAutospacing="0" w:line="360" w:lineRule="auto"/>
        <w:ind w:left="567"/>
        <w:jc w:val="both"/>
        <w:rPr>
          <w:sz w:val="28"/>
          <w:szCs w:val="28"/>
        </w:rPr>
      </w:pPr>
      <w:r w:rsidRPr="00A07566">
        <w:rPr>
          <w:sz w:val="28"/>
          <w:szCs w:val="28"/>
        </w:rPr>
        <w:t xml:space="preserve">- </w:t>
      </w:r>
      <w:r w:rsidR="00AF7AA6" w:rsidRPr="00A07566">
        <w:rPr>
          <w:sz w:val="28"/>
          <w:szCs w:val="28"/>
        </w:rPr>
        <w:t>организационные основы системы обеспечения информационной безопасности.</w:t>
      </w:r>
    </w:p>
    <w:p w:rsidR="00D66CBD" w:rsidRPr="00A07566" w:rsidRDefault="00D66CBD" w:rsidP="00A07566">
      <w:pPr>
        <w:pStyle w:val="tab"/>
        <w:spacing w:before="0" w:beforeAutospacing="0" w:after="0" w:afterAutospacing="0" w:line="360" w:lineRule="auto"/>
        <w:ind w:left="567"/>
        <w:jc w:val="both"/>
        <w:rPr>
          <w:sz w:val="28"/>
          <w:szCs w:val="28"/>
        </w:rPr>
      </w:pPr>
    </w:p>
    <w:p w:rsidR="00F803B6" w:rsidRPr="00A07566" w:rsidRDefault="00F803B6" w:rsidP="00D66CBD">
      <w:pPr>
        <w:pStyle w:val="1"/>
        <w:ind w:left="0"/>
        <w:rPr>
          <w:snapToGrid w:val="0"/>
        </w:rPr>
      </w:pPr>
      <w:bookmarkStart w:id="0" w:name="_GoBack"/>
      <w:bookmarkEnd w:id="0"/>
      <w:r w:rsidRPr="00A07566">
        <w:rPr>
          <w:snapToGrid w:val="0"/>
        </w:rPr>
        <w:t>Практическое занятие № 7</w:t>
      </w:r>
    </w:p>
    <w:p w:rsidR="00F803B6" w:rsidRPr="00A07566" w:rsidRDefault="00F803B6"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Понятия и виды административного правонарушения.</w:t>
      </w:r>
    </w:p>
    <w:p w:rsidR="00F803B6" w:rsidRPr="00A07566" w:rsidRDefault="00F803B6" w:rsidP="00A07566">
      <w:pPr>
        <w:widowControl/>
        <w:autoSpaceDE/>
        <w:autoSpaceDN/>
        <w:adjustRightInd/>
        <w:spacing w:line="360" w:lineRule="auto"/>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F803B6" w:rsidRPr="00A07566" w:rsidRDefault="00F803B6" w:rsidP="00A07566">
      <w:pPr>
        <w:spacing w:line="360" w:lineRule="auto"/>
        <w:ind w:firstLine="540"/>
        <w:jc w:val="both"/>
        <w:rPr>
          <w:rFonts w:ascii="Times New Roman" w:hAnsi="Times New Roman" w:cs="Times New Roman"/>
          <w:iCs/>
          <w:color w:val="000000"/>
          <w:sz w:val="28"/>
          <w:szCs w:val="28"/>
        </w:rPr>
      </w:pPr>
      <w:r w:rsidRPr="00A07566">
        <w:rPr>
          <w:rFonts w:ascii="Times New Roman" w:hAnsi="Times New Roman" w:cs="Times New Roman"/>
          <w:iCs/>
          <w:color w:val="000000"/>
          <w:sz w:val="28"/>
          <w:szCs w:val="28"/>
        </w:rPr>
        <w:t>Административное право регулирует особый вид общественных отношений — отношения, складывающиеся в процессе осуществления государственного управления.</w:t>
      </w:r>
    </w:p>
    <w:p w:rsidR="00F803B6" w:rsidRPr="00A07566" w:rsidRDefault="00F803B6" w:rsidP="00A07566">
      <w:pPr>
        <w:spacing w:line="360" w:lineRule="auto"/>
        <w:ind w:firstLine="540"/>
        <w:jc w:val="both"/>
        <w:rPr>
          <w:rFonts w:ascii="Times New Roman" w:hAnsi="Times New Roman" w:cs="Times New Roman"/>
          <w:iCs/>
          <w:color w:val="000000"/>
          <w:sz w:val="28"/>
          <w:szCs w:val="28"/>
        </w:rPr>
      </w:pPr>
      <w:r w:rsidRPr="00A07566">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F803B6" w:rsidRPr="00A07566" w:rsidRDefault="00F803B6" w:rsidP="00A07566">
      <w:pPr>
        <w:spacing w:line="360" w:lineRule="auto"/>
        <w:ind w:firstLine="540"/>
        <w:jc w:val="both"/>
        <w:rPr>
          <w:rFonts w:ascii="Times New Roman" w:hAnsi="Times New Roman" w:cs="Times New Roman"/>
          <w:bCs/>
          <w:color w:val="000000"/>
          <w:w w:val="112"/>
          <w:sz w:val="28"/>
          <w:szCs w:val="28"/>
        </w:rPr>
      </w:pPr>
      <w:r w:rsidRPr="00A07566">
        <w:rPr>
          <w:rFonts w:ascii="Times New Roman" w:hAnsi="Times New Roman" w:cs="Times New Roman"/>
          <w:b/>
          <w:bCs/>
          <w:color w:val="000000"/>
          <w:w w:val="106"/>
          <w:sz w:val="28"/>
          <w:szCs w:val="28"/>
        </w:rPr>
        <w:t xml:space="preserve">Административное право — </w:t>
      </w:r>
      <w:r w:rsidRPr="00A07566">
        <w:rPr>
          <w:rFonts w:ascii="Times New Roman" w:hAnsi="Times New Roman" w:cs="Times New Roman"/>
          <w:bCs/>
          <w:color w:val="000000"/>
          <w:w w:val="106"/>
          <w:sz w:val="28"/>
          <w:szCs w:val="28"/>
        </w:rPr>
        <w:t xml:space="preserve">это </w:t>
      </w:r>
      <w:r w:rsidRPr="00A07566">
        <w:rPr>
          <w:rFonts w:ascii="Times New Roman" w:hAnsi="Times New Roman" w:cs="Times New Roman"/>
          <w:bCs/>
          <w:color w:val="000000"/>
          <w:w w:val="114"/>
          <w:sz w:val="28"/>
          <w:szCs w:val="28"/>
        </w:rPr>
        <w:t>самостоятельная отрасль права, регулирующая об</w:t>
      </w:r>
      <w:r w:rsidRPr="00A07566">
        <w:rPr>
          <w:rFonts w:ascii="Times New Roman" w:hAnsi="Times New Roman" w:cs="Times New Roman"/>
          <w:bCs/>
          <w:color w:val="000000"/>
          <w:w w:val="113"/>
          <w:sz w:val="28"/>
          <w:szCs w:val="28"/>
        </w:rPr>
        <w:t>щественные отношения, складывающиеся в про</w:t>
      </w:r>
      <w:r w:rsidRPr="00A07566">
        <w:rPr>
          <w:rFonts w:ascii="Times New Roman" w:hAnsi="Times New Roman" w:cs="Times New Roman"/>
          <w:bCs/>
          <w:color w:val="000000"/>
          <w:w w:val="111"/>
          <w:sz w:val="28"/>
          <w:szCs w:val="28"/>
        </w:rPr>
        <w:t>цессе управленческой (исполнительно-распоряди</w:t>
      </w:r>
      <w:r w:rsidRPr="00A07566">
        <w:rPr>
          <w:rFonts w:ascii="Times New Roman" w:hAnsi="Times New Roman" w:cs="Times New Roman"/>
          <w:bCs/>
          <w:color w:val="000000"/>
          <w:w w:val="113"/>
          <w:sz w:val="28"/>
          <w:szCs w:val="28"/>
        </w:rPr>
        <w:t xml:space="preserve">тельной) деятельности органов государственной </w:t>
      </w:r>
      <w:r w:rsidRPr="00A07566">
        <w:rPr>
          <w:rFonts w:ascii="Times New Roman" w:hAnsi="Times New Roman" w:cs="Times New Roman"/>
          <w:bCs/>
          <w:color w:val="000000"/>
          <w:w w:val="112"/>
          <w:sz w:val="28"/>
          <w:szCs w:val="28"/>
        </w:rPr>
        <w:t>власти.</w:t>
      </w:r>
    </w:p>
    <w:p w:rsidR="00F803B6" w:rsidRPr="00A07566" w:rsidRDefault="00F803B6" w:rsidP="00A07566">
      <w:pPr>
        <w:spacing w:line="360" w:lineRule="auto"/>
        <w:ind w:firstLine="540"/>
        <w:jc w:val="both"/>
        <w:rPr>
          <w:rFonts w:ascii="Times New Roman" w:hAnsi="Times New Roman" w:cs="Times New Roman"/>
          <w:iCs/>
          <w:color w:val="000000"/>
          <w:sz w:val="28"/>
          <w:szCs w:val="28"/>
        </w:rPr>
      </w:pPr>
      <w:r w:rsidRPr="00A07566">
        <w:rPr>
          <w:rFonts w:ascii="Times New Roman" w:hAnsi="Times New Roman" w:cs="Times New Roman"/>
          <w:b/>
          <w:iCs/>
          <w:color w:val="000000"/>
          <w:sz w:val="28"/>
          <w:szCs w:val="28"/>
        </w:rPr>
        <w:t>Административная ответственность</w:t>
      </w:r>
      <w:r w:rsidRPr="00A07566">
        <w:rPr>
          <w:rFonts w:ascii="Times New Roman" w:hAnsi="Times New Roman" w:cs="Times New Roman"/>
          <w:iCs/>
          <w:color w:val="000000"/>
          <w:sz w:val="28"/>
          <w:szCs w:val="28"/>
        </w:rPr>
        <w:t xml:space="preserve"> — вид юридической </w:t>
      </w:r>
      <w:r w:rsidRPr="00A07566">
        <w:rPr>
          <w:rFonts w:ascii="Times New Roman" w:hAnsi="Times New Roman" w:cs="Times New Roman"/>
          <w:iCs/>
          <w:color w:val="000000"/>
          <w:sz w:val="28"/>
          <w:szCs w:val="28"/>
        </w:rPr>
        <w:lastRenderedPageBreak/>
        <w:t>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F803B6" w:rsidRPr="00A07566" w:rsidRDefault="00F803B6" w:rsidP="00A07566">
      <w:pPr>
        <w:pStyle w:val="tab"/>
        <w:numPr>
          <w:ilvl w:val="0"/>
          <w:numId w:val="8"/>
        </w:numPr>
        <w:spacing w:line="360" w:lineRule="auto"/>
        <w:ind w:left="0" w:firstLine="709"/>
        <w:jc w:val="both"/>
        <w:rPr>
          <w:sz w:val="28"/>
          <w:szCs w:val="28"/>
        </w:rPr>
      </w:pPr>
      <w:r w:rsidRPr="00A07566">
        <w:rPr>
          <w:sz w:val="28"/>
          <w:szCs w:val="28"/>
        </w:rPr>
        <w:t>Охарактеризуйте предмет и метод административного права, дайте его определение.</w:t>
      </w:r>
    </w:p>
    <w:p w:rsidR="00F803B6" w:rsidRPr="00A07566" w:rsidRDefault="00F803B6" w:rsidP="00A07566">
      <w:pPr>
        <w:pStyle w:val="tab"/>
        <w:numPr>
          <w:ilvl w:val="0"/>
          <w:numId w:val="8"/>
        </w:numPr>
        <w:spacing w:line="360" w:lineRule="auto"/>
        <w:ind w:left="0" w:firstLine="709"/>
        <w:jc w:val="both"/>
        <w:rPr>
          <w:sz w:val="28"/>
          <w:szCs w:val="28"/>
        </w:rPr>
      </w:pPr>
      <w:r w:rsidRPr="00A07566">
        <w:rPr>
          <w:sz w:val="28"/>
          <w:szCs w:val="28"/>
        </w:rPr>
        <w:t>Что такое административная юрисдикция, административное принуждение, административная ответственность?</w:t>
      </w:r>
    </w:p>
    <w:p w:rsidR="00F803B6" w:rsidRPr="00A07566" w:rsidRDefault="00F803B6" w:rsidP="00A07566">
      <w:pPr>
        <w:pStyle w:val="tab"/>
        <w:numPr>
          <w:ilvl w:val="0"/>
          <w:numId w:val="8"/>
        </w:numPr>
        <w:spacing w:line="360" w:lineRule="auto"/>
        <w:ind w:left="0" w:firstLine="709"/>
        <w:jc w:val="both"/>
        <w:rPr>
          <w:sz w:val="28"/>
          <w:szCs w:val="28"/>
        </w:rPr>
      </w:pPr>
      <w:r w:rsidRPr="00A07566">
        <w:rPr>
          <w:sz w:val="28"/>
          <w:szCs w:val="28"/>
        </w:rPr>
        <w:t>Назовите признаки административной ответственности.</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F803B6" w:rsidRPr="00A07566" w:rsidRDefault="00D979B8" w:rsidP="00A07566">
      <w:pPr>
        <w:pStyle w:val="tab"/>
        <w:spacing w:line="360" w:lineRule="auto"/>
        <w:jc w:val="both"/>
        <w:rPr>
          <w:b/>
          <w:sz w:val="28"/>
          <w:szCs w:val="28"/>
        </w:rPr>
      </w:pPr>
      <w:r>
        <w:rPr>
          <w:rStyle w:val="c4"/>
          <w:sz w:val="28"/>
          <w:szCs w:val="28"/>
        </w:rPr>
        <w:t>Аналитическая работа с Кодексом об административных правонарушения РФ Глава 13.</w:t>
      </w:r>
      <w:r w:rsidR="00F803B6" w:rsidRPr="00A07566">
        <w:rPr>
          <w:b/>
          <w:sz w:val="28"/>
          <w:szCs w:val="28"/>
        </w:rPr>
        <w:t xml:space="preserve"> </w:t>
      </w:r>
      <w:r w:rsidRPr="00D979B8">
        <w:rPr>
          <w:sz w:val="28"/>
          <w:szCs w:val="28"/>
        </w:rPr>
        <w:t>Административные правонарушения в области связи и информации</w:t>
      </w:r>
      <w:r>
        <w:rPr>
          <w:b/>
          <w:sz w:val="28"/>
          <w:szCs w:val="28"/>
        </w:rPr>
        <w:t>.</w:t>
      </w: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AF4E5F">
      <w:pPr>
        <w:jc w:val="both"/>
        <w:rPr>
          <w:rFonts w:ascii="Times New Roman" w:hAnsi="Times New Roman" w:cs="Times New Roman"/>
          <w:b/>
          <w:sz w:val="28"/>
          <w:szCs w:val="28"/>
        </w:rPr>
      </w:pPr>
    </w:p>
    <w:p w:rsidR="00AF4E5F" w:rsidRDefault="00AF4E5F" w:rsidP="00AF4E5F">
      <w:pPr>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sectPr w:rsidR="00F016D2" w:rsidSect="00E71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742"/>
    <w:multiLevelType w:val="multilevel"/>
    <w:tmpl w:val="1D8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E0AEC"/>
    <w:multiLevelType w:val="hybridMultilevel"/>
    <w:tmpl w:val="5492F23A"/>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8127DB2"/>
    <w:multiLevelType w:val="hybridMultilevel"/>
    <w:tmpl w:val="AEC8CAB2"/>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0443F"/>
    <w:multiLevelType w:val="hybridMultilevel"/>
    <w:tmpl w:val="B3A0B692"/>
    <w:lvl w:ilvl="0" w:tplc="71DEE602">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DBF2B30"/>
    <w:multiLevelType w:val="hybridMultilevel"/>
    <w:tmpl w:val="A0F69446"/>
    <w:lvl w:ilvl="0" w:tplc="2C52A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922D7D"/>
    <w:multiLevelType w:val="hybridMultilevel"/>
    <w:tmpl w:val="A3D22A1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nsid w:val="3A785B39"/>
    <w:multiLevelType w:val="hybridMultilevel"/>
    <w:tmpl w:val="D414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D150F"/>
    <w:multiLevelType w:val="hybridMultilevel"/>
    <w:tmpl w:val="5D0AA792"/>
    <w:lvl w:ilvl="0" w:tplc="021C40A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EE0063"/>
    <w:multiLevelType w:val="hybridMultilevel"/>
    <w:tmpl w:val="D414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3638F3"/>
    <w:multiLevelType w:val="hybridMultilevel"/>
    <w:tmpl w:val="FB3E3EBA"/>
    <w:lvl w:ilvl="0" w:tplc="3FECC19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8F17FC"/>
    <w:multiLevelType w:val="hybridMultilevel"/>
    <w:tmpl w:val="DF66ED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C92CCE"/>
    <w:multiLevelType w:val="multilevel"/>
    <w:tmpl w:val="3FA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F4145D"/>
    <w:multiLevelType w:val="hybridMultilevel"/>
    <w:tmpl w:val="DBA02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342D7E"/>
    <w:multiLevelType w:val="multilevel"/>
    <w:tmpl w:val="DCEA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4"/>
  </w:num>
  <w:num w:numId="4">
    <w:abstractNumId w:val="15"/>
  </w:num>
  <w:num w:numId="5">
    <w:abstractNumId w:val="7"/>
  </w:num>
  <w:num w:numId="6">
    <w:abstractNumId w:val="19"/>
  </w:num>
  <w:num w:numId="7">
    <w:abstractNumId w:val="5"/>
  </w:num>
  <w:num w:numId="8">
    <w:abstractNumId w:val="3"/>
  </w:num>
  <w:num w:numId="9">
    <w:abstractNumId w:val="11"/>
  </w:num>
  <w:num w:numId="10">
    <w:abstractNumId w:val="9"/>
  </w:num>
  <w:num w:numId="11">
    <w:abstractNumId w:val="8"/>
  </w:num>
  <w:num w:numId="12">
    <w:abstractNumId w:val="6"/>
  </w:num>
  <w:num w:numId="13">
    <w:abstractNumId w:val="2"/>
  </w:num>
  <w:num w:numId="14">
    <w:abstractNumId w:val="18"/>
  </w:num>
  <w:num w:numId="15">
    <w:abstractNumId w:val="16"/>
  </w:num>
  <w:num w:numId="16">
    <w:abstractNumId w:val="20"/>
  </w:num>
  <w:num w:numId="17">
    <w:abstractNumId w:val="0"/>
  </w:num>
  <w:num w:numId="18">
    <w:abstractNumId w:val="13"/>
  </w:num>
  <w:num w:numId="19">
    <w:abstractNumId w:val="1"/>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B6"/>
    <w:rsid w:val="000134EE"/>
    <w:rsid w:val="0018716D"/>
    <w:rsid w:val="001B2538"/>
    <w:rsid w:val="001C303A"/>
    <w:rsid w:val="001D6308"/>
    <w:rsid w:val="003522BD"/>
    <w:rsid w:val="003932A3"/>
    <w:rsid w:val="003D4570"/>
    <w:rsid w:val="00471D7B"/>
    <w:rsid w:val="00652D89"/>
    <w:rsid w:val="006A68A5"/>
    <w:rsid w:val="00770C92"/>
    <w:rsid w:val="00776415"/>
    <w:rsid w:val="007D5023"/>
    <w:rsid w:val="007F23AA"/>
    <w:rsid w:val="00824576"/>
    <w:rsid w:val="008C73A6"/>
    <w:rsid w:val="00904FB9"/>
    <w:rsid w:val="00A07566"/>
    <w:rsid w:val="00A306A2"/>
    <w:rsid w:val="00AF4E5F"/>
    <w:rsid w:val="00AF7AA6"/>
    <w:rsid w:val="00B01AD0"/>
    <w:rsid w:val="00C24664"/>
    <w:rsid w:val="00C74379"/>
    <w:rsid w:val="00CC06FF"/>
    <w:rsid w:val="00D66CBD"/>
    <w:rsid w:val="00D979B8"/>
    <w:rsid w:val="00DA7D05"/>
    <w:rsid w:val="00E03A88"/>
    <w:rsid w:val="00E11575"/>
    <w:rsid w:val="00E22B9F"/>
    <w:rsid w:val="00E53EEC"/>
    <w:rsid w:val="00E71048"/>
    <w:rsid w:val="00EF0EF6"/>
    <w:rsid w:val="00F016D2"/>
    <w:rsid w:val="00F04B23"/>
    <w:rsid w:val="00F8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1"/>
    <w:qFormat/>
    <w:rsid w:val="006A68A5"/>
    <w:pPr>
      <w:adjustRightInd/>
      <w:ind w:left="1366"/>
      <w:jc w:val="center"/>
      <w:outlineLvl w:val="0"/>
    </w:pPr>
    <w:rPr>
      <w:rFonts w:ascii="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uiPriority w:val="22"/>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paragraph" w:styleId="a7">
    <w:name w:val="Title"/>
    <w:basedOn w:val="a"/>
    <w:next w:val="a"/>
    <w:link w:val="12"/>
    <w:uiPriority w:val="10"/>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1"/>
    <w:rsid w:val="006A68A5"/>
    <w:rPr>
      <w:rFonts w:ascii="Times New Roman" w:eastAsia="Times New Roman" w:hAnsi="Times New Roman" w:cs="Times New Roman"/>
      <w:b/>
      <w:bCs/>
      <w:sz w:val="28"/>
      <w:szCs w:val="28"/>
    </w:rPr>
  </w:style>
  <w:style w:type="character" w:customStyle="1" w:styleId="11">
    <w:name w:val="Обычный (веб) Знак1"/>
    <w:aliases w:val="Обычный (веб) Знак Знак"/>
    <w:link w:val="a4"/>
    <w:rsid w:val="00AF4E5F"/>
    <w:rPr>
      <w:rFonts w:ascii="Times New Roman" w:eastAsia="Times New Roman" w:hAnsi="Times New Roman" w:cs="Times New Roman"/>
      <w:sz w:val="24"/>
      <w:szCs w:val="24"/>
      <w:lang w:eastAsia="ru-RU"/>
    </w:rPr>
  </w:style>
  <w:style w:type="table" w:styleId="ab">
    <w:name w:val="Table Grid"/>
    <w:basedOn w:val="a1"/>
    <w:uiPriority w:val="39"/>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471D7B"/>
    <w:rPr>
      <w:rFonts w:asciiTheme="majorHAnsi" w:eastAsiaTheme="majorEastAsia" w:hAnsiTheme="majorHAnsi" w:cstheme="majorBidi"/>
      <w:b/>
      <w:bCs/>
      <w:color w:val="5B9BD5"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1"/>
    <w:qFormat/>
    <w:rsid w:val="006A68A5"/>
    <w:pPr>
      <w:adjustRightInd/>
      <w:ind w:left="1366"/>
      <w:jc w:val="center"/>
      <w:outlineLvl w:val="0"/>
    </w:pPr>
    <w:rPr>
      <w:rFonts w:ascii="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uiPriority w:val="22"/>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paragraph" w:styleId="a7">
    <w:name w:val="Title"/>
    <w:basedOn w:val="a"/>
    <w:next w:val="a"/>
    <w:link w:val="12"/>
    <w:uiPriority w:val="10"/>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1"/>
    <w:rsid w:val="006A68A5"/>
    <w:rPr>
      <w:rFonts w:ascii="Times New Roman" w:eastAsia="Times New Roman" w:hAnsi="Times New Roman" w:cs="Times New Roman"/>
      <w:b/>
      <w:bCs/>
      <w:sz w:val="28"/>
      <w:szCs w:val="28"/>
    </w:rPr>
  </w:style>
  <w:style w:type="character" w:customStyle="1" w:styleId="11">
    <w:name w:val="Обычный (веб) Знак1"/>
    <w:aliases w:val="Обычный (веб) Знак Знак"/>
    <w:link w:val="a4"/>
    <w:rsid w:val="00AF4E5F"/>
    <w:rPr>
      <w:rFonts w:ascii="Times New Roman" w:eastAsia="Times New Roman" w:hAnsi="Times New Roman" w:cs="Times New Roman"/>
      <w:sz w:val="24"/>
      <w:szCs w:val="24"/>
      <w:lang w:eastAsia="ru-RU"/>
    </w:rPr>
  </w:style>
  <w:style w:type="table" w:styleId="ab">
    <w:name w:val="Table Grid"/>
    <w:basedOn w:val="a1"/>
    <w:uiPriority w:val="39"/>
    <w:rsid w:val="0047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471D7B"/>
    <w:rPr>
      <w:rFonts w:asciiTheme="majorHAnsi" w:eastAsiaTheme="majorEastAsia" w:hAnsiTheme="majorHAnsi" w:cstheme="majorBidi"/>
      <w:b/>
      <w:bCs/>
      <w:color w:val="5B9BD5"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1364">
      <w:bodyDiv w:val="1"/>
      <w:marLeft w:val="0"/>
      <w:marRight w:val="0"/>
      <w:marTop w:val="0"/>
      <w:marBottom w:val="0"/>
      <w:divBdr>
        <w:top w:val="none" w:sz="0" w:space="0" w:color="auto"/>
        <w:left w:val="none" w:sz="0" w:space="0" w:color="auto"/>
        <w:bottom w:val="none" w:sz="0" w:space="0" w:color="auto"/>
        <w:right w:val="none" w:sz="0" w:space="0" w:color="auto"/>
      </w:divBdr>
      <w:divsChild>
        <w:div w:id="333411780">
          <w:marLeft w:val="0"/>
          <w:marRight w:val="0"/>
          <w:marTop w:val="0"/>
          <w:marBottom w:val="240"/>
          <w:divBdr>
            <w:top w:val="none" w:sz="0" w:space="0" w:color="auto"/>
            <w:left w:val="none" w:sz="0" w:space="0" w:color="auto"/>
            <w:bottom w:val="none" w:sz="0" w:space="0" w:color="auto"/>
            <w:right w:val="none" w:sz="0" w:space="0" w:color="auto"/>
          </w:divBdr>
        </w:div>
        <w:div w:id="1375933975">
          <w:marLeft w:val="0"/>
          <w:marRight w:val="0"/>
          <w:marTop w:val="0"/>
          <w:marBottom w:val="240"/>
          <w:divBdr>
            <w:top w:val="none" w:sz="0" w:space="0" w:color="auto"/>
            <w:left w:val="none" w:sz="0" w:space="0" w:color="auto"/>
            <w:bottom w:val="none" w:sz="0" w:space="0" w:color="auto"/>
            <w:right w:val="none" w:sz="0" w:space="0" w:color="auto"/>
          </w:divBdr>
        </w:div>
        <w:div w:id="182204359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9C4FB-6D39-49A7-99EB-F1BEA062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31</Pages>
  <Words>6485</Words>
  <Characters>36969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RePack by Diakov</cp:lastModifiedBy>
  <cp:revision>26</cp:revision>
  <dcterms:created xsi:type="dcterms:W3CDTF">2021-09-18T10:14:00Z</dcterms:created>
  <dcterms:modified xsi:type="dcterms:W3CDTF">2025-06-03T14:30:00Z</dcterms:modified>
</cp:coreProperties>
</file>