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3B0" w:rsidRPr="0035552A" w:rsidRDefault="000C03B0" w:rsidP="000C03B0">
      <w:pPr>
        <w:jc w:val="right"/>
        <w:rPr>
          <w:rFonts w:ascii="Times New Roman" w:hAnsi="Times New Roman" w:cs="Times New Roman"/>
        </w:rPr>
      </w:pPr>
      <w:r w:rsidRPr="0035552A">
        <w:rPr>
          <w:rFonts w:ascii="Times New Roman" w:hAnsi="Times New Roman" w:cs="Times New Roman"/>
        </w:rPr>
        <w:t>УТВЕРЖДАЮ:</w:t>
      </w:r>
    </w:p>
    <w:p w:rsidR="000C03B0" w:rsidRPr="0035552A" w:rsidRDefault="0035552A" w:rsidP="000C03B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Зав. Отделением </w:t>
      </w:r>
      <w:proofErr w:type="spellStart"/>
      <w:r>
        <w:rPr>
          <w:rFonts w:ascii="Times New Roman" w:hAnsi="Times New Roman" w:cs="Times New Roman"/>
        </w:rPr>
        <w:t>ЗиИ</w:t>
      </w:r>
      <w:r w:rsidR="000C03B0" w:rsidRPr="0035552A">
        <w:rPr>
          <w:rFonts w:ascii="Times New Roman" w:hAnsi="Times New Roman" w:cs="Times New Roman"/>
        </w:rPr>
        <w:t>К</w:t>
      </w:r>
      <w:proofErr w:type="spellEnd"/>
    </w:p>
    <w:p w:rsidR="000C03B0" w:rsidRPr="0035552A" w:rsidRDefault="009D6C01" w:rsidP="000C03B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Л.В. </w:t>
      </w:r>
      <w:proofErr w:type="spellStart"/>
      <w:r>
        <w:rPr>
          <w:rFonts w:ascii="Times New Roman" w:hAnsi="Times New Roman" w:cs="Times New Roman"/>
        </w:rPr>
        <w:t>Халяпина</w:t>
      </w:r>
      <w:proofErr w:type="spellEnd"/>
      <w:r w:rsidR="000C03B0" w:rsidRPr="0035552A">
        <w:rPr>
          <w:rFonts w:ascii="Times New Roman" w:hAnsi="Times New Roman" w:cs="Times New Roman"/>
        </w:rPr>
        <w:t>__________</w:t>
      </w:r>
    </w:p>
    <w:p w:rsidR="000C03B0" w:rsidRPr="0035552A" w:rsidRDefault="009D6C01" w:rsidP="000C03B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«_____»____________ 2024</w:t>
      </w:r>
      <w:r w:rsidR="000C03B0" w:rsidRPr="0035552A">
        <w:rPr>
          <w:rFonts w:ascii="Times New Roman" w:hAnsi="Times New Roman" w:cs="Times New Roman"/>
        </w:rPr>
        <w:t>г.</w:t>
      </w:r>
    </w:p>
    <w:p w:rsidR="000C03B0" w:rsidRPr="0035552A" w:rsidRDefault="000C03B0" w:rsidP="000C03B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552A">
        <w:rPr>
          <w:rFonts w:ascii="Times New Roman" w:hAnsi="Times New Roman" w:cs="Times New Roman"/>
          <w:i/>
          <w:sz w:val="28"/>
          <w:szCs w:val="28"/>
        </w:rPr>
        <w:t>Фонд оценочных средств</w:t>
      </w:r>
    </w:p>
    <w:p w:rsidR="000C03B0" w:rsidRPr="0035552A" w:rsidRDefault="0035552A" w:rsidP="000C03B0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35552A">
        <w:rPr>
          <w:rFonts w:ascii="Times New Roman" w:hAnsi="Times New Roman" w:cs="Times New Roman"/>
          <w:bCs/>
          <w:i/>
          <w:sz w:val="28"/>
          <w:szCs w:val="28"/>
        </w:rPr>
        <w:t>Вопросы к зачету</w:t>
      </w:r>
    </w:p>
    <w:p w:rsidR="000C03B0" w:rsidRPr="0035552A" w:rsidRDefault="0035552A" w:rsidP="000C03B0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35552A">
        <w:rPr>
          <w:rFonts w:ascii="Times New Roman" w:hAnsi="Times New Roman" w:cs="Times New Roman"/>
          <w:bCs/>
          <w:i/>
          <w:sz w:val="28"/>
          <w:szCs w:val="28"/>
        </w:rPr>
        <w:t xml:space="preserve">Дисциплина </w:t>
      </w:r>
      <w:r w:rsidR="00925CBE">
        <w:rPr>
          <w:rFonts w:ascii="Times New Roman" w:hAnsi="Times New Roman" w:cs="Times New Roman"/>
          <w:bCs/>
          <w:i/>
          <w:sz w:val="28"/>
          <w:szCs w:val="28"/>
        </w:rPr>
        <w:t>«Анатомия и физиология человека</w:t>
      </w:r>
      <w:r w:rsidR="000C03B0" w:rsidRPr="0035552A">
        <w:rPr>
          <w:rFonts w:ascii="Times New Roman" w:hAnsi="Times New Roman" w:cs="Times New Roman"/>
          <w:bCs/>
          <w:i/>
          <w:sz w:val="28"/>
          <w:szCs w:val="28"/>
        </w:rPr>
        <w:t>»</w:t>
      </w:r>
    </w:p>
    <w:p w:rsidR="000C03B0" w:rsidRPr="00AD4358" w:rsidRDefault="000C03B0" w:rsidP="000C03B0">
      <w:pPr>
        <w:rPr>
          <w:rFonts w:ascii="Times New Roman" w:hAnsi="Times New Roman" w:cs="Times New Roman"/>
          <w:sz w:val="28"/>
          <w:szCs w:val="24"/>
        </w:rPr>
      </w:pPr>
      <w:proofErr w:type="gramStart"/>
      <w:r w:rsidRPr="0035552A">
        <w:rPr>
          <w:rFonts w:ascii="Times New Roman" w:hAnsi="Times New Roman" w:cs="Times New Roman"/>
          <w:bCs/>
          <w:i/>
          <w:sz w:val="28"/>
          <w:szCs w:val="28"/>
        </w:rPr>
        <w:t>Специаль</w:t>
      </w:r>
      <w:r w:rsidR="00925CBE">
        <w:rPr>
          <w:rFonts w:ascii="Times New Roman" w:hAnsi="Times New Roman" w:cs="Times New Roman"/>
          <w:bCs/>
          <w:i/>
          <w:sz w:val="28"/>
          <w:szCs w:val="28"/>
        </w:rPr>
        <w:t>ность:  Технологии</w:t>
      </w:r>
      <w:proofErr w:type="gramEnd"/>
      <w:r w:rsidR="00925CBE">
        <w:rPr>
          <w:rFonts w:ascii="Times New Roman" w:hAnsi="Times New Roman" w:cs="Times New Roman"/>
          <w:bCs/>
          <w:i/>
          <w:sz w:val="28"/>
          <w:szCs w:val="28"/>
        </w:rPr>
        <w:t xml:space="preserve"> индустрии красоты</w:t>
      </w:r>
    </w:p>
    <w:p w:rsidR="00925CBE" w:rsidRPr="00925CBE" w:rsidRDefault="000C03B0" w:rsidP="00925CB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>Дайте определение анатомия и физиология. Возрастная анатомия. Микроскопическая анатомия. Методы и разделы физиологии.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>Дайте определение система органов. Линии и плоскости в теле человека. Типы телосложения.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>Дайте определение ткани. Виды ткани. Основные функции ткани.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 xml:space="preserve">Характеристика эпителиальной ткани. Виды эпителия. 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>Дайте определение секреции. Типы секреции. Виды экзокринных желез.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>Соединительная ткань, ее виды, строение и функции. Виды хрящей.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>Мышечная ткань, виды и их характеристика.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>Нервная ткань. Физиологические свойства нервной ткани. Виды и классификация отростков. Виды нервных волокон. Законы проведения возбуждения. Дайте определение синапса, строение и виды.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>Дайте определение скелет и кости. Функции скелета. Классификация костей. Виды соединения костей. Строение сустава. Строение трубчатых костей. Химический состав кости.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>Позвоночный столб. Функции. Строение истинного позвонка. Особенности позвонков. Физиологические изгибы. Спинной мозг. Ликвор.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>Строение грудной клетки. Классификация ребер.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>Дайте определение череп. Мозговой отдел. Виды швов черепа.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>Лицевой отдел черепа. Парные и непарные кости черепа. Атлант.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 xml:space="preserve">Дайте определение глазницы, полость носа, полость рта. Особенности черепа новорожденных. 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>Строение костей верхних конечностей. Пояс верхних конечностей. Суставы верхних конечностей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Строение костей </w:t>
      </w:r>
      <w:proofErr w:type="spellStart"/>
      <w:proofErr w:type="gramStart"/>
      <w:r w:rsidRPr="00925CBE">
        <w:rPr>
          <w:rFonts w:ascii="Times New Roman" w:hAnsi="Times New Roman" w:cs="Times New Roman"/>
          <w:bCs/>
          <w:sz w:val="28"/>
          <w:szCs w:val="28"/>
        </w:rPr>
        <w:t>нижни</w:t>
      </w:r>
      <w:proofErr w:type="spellEnd"/>
      <w:r w:rsidRPr="00925CBE">
        <w:rPr>
          <w:rFonts w:ascii="Times New Roman" w:hAnsi="Times New Roman" w:cs="Times New Roman"/>
          <w:bCs/>
          <w:sz w:val="28"/>
          <w:szCs w:val="28"/>
        </w:rPr>
        <w:t xml:space="preserve">  х</w:t>
      </w:r>
      <w:proofErr w:type="gramEnd"/>
      <w:r w:rsidRPr="00925CBE">
        <w:rPr>
          <w:rFonts w:ascii="Times New Roman" w:hAnsi="Times New Roman" w:cs="Times New Roman"/>
          <w:bCs/>
          <w:sz w:val="28"/>
          <w:szCs w:val="28"/>
        </w:rPr>
        <w:t xml:space="preserve"> конечностей. Пояс нижних конечностей Отличительные признаки мужского и женского таза.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>Дайте определение мышцы. Основная часть мышцы и вспомогательный аппарат. Классификация. Функции.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 xml:space="preserve">Мышцы головы. Мышцы шеи. 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 xml:space="preserve">Виды мышц по строению.  Мышцы верхней конечности. 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>Виды мышц по функциям. Мышцы нижней конечности.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 xml:space="preserve">Дыхательная система. Органы дыхания. 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 xml:space="preserve">Края легкого. Дыхательный цикл. 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>Строение легкого. Строение бронхиального дерева.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>Воздухоносные пути. Строение, функции, топография.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 xml:space="preserve">Пищеварительная система. Функции пищеварительного тракта. 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 xml:space="preserve">Зубы и десна. Пищеварительные железы. Определение и функции слюны. 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 xml:space="preserve">Желудок. Части и строение. Функции. Секрет желез желудка. Механизм перехода пищи из желудка в 12-перстную кишку. 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>Поджелудочная железа. Функции. Положение. Строение. Топография.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 xml:space="preserve">Печень. Функции. Строение печени. Желчь: определение и функции. Поджелудочный сок и его ферменты. 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>Почки. Строение. Топография. Функции. Участие в процессах организма.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>Тонкий кишечник. Отделы и части. Виды пищеварения. Всасывание.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>Толстый кишечник. Особенности строения. Части. Функции микрофлоры. Брюшина: функции.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 xml:space="preserve">Обмен белков, жиров и углеводов. Анаболизм. Этапы белкового, жирового и углеводного обмена. Питание. 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 xml:space="preserve">Водно-солевой обмен. Функции воды. Виды и функции минеральных солей. 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 xml:space="preserve">Витамины. Виды. Жирорастворимые витамины. Взаимодействия витаминов и микроэлементов. 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 xml:space="preserve">Обмен энергии. Терморегуляция. 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 xml:space="preserve">Мочевая система: определение, органы, функции и строение. 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 xml:space="preserve">Физиология выделения. Первичная и вторичная моча. 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 xml:space="preserve">Мужская половая система: определение и строение. Стадии образования сперматозоида. Фазы полового цикла. 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Женская половая система: определение и классификация. Отличие мужской и женской промежности. 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>Кровь. Гомеостаз, состав, свойства и функции крови. Основные группы белков плазмы.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 xml:space="preserve">Иммунитет: виды и функции. Органы иммунной системы. Косный мозг. Тимус. Миндалины и ее виды. Аллергические реакции. 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 xml:space="preserve">Сердечно-сосудистая система. Круги кровообращения. 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 xml:space="preserve">Сердечный цикл. Физиологические свойства миокарда. Причины автоматизма. 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>Сердце. Строение. Функции. Клапаны.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25CBE">
        <w:rPr>
          <w:rFonts w:ascii="Times New Roman" w:hAnsi="Times New Roman" w:cs="Times New Roman"/>
          <w:bCs/>
          <w:sz w:val="28"/>
          <w:szCs w:val="28"/>
        </w:rPr>
        <w:t>Гемопоэз</w:t>
      </w:r>
      <w:proofErr w:type="spellEnd"/>
      <w:r w:rsidRPr="00925CBE">
        <w:rPr>
          <w:rFonts w:ascii="Times New Roman" w:hAnsi="Times New Roman" w:cs="Times New Roman"/>
          <w:bCs/>
          <w:sz w:val="28"/>
          <w:szCs w:val="28"/>
        </w:rPr>
        <w:t xml:space="preserve">. Группы крови. 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 xml:space="preserve"> Артериальная система. Характеристика артерий. 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 xml:space="preserve">Анатомия и физиология кровеносных сосудов. 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 xml:space="preserve">Лимфатическая система: определение, части и функции. Лимфатические протоки. 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 xml:space="preserve">Железы внутренней секреции. Характеристика. Свойства и функции гормонов. Гипофиз. Эпифиз. 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>Половые железы. Мужские и женские.</w:t>
      </w:r>
    </w:p>
    <w:p w:rsid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>Нервная система: определение, виды и функции. Виды ней</w:t>
      </w:r>
      <w:r>
        <w:rPr>
          <w:rFonts w:ascii="Times New Roman" w:hAnsi="Times New Roman" w:cs="Times New Roman"/>
          <w:bCs/>
          <w:sz w:val="28"/>
          <w:szCs w:val="28"/>
        </w:rPr>
        <w:t>ронов. Классификация рефлексов.</w:t>
      </w:r>
      <w:r w:rsidRPr="00925CB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Головной </w:t>
      </w:r>
      <w:r w:rsidRPr="00925CBE">
        <w:rPr>
          <w:rFonts w:ascii="Times New Roman" w:hAnsi="Times New Roman" w:cs="Times New Roman"/>
          <w:bCs/>
          <w:sz w:val="28"/>
          <w:szCs w:val="28"/>
        </w:rPr>
        <w:t xml:space="preserve">мозг: определение, строение, функции. 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>Ствол КБМ. Методы изучения функций КБМ. Функциональные зоны КБМ.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Морфо</w:t>
      </w:r>
      <w:r w:rsidRPr="00925CBE">
        <w:rPr>
          <w:rFonts w:ascii="Times New Roman" w:hAnsi="Times New Roman" w:cs="Times New Roman"/>
          <w:bCs/>
          <w:sz w:val="28"/>
          <w:szCs w:val="28"/>
        </w:rPr>
        <w:t xml:space="preserve">функциональная характеристика сенсорной системы. Учение об анализаторах. 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>Рецептор: определение и свойства. Зрительный анализатор. Части глаза.</w:t>
      </w:r>
    </w:p>
    <w:p w:rsidR="00925CBE" w:rsidRPr="00B23C32" w:rsidRDefault="00925CBE" w:rsidP="00B23C32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>Кожный анализатор: определение, функции и слои.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>Добавочные элементы кожи. Меланин. Терморецепторы.</w:t>
      </w:r>
    </w:p>
    <w:p w:rsidR="00925CBE" w:rsidRPr="00925CBE" w:rsidRDefault="00925CBE" w:rsidP="00925CB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>Иннервация лицевого нерва.</w:t>
      </w:r>
    </w:p>
    <w:p w:rsidR="00925CBE" w:rsidRPr="00B23C32" w:rsidRDefault="00925CBE" w:rsidP="00B23C32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5CBE">
        <w:rPr>
          <w:rFonts w:ascii="Times New Roman" w:hAnsi="Times New Roman" w:cs="Times New Roman"/>
          <w:bCs/>
          <w:sz w:val="28"/>
          <w:szCs w:val="28"/>
        </w:rPr>
        <w:t>Иннервация блуждающего нерва.</w:t>
      </w:r>
      <w:bookmarkStart w:id="0" w:name="_GoBack"/>
      <w:bookmarkEnd w:id="0"/>
    </w:p>
    <w:p w:rsidR="0035552A" w:rsidRDefault="000C03B0" w:rsidP="000C03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3B0" w:rsidRPr="00296FAE" w:rsidRDefault="000C03B0" w:rsidP="000C03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FAE">
        <w:rPr>
          <w:rFonts w:ascii="Times New Roman" w:hAnsi="Times New Roman" w:cs="Times New Roman"/>
          <w:sz w:val="28"/>
          <w:szCs w:val="28"/>
        </w:rPr>
        <w:t>Преподаватель Хатуова К.Б.___________________</w:t>
      </w:r>
    </w:p>
    <w:p w:rsidR="000C03B0" w:rsidRDefault="000C03B0" w:rsidP="000C03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03B0" w:rsidRDefault="000C03B0" w:rsidP="000C03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03B0" w:rsidRDefault="000C03B0" w:rsidP="000C03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03B0" w:rsidRDefault="000C03B0" w:rsidP="000C03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03B0" w:rsidRDefault="000C03B0" w:rsidP="000C03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03B0" w:rsidRDefault="000C03B0" w:rsidP="000C03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03B0" w:rsidRDefault="000C03B0" w:rsidP="000C03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03B0" w:rsidRDefault="000C03B0" w:rsidP="000C03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1AC8" w:rsidRDefault="00F91AC8"/>
    <w:sectPr w:rsidR="00F91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1E22"/>
    <w:multiLevelType w:val="hybridMultilevel"/>
    <w:tmpl w:val="D6DA03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5E"/>
    <w:rsid w:val="000C03B0"/>
    <w:rsid w:val="0023765E"/>
    <w:rsid w:val="0035552A"/>
    <w:rsid w:val="00925CBE"/>
    <w:rsid w:val="009D6C01"/>
    <w:rsid w:val="00B23C32"/>
    <w:rsid w:val="00F9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06C6"/>
  <w15:docId w15:val="{A404B818-4768-4DF6-AAE8-575707FC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3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6</cp:revision>
  <dcterms:created xsi:type="dcterms:W3CDTF">2023-10-25T06:22:00Z</dcterms:created>
  <dcterms:modified xsi:type="dcterms:W3CDTF">2024-10-30T07:54:00Z</dcterms:modified>
</cp:coreProperties>
</file>