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EB3F5D">
        <w:rPr>
          <w:b/>
          <w:sz w:val="28"/>
          <w:szCs w:val="28"/>
        </w:rPr>
        <w:t>5</w:t>
      </w:r>
      <w:r w:rsidR="009D2300" w:rsidRPr="00165BCD">
        <w:rPr>
          <w:b/>
          <w:sz w:val="28"/>
          <w:szCs w:val="28"/>
        </w:rPr>
        <w:br w:type="page"/>
      </w:r>
    </w:p>
    <w:p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rsidR="0026519A" w:rsidRPr="00165BCD" w:rsidRDefault="0026519A" w:rsidP="009D2300">
      <w:pPr>
        <w:spacing w:line="360" w:lineRule="auto"/>
        <w:jc w:val="both"/>
        <w:rPr>
          <w:b/>
          <w:bCs/>
          <w:sz w:val="28"/>
          <w:szCs w:val="28"/>
        </w:rPr>
      </w:pPr>
    </w:p>
    <w:p w:rsidR="00483488" w:rsidRPr="00165BCD" w:rsidRDefault="00483488" w:rsidP="00483488">
      <w:pPr>
        <w:spacing w:line="360" w:lineRule="auto"/>
        <w:rPr>
          <w:b/>
          <w:bCs/>
          <w:sz w:val="28"/>
          <w:szCs w:val="28"/>
        </w:rPr>
      </w:pPr>
      <w:r w:rsidRPr="00165BCD">
        <w:rPr>
          <w:b/>
          <w:bCs/>
          <w:sz w:val="28"/>
          <w:szCs w:val="28"/>
        </w:rPr>
        <w:t xml:space="preserve">Разработчик(и): </w:t>
      </w:r>
    </w:p>
    <w:p w:rsidR="00483488" w:rsidRPr="00165BCD" w:rsidRDefault="00964AAD" w:rsidP="00483488">
      <w:pPr>
        <w:tabs>
          <w:tab w:val="left" w:pos="6225"/>
        </w:tabs>
        <w:spacing w:line="360" w:lineRule="auto"/>
        <w:rPr>
          <w:sz w:val="28"/>
          <w:szCs w:val="28"/>
        </w:rPr>
      </w:pPr>
      <w:r>
        <w:rPr>
          <w:sz w:val="28"/>
          <w:szCs w:val="28"/>
        </w:rPr>
        <w:t>Прохорова О.В.</w:t>
      </w:r>
      <w:r w:rsidR="00483488" w:rsidRPr="00165BCD">
        <w:rPr>
          <w:sz w:val="28"/>
          <w:szCs w:val="28"/>
        </w:rPr>
        <w:t>–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8C2B33" w:rsidRPr="00165BCD" w:rsidRDefault="008C2B33" w:rsidP="008C2B33">
      <w:pPr>
        <w:tabs>
          <w:tab w:val="left" w:pos="6225"/>
        </w:tabs>
      </w:pPr>
    </w:p>
    <w:p w:rsidR="00964AAD" w:rsidRDefault="00964AAD" w:rsidP="00964AAD">
      <w:pPr>
        <w:widowControl w:val="0"/>
        <w:suppressAutoHyphens/>
        <w:autoSpaceDE w:val="0"/>
        <w:autoSpaceDN w:val="0"/>
        <w:adjustRightInd w:val="0"/>
        <w:ind w:firstLine="709"/>
        <w:jc w:val="both"/>
        <w:rPr>
          <w:sz w:val="28"/>
          <w:szCs w:val="28"/>
        </w:rPr>
      </w:pPr>
      <w:r w:rsidRPr="00846122">
        <w:rPr>
          <w:sz w:val="28"/>
          <w:szCs w:val="28"/>
        </w:rPr>
        <w:t xml:space="preserve">Рассмотрено </w:t>
      </w:r>
      <w:r>
        <w:rPr>
          <w:sz w:val="28"/>
          <w:szCs w:val="28"/>
        </w:rPr>
        <w:t xml:space="preserve">и рекомендовано </w:t>
      </w:r>
      <w:r w:rsidRPr="00846122">
        <w:rPr>
          <w:sz w:val="28"/>
          <w:szCs w:val="28"/>
        </w:rPr>
        <w:t>на заседании</w:t>
      </w:r>
      <w:r>
        <w:rPr>
          <w:sz w:val="28"/>
          <w:szCs w:val="28"/>
        </w:rPr>
        <w:t xml:space="preserve"> кафедры «Экономики и туризма». </w:t>
      </w:r>
    </w:p>
    <w:p w:rsidR="00964AAD" w:rsidRPr="00AC6C0C" w:rsidRDefault="00AC6C0C" w:rsidP="00964AAD">
      <w:pPr>
        <w:widowControl w:val="0"/>
        <w:suppressAutoHyphens/>
        <w:autoSpaceDE w:val="0"/>
        <w:autoSpaceDN w:val="0"/>
        <w:adjustRightInd w:val="0"/>
        <w:ind w:firstLine="709"/>
        <w:jc w:val="both"/>
        <w:rPr>
          <w:sz w:val="28"/>
          <w:szCs w:val="28"/>
        </w:rPr>
      </w:pPr>
      <w:r w:rsidRPr="00AC6C0C">
        <w:rPr>
          <w:sz w:val="28"/>
          <w:szCs w:val="28"/>
        </w:rPr>
        <w:t>Протокол № 8</w:t>
      </w:r>
      <w:r w:rsidR="00EB3F5D" w:rsidRPr="00AC6C0C">
        <w:rPr>
          <w:sz w:val="28"/>
          <w:szCs w:val="28"/>
        </w:rPr>
        <w:t xml:space="preserve"> от 20.05.2025</w:t>
      </w:r>
      <w:r w:rsidR="00964AAD" w:rsidRPr="00AC6C0C">
        <w:rPr>
          <w:sz w:val="28"/>
          <w:szCs w:val="28"/>
        </w:rPr>
        <w:t xml:space="preserve">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rsidR="00A2638B" w:rsidRPr="00A2638B" w:rsidRDefault="00A2638B" w:rsidP="009C4FB2">
      <w:pPr>
        <w:widowControl w:val="0"/>
        <w:ind w:firstLine="709"/>
        <w:jc w:val="both"/>
        <w:rPr>
          <w:bCs/>
          <w:sz w:val="28"/>
          <w:szCs w:val="28"/>
        </w:rPr>
      </w:pPr>
      <w:r w:rsidRPr="00A2638B">
        <w:rPr>
          <w:bCs/>
          <w:sz w:val="28"/>
          <w:szCs w:val="28"/>
        </w:rPr>
        <w:t>ОК 01.Выбирать способы решения задач профессиональной деятельности применительно к различным контекстам</w:t>
      </w:r>
    </w:p>
    <w:p w:rsidR="00A2638B" w:rsidRPr="00A2638B" w:rsidRDefault="00A2638B" w:rsidP="00A2638B">
      <w:pPr>
        <w:widowControl w:val="0"/>
        <w:ind w:firstLine="709"/>
        <w:jc w:val="both"/>
        <w:rPr>
          <w:bCs/>
          <w:sz w:val="28"/>
          <w:szCs w:val="28"/>
        </w:rPr>
      </w:pPr>
      <w:r w:rsidRPr="00A2638B">
        <w:rPr>
          <w:bCs/>
          <w:sz w:val="28"/>
          <w:szCs w:val="28"/>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638B" w:rsidRPr="00A2638B" w:rsidRDefault="00A2638B" w:rsidP="00A2638B">
      <w:pPr>
        <w:widowControl w:val="0"/>
        <w:ind w:firstLine="709"/>
        <w:jc w:val="both"/>
        <w:rPr>
          <w:bCs/>
          <w:sz w:val="28"/>
          <w:szCs w:val="28"/>
        </w:rPr>
      </w:pPr>
      <w:r w:rsidRPr="00A2638B">
        <w:rPr>
          <w:bCs/>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2638B" w:rsidRPr="00A2638B" w:rsidRDefault="00A2638B" w:rsidP="00A2638B">
      <w:pPr>
        <w:widowControl w:val="0"/>
        <w:ind w:firstLine="709"/>
        <w:jc w:val="both"/>
        <w:rPr>
          <w:bCs/>
          <w:sz w:val="28"/>
          <w:szCs w:val="28"/>
        </w:rPr>
      </w:pPr>
      <w:r w:rsidRPr="00A2638B">
        <w:rPr>
          <w:bCs/>
          <w:sz w:val="28"/>
          <w:szCs w:val="28"/>
        </w:rPr>
        <w:t>ОК 04.Эффективно взаимодействовать и работать в коллективе и команде</w:t>
      </w:r>
    </w:p>
    <w:p w:rsidR="00A2638B" w:rsidRPr="00A2638B" w:rsidRDefault="00A2638B" w:rsidP="00A2638B">
      <w:pPr>
        <w:widowControl w:val="0"/>
        <w:ind w:firstLine="709"/>
        <w:jc w:val="both"/>
        <w:rPr>
          <w:bCs/>
          <w:sz w:val="28"/>
          <w:szCs w:val="28"/>
        </w:rPr>
      </w:pPr>
      <w:r w:rsidRPr="00A2638B">
        <w:rPr>
          <w:bCs/>
          <w:sz w:val="28"/>
          <w:szCs w:val="28"/>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rsidR="00A2638B" w:rsidRDefault="00A2638B" w:rsidP="009C4FB2">
      <w:pPr>
        <w:widowControl w:val="0"/>
        <w:ind w:firstLine="709"/>
        <w:jc w:val="both"/>
        <w:rPr>
          <w:bCs/>
          <w:sz w:val="28"/>
          <w:szCs w:val="28"/>
        </w:rPr>
      </w:pPr>
      <w:r w:rsidRPr="00A2638B">
        <w:rPr>
          <w:bCs/>
          <w:sz w:val="28"/>
          <w:szCs w:val="28"/>
        </w:rPr>
        <w:t>ОК 09.Пользоваться профессиональной документацией на государственном и иностранном языках</w:t>
      </w:r>
    </w:p>
    <w:p w:rsidR="00AF4E1D" w:rsidRDefault="00AF4E1D" w:rsidP="000E545F">
      <w:pPr>
        <w:ind w:firstLine="709"/>
        <w:jc w:val="right"/>
        <w:rPr>
          <w:bCs/>
          <w:sz w:val="28"/>
          <w:szCs w:val="28"/>
        </w:rPr>
      </w:pPr>
    </w:p>
    <w:p w:rsidR="008C2B33" w:rsidRPr="00165BCD" w:rsidRDefault="008C2B33" w:rsidP="000E545F">
      <w:pPr>
        <w:ind w:firstLine="709"/>
        <w:jc w:val="right"/>
        <w:rPr>
          <w:sz w:val="28"/>
          <w:szCs w:val="28"/>
        </w:rPr>
      </w:pPr>
      <w:r w:rsidRPr="00165BCD">
        <w:rPr>
          <w:sz w:val="28"/>
          <w:szCs w:val="28"/>
        </w:rPr>
        <w:lastRenderedPageBreak/>
        <w:t>Таблица 1</w:t>
      </w:r>
    </w:p>
    <w:tbl>
      <w:tblPr>
        <w:tblStyle w:val="a6"/>
        <w:tblW w:w="9606" w:type="dxa"/>
        <w:tblLayout w:type="fixed"/>
        <w:tblLook w:val="0000"/>
      </w:tblPr>
      <w:tblGrid>
        <w:gridCol w:w="4503"/>
        <w:gridCol w:w="5103"/>
      </w:tblGrid>
      <w:tr w:rsidR="008C2B33" w:rsidRPr="00165BCD" w:rsidTr="00F03152">
        <w:tc>
          <w:tcPr>
            <w:tcW w:w="4503"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165BCD" w:rsidTr="00F03152">
        <w:tc>
          <w:tcPr>
            <w:tcW w:w="45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ПК 1.4. Осуществлять расчеты с потребителями за предоставленные услуги</w:t>
            </w:r>
          </w:p>
        </w:tc>
        <w:tc>
          <w:tcPr>
            <w:tcW w:w="5103" w:type="dxa"/>
          </w:tcPr>
          <w:p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цены на туристские продукты и отдельные туристские и дополнительные услуги</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rsidR="008C2B33" w:rsidRDefault="008C2B33" w:rsidP="000E545F">
      <w:pPr>
        <w:ind w:firstLine="709"/>
        <w:jc w:val="center"/>
        <w:rPr>
          <w:b/>
          <w:sz w:val="28"/>
          <w:szCs w:val="28"/>
        </w:rPr>
      </w:pPr>
    </w:p>
    <w:p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tblPr>
      <w:tblGrid>
        <w:gridCol w:w="5070"/>
        <w:gridCol w:w="4536"/>
      </w:tblGrid>
      <w:tr w:rsidR="00B066AC" w:rsidRPr="00B066AC" w:rsidTr="00B066AC">
        <w:tc>
          <w:tcPr>
            <w:tcW w:w="5070" w:type="dxa"/>
          </w:tcPr>
          <w:p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 xml:space="preserve">ОК 03. Планировать и реализовывать собственное профессиональное и </w:t>
            </w:r>
            <w:r w:rsidRPr="00B066AC">
              <w:rPr>
                <w:sz w:val="28"/>
                <w:szCs w:val="28"/>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Владеть основами организации деятельности служб предприятий </w:t>
            </w:r>
            <w:r w:rsidRPr="00F03152">
              <w:rPr>
                <w:sz w:val="28"/>
                <w:szCs w:val="28"/>
              </w:rPr>
              <w:lastRenderedPageBreak/>
              <w:t>туризма и гостеприимства и основы организации, планирования и контроля деятельности подчиненных</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rsidTr="00B066AC">
        <w:tc>
          <w:tcPr>
            <w:tcW w:w="5070" w:type="dxa"/>
          </w:tcPr>
          <w:p w:rsidR="00B066AC" w:rsidRPr="00B066AC" w:rsidRDefault="00B066AC" w:rsidP="00B066AC">
            <w:pPr>
              <w:rPr>
                <w:sz w:val="28"/>
                <w:szCs w:val="28"/>
              </w:rPr>
            </w:pPr>
            <w:r w:rsidRPr="00B066AC">
              <w:rPr>
                <w:sz w:val="28"/>
                <w:szCs w:val="28"/>
              </w:rPr>
              <w:lastRenderedPageBreak/>
              <w:t>ОК 04. Эффективно взаимодействовать и работать в коллективе и команде</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rsidTr="00B066AC">
        <w:tc>
          <w:tcPr>
            <w:tcW w:w="5070" w:type="dxa"/>
          </w:tcPr>
          <w:p w:rsidR="00F03152" w:rsidRPr="00B066AC" w:rsidRDefault="00F03152" w:rsidP="00B066AC">
            <w:pPr>
              <w:rPr>
                <w:sz w:val="28"/>
                <w:szCs w:val="28"/>
              </w:rPr>
            </w:pPr>
            <w:r w:rsidRPr="00F0315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rsidR="00B066AC" w:rsidRPr="00165BCD" w:rsidRDefault="00B066AC"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lastRenderedPageBreak/>
        <w:t>уметь:</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rsid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делопроизводства.</w:t>
      </w:r>
    </w:p>
    <w:p w:rsidR="002B6186" w:rsidRDefault="002B6186" w:rsidP="002B6186">
      <w:pPr>
        <w:ind w:firstLine="709"/>
        <w:jc w:val="both"/>
        <w:rPr>
          <w:b/>
          <w:sz w:val="28"/>
          <w:szCs w:val="28"/>
        </w:rPr>
      </w:pPr>
    </w:p>
    <w:p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rsidTr="00B56B7B">
        <w:tc>
          <w:tcPr>
            <w:tcW w:w="4785" w:type="dxa"/>
          </w:tcPr>
          <w:p w:rsidR="00F03152" w:rsidRPr="00881705" w:rsidRDefault="00F03152" w:rsidP="00F03152">
            <w:r w:rsidRPr="00881705">
              <w:t>МДК.01.01</w:t>
            </w:r>
          </w:p>
        </w:tc>
        <w:tc>
          <w:tcPr>
            <w:tcW w:w="4786" w:type="dxa"/>
          </w:tcPr>
          <w:p w:rsidR="00F03152" w:rsidRPr="00165BCD" w:rsidRDefault="00F03152" w:rsidP="00F03152">
            <w:pPr>
              <w:jc w:val="both"/>
              <w:rPr>
                <w:sz w:val="28"/>
                <w:szCs w:val="28"/>
              </w:rPr>
            </w:pPr>
            <w:r>
              <w:rPr>
                <w:sz w:val="28"/>
                <w:szCs w:val="28"/>
              </w:rPr>
              <w:t>Экзамен</w:t>
            </w:r>
          </w:p>
        </w:tc>
      </w:tr>
      <w:tr w:rsidR="00F03152" w:rsidRPr="00165BCD" w:rsidTr="00B56B7B">
        <w:tc>
          <w:tcPr>
            <w:tcW w:w="4785" w:type="dxa"/>
          </w:tcPr>
          <w:p w:rsidR="00F03152" w:rsidRPr="00881705" w:rsidRDefault="00F03152" w:rsidP="00F03152">
            <w:r w:rsidRPr="00881705">
              <w:t>МДК.01.02</w:t>
            </w:r>
          </w:p>
        </w:tc>
        <w:tc>
          <w:tcPr>
            <w:tcW w:w="4786" w:type="dxa"/>
          </w:tcPr>
          <w:p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rsidTr="00B56B7B">
        <w:tc>
          <w:tcPr>
            <w:tcW w:w="4785" w:type="dxa"/>
          </w:tcPr>
          <w:p w:rsidR="00F03152" w:rsidRPr="00881705" w:rsidRDefault="00F03152" w:rsidP="00F03152">
            <w:r w:rsidRPr="00881705">
              <w:t>МДК.01.03</w:t>
            </w:r>
          </w:p>
        </w:tc>
        <w:tc>
          <w:tcPr>
            <w:tcW w:w="4786" w:type="dxa"/>
          </w:tcPr>
          <w:p w:rsidR="00F03152" w:rsidRDefault="00F03152" w:rsidP="00F03152">
            <w:r w:rsidRPr="00387F50">
              <w:rPr>
                <w:sz w:val="28"/>
                <w:szCs w:val="28"/>
              </w:rPr>
              <w:t>Экзамен</w:t>
            </w:r>
          </w:p>
        </w:tc>
      </w:tr>
      <w:tr w:rsidR="00F03152" w:rsidRPr="00165BCD" w:rsidTr="00B56B7B">
        <w:tc>
          <w:tcPr>
            <w:tcW w:w="4785" w:type="dxa"/>
          </w:tcPr>
          <w:p w:rsidR="00F03152" w:rsidRPr="00881705" w:rsidRDefault="00F03152" w:rsidP="00F03152">
            <w:r w:rsidRPr="00881705">
              <w:t>МДК.01.04</w:t>
            </w:r>
          </w:p>
        </w:tc>
        <w:tc>
          <w:tcPr>
            <w:tcW w:w="4786" w:type="dxa"/>
          </w:tcPr>
          <w:p w:rsidR="00F03152" w:rsidRPr="00165BCD" w:rsidRDefault="00F03152" w:rsidP="00F03152">
            <w:pPr>
              <w:jc w:val="both"/>
              <w:rPr>
                <w:sz w:val="28"/>
                <w:szCs w:val="28"/>
              </w:rPr>
            </w:pPr>
            <w:r w:rsidRPr="00387F50">
              <w:rPr>
                <w:sz w:val="28"/>
                <w:szCs w:val="28"/>
              </w:rPr>
              <w:t>Экзамен</w:t>
            </w:r>
          </w:p>
        </w:tc>
      </w:tr>
      <w:tr w:rsidR="00F03152" w:rsidRPr="00165BCD" w:rsidTr="00B56B7B">
        <w:tc>
          <w:tcPr>
            <w:tcW w:w="4785" w:type="dxa"/>
          </w:tcPr>
          <w:p w:rsidR="00F03152" w:rsidRPr="00881705" w:rsidRDefault="00F03152" w:rsidP="00F03152">
            <w:r w:rsidRPr="00881705">
              <w:t>ПП.01.01</w:t>
            </w:r>
          </w:p>
        </w:tc>
        <w:tc>
          <w:tcPr>
            <w:tcW w:w="4786" w:type="dxa"/>
          </w:tcPr>
          <w:p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rsidTr="00B56B7B">
        <w:tc>
          <w:tcPr>
            <w:tcW w:w="4785" w:type="dxa"/>
          </w:tcPr>
          <w:p w:rsidR="00F03152" w:rsidRDefault="00F03152" w:rsidP="00F03152">
            <w:r w:rsidRPr="00881705">
              <w:t>ПM.01.ЭК</w:t>
            </w:r>
          </w:p>
        </w:tc>
        <w:tc>
          <w:tcPr>
            <w:tcW w:w="4786" w:type="dxa"/>
          </w:tcPr>
          <w:p w:rsidR="00F03152" w:rsidRPr="00165BCD" w:rsidRDefault="00F03152" w:rsidP="00F03152">
            <w:pPr>
              <w:jc w:val="both"/>
              <w:rPr>
                <w:sz w:val="28"/>
                <w:szCs w:val="28"/>
              </w:rPr>
            </w:pPr>
            <w:r>
              <w:rPr>
                <w:sz w:val="28"/>
                <w:szCs w:val="28"/>
              </w:rPr>
              <w:t>Экзамен по модулю</w:t>
            </w:r>
          </w:p>
        </w:tc>
      </w:tr>
    </w:tbl>
    <w:p w:rsidR="00B066AC" w:rsidRDefault="00B066A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w:t>
      </w:r>
      <w:r w:rsidRPr="00165BCD">
        <w:rPr>
          <w:sz w:val="28"/>
          <w:szCs w:val="28"/>
        </w:rPr>
        <w:lastRenderedPageBreak/>
        <w:t xml:space="preserve">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344D57" w:rsidRDefault="00973A2C" w:rsidP="00BC2A15">
      <w:pPr>
        <w:ind w:firstLine="709"/>
        <w:jc w:val="center"/>
        <w:rPr>
          <w:b/>
          <w:sz w:val="28"/>
          <w:szCs w:val="28"/>
        </w:rPr>
      </w:pPr>
      <w:r w:rsidRPr="00165BCD">
        <w:rPr>
          <w:b/>
          <w:sz w:val="28"/>
          <w:szCs w:val="28"/>
        </w:rPr>
        <w:t>3.2. Типовые задания для оценки освоения</w:t>
      </w:r>
    </w:p>
    <w:p w:rsidR="00973A2C" w:rsidRPr="00165BCD"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МДК0</w:t>
      </w:r>
      <w:r w:rsidR="00CC7D5B">
        <w:rPr>
          <w:b/>
          <w:sz w:val="28"/>
          <w:szCs w:val="28"/>
        </w:rPr>
        <w:t>1</w:t>
      </w:r>
      <w:r w:rsidR="00973A2C" w:rsidRPr="00165BCD">
        <w:rPr>
          <w:b/>
          <w:sz w:val="28"/>
          <w:szCs w:val="28"/>
        </w:rPr>
        <w:t>.01</w:t>
      </w:r>
      <w:r w:rsidR="00BC2A15" w:rsidRPr="00BC2A15">
        <w:rPr>
          <w:b/>
          <w:sz w:val="28"/>
          <w:szCs w:val="28"/>
        </w:rPr>
        <w:t xml:space="preserve">Координация работы служб предприятий туризма и гостеприимства </w:t>
      </w:r>
      <w:r w:rsidR="00973A2C" w:rsidRPr="00165BCD">
        <w:rPr>
          <w:b/>
          <w:sz w:val="28"/>
          <w:szCs w:val="28"/>
        </w:rPr>
        <w:t>3.2.</w:t>
      </w:r>
      <w:r>
        <w:rPr>
          <w:b/>
          <w:sz w:val="28"/>
          <w:szCs w:val="28"/>
        </w:rPr>
        <w:t>1.</w:t>
      </w:r>
      <w:r w:rsidR="00973A2C" w:rsidRPr="00165BCD">
        <w:rPr>
          <w:b/>
          <w:sz w:val="28"/>
          <w:szCs w:val="28"/>
        </w:rPr>
        <w:t xml:space="preserve">1 Теоретическая часть вопросы к </w:t>
      </w:r>
      <w:r w:rsidR="0005123F">
        <w:rPr>
          <w:b/>
          <w:sz w:val="28"/>
          <w:szCs w:val="28"/>
        </w:rPr>
        <w:t>экзамену</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Контроль и оценка качества услуг.</w:t>
      </w:r>
    </w:p>
    <w:p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Планирование деятельности предприятий туризма и гостеприимства.</w:t>
      </w:r>
    </w:p>
    <w:p w:rsidR="00BC2A15" w:rsidRPr="00BC2A15" w:rsidRDefault="00BC2A15" w:rsidP="00BC2A15">
      <w:pPr>
        <w:pStyle w:val="a7"/>
        <w:tabs>
          <w:tab w:val="left" w:pos="284"/>
          <w:tab w:val="left" w:pos="426"/>
        </w:tabs>
        <w:ind w:left="0"/>
        <w:jc w:val="both"/>
        <w:rPr>
          <w:sz w:val="28"/>
          <w:szCs w:val="28"/>
        </w:rPr>
      </w:pPr>
    </w:p>
    <w:p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основныеорганизационно-правовые формы, в которых могут функционировать туристские фирмы, спояснением, как организуется каждая форма, составьте схему управления и распределенияполномочий.</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фирма,турагентская фирма, экскурсионная фирма), гостеприимства (предприятия общественногопитания, средства размещения).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туризма(туроператорская фирма, турагентская фирма, экскурсионная фирма) и гостеприимства(предприятия общественного питания, средства размещения).</w:t>
      </w:r>
    </w:p>
    <w:p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фирма,экскурсионная фирма) и гостеприимства (предприятия общественного питания, средстваразмещения) и поясните каждый из них.</w:t>
      </w:r>
    </w:p>
    <w:p w:rsidR="008E71E2" w:rsidRDefault="008E71E2" w:rsidP="008E71E2">
      <w:pPr>
        <w:widowControl w:val="0"/>
        <w:spacing w:line="276" w:lineRule="auto"/>
        <w:ind w:firstLine="709"/>
        <w:jc w:val="both"/>
        <w:rPr>
          <w:sz w:val="28"/>
          <w:szCs w:val="28"/>
          <w:lang w:eastAsia="ar-SA"/>
        </w:rPr>
      </w:pPr>
      <w:r w:rsidRPr="008E71E2">
        <w:rPr>
          <w:b/>
          <w:sz w:val="28"/>
          <w:szCs w:val="28"/>
          <w:lang w:eastAsia="ar-SA"/>
        </w:rPr>
        <w:lastRenderedPageBreak/>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rPr>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почему,ведь имидж фирмы стоит дорого?</w:t>
      </w:r>
    </w:p>
    <w:p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004B6176" w:rsidRPr="004B6176">
        <w:rPr>
          <w:sz w:val="28"/>
          <w:szCs w:val="28"/>
          <w:lang w:eastAsia="ar-SA"/>
        </w:rPr>
        <w:t>Экскурсия по Афинам только начиналась. Туристы в 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фирмы,а вы мне за это заплатите процент. Я помогла, и оченьмногим...</w:t>
      </w:r>
    </w:p>
    <w:p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rPr>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lastRenderedPageBreak/>
        <w:t xml:space="preserve">Задание </w:t>
      </w:r>
      <w:r>
        <w:rPr>
          <w:b/>
          <w:sz w:val="28"/>
          <w:szCs w:val="28"/>
          <w:lang w:eastAsia="ar-SA"/>
        </w:rPr>
        <w:t>9.</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холлегостиницы, а руководитель — в их номере с вещами. В этовремя представитель китайской стороны рассадил всехтуристов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ситуациювпредь?</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004B6176" w:rsidRPr="004B6176">
        <w:rPr>
          <w:sz w:val="28"/>
          <w:szCs w:val="28"/>
          <w:lang w:eastAsia="ar-SA"/>
        </w:rPr>
        <w:t>Неприятное впечатление на жителей деревни Саратовки произвели туристы теплохода, следующегопо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высадитьв Уткиной Заводи, поскольку на борту искали якобыоставленную бомбу. Пока происходил обыск, туристырезвились на берегу и обобрали близлежащие огородыи сады.</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Получат ли жители деревни материальную и моральную компенсацию, предъявив претензию туристскойфирме, перевозившей туристов? Будет ли эффективнымобращение в народный суд? Как следует поступатьжителям в подобной ситуации?</w:t>
      </w:r>
    </w:p>
    <w:p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организованас нарушением элементарных правил безопасности. Катер,рассчитанный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предложилив открытом море плавать с маской. При этом никтоне провел даже элементарного инструктажа и не поинтересовался, все ли умеют плавать. Сопровождающиене следили и за тем, чтобы плавающие не попали подманеврирующие катера. В итоге одного туриста забылии вернулись за ним лишь через час, одну клиентку укусила мурена, а на борту не оказалось аптечки. Директортуристской фирмы полагает, что поскольку эта экскурсия не входила в стоимость тура, российская фирмаответственность за нее не несет. Правомерно ли это?</w:t>
      </w:r>
    </w:p>
    <w:p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sidRPr="00305475">
        <w:rPr>
          <w:sz w:val="28"/>
          <w:szCs w:val="28"/>
          <w:lang w:eastAsia="ar-SA"/>
        </w:rPr>
        <w:t xml:space="preserve">Турист приобрел путевку в туристской фирме. В договоребыло указано, что к ней должна прилагаться программаобслуживания, но турист не обратил внимания на ее отсутствие при получении договора. Устно ему было обещаноналичие у принимающей стороны диетического питания,спутникового телевидения и многое другое. </w:t>
      </w:r>
      <w:r w:rsidR="00305475" w:rsidRPr="00305475">
        <w:rPr>
          <w:sz w:val="28"/>
          <w:szCs w:val="28"/>
          <w:lang w:eastAsia="ar-SA"/>
        </w:rPr>
        <w:lastRenderedPageBreak/>
        <w:t>На самомделе этих услуг не было. Турист написал претензиюпринимающей стороне, которую та отказалась удовлетворить.</w:t>
      </w:r>
    </w:p>
    <w:p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нет,то почему? Если да, то куда ему следует обратиться и чтоза этим последует?</w:t>
      </w:r>
    </w:p>
    <w:p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00C67E23" w:rsidRPr="00C67E23">
        <w:rPr>
          <w:sz w:val="28"/>
          <w:szCs w:val="28"/>
          <w:lang w:eastAsia="ar-SA"/>
        </w:rPr>
        <w:t>Турист с семьей, совершая автобусный тур по Европе,попал в автокатастрофу. При этом все члены семьи получили травмы разной степени тяжести. Первая медицинская помощь была оказана на месте.</w:t>
      </w:r>
    </w:p>
    <w:p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претензиик туристской фирме?</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sidRPr="00C67E23">
        <w:rPr>
          <w:sz w:val="28"/>
          <w:szCs w:val="28"/>
          <w:lang w:eastAsia="ar-SA"/>
        </w:rPr>
        <w:t>Как возмещаются расходы за проживание в гостиницесотруднику, направленному в служебную командировкуна территорию иностранного государства? Вся ли сумма, указанная в счете за гостиницу, относится на себестоимость в целях налогообложения?</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sidRPr="00C67E23">
        <w:rPr>
          <w:sz w:val="28"/>
          <w:szCs w:val="28"/>
          <w:lang w:eastAsia="ar-SA"/>
        </w:rPr>
        <w:t>Являются ли путевки товаром, если фирма их получилапо накладной как документ, подтверждающий правона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w:t>
      </w:r>
      <w:bookmarkStart w:id="0" w:name="_GoBack"/>
      <w:bookmarkEnd w:id="0"/>
      <w:r w:rsidR="00C67E23" w:rsidRPr="00C67E23">
        <w:rPr>
          <w:sz w:val="28"/>
          <w:szCs w:val="28"/>
          <w:lang w:eastAsia="ar-SA"/>
        </w:rPr>
        <w:t>олжнабыть произведена позже.</w:t>
      </w:r>
    </w:p>
    <w:p w:rsidR="008E55E2" w:rsidRDefault="00344D57" w:rsidP="00344D57">
      <w:pPr>
        <w:ind w:firstLine="709"/>
        <w:jc w:val="both"/>
        <w:rPr>
          <w:b/>
          <w:sz w:val="28"/>
          <w:szCs w:val="28"/>
        </w:rPr>
      </w:pPr>
      <w:r>
        <w:rPr>
          <w:b/>
          <w:sz w:val="28"/>
          <w:szCs w:val="28"/>
        </w:rPr>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rsidR="00BC2A15" w:rsidRPr="00CC7D5B" w:rsidRDefault="00BC2A15" w:rsidP="008E55E2">
      <w:pPr>
        <w:pStyle w:val="a7"/>
        <w:tabs>
          <w:tab w:val="left" w:pos="284"/>
          <w:tab w:val="left" w:pos="426"/>
        </w:tabs>
        <w:ind w:left="0"/>
        <w:jc w:val="both"/>
        <w:rPr>
          <w:sz w:val="28"/>
          <w:szCs w:val="28"/>
        </w:rPr>
      </w:pPr>
      <w:r w:rsidRPr="00CC7D5B">
        <w:rPr>
          <w:sz w:val="28"/>
          <w:szCs w:val="28"/>
        </w:rPr>
        <w:t>1. Понятие документа. Документ как основной носитель информации.</w:t>
      </w:r>
    </w:p>
    <w:p w:rsidR="00BC2A15" w:rsidRPr="00CC7D5B" w:rsidRDefault="00BC2A15" w:rsidP="008E55E2">
      <w:pPr>
        <w:pStyle w:val="a7"/>
        <w:tabs>
          <w:tab w:val="left" w:pos="284"/>
          <w:tab w:val="left" w:pos="426"/>
        </w:tabs>
        <w:ind w:left="0"/>
        <w:jc w:val="both"/>
        <w:rPr>
          <w:sz w:val="28"/>
          <w:szCs w:val="28"/>
        </w:rPr>
      </w:pPr>
      <w:r w:rsidRPr="00CC7D5B">
        <w:rPr>
          <w:sz w:val="28"/>
          <w:szCs w:val="28"/>
        </w:rPr>
        <w:t>2. Классификация документов, функции документов, реквизитов.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3. Реквизиты документов. Требования к составлению документов.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4. Понятие, значение и формы делопроизводства. Основные этапы документооборота.</w:t>
      </w:r>
    </w:p>
    <w:p w:rsidR="00BC2A15" w:rsidRPr="00CC7D5B" w:rsidRDefault="00BC2A15" w:rsidP="008E55E2">
      <w:pPr>
        <w:pStyle w:val="a7"/>
        <w:tabs>
          <w:tab w:val="left" w:pos="284"/>
          <w:tab w:val="left" w:pos="426"/>
        </w:tabs>
        <w:ind w:left="0"/>
        <w:jc w:val="both"/>
        <w:rPr>
          <w:sz w:val="28"/>
          <w:szCs w:val="28"/>
        </w:rPr>
      </w:pPr>
      <w:r w:rsidRPr="00CC7D5B">
        <w:rPr>
          <w:sz w:val="28"/>
          <w:szCs w:val="28"/>
        </w:rPr>
        <w:t>5. Формуляр документа. Формат бумаги. Бланки.</w:t>
      </w:r>
    </w:p>
    <w:p w:rsidR="00BC2A15" w:rsidRPr="00CC7D5B" w:rsidRDefault="00BC2A15" w:rsidP="008E55E2">
      <w:pPr>
        <w:pStyle w:val="a7"/>
        <w:tabs>
          <w:tab w:val="left" w:pos="284"/>
          <w:tab w:val="left" w:pos="426"/>
        </w:tabs>
        <w:ind w:left="0"/>
        <w:jc w:val="both"/>
        <w:rPr>
          <w:sz w:val="28"/>
          <w:szCs w:val="28"/>
        </w:rPr>
      </w:pPr>
      <w:r w:rsidRPr="00CC7D5B">
        <w:rPr>
          <w:sz w:val="28"/>
          <w:szCs w:val="28"/>
        </w:rPr>
        <w:t>6. Проставление штампов и печатей на документах, порядок их хранения и</w:t>
      </w:r>
    </w:p>
    <w:p w:rsidR="00BC2A15" w:rsidRPr="00CC7D5B" w:rsidRDefault="00BC2A15" w:rsidP="00BC2A15">
      <w:pPr>
        <w:pStyle w:val="a7"/>
        <w:numPr>
          <w:ilvl w:val="0"/>
          <w:numId w:val="40"/>
        </w:numPr>
        <w:tabs>
          <w:tab w:val="left" w:pos="284"/>
          <w:tab w:val="left" w:pos="426"/>
        </w:tabs>
        <w:ind w:left="0" w:firstLine="0"/>
        <w:jc w:val="both"/>
        <w:rPr>
          <w:sz w:val="28"/>
          <w:szCs w:val="28"/>
        </w:rPr>
      </w:pPr>
      <w:r w:rsidRPr="00CC7D5B">
        <w:rPr>
          <w:sz w:val="28"/>
          <w:szCs w:val="28"/>
        </w:rPr>
        <w:t>пользования ими.</w:t>
      </w:r>
    </w:p>
    <w:p w:rsidR="00BC2A15" w:rsidRPr="00CC7D5B" w:rsidRDefault="00BC2A15" w:rsidP="008E55E2">
      <w:pPr>
        <w:pStyle w:val="a7"/>
        <w:tabs>
          <w:tab w:val="left" w:pos="284"/>
          <w:tab w:val="left" w:pos="426"/>
        </w:tabs>
        <w:ind w:left="0"/>
        <w:jc w:val="both"/>
        <w:rPr>
          <w:sz w:val="28"/>
          <w:szCs w:val="28"/>
        </w:rPr>
      </w:pPr>
      <w:r w:rsidRPr="00CC7D5B">
        <w:rPr>
          <w:sz w:val="28"/>
          <w:szCs w:val="28"/>
        </w:rPr>
        <w:t>7. Понятие организационно-распорядительной документации, их группы.</w:t>
      </w:r>
    </w:p>
    <w:p w:rsidR="00BC2A15" w:rsidRPr="00CC7D5B" w:rsidRDefault="00BC2A15" w:rsidP="008E55E2">
      <w:pPr>
        <w:pStyle w:val="a7"/>
        <w:tabs>
          <w:tab w:val="left" w:pos="284"/>
          <w:tab w:val="left" w:pos="426"/>
        </w:tabs>
        <w:ind w:left="0"/>
        <w:jc w:val="both"/>
        <w:rPr>
          <w:sz w:val="28"/>
          <w:szCs w:val="28"/>
        </w:rPr>
      </w:pPr>
      <w:r w:rsidRPr="00CC7D5B">
        <w:rPr>
          <w:sz w:val="28"/>
          <w:szCs w:val="28"/>
        </w:rPr>
        <w:t>8. Организационные документы. Их виды и формуляры.</w:t>
      </w:r>
    </w:p>
    <w:p w:rsidR="008E55E2" w:rsidRDefault="00BC2A15" w:rsidP="008E55E2">
      <w:pPr>
        <w:tabs>
          <w:tab w:val="left" w:pos="284"/>
          <w:tab w:val="left" w:pos="426"/>
        </w:tabs>
        <w:jc w:val="both"/>
        <w:rPr>
          <w:sz w:val="28"/>
          <w:szCs w:val="28"/>
        </w:rPr>
      </w:pPr>
      <w:r w:rsidRPr="008E55E2">
        <w:rPr>
          <w:sz w:val="28"/>
          <w:szCs w:val="28"/>
        </w:rPr>
        <w:t>9. Распорядительные документы. Их виды и формуляры.</w:t>
      </w:r>
    </w:p>
    <w:p w:rsidR="008E55E2" w:rsidRDefault="00BC2A15" w:rsidP="008E55E2">
      <w:pPr>
        <w:tabs>
          <w:tab w:val="left" w:pos="284"/>
          <w:tab w:val="left" w:pos="426"/>
        </w:tabs>
        <w:jc w:val="both"/>
        <w:rPr>
          <w:sz w:val="28"/>
          <w:szCs w:val="28"/>
        </w:rPr>
      </w:pPr>
      <w:r w:rsidRPr="00CC7D5B">
        <w:rPr>
          <w:sz w:val="28"/>
          <w:szCs w:val="28"/>
        </w:rPr>
        <w:t>10. Справочно-информационные документы. Их виды и формуляры. Служебныеписьма. Виды их и формуляры. Факсы.</w:t>
      </w:r>
    </w:p>
    <w:p w:rsidR="008E55E2" w:rsidRDefault="00BC2A15" w:rsidP="008E55E2">
      <w:pPr>
        <w:tabs>
          <w:tab w:val="left" w:pos="284"/>
          <w:tab w:val="left" w:pos="426"/>
        </w:tabs>
        <w:jc w:val="both"/>
        <w:rPr>
          <w:sz w:val="28"/>
          <w:szCs w:val="28"/>
        </w:rPr>
      </w:pPr>
      <w:r w:rsidRPr="00CC7D5B">
        <w:rPr>
          <w:sz w:val="28"/>
          <w:szCs w:val="28"/>
        </w:rPr>
        <w:t>11. Документирование работы коллегиальных органов: полные и краткие протоколы.</w:t>
      </w:r>
    </w:p>
    <w:p w:rsidR="008E55E2" w:rsidRDefault="00BC2A15" w:rsidP="008E55E2">
      <w:pPr>
        <w:tabs>
          <w:tab w:val="left" w:pos="284"/>
          <w:tab w:val="left" w:pos="426"/>
        </w:tabs>
        <w:jc w:val="both"/>
        <w:rPr>
          <w:sz w:val="28"/>
          <w:szCs w:val="28"/>
        </w:rPr>
      </w:pPr>
      <w:r w:rsidRPr="00CC7D5B">
        <w:rPr>
          <w:sz w:val="28"/>
          <w:szCs w:val="28"/>
        </w:rPr>
        <w:t>12. Информационно – справочные документы. Телефонограмма. Доверенность,справки, акты.</w:t>
      </w:r>
    </w:p>
    <w:p w:rsidR="008E55E2" w:rsidRDefault="00BC2A15" w:rsidP="008E55E2">
      <w:pPr>
        <w:tabs>
          <w:tab w:val="left" w:pos="284"/>
          <w:tab w:val="left" w:pos="426"/>
        </w:tabs>
        <w:jc w:val="both"/>
        <w:rPr>
          <w:sz w:val="28"/>
          <w:szCs w:val="28"/>
        </w:rPr>
      </w:pPr>
      <w:r w:rsidRPr="00CC7D5B">
        <w:rPr>
          <w:sz w:val="28"/>
          <w:szCs w:val="28"/>
        </w:rPr>
        <w:t>13. Докладные и объяснительные записки. Их значение, порядок составления.</w:t>
      </w:r>
    </w:p>
    <w:p w:rsidR="00BC2A15" w:rsidRPr="00CC7D5B" w:rsidRDefault="00BC2A15" w:rsidP="008E55E2">
      <w:pPr>
        <w:tabs>
          <w:tab w:val="left" w:pos="284"/>
          <w:tab w:val="left" w:pos="426"/>
        </w:tabs>
        <w:jc w:val="both"/>
        <w:rPr>
          <w:sz w:val="28"/>
          <w:szCs w:val="28"/>
        </w:rPr>
      </w:pPr>
      <w:r w:rsidRPr="00CC7D5B">
        <w:rPr>
          <w:sz w:val="28"/>
          <w:szCs w:val="28"/>
        </w:rPr>
        <w:lastRenderedPageBreak/>
        <w:t>14. Документация по личному составу, личные дела, личные карточки, резюме.</w:t>
      </w:r>
    </w:p>
    <w:p w:rsidR="00BC2A15" w:rsidRPr="00CC7D5B" w:rsidRDefault="00BC2A15" w:rsidP="008E55E2">
      <w:pPr>
        <w:pStyle w:val="a7"/>
        <w:tabs>
          <w:tab w:val="left" w:pos="284"/>
          <w:tab w:val="left" w:pos="426"/>
        </w:tabs>
        <w:ind w:left="0"/>
        <w:jc w:val="both"/>
        <w:rPr>
          <w:sz w:val="28"/>
          <w:szCs w:val="28"/>
        </w:rPr>
      </w:pPr>
      <w:r w:rsidRPr="00CC7D5B">
        <w:rPr>
          <w:sz w:val="28"/>
          <w:szCs w:val="28"/>
        </w:rPr>
        <w:t>15. Виды приказов, правила их оформления.</w:t>
      </w:r>
    </w:p>
    <w:p w:rsidR="00BC2A15" w:rsidRPr="008E55E2" w:rsidRDefault="00BC2A15" w:rsidP="008E55E2">
      <w:pPr>
        <w:tabs>
          <w:tab w:val="left" w:pos="284"/>
          <w:tab w:val="left" w:pos="426"/>
        </w:tabs>
        <w:jc w:val="both"/>
        <w:rPr>
          <w:sz w:val="28"/>
          <w:szCs w:val="28"/>
        </w:rPr>
      </w:pPr>
      <w:r w:rsidRPr="008E55E2">
        <w:rPr>
          <w:sz w:val="28"/>
          <w:szCs w:val="28"/>
        </w:rPr>
        <w:t>16. Подготовка документов к архивному хранению.</w:t>
      </w:r>
    </w:p>
    <w:p w:rsidR="00BC2A15" w:rsidRPr="008E55E2" w:rsidRDefault="00BC2A15" w:rsidP="008E55E2">
      <w:pPr>
        <w:tabs>
          <w:tab w:val="left" w:pos="284"/>
          <w:tab w:val="left" w:pos="426"/>
        </w:tabs>
        <w:jc w:val="both"/>
        <w:rPr>
          <w:sz w:val="28"/>
          <w:szCs w:val="28"/>
        </w:rPr>
      </w:pPr>
      <w:r w:rsidRPr="008E55E2">
        <w:rPr>
          <w:sz w:val="28"/>
          <w:szCs w:val="28"/>
        </w:rPr>
        <w:t>17. Формирование номенклатуры дел.</w:t>
      </w:r>
    </w:p>
    <w:p w:rsidR="00BC2A15" w:rsidRPr="008E55E2" w:rsidRDefault="00BC2A15" w:rsidP="008E55E2">
      <w:pPr>
        <w:tabs>
          <w:tab w:val="left" w:pos="284"/>
          <w:tab w:val="left" w:pos="426"/>
        </w:tabs>
        <w:jc w:val="both"/>
        <w:rPr>
          <w:sz w:val="28"/>
          <w:szCs w:val="28"/>
        </w:rPr>
      </w:pPr>
      <w:r w:rsidRPr="008E55E2">
        <w:rPr>
          <w:sz w:val="28"/>
          <w:szCs w:val="28"/>
        </w:rPr>
        <w:t>18. Прием и регистрация предложений, заявлений и жалоб граждан в организациях.</w:t>
      </w:r>
    </w:p>
    <w:p w:rsidR="00BC2A15" w:rsidRPr="008E55E2" w:rsidRDefault="00BC2A15" w:rsidP="008E55E2">
      <w:pPr>
        <w:tabs>
          <w:tab w:val="left" w:pos="284"/>
          <w:tab w:val="left" w:pos="426"/>
        </w:tabs>
        <w:jc w:val="both"/>
        <w:rPr>
          <w:sz w:val="28"/>
          <w:szCs w:val="28"/>
        </w:rPr>
      </w:pPr>
      <w:r w:rsidRPr="008E55E2">
        <w:rPr>
          <w:sz w:val="28"/>
          <w:szCs w:val="28"/>
        </w:rPr>
        <w:t>19. Деловое письмо. Служба ДОУ. Документирование, его этапы.</w:t>
      </w:r>
    </w:p>
    <w:p w:rsidR="00BC2A15" w:rsidRPr="008E55E2" w:rsidRDefault="00BC2A15" w:rsidP="008E55E2">
      <w:pPr>
        <w:tabs>
          <w:tab w:val="left" w:pos="284"/>
          <w:tab w:val="left" w:pos="426"/>
        </w:tabs>
        <w:jc w:val="both"/>
        <w:rPr>
          <w:sz w:val="28"/>
          <w:szCs w:val="28"/>
        </w:rPr>
      </w:pPr>
      <w:r w:rsidRPr="008E55E2">
        <w:rPr>
          <w:sz w:val="28"/>
          <w:szCs w:val="28"/>
        </w:rPr>
        <w:t>20. Регистрация документов. Документационный порядок работы с документом.</w:t>
      </w: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Pr>
          <w:b/>
          <w:bCs/>
          <w:sz w:val="28"/>
          <w:szCs w:val="28"/>
        </w:rPr>
        <w:t>2.2</w:t>
      </w:r>
      <w:r w:rsidRPr="00165BCD">
        <w:rPr>
          <w:b/>
          <w:bCs/>
          <w:sz w:val="28"/>
          <w:szCs w:val="28"/>
        </w:rPr>
        <w:t xml:space="preserve"> Задания</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1. </w:t>
      </w:r>
      <w:r w:rsidRPr="008D3459">
        <w:rPr>
          <w:bCs/>
          <w:iCs/>
          <w:sz w:val="28"/>
          <w:szCs w:val="28"/>
          <w:lang w:eastAsia="ar-SA"/>
        </w:rPr>
        <w:t>На формате А4 оформите проект Штатного расписания ООО «ТУРИСТИЧЕСКАЯ ИНДУСТРИЯ», исходя из следующих данных</w:t>
      </w:r>
      <w:r>
        <w:rPr>
          <w:bCs/>
          <w:iCs/>
          <w:sz w:val="28"/>
          <w:szCs w:val="28"/>
          <w:lang w:eastAsia="ar-SA"/>
        </w:rPr>
        <w:t xml:space="preserve">. </w:t>
      </w: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количество штатных единиц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2</w:t>
      </w:r>
      <w:r w:rsidRPr="0005123F">
        <w:rPr>
          <w:b/>
          <w:bCs/>
          <w:iCs/>
          <w:sz w:val="28"/>
          <w:szCs w:val="28"/>
          <w:lang w:eastAsia="ar-SA"/>
        </w:rPr>
        <w:t>.</w:t>
      </w:r>
      <w:r w:rsidRPr="008D3459">
        <w:rPr>
          <w:bCs/>
          <w:iCs/>
          <w:sz w:val="28"/>
          <w:szCs w:val="28"/>
          <w:lang w:eastAsia="ar-SA"/>
        </w:rPr>
        <w:t>На формате А4 оформите проект справки  руководителя Юридического отдела  на имя Директора ООО «ТУРИСТИЧЕСКАЯ 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О количестве претензий от клиентов, купивших туристические путевки  в прошлом году. В справке указано- суть 5 видов претензий,  количество претензий по каждому виду, суммы, затраченные на компенсацию морального и материального ущерба по этим претензиям. Текст справки представьте в виде таблицы. На справке имеется виза руководителя Финансового отдела.</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качестве приложения отметьте – претензии клиентов в количестве 12 штук.</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3</w:t>
      </w:r>
      <w:r w:rsidRPr="0005123F">
        <w:rPr>
          <w:b/>
          <w:bCs/>
          <w:iCs/>
          <w:sz w:val="28"/>
          <w:szCs w:val="28"/>
          <w:lang w:eastAsia="ar-SA"/>
        </w:rPr>
        <w:t>.</w:t>
      </w:r>
      <w:r w:rsidRPr="008D3459">
        <w:rPr>
          <w:bCs/>
          <w:iCs/>
          <w:sz w:val="28"/>
          <w:szCs w:val="28"/>
          <w:lang w:eastAsia="ar-SA"/>
        </w:rPr>
        <w:t>Напишите подробную Объяснительную записку руководителя  Отдела по работе с клиентами на имя директора  ООО «ТУРИСТИЧЕСКАЯ ИНДУСТРИЯ» о причине ненадлежащего санитарно-технического  состояния клиентского офиса, об отсутствии  необходимых расходных материалов и мебели для оборудования клиентского офиса. (данные представьте в виде таблицы)</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lastRenderedPageBreak/>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4</w:t>
      </w:r>
      <w:r w:rsidRPr="0005123F">
        <w:rPr>
          <w:b/>
          <w:bCs/>
          <w:iCs/>
          <w:sz w:val="28"/>
          <w:szCs w:val="28"/>
          <w:lang w:eastAsia="ar-SA"/>
        </w:rPr>
        <w:t>.</w:t>
      </w:r>
      <w:r w:rsidRPr="008D3459">
        <w:rPr>
          <w:bCs/>
          <w:iCs/>
          <w:sz w:val="28"/>
          <w:szCs w:val="28"/>
          <w:lang w:eastAsia="ar-SA"/>
        </w:rPr>
        <w:t>На формате А4 оформите проект докладной записки руководителя Отдела рекламы  на имя Директора  ООО «ТУРИСТИЧЕСКАЯ 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 xml:space="preserve">  О затраченных средствах в прошлом квартале на рекламу новых туристических направлений нашей турфирмы . В докладной записке указано- наименования 5 новых туристических направлений, виды рекламы по каждому направлению , суммы, затра-ченные на каждую рекламу.</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5</w:t>
      </w:r>
      <w:r w:rsidRPr="0005123F">
        <w:rPr>
          <w:b/>
          <w:bCs/>
          <w:iCs/>
          <w:sz w:val="28"/>
          <w:szCs w:val="28"/>
          <w:lang w:eastAsia="ar-SA"/>
        </w:rPr>
        <w:t>.</w:t>
      </w:r>
      <w:r w:rsidRPr="008D3459">
        <w:rPr>
          <w:bCs/>
          <w:iCs/>
          <w:sz w:val="28"/>
          <w:szCs w:val="28"/>
          <w:lang w:eastAsia="ar-SA"/>
        </w:rPr>
        <w:t xml:space="preserve">Необходимосоставить проект приказапо гостиничному комплексу «Заря» об утверждении инструкции по делопроизводству. В текстеприказа указать, что инструкция разработана в соответствии с Типовой инструкцией поделопроизводству, утверждённой 24.06.1992 № 1118-р, и на основании ГОСТ Р 6.3–2003. </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Вприказе необходимо утвердить инструкцию и поручить заведующей канцелярией обеспечитьметодическое руководство организацией делопроизводства в гостинице и установить контрольза соблюдением требований инструкции.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Является ли данный приказ приказом по основной деятельности?</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6</w:t>
      </w:r>
      <w:r w:rsidRPr="0005123F">
        <w:rPr>
          <w:b/>
          <w:bCs/>
          <w:iCs/>
          <w:sz w:val="28"/>
          <w:szCs w:val="28"/>
          <w:lang w:eastAsia="ar-SA"/>
        </w:rPr>
        <w:t>.</w:t>
      </w:r>
      <w:r w:rsidRPr="008D3459">
        <w:rPr>
          <w:bCs/>
          <w:iCs/>
          <w:sz w:val="28"/>
          <w:szCs w:val="28"/>
          <w:lang w:eastAsia="ar-SA"/>
        </w:rPr>
        <w:t>Составить проект приказа о продлении режима работы туристического агентства влетний период в связи с увеличением количества клиентов. В приказе предусмотреть сменностьработы сотрудников, оплату их труда (в случае необходимости), а также период (с точнымуказанием дат), на который вводится удлинённый режим работы.</w:t>
      </w:r>
    </w:p>
    <w:p w:rsidR="008E71E2" w:rsidRPr="008D3459" w:rsidRDefault="008E71E2" w:rsidP="008E71E2">
      <w:pPr>
        <w:widowControl w:val="0"/>
        <w:autoSpaceDE w:val="0"/>
        <w:spacing w:line="276" w:lineRule="auto"/>
        <w:ind w:firstLine="709"/>
        <w:jc w:val="both"/>
        <w:rPr>
          <w:sz w:val="28"/>
          <w:szCs w:val="28"/>
          <w:lang w:eastAsia="ar-SA"/>
        </w:rPr>
      </w:pPr>
      <w:r w:rsidRPr="0005123F">
        <w:rPr>
          <w:b/>
          <w:bCs/>
          <w:iCs/>
          <w:sz w:val="28"/>
          <w:szCs w:val="28"/>
          <w:lang w:eastAsia="ar-SA"/>
        </w:rPr>
        <w:t xml:space="preserve">Задание </w:t>
      </w:r>
      <w:r>
        <w:rPr>
          <w:b/>
          <w:bCs/>
          <w:iCs/>
          <w:sz w:val="28"/>
          <w:szCs w:val="28"/>
          <w:lang w:eastAsia="ar-SA"/>
        </w:rPr>
        <w:t>7</w:t>
      </w:r>
      <w:r w:rsidRPr="0005123F">
        <w:rPr>
          <w:b/>
          <w:bCs/>
          <w:iCs/>
          <w:sz w:val="28"/>
          <w:szCs w:val="28"/>
          <w:lang w:eastAsia="ar-SA"/>
        </w:rPr>
        <w:t>.</w:t>
      </w:r>
      <w:r w:rsidRPr="008D3459">
        <w:rPr>
          <w:bCs/>
          <w:iCs/>
          <w:sz w:val="28"/>
          <w:szCs w:val="28"/>
          <w:lang w:eastAsia="ar-SA"/>
        </w:rPr>
        <w:t>Подготовить проект распоряжения по туристской компании «Компас» о закреплениируководителем производственной практики студентов Самарского государственногоэкономического университета, обучающихся по специальности «Туризм» или «Сервис»менеджера по выездному туризму. В распоряжении укажите срок руководства практикой,оплату труда и другие необходимые, на ваш взгляд, реквизиты</w:t>
      </w:r>
      <w:r w:rsidRPr="008D3459">
        <w:rPr>
          <w:b/>
          <w:bCs/>
          <w:iCs/>
          <w:sz w:val="28"/>
          <w:szCs w:val="28"/>
          <w:lang w:eastAsia="ar-SA"/>
        </w:rPr>
        <w:t>.</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8</w:t>
      </w:r>
      <w:r w:rsidRPr="0005123F">
        <w:rPr>
          <w:b/>
          <w:bCs/>
          <w:iCs/>
          <w:sz w:val="28"/>
          <w:szCs w:val="28"/>
          <w:lang w:eastAsia="ar-SA"/>
        </w:rPr>
        <w:t>.</w:t>
      </w:r>
      <w:r w:rsidRPr="008D3459">
        <w:rPr>
          <w:bCs/>
          <w:iCs/>
          <w:sz w:val="28"/>
          <w:szCs w:val="28"/>
          <w:lang w:eastAsia="ar-SA"/>
        </w:rPr>
        <w:t xml:space="preserve">Подготовить проект решения коллегиального органа </w:t>
      </w:r>
      <w:r w:rsidRPr="008D3459">
        <w:rPr>
          <w:bCs/>
          <w:iCs/>
          <w:sz w:val="28"/>
          <w:szCs w:val="28"/>
          <w:lang w:eastAsia="ar-SA"/>
        </w:rPr>
        <w:lastRenderedPageBreak/>
        <w:t>управления на основаниианализа следующей ситуации.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rsidR="008E71E2" w:rsidRPr="00327B44" w:rsidRDefault="008E71E2" w:rsidP="008E71E2">
      <w:pPr>
        <w:widowControl w:val="0"/>
        <w:autoSpaceDE w:val="0"/>
        <w:spacing w:line="276" w:lineRule="auto"/>
        <w:ind w:firstLine="709"/>
        <w:jc w:val="both"/>
        <w:rPr>
          <w:bCs/>
          <w:iCs/>
          <w:sz w:val="28"/>
          <w:szCs w:val="28"/>
          <w:lang w:eastAsia="ar-SA"/>
        </w:rPr>
      </w:pPr>
      <w:r w:rsidRPr="008D3459">
        <w:rPr>
          <w:b/>
          <w:bCs/>
          <w:iCs/>
          <w:sz w:val="28"/>
          <w:szCs w:val="28"/>
          <w:lang w:eastAsia="ar-SA"/>
        </w:rPr>
        <w:t>Задание 9.</w:t>
      </w:r>
      <w:r w:rsidRPr="00327B44">
        <w:rPr>
          <w:bCs/>
          <w:iCs/>
          <w:sz w:val="28"/>
          <w:szCs w:val="28"/>
          <w:lang w:eastAsia="ar-SA"/>
        </w:rPr>
        <w:t>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письмо.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0</w:t>
      </w:r>
      <w:r w:rsidRPr="0005123F">
        <w:rPr>
          <w:b/>
          <w:bCs/>
          <w:iCs/>
          <w:sz w:val="28"/>
          <w:szCs w:val="28"/>
          <w:lang w:eastAsia="ar-SA"/>
        </w:rPr>
        <w:t>.</w:t>
      </w:r>
      <w:r w:rsidRPr="00327B44">
        <w:rPr>
          <w:bCs/>
          <w:iCs/>
          <w:sz w:val="28"/>
          <w:szCs w:val="28"/>
          <w:lang w:eastAsia="ar-SA"/>
        </w:rPr>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1</w:t>
      </w:r>
      <w:r w:rsidRPr="0005123F">
        <w:rPr>
          <w:b/>
          <w:bCs/>
          <w:iCs/>
          <w:sz w:val="28"/>
          <w:szCs w:val="28"/>
          <w:lang w:eastAsia="ar-SA"/>
        </w:rPr>
        <w:t>.</w:t>
      </w:r>
      <w:r w:rsidRPr="00327B44">
        <w:rPr>
          <w:bCs/>
          <w:iCs/>
          <w:sz w:val="28"/>
          <w:szCs w:val="28"/>
          <w:lang w:eastAsia="ar-SA"/>
        </w:rPr>
        <w:t>Укажите ошибки в оформлении документов, отредактируйте текст.</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t>Начальнику отдела продаж</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t>Соболевой М. Т.</w:t>
      </w:r>
    </w:p>
    <w:p w:rsidR="008E71E2"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Обращаюсь к Вам по следующему поводу. Оформление путёвок в разгар отпускногосезона требуют задержки менеджеров на сверхурочную работу. Мы подчас сталкиваемся с</w:t>
      </w:r>
      <w:r>
        <w:rPr>
          <w:bCs/>
          <w:i/>
          <w:iCs/>
          <w:sz w:val="28"/>
          <w:szCs w:val="28"/>
          <w:lang w:eastAsia="ar-SA"/>
        </w:rPr>
        <w:t xml:space="preserve"> т</w:t>
      </w:r>
      <w:r w:rsidRPr="00327B44">
        <w:rPr>
          <w:bCs/>
          <w:i/>
          <w:iCs/>
          <w:sz w:val="28"/>
          <w:szCs w:val="28"/>
          <w:lang w:eastAsia="ar-SA"/>
        </w:rPr>
        <w:t>рудностями по оформлению сверхурочных в бухгалтерии. Поэтому Вам необходимо срочноразобраться по этому вопросу и обеспечить принятие необходимых мер.</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Старший менеджер отдела выездного туризма</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2</w:t>
      </w:r>
      <w:r w:rsidRPr="0005123F">
        <w:rPr>
          <w:b/>
          <w:bCs/>
          <w:iCs/>
          <w:sz w:val="28"/>
          <w:szCs w:val="28"/>
          <w:lang w:eastAsia="ar-SA"/>
        </w:rPr>
        <w:t>.</w:t>
      </w:r>
      <w:r w:rsidRPr="00327B44">
        <w:rPr>
          <w:bCs/>
          <w:iCs/>
          <w:sz w:val="28"/>
          <w:szCs w:val="28"/>
          <w:lang w:eastAsia="ar-SA"/>
        </w:rPr>
        <w:t>Сотрудник, увольняясь, попросил написать ему рекомендацию для нового работодателя. Как это сделать?</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3</w:t>
      </w:r>
      <w:r w:rsidRPr="0005123F">
        <w:rPr>
          <w:b/>
          <w:bCs/>
          <w:iCs/>
          <w:sz w:val="28"/>
          <w:szCs w:val="28"/>
          <w:lang w:eastAsia="ar-SA"/>
        </w:rPr>
        <w:t>.</w:t>
      </w:r>
      <w:r w:rsidRPr="00327B44">
        <w:rPr>
          <w:bCs/>
          <w:iCs/>
          <w:sz w:val="28"/>
          <w:szCs w:val="28"/>
          <w:lang w:eastAsia="ar-SA"/>
        </w:rPr>
        <w:t>Определите, к какому типу письма можно отнести текст следующего:</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Уважаемый Анатолий Борисович!</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Ресторан «Уют» занимается обслуживанием торжественных мероприятий болеепяти лет. Успех нашего бизнеса зависит от того, насколько довольными остаются нашиклиенты, поэтому мы признательны вам за замечания по поводу обслуживания банкета вашейкомпании.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Только в прошлом году мы обслужили более 100 банкетов и завоевали хорошуюрепутацию, предлагая качественную еду по приемлемым ценам. Наши стандарты сервисагарантируют, что еда подается в порциях, указанных в меню.</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lastRenderedPageBreak/>
        <w:t>По нашим записям мы убедились, что обед, приготовленный для вашей группы, былидентичен по размеру порций обедам, которые подавались для групп подобной численности.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Большинство из этих групп похвалило наше обслуживание и еду. Разумеется, мыурегулировали бы с вами вопрос оплаты, если бы оказалось, что стандарты обслуживания вотношении вашей группы были нарушены.</w:t>
      </w:r>
    </w:p>
    <w:p w:rsidR="008E71E2" w:rsidRPr="00327B44" w:rsidRDefault="008E71E2" w:rsidP="008E71E2">
      <w:pPr>
        <w:widowControl w:val="0"/>
        <w:autoSpaceDE w:val="0"/>
        <w:spacing w:line="276" w:lineRule="auto"/>
        <w:ind w:firstLine="709"/>
        <w:jc w:val="both"/>
        <w:rPr>
          <w:i/>
          <w:sz w:val="28"/>
          <w:szCs w:val="28"/>
          <w:lang w:eastAsia="ar-SA"/>
        </w:rPr>
      </w:pPr>
      <w:r w:rsidRPr="00327B44">
        <w:rPr>
          <w:bCs/>
          <w:i/>
          <w:iCs/>
          <w:sz w:val="28"/>
          <w:szCs w:val="28"/>
          <w:lang w:eastAsia="ar-SA"/>
        </w:rPr>
        <w:t>Многие организации уже резервируют у нас места для новогодних банкетов. Мы будемрады, если вы окажетесь в их числе.</w:t>
      </w:r>
    </w:p>
    <w:p w:rsidR="008E71E2" w:rsidRPr="000B5A2C" w:rsidRDefault="008E71E2" w:rsidP="008E71E2">
      <w:pPr>
        <w:widowControl w:val="0"/>
        <w:autoSpaceDE w:val="0"/>
        <w:spacing w:line="276" w:lineRule="auto"/>
        <w:ind w:firstLine="709"/>
        <w:jc w:val="both"/>
        <w:rPr>
          <w:b/>
          <w:bCs/>
          <w:iCs/>
          <w:sz w:val="28"/>
          <w:szCs w:val="28"/>
          <w:lang w:eastAsia="ar-SA"/>
        </w:rPr>
      </w:pPr>
      <w:r w:rsidRPr="0005123F">
        <w:rPr>
          <w:b/>
          <w:bCs/>
          <w:iCs/>
          <w:sz w:val="28"/>
          <w:szCs w:val="28"/>
          <w:lang w:eastAsia="ar-SA"/>
        </w:rPr>
        <w:t>Задание 1</w:t>
      </w:r>
      <w:r>
        <w:rPr>
          <w:b/>
          <w:bCs/>
          <w:iCs/>
          <w:sz w:val="28"/>
          <w:szCs w:val="28"/>
          <w:lang w:eastAsia="ar-SA"/>
        </w:rPr>
        <w:t>4</w:t>
      </w:r>
      <w:r w:rsidRPr="0005123F">
        <w:rPr>
          <w:b/>
          <w:bCs/>
          <w:iCs/>
          <w:sz w:val="28"/>
          <w:szCs w:val="28"/>
          <w:lang w:eastAsia="ar-SA"/>
        </w:rPr>
        <w:t>.</w:t>
      </w:r>
      <w:r w:rsidRPr="00327B44">
        <w:rPr>
          <w:bCs/>
          <w:iCs/>
          <w:sz w:val="28"/>
          <w:szCs w:val="28"/>
          <w:lang w:eastAsia="ar-SA"/>
        </w:rPr>
        <w:t>Используя данные, приведенные ниже, заполните таблицу.</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Виды писем: </w:t>
      </w:r>
      <w:r w:rsidRPr="00327B44">
        <w:rPr>
          <w:bCs/>
          <w:i/>
          <w:iCs/>
          <w:sz w:val="28"/>
          <w:szCs w:val="28"/>
          <w:lang w:eastAsia="ar-SA"/>
        </w:rPr>
        <w:t>Приглашение на презентацию нового товара (услуги); Поздравление(поощрение); Претензия; Предложение о сотрудничестве; Письмо-запрос; Гарантийноеписьмо; Извещение; Подтверждение; Дисциплинарное. Дополните перечень.</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Цель коммуникации: </w:t>
      </w:r>
      <w:r w:rsidRPr="00327B44">
        <w:rPr>
          <w:bCs/>
          <w:i/>
          <w:iCs/>
          <w:sz w:val="28"/>
          <w:szCs w:val="28"/>
          <w:lang w:eastAsia="ar-SA"/>
        </w:rPr>
        <w:t>Стимулировать продажи; Получить данные о предпочтенияхпотребителей; Ускорить оплату (деликатно); Сохранить преданность потребителя; Ясноопределить контрактные условия; Получить возврат оплаты или замену поставки;</w:t>
      </w:r>
      <w:r>
        <w:rPr>
          <w:bCs/>
          <w:i/>
          <w:iCs/>
          <w:sz w:val="28"/>
          <w:szCs w:val="28"/>
          <w:lang w:eastAsia="ar-SA"/>
        </w:rPr>
        <w:t xml:space="preserve"> и</w:t>
      </w:r>
      <w:r w:rsidRPr="00327B44">
        <w:rPr>
          <w:bCs/>
          <w:i/>
          <w:iCs/>
          <w:sz w:val="28"/>
          <w:szCs w:val="28"/>
          <w:lang w:eastAsia="ar-SA"/>
        </w:rPr>
        <w:t>збежать конфликта из-за опоздания с оплатой; Информировать и привлечь потенциальныхсотруднико</w:t>
      </w:r>
      <w:r>
        <w:rPr>
          <w:bCs/>
          <w:i/>
          <w:iCs/>
          <w:sz w:val="28"/>
          <w:szCs w:val="28"/>
          <w:lang w:eastAsia="ar-SA"/>
        </w:rPr>
        <w:t>в, д</w:t>
      </w:r>
      <w:r w:rsidRPr="00327B44">
        <w:rPr>
          <w:bCs/>
          <w:i/>
          <w:iCs/>
          <w:sz w:val="28"/>
          <w:szCs w:val="28"/>
          <w:lang w:eastAsia="ar-SA"/>
        </w:rPr>
        <w:t>ать ясную и точную информацию об условиях работы и оплаты;</w:t>
      </w:r>
      <w:r>
        <w:rPr>
          <w:bCs/>
          <w:i/>
          <w:iCs/>
          <w:sz w:val="28"/>
          <w:szCs w:val="28"/>
          <w:lang w:eastAsia="ar-SA"/>
        </w:rPr>
        <w:t xml:space="preserve"> и</w:t>
      </w:r>
      <w:r w:rsidRPr="00327B44">
        <w:rPr>
          <w:bCs/>
          <w:i/>
          <w:iCs/>
          <w:sz w:val="28"/>
          <w:szCs w:val="28"/>
          <w:lang w:eastAsia="ar-SA"/>
        </w:rPr>
        <w:t>нформировать и побудить изменить поведение; Объяснить детали и предложитьподдержку</w:t>
      </w:r>
    </w:p>
    <w:p w:rsidR="00BC2A15" w:rsidRPr="004E3D9B" w:rsidRDefault="00BC2A15" w:rsidP="00BC2A15">
      <w:pPr>
        <w:widowControl w:val="0"/>
        <w:autoSpaceDE w:val="0"/>
        <w:spacing w:line="276" w:lineRule="auto"/>
        <w:ind w:firstLine="709"/>
        <w:jc w:val="both"/>
        <w:rPr>
          <w:b/>
          <w:bCs/>
          <w:i/>
          <w:iCs/>
          <w:lang w:eastAsia="ar-SA"/>
        </w:rPr>
      </w:pPr>
    </w:p>
    <w:p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всервисной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итуризма.</w:t>
      </w:r>
    </w:p>
    <w:p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Pr="008E55E2">
        <w:rPr>
          <w:sz w:val="28"/>
          <w:szCs w:val="28"/>
        </w:rPr>
        <w:tab/>
        <w:t>и туризма.</w:t>
      </w:r>
    </w:p>
    <w:p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lastRenderedPageBreak/>
        <w:t>15. Виды этикета, принципы делового этикета.</w:t>
      </w:r>
    </w:p>
    <w:p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rsidR="008E55E2" w:rsidRDefault="008E55E2" w:rsidP="008E55E2">
      <w:pPr>
        <w:pStyle w:val="a7"/>
        <w:tabs>
          <w:tab w:val="left" w:pos="993"/>
          <w:tab w:val="left" w:pos="1134"/>
        </w:tabs>
        <w:ind w:left="709"/>
        <w:jc w:val="center"/>
        <w:rPr>
          <w:b/>
          <w:bCs/>
          <w:sz w:val="28"/>
          <w:szCs w:val="28"/>
        </w:rPr>
      </w:pPr>
    </w:p>
    <w:p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sidR="00DE2A1F" w:rsidRPr="00DE2A1F">
        <w:rPr>
          <w:bCs/>
          <w:sz w:val="28"/>
          <w:szCs w:val="28"/>
          <w:lang w:eastAsia="ar-SA"/>
        </w:rPr>
        <w:t xml:space="preserve">Разговор в офисе. Клиент: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клиен-тов. Может быть – «по кофейку»? </w:t>
      </w:r>
    </w:p>
    <w:p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 xml:space="preserve"> 2.</w:t>
      </w:r>
      <w:r w:rsidRPr="00DE2A1F">
        <w:rPr>
          <w:bCs/>
          <w:sz w:val="28"/>
          <w:szCs w:val="28"/>
          <w:lang w:eastAsia="ar-SA"/>
        </w:rPr>
        <w:t xml:space="preserve">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3.</w:t>
      </w:r>
      <w:r w:rsidRPr="00DE2A1F">
        <w:rPr>
          <w:bCs/>
          <w:sz w:val="28"/>
          <w:szCs w:val="28"/>
          <w:lang w:eastAsia="ar-SA"/>
        </w:rPr>
        <w:t xml:space="preserve"> 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 xml:space="preserve">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w:t>
      </w:r>
      <w:r w:rsidRPr="00DE2A1F">
        <w:rPr>
          <w:bCs/>
          <w:sz w:val="28"/>
          <w:szCs w:val="28"/>
          <w:lang w:eastAsia="ar-SA"/>
        </w:rPr>
        <w:lastRenderedPageBreak/>
        <w:t>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Как необходимо провести деловое собрание, чтобы сотрудники не игнорировали подобные мероприятие?  Как лучше руководителю внедрить </w:t>
      </w:r>
      <w:r w:rsidRPr="00DE2A1F">
        <w:rPr>
          <w:bCs/>
          <w:sz w:val="28"/>
          <w:szCs w:val="28"/>
          <w:lang w:eastAsia="ar-SA"/>
        </w:rPr>
        <w:lastRenderedPageBreak/>
        <w:t>корпоративную культуру в свою фирму?</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 xml:space="preserve">Вы критикуете одну свою служащую, она реагирует очень эмоционально. Вам приходится каждый раз свертывать беседу и не доводить </w:t>
      </w:r>
      <w:r w:rsidR="008D3459" w:rsidRPr="008D3459">
        <w:rPr>
          <w:bCs/>
          <w:sz w:val="28"/>
          <w:szCs w:val="28"/>
          <w:lang w:eastAsia="ar-SA"/>
        </w:rPr>
        <w:lastRenderedPageBreak/>
        <w:t>разговор до конца. Вот и сейчас, после ваших замечаний она расплакалась. Как довести до нее свои соображения?</w:t>
      </w:r>
    </w:p>
    <w:p w:rsidR="00DE2A1F" w:rsidRDefault="00DE2A1F" w:rsidP="00DE2A1F">
      <w:pPr>
        <w:widowControl w:val="0"/>
        <w:autoSpaceDE w:val="0"/>
        <w:spacing w:line="276" w:lineRule="auto"/>
        <w:ind w:firstLine="709"/>
        <w:jc w:val="both"/>
        <w:rPr>
          <w:sz w:val="28"/>
          <w:szCs w:val="28"/>
        </w:rPr>
      </w:pPr>
    </w:p>
    <w:p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revenuemanagement</w:t>
      </w:r>
      <w:r w:rsidRPr="008E55E2">
        <w:rPr>
          <w:sz w:val="28"/>
          <w:szCs w:val="28"/>
        </w:rPr>
        <w:t xml:space="preserve">; задачи и инструменты </w:t>
      </w:r>
      <w:r w:rsidRPr="008E55E2">
        <w:rPr>
          <w:sz w:val="28"/>
          <w:szCs w:val="28"/>
          <w:lang w:val="en-US"/>
        </w:rPr>
        <w:t>revenuemanagement</w:t>
      </w:r>
      <w:r w:rsidRPr="008E55E2">
        <w:rPr>
          <w:sz w:val="28"/>
          <w:szCs w:val="28"/>
        </w:rPr>
        <w:t>;прогнозирование.</w:t>
      </w:r>
    </w:p>
    <w:p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натуристские услуги.</w:t>
      </w:r>
    </w:p>
    <w:p w:rsidR="00BC2A15" w:rsidRPr="008E55E2" w:rsidRDefault="00BC2A15" w:rsidP="008E55E2">
      <w:pPr>
        <w:tabs>
          <w:tab w:val="left" w:pos="993"/>
          <w:tab w:val="left" w:pos="1134"/>
        </w:tabs>
        <w:jc w:val="both"/>
        <w:rPr>
          <w:sz w:val="28"/>
          <w:szCs w:val="28"/>
        </w:rPr>
      </w:pPr>
      <w:r w:rsidRPr="008E55E2">
        <w:rPr>
          <w:sz w:val="28"/>
          <w:szCs w:val="28"/>
        </w:rPr>
        <w:t>8. Виды скидок с цены, применяемые в туризме и гостеприимстве.</w:t>
      </w:r>
    </w:p>
    <w:p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rsidR="00BC2A15" w:rsidRPr="008E55E2" w:rsidRDefault="00BC2A15" w:rsidP="008E55E2">
      <w:pPr>
        <w:tabs>
          <w:tab w:val="left" w:pos="993"/>
          <w:tab w:val="left" w:pos="1134"/>
        </w:tabs>
        <w:jc w:val="both"/>
        <w:rPr>
          <w:sz w:val="28"/>
          <w:szCs w:val="28"/>
        </w:rPr>
      </w:pPr>
      <w:r w:rsidRPr="008E55E2">
        <w:rPr>
          <w:sz w:val="28"/>
          <w:szCs w:val="28"/>
        </w:rPr>
        <w:t>12. Цели и задачи обслуживания. Основные правила и нормы.</w:t>
      </w:r>
    </w:p>
    <w:p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запредоставленные услуги.</w:t>
      </w:r>
    </w:p>
    <w:p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rsidR="008E55E2" w:rsidRDefault="008E55E2" w:rsidP="00344D57">
      <w:pPr>
        <w:pStyle w:val="a7"/>
        <w:tabs>
          <w:tab w:val="left" w:pos="993"/>
          <w:tab w:val="left" w:pos="1134"/>
        </w:tabs>
        <w:ind w:left="709"/>
        <w:jc w:val="center"/>
        <w:rPr>
          <w:b/>
          <w:bCs/>
          <w:sz w:val="28"/>
          <w:szCs w:val="28"/>
        </w:rPr>
      </w:pP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6A471A">
        <w:rPr>
          <w:bCs/>
          <w:color w:val="000000"/>
          <w:sz w:val="28"/>
          <w:szCs w:val="28"/>
        </w:rPr>
        <w:t>Провести исследование по темам и представить сравнительный анализдеятельности двух гостиниц:</w:t>
      </w:r>
    </w:p>
    <w:p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цепей:выбрать два различных гостиничных брэнда, работающих в одном сегменте(курортная гостиница; предприятие размещение, расположенное в деловом центре;мини-отель и т.д.);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lastRenderedPageBreak/>
        <w:t>б) сравнить 2 поощрительных программы независимых гостиниц. выбрать два различных предприятия размещения, работающих в одномсегменте;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В ходе изучения схем взаимодействия между хотельером и туроператором,приведите расчет цены койко-места предприятия размещения с учетом условий,представленных в таблице</w:t>
      </w:r>
    </w:p>
    <w:p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сотрудничествахотельер-туроператор</w:t>
      </w:r>
    </w:p>
    <w:p w:rsidR="00773ED8" w:rsidRDefault="00773ED8" w:rsidP="00773ED8">
      <w:pPr>
        <w:tabs>
          <w:tab w:val="left" w:pos="1134"/>
        </w:tabs>
        <w:jc w:val="both"/>
        <w:rPr>
          <w:bCs/>
          <w:color w:val="000000"/>
          <w:sz w:val="28"/>
          <w:szCs w:val="28"/>
        </w:rPr>
      </w:pPr>
      <w:r w:rsidRPr="00E001DB">
        <w:rPr>
          <w:noProof/>
          <w:color w:val="000000"/>
          <w:sz w:val="28"/>
          <w:szCs w:val="28"/>
        </w:rPr>
        <w:drawing>
          <wp:inline distT="0" distB="0" distL="0" distR="0">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равен6 % себестоимости, комиссия турагентам – 7 %, ставка НДС – 20 %.</w:t>
      </w:r>
    </w:p>
    <w:p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A71E8D">
        <w:rPr>
          <w:bCs/>
          <w:color w:val="000000"/>
          <w:sz w:val="28"/>
          <w:szCs w:val="28"/>
        </w:rPr>
        <w:t>3 января 2019 г. в 8 ч утра клиент заселился в номер «люкс»,цена которого по прейскуранту составляет 1180 руб. в сутки (с учётомНДС). Посетитель выехал из номера 5 января в 17 ч. Почасовой тарифза номер «люкс» установлен в размере 47,20 руб. (в том числе НДС).</w:t>
      </w:r>
    </w:p>
    <w:p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lastRenderedPageBreak/>
        <w:t>Гость прожил в гостинице двое полных суток (с 12 ч 3 января до 12 ч5 января). Плата за проживание с 8 ч до 12 ч 3 января не взимается.</w:t>
      </w:r>
    </w:p>
    <w:p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взимаетсяпо часовому тарифу. Определите стоимость проживания клиента в гостинице</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rsidR="00AC1D86" w:rsidRPr="004E5791" w:rsidRDefault="00AC1D86" w:rsidP="00AC1D86">
      <w:pPr>
        <w:tabs>
          <w:tab w:val="left" w:pos="1134"/>
        </w:tabs>
        <w:ind w:firstLine="709"/>
        <w:jc w:val="both"/>
        <w:rPr>
          <w:noProof/>
          <w:sz w:val="28"/>
          <w:szCs w:val="28"/>
        </w:rPr>
      </w:pPr>
      <w:r w:rsidRPr="004E5791">
        <w:rPr>
          <w:noProof/>
          <w:sz w:val="28"/>
          <w:szCs w:val="28"/>
        </w:rPr>
        <w:t>В том числе:</w:t>
      </w:r>
    </w:p>
    <w:p w:rsidR="00AC1D86" w:rsidRPr="004E5791" w:rsidRDefault="00AC1D86" w:rsidP="00AC1D86">
      <w:pPr>
        <w:tabs>
          <w:tab w:val="left" w:pos="1134"/>
        </w:tabs>
        <w:ind w:firstLine="709"/>
        <w:jc w:val="both"/>
        <w:rPr>
          <w:noProof/>
          <w:sz w:val="28"/>
          <w:szCs w:val="28"/>
        </w:rPr>
      </w:pPr>
      <w:r w:rsidRPr="004E5791">
        <w:rPr>
          <w:noProof/>
          <w:sz w:val="28"/>
          <w:szCs w:val="28"/>
        </w:rPr>
        <w:t>фонд накопления – 81 000 р.</w:t>
      </w:r>
    </w:p>
    <w:p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sidRPr="007B4BC0">
        <w:rPr>
          <w:sz w:val="28"/>
          <w:szCs w:val="28"/>
        </w:rPr>
        <w:t xml:space="preserve">Гостиница «Дворцовая» (Санкт-Петербург), подтвердила компанииООО «Шаг» заказ на бронирование двух номеров (стандартный двухместный исюит) в период с 18 октября (четверг) с 18:00 по 21 октября (воскресенье) до 22:00 ч.по цене 6350 руб. и 14600 руб. соответственно. В гостинице действуетпоощрительная программа для семей с детьми, проживающими вместе с родителямив номере. Согласно программе </w:t>
      </w:r>
      <w:r w:rsidRPr="007B4BC0">
        <w:rPr>
          <w:sz w:val="28"/>
          <w:szCs w:val="28"/>
        </w:rPr>
        <w:lastRenderedPageBreak/>
        <w:t>предоставляется скидка за проживание встандартном номере детям в возрасте до 14 лет в размере 25 %.</w:t>
      </w:r>
    </w:p>
    <w:p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предоставляетскидки за проживание по следующей схеме.</w:t>
      </w:r>
    </w:p>
    <w:p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rsidR="00AC1D86" w:rsidRPr="004C0BDE" w:rsidRDefault="00AC1D86" w:rsidP="00AC1D86">
      <w:pPr>
        <w:jc w:val="both"/>
        <w:rPr>
          <w:sz w:val="28"/>
          <w:szCs w:val="28"/>
        </w:rPr>
      </w:pPr>
      <w:r w:rsidRPr="007B4BC0">
        <w:rPr>
          <w:noProof/>
          <w:sz w:val="28"/>
          <w:szCs w:val="28"/>
        </w:rPr>
        <w:drawing>
          <wp:inline distT="0" distB="0" distL="0" distR="0">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еслиизвестно, что проживание заказали 3 взрослых человека и 2 ребенка в возрасте до 14лет (в двухместном будет размещен отец с сыном; в сюите семья и ребенок).</w:t>
      </w:r>
    </w:p>
    <w:p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rPr>
          <w:bCs/>
          <w:sz w:val="28"/>
          <w:szCs w:val="28"/>
        </w:rPr>
        <w:t>для конкретного туристического и гостиничного продукта.</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 xml:space="preserve">яс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rsidR="00AC1D86" w:rsidRPr="00B561DB" w:rsidRDefault="00AC1D86" w:rsidP="00AC1D86">
      <w:pPr>
        <w:tabs>
          <w:tab w:val="left" w:pos="993"/>
        </w:tabs>
        <w:ind w:firstLine="709"/>
        <w:jc w:val="both"/>
        <w:rPr>
          <w:bCs/>
          <w:sz w:val="28"/>
          <w:szCs w:val="28"/>
        </w:rPr>
      </w:pPr>
      <w:r w:rsidRPr="0051178B">
        <w:rPr>
          <w:b/>
          <w:bCs/>
          <w:sz w:val="28"/>
          <w:szCs w:val="28"/>
        </w:rPr>
        <w:t>Задание 1</w:t>
      </w:r>
      <w:r>
        <w:rPr>
          <w:b/>
          <w:bCs/>
          <w:sz w:val="28"/>
          <w:szCs w:val="28"/>
        </w:rPr>
        <w:t>4</w:t>
      </w:r>
      <w:r w:rsidRPr="0051178B">
        <w:rPr>
          <w:b/>
          <w:bCs/>
          <w:sz w:val="28"/>
          <w:szCs w:val="28"/>
        </w:rPr>
        <w:t>.</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предложитьспециальную программу для своих клиентов: при бронировании 3 ночей, если однаиз них приходится на указанный период, для заказчика прибавляются еще 3 ночибесплатно при условии размещения в стандартных двухместных номерах.</w:t>
      </w:r>
    </w:p>
    <w:p w:rsidR="00AC1D86" w:rsidRDefault="00AC1D86" w:rsidP="00AC1D86">
      <w:pPr>
        <w:ind w:firstLine="709"/>
        <w:jc w:val="both"/>
        <w:rPr>
          <w:color w:val="000000"/>
          <w:sz w:val="28"/>
          <w:szCs w:val="28"/>
        </w:rPr>
      </w:pPr>
      <w:r w:rsidRPr="007B4BC0">
        <w:rPr>
          <w:color w:val="000000"/>
          <w:sz w:val="28"/>
          <w:szCs w:val="28"/>
        </w:rPr>
        <w:t xml:space="preserve">Компания «Вест+» забронировала 2 двухместных стандартных номера сзавтраком и 1 номер люкс в период с 18 по 25 января. Прибытие в гостиницу в 02:0018 января, выезд в 11:00 25 января. Рассчитайте стоимость заказа компании, еслиизвестно, что расчетный час в гостинице признан </w:t>
      </w:r>
      <w:r w:rsidRPr="007B4BC0">
        <w:rPr>
          <w:color w:val="000000"/>
          <w:sz w:val="28"/>
          <w:szCs w:val="28"/>
        </w:rPr>
        <w:lastRenderedPageBreak/>
        <w:t>12:00, цена за стандартныйдвухместный номер составляет 3375 руб., включая завтраки и налоги, стоимостьлюкса – 16270 руб. Стоимость за услуги бронирования в глобальной системе, вкачестве участника, гостиница взимает в размере 15 % от стоимости одного номера.</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сединым расчетным часом – с 12.00 часов текущих суток по местному времени.</w:t>
      </w:r>
    </w:p>
    <w:p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периода,если группа туристов заехала в гостиницу в 20.00 часов, а выехала по истечениитрех суток в 18.00 часов местного времени? Привести расчет стоимостигостиничных услуг, взяв за основание фиксированную стоимость проживаниеодного туриста в сутки – 1000 руб.</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отсезонности гостиничного бизнеса. В зависимости от спроса на гостиничные услугивыделяют три сезона:</w:t>
      </w:r>
    </w:p>
    <w:p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rsidR="00AC1D86" w:rsidRDefault="00AC1D86" w:rsidP="00AC1D86">
      <w:pPr>
        <w:ind w:firstLine="709"/>
        <w:jc w:val="both"/>
        <w:rPr>
          <w:color w:val="000000"/>
          <w:sz w:val="28"/>
          <w:szCs w:val="28"/>
        </w:rPr>
      </w:pPr>
      <w:r w:rsidRPr="007B4BC0">
        <w:rPr>
          <w:color w:val="000000"/>
          <w:sz w:val="28"/>
          <w:szCs w:val="28"/>
        </w:rPr>
        <w:t>Определите цену за номер в каждом сезоне, если цена за номер в сезоннизкого спроса составляет 3000 рублей с учетом завтрака. Цена за номер припереходе от сезона к сезону увеличивается на 12% ,стоимость завтрака составляет10% от цены за номер. Стоимость завтрака в течение года не изменялась.</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в10 часов утра. Оставил вещи и сразу направился на семинар. Там встретился сдругом, и они решили по экономическим соображениям проживать в номере друга.Приблизительно в 13.00-14.00 часов они сообщили об этом администратору.</w:t>
      </w:r>
    </w:p>
    <w:p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запроживание двоих человек в номере друга и половину стоимости (50 %) за однисутки во втором номере, мотивировав тем, что уборщице нужно было убрать номер,а в нём с 10.00 до 14.00-15.00 находились сумки и верхняя одежда.</w:t>
      </w:r>
    </w:p>
    <w:p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ролии интересы: предприниматель — не оплачивать стоимость номера, в котором он непроживал; администратор — получить оплату за номер или разобраться в ситуации;уборщица — получить деньги за уборку номера.</w:t>
      </w:r>
    </w:p>
    <w:p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действия,необходимые для выполнения).</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rsidR="00AC1D86" w:rsidRPr="00AC1D86" w:rsidRDefault="00AC1D86" w:rsidP="00AC1D86">
      <w:pPr>
        <w:tabs>
          <w:tab w:val="left" w:pos="993"/>
        </w:tabs>
        <w:ind w:firstLine="709"/>
        <w:jc w:val="both"/>
        <w:rPr>
          <w:bCs/>
          <w:sz w:val="28"/>
          <w:szCs w:val="28"/>
        </w:rPr>
      </w:pPr>
      <w:r w:rsidRPr="00AC1D86">
        <w:rPr>
          <w:bCs/>
          <w:sz w:val="28"/>
          <w:szCs w:val="28"/>
        </w:rPr>
        <w:lastRenderedPageBreak/>
        <w:t>ответ и приведите не менее 3-х примеров по внесению задатка и предоплаты.</w:t>
      </w:r>
    </w:p>
    <w:p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предприятиютуризма и гостеприимства для осуществления расчетов с гостями и клиентами</w:t>
      </w:r>
    </w:p>
    <w:p w:rsidR="00AC1D86" w:rsidRPr="007B4BC0" w:rsidRDefault="00AC1D86" w:rsidP="00AC1D86">
      <w:pPr>
        <w:ind w:firstLine="709"/>
        <w:jc w:val="both"/>
        <w:rPr>
          <w:sz w:val="28"/>
          <w:szCs w:val="28"/>
        </w:rPr>
      </w:pPr>
    </w:p>
    <w:p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DD08FB">
      <w:pPr>
        <w:autoSpaceDE w:val="0"/>
        <w:autoSpaceDN w:val="0"/>
        <w:adjustRightInd w:val="0"/>
        <w:ind w:firstLine="652"/>
        <w:jc w:val="both"/>
        <w:outlineLvl w:val="0"/>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344D57" w:rsidRDefault="00344D57">
      <w:pPr>
        <w:spacing w:after="200" w:line="276" w:lineRule="auto"/>
        <w:rPr>
          <w:b/>
          <w:color w:val="000000"/>
          <w:sz w:val="28"/>
          <w:szCs w:val="28"/>
        </w:rPr>
      </w:pPr>
      <w:r>
        <w:rPr>
          <w:b/>
          <w:color w:val="000000"/>
          <w:sz w:val="28"/>
          <w:szCs w:val="28"/>
        </w:rPr>
        <w:br w:type="page"/>
      </w:r>
    </w:p>
    <w:p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rsidR="000F0C29" w:rsidRDefault="000F0C29" w:rsidP="000F0C29">
      <w:pPr>
        <w:shd w:val="clear" w:color="auto" w:fill="FFFFFF"/>
        <w:jc w:val="center"/>
        <w:rPr>
          <w:b/>
          <w:sz w:val="28"/>
          <w:szCs w:val="28"/>
        </w:rPr>
      </w:pPr>
      <w:r w:rsidRPr="00ED2069">
        <w:rPr>
          <w:b/>
          <w:sz w:val="28"/>
          <w:szCs w:val="28"/>
        </w:rPr>
        <w:t>Список основной литературы</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ИНФРА-М, 2021. — 375 с. — (Среднее профессиональное образование). - ISBN 978-5-16-014917-2. - Текст : электронный. - URL: https://znanium.com/catalog/product/1209851</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учебник / В.П. Орловская ; по</w:t>
      </w:r>
      <w:r>
        <w:rPr>
          <w:sz w:val="28"/>
          <w:szCs w:val="28"/>
          <w:shd w:val="clear" w:color="auto" w:fill="FFFFFF"/>
        </w:rPr>
        <w:t>д ред. Е.И. Богданова. — Москва</w:t>
      </w:r>
      <w:r w:rsidRPr="00036400">
        <w:rPr>
          <w:sz w:val="28"/>
          <w:szCs w:val="28"/>
          <w:shd w:val="clear" w:color="auto" w:fill="FFFFFF"/>
        </w:rPr>
        <w:t>: ИНФРА-М, 2021. — 176 с. — (Среднее профессиональное образование). - ISBN 978-5-16-016968-2. - Текст : электронный. - URL: https://znanium.com/catalog/product/1418249 </w:t>
      </w:r>
    </w:p>
    <w:p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r w:rsidRPr="00AB5E77">
        <w:rPr>
          <w:sz w:val="28"/>
          <w:szCs w:val="28"/>
          <w:shd w:val="clear" w:color="auto" w:fill="FFFFFF"/>
        </w:rPr>
        <w:t>Агешкина,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собие / Н.А. Агешкина. — Москва</w:t>
      </w:r>
      <w:r w:rsidRPr="00AB5E77">
        <w:rPr>
          <w:sz w:val="28"/>
          <w:szCs w:val="28"/>
          <w:shd w:val="clear" w:color="auto" w:fill="FFFFFF"/>
        </w:rPr>
        <w:t>: ИНФРА-М, 2021. — 567 с. — (Среднее профессиональное образование). — DOI 10.12737/1072191. - ISBN 978-5-16-015973-7. - Текст : электронный. - URL: https://znanium.com/catalog/product/1072191 </w:t>
      </w:r>
    </w:p>
    <w:p w:rsidR="000F0C29" w:rsidRDefault="000F0C29" w:rsidP="000F0C29"/>
    <w:p w:rsidR="00344D57" w:rsidRDefault="00344D57" w:rsidP="00344D57">
      <w:pPr>
        <w:shd w:val="clear" w:color="auto" w:fill="FFFFFF"/>
        <w:autoSpaceDE w:val="0"/>
        <w:autoSpaceDN w:val="0"/>
        <w:adjustRightInd w:val="0"/>
        <w:ind w:firstLine="709"/>
        <w:jc w:val="both"/>
        <w:rPr>
          <w:color w:val="000000"/>
          <w:sz w:val="28"/>
          <w:szCs w:val="28"/>
        </w:rPr>
      </w:pPr>
    </w:p>
    <w:p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rsidR="00C21A68" w:rsidRPr="00C21A68" w:rsidRDefault="00C21A68" w:rsidP="00344D57">
      <w:pPr>
        <w:shd w:val="clear" w:color="auto" w:fill="FFFFFF"/>
        <w:ind w:left="19"/>
        <w:jc w:val="center"/>
        <w:rPr>
          <w:sz w:val="28"/>
          <w:szCs w:val="28"/>
        </w:rPr>
      </w:pPr>
    </w:p>
    <w:sectPr w:rsidR="00C21A68" w:rsidRPr="00C21A68" w:rsidSect="00E831F4">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52" w:rsidRDefault="00661052" w:rsidP="008C2B33">
      <w:r>
        <w:separator/>
      </w:r>
    </w:p>
  </w:endnote>
  <w:endnote w:type="continuationSeparator" w:id="1">
    <w:p w:rsidR="00661052" w:rsidRDefault="00661052" w:rsidP="008C2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63" w:rsidRDefault="00282FF2">
    <w:pPr>
      <w:pStyle w:val="Style8"/>
      <w:widowControl/>
      <w:ind w:left="-163" w:right="-576"/>
      <w:rPr>
        <w:rStyle w:val="FontStyle55"/>
      </w:rPr>
    </w:pPr>
    <w:r>
      <w:rPr>
        <w:rStyle w:val="FontStyle55"/>
      </w:rPr>
      <w:fldChar w:fldCharType="begin"/>
    </w:r>
    <w:r w:rsidR="00064263">
      <w:rPr>
        <w:rStyle w:val="FontStyle55"/>
      </w:rPr>
      <w:instrText>PAGE</w:instrText>
    </w:r>
    <w:r>
      <w:rPr>
        <w:rStyle w:val="FontStyle55"/>
      </w:rPr>
      <w:fldChar w:fldCharType="separate"/>
    </w:r>
    <w:r w:rsidR="00AC6C0C">
      <w:rPr>
        <w:rStyle w:val="FontStyle55"/>
        <w:noProof/>
      </w:rPr>
      <w:t>2</w:t>
    </w:r>
    <w:r>
      <w:rPr>
        <w:rStyle w:val="FontStyle5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052" w:rsidRDefault="00661052" w:rsidP="008C2B33">
      <w:r>
        <w:separator/>
      </w:r>
    </w:p>
  </w:footnote>
  <w:footnote w:type="continuationSeparator" w:id="1">
    <w:p w:rsidR="00661052" w:rsidRDefault="00661052" w:rsidP="008C2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008E3C"/>
    <w:lvl w:ilvl="0">
      <w:numFmt w:val="bullet"/>
      <w:lvlText w:val="*"/>
      <w:lvlJc w:val="left"/>
    </w:lvl>
  </w:abstractNum>
  <w:abstractNum w:abstractNumId="1">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10"/>
  </w:num>
  <w:num w:numId="5">
    <w:abstractNumId w:val="4"/>
  </w:num>
  <w:num w:numId="6">
    <w:abstractNumId w:val="22"/>
  </w:num>
  <w:num w:numId="7">
    <w:abstractNumId w:val="18"/>
  </w:num>
  <w:num w:numId="8">
    <w:abstractNumId w:val="12"/>
  </w:num>
  <w:num w:numId="9">
    <w:abstractNumId w:val="9"/>
  </w:num>
  <w:num w:numId="10">
    <w:abstractNumId w:val="34"/>
  </w:num>
  <w:num w:numId="11">
    <w:abstractNumId w:val="5"/>
  </w:num>
  <w:num w:numId="12">
    <w:abstractNumId w:val="11"/>
  </w:num>
  <w:num w:numId="13">
    <w:abstractNumId w:val="36"/>
  </w:num>
  <w:num w:numId="14">
    <w:abstractNumId w:val="26"/>
  </w:num>
  <w:num w:numId="15">
    <w:abstractNumId w:val="20"/>
  </w:num>
  <w:num w:numId="16">
    <w:abstractNumId w:val="6"/>
  </w:num>
  <w:num w:numId="17">
    <w:abstractNumId w:val="17"/>
  </w:num>
  <w:num w:numId="18">
    <w:abstractNumId w:val="7"/>
  </w:num>
  <w:num w:numId="19">
    <w:abstractNumId w:val="23"/>
  </w:num>
  <w:num w:numId="20">
    <w:abstractNumId w:val="33"/>
  </w:num>
  <w:num w:numId="21">
    <w:abstractNumId w:val="30"/>
  </w:num>
  <w:num w:numId="22">
    <w:abstractNumId w:val="2"/>
  </w:num>
  <w:num w:numId="23">
    <w:abstractNumId w:val="24"/>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35"/>
  </w:num>
  <w:num w:numId="29">
    <w:abstractNumId w:val="21"/>
  </w:num>
  <w:num w:numId="30">
    <w:abstractNumId w:val="28"/>
  </w:num>
  <w:num w:numId="31">
    <w:abstractNumId w:val="8"/>
  </w:num>
  <w:num w:numId="32">
    <w:abstractNumId w:val="3"/>
  </w:num>
  <w:num w:numId="33">
    <w:abstractNumId w:val="19"/>
  </w:num>
  <w:num w:numId="34">
    <w:abstractNumId w:val="15"/>
  </w:num>
  <w:num w:numId="35">
    <w:abstractNumId w:val="31"/>
  </w:num>
  <w:num w:numId="36">
    <w:abstractNumId w:val="29"/>
  </w:num>
  <w:num w:numId="37">
    <w:abstractNumId w:val="14"/>
  </w:num>
  <w:num w:numId="38">
    <w:abstractNumId w:val="1"/>
  </w:num>
  <w:num w:numId="39">
    <w:abstractNumId w:val="25"/>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2B33"/>
    <w:rsid w:val="0005123F"/>
    <w:rsid w:val="00064263"/>
    <w:rsid w:val="000B5A2C"/>
    <w:rsid w:val="000E545F"/>
    <w:rsid w:val="000F0C29"/>
    <w:rsid w:val="00165BCD"/>
    <w:rsid w:val="00170BFE"/>
    <w:rsid w:val="001B197E"/>
    <w:rsid w:val="001B1FC2"/>
    <w:rsid w:val="001D35A6"/>
    <w:rsid w:val="0026519A"/>
    <w:rsid w:val="00282FF2"/>
    <w:rsid w:val="002B6186"/>
    <w:rsid w:val="002D2694"/>
    <w:rsid w:val="00305475"/>
    <w:rsid w:val="00327B44"/>
    <w:rsid w:val="00344D57"/>
    <w:rsid w:val="003948E1"/>
    <w:rsid w:val="003E74DE"/>
    <w:rsid w:val="004514CE"/>
    <w:rsid w:val="004817E2"/>
    <w:rsid w:val="00483488"/>
    <w:rsid w:val="004A7A5E"/>
    <w:rsid w:val="004B3303"/>
    <w:rsid w:val="004B6176"/>
    <w:rsid w:val="004D12DA"/>
    <w:rsid w:val="0050602D"/>
    <w:rsid w:val="00512A26"/>
    <w:rsid w:val="005162C2"/>
    <w:rsid w:val="00534E52"/>
    <w:rsid w:val="00561D86"/>
    <w:rsid w:val="005A07A9"/>
    <w:rsid w:val="005F2676"/>
    <w:rsid w:val="00637FBB"/>
    <w:rsid w:val="00661052"/>
    <w:rsid w:val="006B612F"/>
    <w:rsid w:val="006D0056"/>
    <w:rsid w:val="006F020E"/>
    <w:rsid w:val="007457A4"/>
    <w:rsid w:val="00770B46"/>
    <w:rsid w:val="00773ED8"/>
    <w:rsid w:val="00793111"/>
    <w:rsid w:val="007A619E"/>
    <w:rsid w:val="008C2B33"/>
    <w:rsid w:val="008D3459"/>
    <w:rsid w:val="008E55E2"/>
    <w:rsid w:val="008E62C0"/>
    <w:rsid w:val="008E71E2"/>
    <w:rsid w:val="009007B1"/>
    <w:rsid w:val="009029A5"/>
    <w:rsid w:val="00942861"/>
    <w:rsid w:val="00964AAD"/>
    <w:rsid w:val="00973A2C"/>
    <w:rsid w:val="009C033A"/>
    <w:rsid w:val="009C4FB2"/>
    <w:rsid w:val="009D2300"/>
    <w:rsid w:val="00A2638B"/>
    <w:rsid w:val="00AA1EA4"/>
    <w:rsid w:val="00AC1D86"/>
    <w:rsid w:val="00AC6C0C"/>
    <w:rsid w:val="00AF4E1D"/>
    <w:rsid w:val="00B066AC"/>
    <w:rsid w:val="00B14A18"/>
    <w:rsid w:val="00B261EF"/>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E141A5"/>
    <w:rsid w:val="00E37774"/>
    <w:rsid w:val="00E50D00"/>
    <w:rsid w:val="00E831F4"/>
    <w:rsid w:val="00EB3F5D"/>
    <w:rsid w:val="00EE7F13"/>
    <w:rsid w:val="00F03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DCF3-9937-4779-997C-84CD2B4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6759</Words>
  <Characters>38528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Ольга</cp:lastModifiedBy>
  <cp:revision>28</cp:revision>
  <dcterms:created xsi:type="dcterms:W3CDTF">2019-12-13T03:21:00Z</dcterms:created>
  <dcterms:modified xsi:type="dcterms:W3CDTF">2025-06-18T17:15:00Z</dcterms:modified>
</cp:coreProperties>
</file>