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ЧАСТНОЕ ОБРАЗОВАТЕЛЬНОЕ УЧРЕЖДЕНИЕ</w:t>
      </w:r>
    </w:p>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ПРОФЕССИОНАЛЬНОГО ОБРАЗОВАНИЯ</w:t>
      </w:r>
    </w:p>
    <w:p w:rsidR="00DE3F88" w:rsidRPr="002D0904" w:rsidRDefault="00DE3F88" w:rsidP="00DE3F88">
      <w:pPr>
        <w:jc w:val="center"/>
        <w:rPr>
          <w:rFonts w:ascii="Times New Roman" w:hAnsi="Times New Roman" w:cs="Times New Roman"/>
          <w:sz w:val="28"/>
          <w:szCs w:val="28"/>
        </w:rPr>
      </w:pPr>
      <w:r w:rsidRPr="002D0904">
        <w:rPr>
          <w:rFonts w:ascii="Times New Roman" w:hAnsi="Times New Roman" w:cs="Times New Roman"/>
          <w:sz w:val="28"/>
          <w:szCs w:val="28"/>
        </w:rPr>
        <w:t>«СТАВРОПОЛЬСКИЙ МНОГОПРОФИЛЬНЫЙ КОЛЛЕДЖ»</w:t>
      </w: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 xml:space="preserve">МЕТОДИЧЕСКИЕ  УКАЗАНИЯ </w:t>
      </w:r>
    </w:p>
    <w:p w:rsidR="00DE3F88" w:rsidRDefault="00DE3F88" w:rsidP="00DE3F88">
      <w:pPr>
        <w:jc w:val="center"/>
        <w:rPr>
          <w:rFonts w:ascii="Times New Roman" w:hAnsi="Times New Roman" w:cs="Times New Roman"/>
          <w:b/>
          <w:sz w:val="28"/>
          <w:szCs w:val="28"/>
        </w:rPr>
      </w:pPr>
      <w:r>
        <w:rPr>
          <w:rFonts w:ascii="Times New Roman" w:hAnsi="Times New Roman" w:cs="Times New Roman"/>
          <w:b/>
          <w:sz w:val="28"/>
          <w:szCs w:val="28"/>
        </w:rPr>
        <w:t>к практическим занятиям</w:t>
      </w:r>
    </w:p>
    <w:p w:rsidR="00DE3F88" w:rsidRPr="002D0904" w:rsidRDefault="00DE3F88" w:rsidP="00DE3F88">
      <w:pPr>
        <w:jc w:val="center"/>
        <w:rPr>
          <w:rFonts w:ascii="Times New Roman" w:hAnsi="Times New Roman" w:cs="Times New Roman"/>
          <w:b/>
          <w:sz w:val="28"/>
          <w:szCs w:val="28"/>
        </w:rPr>
      </w:pPr>
      <w:r>
        <w:rPr>
          <w:rFonts w:ascii="Times New Roman" w:hAnsi="Times New Roman" w:cs="Times New Roman"/>
          <w:b/>
          <w:sz w:val="28"/>
          <w:szCs w:val="28"/>
        </w:rPr>
        <w:t>и практической подготовке</w:t>
      </w: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по дисциплине «</w:t>
      </w:r>
      <w:r>
        <w:rPr>
          <w:rFonts w:ascii="Times New Roman" w:hAnsi="Times New Roman" w:cs="Times New Roman"/>
          <w:b/>
          <w:sz w:val="28"/>
          <w:szCs w:val="28"/>
        </w:rPr>
        <w:t>Теория государства и права</w:t>
      </w:r>
      <w:r w:rsidRPr="002D0904">
        <w:rPr>
          <w:rFonts w:ascii="Times New Roman" w:hAnsi="Times New Roman" w:cs="Times New Roman"/>
          <w:b/>
          <w:sz w:val="28"/>
          <w:szCs w:val="28"/>
        </w:rPr>
        <w:t>»</w:t>
      </w:r>
    </w:p>
    <w:p w:rsidR="00DE3F88" w:rsidRPr="002D0904" w:rsidRDefault="00DE3F88" w:rsidP="00DE3F88">
      <w:pPr>
        <w:jc w:val="center"/>
        <w:rPr>
          <w:rFonts w:ascii="Times New Roman" w:hAnsi="Times New Roman" w:cs="Times New Roman"/>
          <w:b/>
          <w:sz w:val="28"/>
          <w:szCs w:val="28"/>
        </w:rPr>
      </w:pPr>
      <w:r w:rsidRPr="002D0904">
        <w:rPr>
          <w:rFonts w:ascii="Times New Roman" w:hAnsi="Times New Roman" w:cs="Times New Roman"/>
          <w:b/>
          <w:sz w:val="28"/>
          <w:szCs w:val="28"/>
        </w:rPr>
        <w:t xml:space="preserve">для </w:t>
      </w:r>
      <w:r w:rsidR="009F78A6">
        <w:rPr>
          <w:rFonts w:ascii="Times New Roman" w:hAnsi="Times New Roman" w:cs="Times New Roman"/>
          <w:b/>
          <w:sz w:val="28"/>
          <w:szCs w:val="28"/>
        </w:rPr>
        <w:t>обучающихся по</w:t>
      </w:r>
      <w:r w:rsidRPr="002D0904">
        <w:rPr>
          <w:rFonts w:ascii="Times New Roman" w:hAnsi="Times New Roman" w:cs="Times New Roman"/>
          <w:b/>
          <w:sz w:val="28"/>
          <w:szCs w:val="28"/>
        </w:rPr>
        <w:t xml:space="preserve"> специальности</w:t>
      </w:r>
    </w:p>
    <w:p w:rsidR="00DE3F88" w:rsidRPr="00C2148E" w:rsidRDefault="00C2148E" w:rsidP="00DE3F88">
      <w:pPr>
        <w:jc w:val="center"/>
        <w:rPr>
          <w:rFonts w:ascii="Times New Roman" w:hAnsi="Times New Roman" w:cs="Times New Roman"/>
          <w:b/>
          <w:sz w:val="28"/>
          <w:szCs w:val="28"/>
        </w:rPr>
      </w:pPr>
      <w:r w:rsidRPr="00C2148E">
        <w:rPr>
          <w:rFonts w:ascii="Times New Roman" w:hAnsi="Times New Roman" w:cs="Times New Roman"/>
          <w:b/>
          <w:sz w:val="28"/>
          <w:szCs w:val="28"/>
        </w:rPr>
        <w:t>40.02.04 Юриспруденция</w:t>
      </w: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Pr="002D0904" w:rsidRDefault="00DE3F88" w:rsidP="00DE3F88">
      <w:pPr>
        <w:jc w:val="center"/>
        <w:rPr>
          <w:rFonts w:ascii="Times New Roman" w:hAnsi="Times New Roman" w:cs="Times New Roman"/>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Default="00DE3F88" w:rsidP="00DE3F88">
      <w:pPr>
        <w:jc w:val="center"/>
        <w:rPr>
          <w:rFonts w:ascii="Times New Roman" w:hAnsi="Times New Roman" w:cs="Times New Roman"/>
          <w:b/>
          <w:sz w:val="28"/>
          <w:szCs w:val="28"/>
        </w:rPr>
      </w:pPr>
    </w:p>
    <w:p w:rsidR="00DE3F88" w:rsidRPr="002D0904" w:rsidRDefault="00797ED3" w:rsidP="00DE3F88">
      <w:pPr>
        <w:jc w:val="center"/>
        <w:rPr>
          <w:rFonts w:ascii="Times New Roman" w:hAnsi="Times New Roman" w:cs="Times New Roman"/>
          <w:b/>
          <w:sz w:val="28"/>
          <w:szCs w:val="28"/>
        </w:rPr>
      </w:pPr>
      <w:r>
        <w:rPr>
          <w:rFonts w:ascii="Times New Roman" w:hAnsi="Times New Roman" w:cs="Times New Roman"/>
          <w:b/>
          <w:sz w:val="28"/>
          <w:szCs w:val="28"/>
        </w:rPr>
        <w:t>Ставрополь, 202</w:t>
      </w:r>
      <w:r w:rsidR="0023064E">
        <w:rPr>
          <w:rFonts w:ascii="Times New Roman" w:hAnsi="Times New Roman" w:cs="Times New Roman"/>
          <w:b/>
          <w:sz w:val="28"/>
          <w:szCs w:val="28"/>
        </w:rPr>
        <w:t>5</w:t>
      </w:r>
    </w:p>
    <w:p w:rsidR="009F78A6" w:rsidRPr="009F78A6" w:rsidRDefault="00DE3F88" w:rsidP="00C2148E">
      <w:pPr>
        <w:rPr>
          <w:rFonts w:ascii="Times New Roman" w:hAnsi="Times New Roman" w:cs="Times New Roman"/>
          <w:sz w:val="24"/>
          <w:szCs w:val="24"/>
        </w:rPr>
      </w:pPr>
      <w:r w:rsidRPr="002D0904">
        <w:rPr>
          <w:rFonts w:ascii="Times New Roman" w:hAnsi="Times New Roman" w:cs="Times New Roman"/>
        </w:rPr>
        <w:br w:type="page"/>
      </w:r>
      <w:r w:rsidR="009F78A6" w:rsidRPr="009F78A6">
        <w:rPr>
          <w:rFonts w:ascii="Times New Roman" w:hAnsi="Times New Roman" w:cs="Times New Roman"/>
          <w:sz w:val="24"/>
          <w:szCs w:val="24"/>
        </w:rPr>
        <w:lastRenderedPageBreak/>
        <w:t xml:space="preserve">Методические указания составлены в соответствии с Федеральным государственным образовательным стандартом среднего профессионального образования по специальности </w:t>
      </w:r>
      <w:r w:rsidR="00C2148E">
        <w:rPr>
          <w:rFonts w:ascii="Times New Roman" w:hAnsi="Times New Roman" w:cs="Times New Roman"/>
          <w:sz w:val="24"/>
          <w:szCs w:val="24"/>
        </w:rPr>
        <w:t xml:space="preserve">40.02.04 Юриспруденция </w:t>
      </w:r>
      <w:r w:rsidR="00C2148E" w:rsidRPr="00C2148E">
        <w:rPr>
          <w:rFonts w:ascii="Times New Roman" w:hAnsi="Times New Roman" w:cs="Times New Roman"/>
          <w:sz w:val="24"/>
          <w:szCs w:val="24"/>
        </w:rPr>
        <w:t>утверждённым приказом Минобрнаук</w:t>
      </w:r>
      <w:r w:rsidR="00C2148E">
        <w:rPr>
          <w:rFonts w:ascii="Times New Roman" w:hAnsi="Times New Roman" w:cs="Times New Roman"/>
          <w:sz w:val="24"/>
          <w:szCs w:val="24"/>
        </w:rPr>
        <w:t xml:space="preserve">и России от 27.10.2023 г. №798 </w:t>
      </w:r>
      <w:r w:rsidR="009F78A6" w:rsidRPr="009F78A6">
        <w:rPr>
          <w:rFonts w:ascii="Times New Roman" w:hAnsi="Times New Roman" w:cs="Times New Roman"/>
          <w:sz w:val="24"/>
          <w:szCs w:val="24"/>
        </w:rPr>
        <w:t>и программой дисциплины «Теория государства и права».</w:t>
      </w:r>
    </w:p>
    <w:p w:rsidR="009F78A6" w:rsidRPr="009F78A6" w:rsidRDefault="009F78A6" w:rsidP="009F78A6">
      <w:pPr>
        <w:rPr>
          <w:rFonts w:ascii="Times New Roman" w:hAnsi="Times New Roman" w:cs="Times New Roman"/>
          <w:sz w:val="24"/>
          <w:szCs w:val="24"/>
        </w:rPr>
      </w:pPr>
    </w:p>
    <w:p w:rsidR="009F78A6" w:rsidRDefault="009F78A6" w:rsidP="00C2148E">
      <w:pPr>
        <w:rPr>
          <w:rFonts w:ascii="Times New Roman" w:hAnsi="Times New Roman" w:cs="Times New Roman"/>
          <w:sz w:val="24"/>
          <w:szCs w:val="24"/>
        </w:rPr>
      </w:pPr>
      <w:r w:rsidRPr="009F78A6">
        <w:rPr>
          <w:rFonts w:ascii="Times New Roman" w:hAnsi="Times New Roman" w:cs="Times New Roman"/>
          <w:sz w:val="24"/>
          <w:szCs w:val="24"/>
        </w:rPr>
        <w:t xml:space="preserve"> </w:t>
      </w:r>
      <w:r w:rsidR="00797ED3" w:rsidRPr="00797ED3">
        <w:rPr>
          <w:rFonts w:ascii="Times New Roman" w:hAnsi="Times New Roman" w:cs="Times New Roman"/>
          <w:sz w:val="24"/>
          <w:szCs w:val="24"/>
        </w:rPr>
        <w:t>Рассмотрено</w:t>
      </w:r>
      <w:r w:rsidR="007F0664">
        <w:rPr>
          <w:rFonts w:ascii="Times New Roman" w:hAnsi="Times New Roman" w:cs="Times New Roman"/>
          <w:sz w:val="24"/>
          <w:szCs w:val="24"/>
        </w:rPr>
        <w:t xml:space="preserve"> и рекомендовано</w:t>
      </w:r>
      <w:r w:rsidR="00797ED3" w:rsidRPr="00797ED3">
        <w:rPr>
          <w:rFonts w:ascii="Times New Roman" w:hAnsi="Times New Roman" w:cs="Times New Roman"/>
          <w:sz w:val="24"/>
          <w:szCs w:val="24"/>
        </w:rPr>
        <w:t xml:space="preserve"> на заседании </w:t>
      </w:r>
      <w:r w:rsidR="00C2148E">
        <w:rPr>
          <w:rFonts w:ascii="Times New Roman" w:hAnsi="Times New Roman" w:cs="Times New Roman"/>
          <w:sz w:val="24"/>
          <w:szCs w:val="24"/>
        </w:rPr>
        <w:t>кафедры Юриспруденции</w:t>
      </w:r>
    </w:p>
    <w:p w:rsidR="00C2148E" w:rsidRPr="009F78A6" w:rsidRDefault="0023064E" w:rsidP="00C2148E">
      <w:pPr>
        <w:rPr>
          <w:rFonts w:ascii="Times New Roman" w:hAnsi="Times New Roman" w:cs="Times New Roman"/>
          <w:sz w:val="24"/>
          <w:szCs w:val="24"/>
        </w:rPr>
      </w:pPr>
      <w:r>
        <w:rPr>
          <w:rFonts w:ascii="Times New Roman" w:hAnsi="Times New Roman" w:cs="Times New Roman"/>
          <w:sz w:val="24"/>
          <w:szCs w:val="24"/>
        </w:rPr>
        <w:t xml:space="preserve"> Протокол №1</w:t>
      </w:r>
      <w:r w:rsidR="007C0CE4">
        <w:rPr>
          <w:rFonts w:ascii="Times New Roman" w:hAnsi="Times New Roman" w:cs="Times New Roman"/>
          <w:sz w:val="24"/>
          <w:szCs w:val="24"/>
        </w:rPr>
        <w:t>0 от 1</w:t>
      </w:r>
      <w:bookmarkStart w:id="0" w:name="_GoBack"/>
      <w:bookmarkEnd w:id="0"/>
      <w:r>
        <w:rPr>
          <w:rFonts w:ascii="Times New Roman" w:hAnsi="Times New Roman" w:cs="Times New Roman"/>
          <w:sz w:val="24"/>
          <w:szCs w:val="24"/>
        </w:rPr>
        <w:t>4.05.2025</w:t>
      </w:r>
      <w:r w:rsidR="00C2148E">
        <w:rPr>
          <w:rFonts w:ascii="Times New Roman" w:hAnsi="Times New Roman" w:cs="Times New Roman"/>
          <w:sz w:val="24"/>
          <w:szCs w:val="24"/>
        </w:rPr>
        <w:t xml:space="preserve"> г.</w:t>
      </w:r>
    </w:p>
    <w:p w:rsidR="00E44EF6" w:rsidRDefault="00E44EF6" w:rsidP="009F78A6">
      <w:pPr>
        <w:ind w:firstLine="709"/>
        <w:jc w:val="both"/>
        <w:rPr>
          <w:rFonts w:ascii="Times New Roman" w:hAnsi="Times New Roman" w:cs="Times New Roman"/>
          <w:sz w:val="24"/>
          <w:szCs w:val="24"/>
        </w:rPr>
      </w:pPr>
    </w:p>
    <w:p w:rsidR="0080114C" w:rsidRDefault="0080114C" w:rsidP="007F0664">
      <w:pPr>
        <w:spacing w:line="360" w:lineRule="auto"/>
        <w:jc w:val="both"/>
        <w:rPr>
          <w:rFonts w:ascii="Times New Roman" w:hAnsi="Times New Roman" w:cs="Times New Roman"/>
          <w:sz w:val="24"/>
          <w:szCs w:val="24"/>
        </w:rPr>
      </w:pPr>
    </w:p>
    <w:p w:rsidR="007F0664" w:rsidRDefault="007F0664" w:rsidP="007F0664">
      <w:pPr>
        <w:spacing w:line="360" w:lineRule="auto"/>
        <w:jc w:val="both"/>
        <w:rPr>
          <w:rFonts w:ascii="Times New Roman" w:hAnsi="Times New Roman" w:cs="Times New Roman"/>
          <w:sz w:val="24"/>
          <w:szCs w:val="24"/>
        </w:rPr>
      </w:pPr>
      <w:r>
        <w:rPr>
          <w:rFonts w:ascii="Times New Roman" w:hAnsi="Times New Roman" w:cs="Times New Roman"/>
          <w:sz w:val="24"/>
          <w:szCs w:val="24"/>
        </w:rPr>
        <w:t>Составитель преподаватель В.Г. Плугарева</w:t>
      </w: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DE3F88" w:rsidRDefault="00DE3F88" w:rsidP="00E44EF6">
      <w:pPr>
        <w:spacing w:line="360" w:lineRule="auto"/>
        <w:ind w:firstLine="709"/>
        <w:jc w:val="both"/>
        <w:rPr>
          <w:rFonts w:ascii="Times New Roman" w:hAnsi="Times New Roman" w:cs="Times New Roman"/>
          <w:sz w:val="24"/>
          <w:szCs w:val="24"/>
        </w:rPr>
      </w:pPr>
    </w:p>
    <w:p w:rsidR="00DE3F88" w:rsidRDefault="00DE3F88" w:rsidP="00E44EF6">
      <w:pPr>
        <w:spacing w:line="360" w:lineRule="auto"/>
        <w:ind w:firstLine="709"/>
        <w:jc w:val="both"/>
        <w:rPr>
          <w:rFonts w:ascii="Times New Roman" w:hAnsi="Times New Roman" w:cs="Times New Roman"/>
          <w:sz w:val="24"/>
          <w:szCs w:val="24"/>
        </w:rPr>
      </w:pPr>
    </w:p>
    <w:p w:rsidR="0080114C" w:rsidRDefault="0080114C" w:rsidP="00E44EF6">
      <w:pPr>
        <w:spacing w:line="360" w:lineRule="auto"/>
        <w:ind w:firstLine="709"/>
        <w:jc w:val="both"/>
        <w:rPr>
          <w:rFonts w:ascii="Times New Roman" w:hAnsi="Times New Roman" w:cs="Times New Roman"/>
          <w:sz w:val="24"/>
          <w:szCs w:val="24"/>
        </w:rPr>
      </w:pPr>
    </w:p>
    <w:p w:rsidR="00C2148E" w:rsidRDefault="00C2148E" w:rsidP="00E44EF6">
      <w:pPr>
        <w:spacing w:line="360" w:lineRule="auto"/>
        <w:ind w:firstLine="709"/>
        <w:jc w:val="both"/>
        <w:rPr>
          <w:rFonts w:ascii="Times New Roman" w:hAnsi="Times New Roman" w:cs="Times New Roman"/>
          <w:sz w:val="24"/>
          <w:szCs w:val="24"/>
        </w:rPr>
      </w:pPr>
    </w:p>
    <w:p w:rsidR="00C2148E" w:rsidRDefault="00C2148E" w:rsidP="00E44EF6">
      <w:pPr>
        <w:spacing w:line="360" w:lineRule="auto"/>
        <w:ind w:firstLine="709"/>
        <w:jc w:val="both"/>
        <w:rPr>
          <w:rFonts w:ascii="Times New Roman" w:hAnsi="Times New Roman" w:cs="Times New Roman"/>
          <w:sz w:val="24"/>
          <w:szCs w:val="24"/>
        </w:rPr>
      </w:pPr>
    </w:p>
    <w:p w:rsidR="009F78A6" w:rsidRDefault="009F78A6" w:rsidP="00E44EF6">
      <w:pPr>
        <w:spacing w:line="360" w:lineRule="auto"/>
        <w:ind w:firstLine="709"/>
        <w:jc w:val="both"/>
        <w:rPr>
          <w:rFonts w:ascii="Times New Roman" w:hAnsi="Times New Roman" w:cs="Times New Roman"/>
          <w:sz w:val="24"/>
          <w:szCs w:val="24"/>
        </w:rPr>
      </w:pPr>
    </w:p>
    <w:p w:rsidR="009F78A6" w:rsidRDefault="009F78A6" w:rsidP="00E44EF6">
      <w:pPr>
        <w:spacing w:line="360" w:lineRule="auto"/>
        <w:ind w:firstLine="709"/>
        <w:jc w:val="both"/>
        <w:rPr>
          <w:rFonts w:ascii="Times New Roman" w:hAnsi="Times New Roman" w:cs="Times New Roman"/>
          <w:sz w:val="24"/>
          <w:szCs w:val="24"/>
        </w:rPr>
      </w:pPr>
    </w:p>
    <w:p w:rsidR="0080114C" w:rsidRPr="0080114C" w:rsidRDefault="0080114C" w:rsidP="0080114C">
      <w:pPr>
        <w:spacing w:line="360" w:lineRule="auto"/>
        <w:ind w:firstLine="709"/>
        <w:jc w:val="center"/>
        <w:rPr>
          <w:rFonts w:ascii="Times New Roman" w:hAnsi="Times New Roman" w:cs="Times New Roman"/>
          <w:sz w:val="24"/>
          <w:szCs w:val="24"/>
        </w:rPr>
      </w:pPr>
      <w:r>
        <w:rPr>
          <w:rFonts w:ascii="Times New Roman" w:hAnsi="Times New Roman" w:cs="Times New Roman"/>
          <w:sz w:val="24"/>
          <w:szCs w:val="24"/>
        </w:rPr>
        <w:t>СОДЕРЖАНИЕ</w:t>
      </w:r>
    </w:p>
    <w:tbl>
      <w:tblPr>
        <w:tblW w:w="8399" w:type="dxa"/>
        <w:tblCellSpacing w:w="0" w:type="dxa"/>
        <w:tblCellMar>
          <w:top w:w="105" w:type="dxa"/>
          <w:left w:w="105" w:type="dxa"/>
          <w:bottom w:w="105" w:type="dxa"/>
          <w:right w:w="105" w:type="dxa"/>
        </w:tblCellMar>
        <w:tblLook w:val="04A0" w:firstRow="1" w:lastRow="0" w:firstColumn="1" w:lastColumn="0" w:noHBand="0" w:noVBand="1"/>
      </w:tblPr>
      <w:tblGrid>
        <w:gridCol w:w="8399"/>
      </w:tblGrid>
      <w:tr w:rsidR="009F78A6" w:rsidRPr="009050A6" w:rsidTr="009F78A6">
        <w:trPr>
          <w:tblCellSpacing w:w="0" w:type="dxa"/>
        </w:trPr>
        <w:tc>
          <w:tcPr>
            <w:tcW w:w="8399" w:type="dxa"/>
            <w:hideMark/>
          </w:tcPr>
          <w:p w:rsidR="009F78A6" w:rsidRPr="008A3A10" w:rsidRDefault="009F78A6" w:rsidP="00CC6063">
            <w:pPr>
              <w:jc w:val="both"/>
              <w:rPr>
                <w:rFonts w:ascii="Times New Roman" w:hAnsi="Times New Roman" w:cs="Times New Roman"/>
                <w:sz w:val="24"/>
                <w:szCs w:val="24"/>
              </w:rPr>
            </w:pPr>
            <w:r w:rsidRPr="008A3A10">
              <w:rPr>
                <w:rFonts w:ascii="Times New Roman" w:hAnsi="Times New Roman" w:cs="Times New Roman"/>
                <w:sz w:val="24"/>
                <w:szCs w:val="24"/>
              </w:rPr>
              <w:t>ВВЕДЕНИЕ</w:t>
            </w:r>
          </w:p>
        </w:tc>
      </w:tr>
      <w:tr w:rsidR="009F78A6" w:rsidRPr="009050A6" w:rsidTr="009F78A6">
        <w:trPr>
          <w:tblCellSpacing w:w="0" w:type="dxa"/>
        </w:trPr>
        <w:tc>
          <w:tcPr>
            <w:tcW w:w="8399" w:type="dxa"/>
            <w:hideMark/>
          </w:tcPr>
          <w:p w:rsidR="009F78A6" w:rsidRPr="008A3A10" w:rsidRDefault="00865D44" w:rsidP="00CC3869">
            <w:pPr>
              <w:rPr>
                <w:rFonts w:ascii="Times New Roman" w:hAnsi="Times New Roman" w:cs="Times New Roman"/>
                <w:sz w:val="24"/>
                <w:szCs w:val="24"/>
              </w:rPr>
            </w:pPr>
            <w:r>
              <w:rPr>
                <w:rFonts w:ascii="Times New Roman" w:hAnsi="Times New Roman" w:cs="Times New Roman"/>
                <w:sz w:val="24"/>
                <w:szCs w:val="24"/>
              </w:rPr>
              <w:t xml:space="preserve">Практическая подготовка №1  </w:t>
            </w:r>
            <w:r w:rsidRPr="00865D44">
              <w:rPr>
                <w:rFonts w:ascii="Times New Roman" w:hAnsi="Times New Roman" w:cs="Times New Roman"/>
                <w:sz w:val="24"/>
                <w:szCs w:val="24"/>
              </w:rPr>
              <w:t>Происхождение государства и права</w:t>
            </w:r>
          </w:p>
        </w:tc>
      </w:tr>
      <w:tr w:rsidR="009F78A6" w:rsidRPr="009050A6" w:rsidTr="009F78A6">
        <w:trPr>
          <w:tblCellSpacing w:w="0" w:type="dxa"/>
        </w:trPr>
        <w:tc>
          <w:tcPr>
            <w:tcW w:w="8399" w:type="dxa"/>
            <w:shd w:val="clear" w:color="auto" w:fill="FFFFFF"/>
            <w:hideMark/>
          </w:tcPr>
          <w:p w:rsidR="009F78A6" w:rsidRPr="008A3A10" w:rsidRDefault="009F78A6" w:rsidP="00865D44">
            <w:pPr>
              <w:ind w:left="28" w:right="28"/>
              <w:jc w:val="both"/>
              <w:rPr>
                <w:rFonts w:ascii="Times New Roman" w:hAnsi="Times New Roman" w:cs="Times New Roman"/>
                <w:sz w:val="24"/>
                <w:szCs w:val="24"/>
              </w:rPr>
            </w:pPr>
            <w:r w:rsidRPr="008A3A10">
              <w:rPr>
                <w:rFonts w:ascii="Times New Roman" w:hAnsi="Times New Roman" w:cs="Times New Roman"/>
                <w:sz w:val="24"/>
                <w:szCs w:val="24"/>
              </w:rPr>
              <w:t>Практическое занятие</w:t>
            </w:r>
            <w:r w:rsidR="00865D44">
              <w:rPr>
                <w:rFonts w:ascii="Times New Roman" w:hAnsi="Times New Roman" w:cs="Times New Roman"/>
                <w:sz w:val="24"/>
                <w:szCs w:val="24"/>
              </w:rPr>
              <w:t xml:space="preserve"> </w:t>
            </w:r>
            <w:r w:rsidRPr="008A3A10">
              <w:rPr>
                <w:rFonts w:ascii="Times New Roman" w:hAnsi="Times New Roman" w:cs="Times New Roman"/>
                <w:sz w:val="24"/>
                <w:szCs w:val="24"/>
              </w:rPr>
              <w:t xml:space="preserve">№2. </w:t>
            </w:r>
            <w:r w:rsidR="00865D44" w:rsidRPr="00865D44">
              <w:rPr>
                <w:rFonts w:ascii="Times New Roman" w:hAnsi="Times New Roman" w:cs="Times New Roman"/>
                <w:sz w:val="24"/>
                <w:szCs w:val="24"/>
              </w:rPr>
              <w:t>Понятие, предмет теории государства и г права</w:t>
            </w:r>
          </w:p>
        </w:tc>
      </w:tr>
      <w:tr w:rsidR="009F78A6" w:rsidRPr="009050A6" w:rsidTr="009F78A6">
        <w:trPr>
          <w:tblCellSpacing w:w="0" w:type="dxa"/>
        </w:trPr>
        <w:tc>
          <w:tcPr>
            <w:tcW w:w="8399" w:type="dxa"/>
            <w:shd w:val="clear" w:color="auto" w:fill="FFFFFF"/>
            <w:hideMark/>
          </w:tcPr>
          <w:p w:rsidR="009F78A6" w:rsidRPr="008A3A10" w:rsidRDefault="009F78A6" w:rsidP="00865D44">
            <w:pPr>
              <w:ind w:left="28" w:right="28"/>
              <w:jc w:val="both"/>
              <w:rPr>
                <w:rFonts w:ascii="Times New Roman" w:hAnsi="Times New Roman" w:cs="Times New Roman"/>
                <w:sz w:val="24"/>
                <w:szCs w:val="24"/>
              </w:rPr>
            </w:pPr>
            <w:r w:rsidRPr="008A3A10">
              <w:rPr>
                <w:rFonts w:ascii="Times New Roman" w:hAnsi="Times New Roman" w:cs="Times New Roman"/>
                <w:sz w:val="24"/>
                <w:szCs w:val="24"/>
              </w:rPr>
              <w:t xml:space="preserve">Практическое занятие №3. </w:t>
            </w:r>
            <w:r w:rsidR="00865D44" w:rsidRPr="00865D44">
              <w:rPr>
                <w:rFonts w:ascii="Times New Roman" w:hAnsi="Times New Roman" w:cs="Times New Roman"/>
                <w:sz w:val="24"/>
                <w:szCs w:val="24"/>
              </w:rPr>
              <w:t>Понятие, признаки, сущность и функции государства</w:t>
            </w:r>
          </w:p>
        </w:tc>
      </w:tr>
      <w:tr w:rsidR="009F78A6" w:rsidRPr="009050A6" w:rsidTr="009F78A6">
        <w:trPr>
          <w:tblCellSpacing w:w="0" w:type="dxa"/>
        </w:trPr>
        <w:tc>
          <w:tcPr>
            <w:tcW w:w="8399" w:type="dxa"/>
            <w:shd w:val="clear" w:color="auto" w:fill="FFFFFF"/>
            <w:hideMark/>
          </w:tcPr>
          <w:p w:rsidR="009F78A6" w:rsidRPr="008A3A10" w:rsidRDefault="00865D44" w:rsidP="00865D44">
            <w:pPr>
              <w:ind w:left="28" w:right="28"/>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№4</w:t>
            </w:r>
            <w:r w:rsidR="009F78A6">
              <w:rPr>
                <w:rFonts w:ascii="Times New Roman" w:hAnsi="Times New Roman" w:cs="Times New Roman"/>
                <w:sz w:val="24"/>
                <w:szCs w:val="24"/>
              </w:rPr>
              <w:t xml:space="preserve">  </w:t>
            </w:r>
            <w:r w:rsidRPr="00865D44">
              <w:rPr>
                <w:rFonts w:ascii="Times New Roman" w:hAnsi="Times New Roman" w:cs="Times New Roman"/>
                <w:sz w:val="24"/>
                <w:szCs w:val="24"/>
              </w:rPr>
              <w:t>Гражданство в российской федерации. система права</w:t>
            </w:r>
          </w:p>
        </w:tc>
      </w:tr>
      <w:tr w:rsidR="009F78A6" w:rsidRPr="009050A6" w:rsidTr="009F78A6">
        <w:trPr>
          <w:tblCellSpacing w:w="0" w:type="dxa"/>
        </w:trPr>
        <w:tc>
          <w:tcPr>
            <w:tcW w:w="8399" w:type="dxa"/>
            <w:shd w:val="clear" w:color="auto" w:fill="FFFFFF"/>
            <w:hideMark/>
          </w:tcPr>
          <w:p w:rsidR="009F78A6" w:rsidRPr="00DE3F88" w:rsidRDefault="00865D44" w:rsidP="00865D44">
            <w:pPr>
              <w:ind w:left="28" w:right="28"/>
              <w:jc w:val="both"/>
              <w:rPr>
                <w:rFonts w:ascii="Times New Roman" w:hAnsi="Times New Roman" w:cs="Times New Roman"/>
                <w:sz w:val="24"/>
                <w:szCs w:val="24"/>
              </w:rPr>
            </w:pPr>
            <w:r>
              <w:rPr>
                <w:rFonts w:ascii="Times New Roman" w:hAnsi="Times New Roman" w:cs="Times New Roman"/>
                <w:sz w:val="24"/>
                <w:szCs w:val="24"/>
              </w:rPr>
              <w:t>Практическая подготовка № 5</w:t>
            </w:r>
            <w:r w:rsidR="009F78A6">
              <w:rPr>
                <w:rFonts w:ascii="Times New Roman" w:hAnsi="Times New Roman" w:cs="Times New Roman"/>
                <w:sz w:val="24"/>
                <w:szCs w:val="24"/>
              </w:rPr>
              <w:t xml:space="preserve"> </w:t>
            </w:r>
            <w:r w:rsidRPr="00865D44">
              <w:rPr>
                <w:rFonts w:ascii="Times New Roman" w:hAnsi="Times New Roman" w:cs="Times New Roman"/>
                <w:sz w:val="24"/>
                <w:szCs w:val="24"/>
              </w:rPr>
              <w:t>Равовые отношения. реализация  права. толкование права</w:t>
            </w:r>
          </w:p>
        </w:tc>
      </w:tr>
      <w:tr w:rsidR="009F78A6" w:rsidRPr="009050A6" w:rsidTr="00865D44">
        <w:trPr>
          <w:trHeight w:val="384"/>
          <w:tblCellSpacing w:w="0" w:type="dxa"/>
        </w:trPr>
        <w:tc>
          <w:tcPr>
            <w:tcW w:w="8399" w:type="dxa"/>
            <w:shd w:val="clear" w:color="auto" w:fill="FFFFFF"/>
            <w:hideMark/>
          </w:tcPr>
          <w:p w:rsidR="009F78A6" w:rsidRPr="00DE3F88" w:rsidRDefault="009F78A6" w:rsidP="00865D44">
            <w:pPr>
              <w:ind w:left="28"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sidR="00865D44">
              <w:rPr>
                <w:rFonts w:ascii="Times New Roman" w:hAnsi="Times New Roman" w:cs="Times New Roman"/>
                <w:sz w:val="24"/>
                <w:szCs w:val="24"/>
              </w:rPr>
              <w:t>№ 6</w:t>
            </w:r>
            <w:r>
              <w:rPr>
                <w:rFonts w:ascii="Times New Roman" w:hAnsi="Times New Roman" w:cs="Times New Roman"/>
                <w:sz w:val="24"/>
                <w:szCs w:val="24"/>
              </w:rPr>
              <w:t xml:space="preserve"> </w:t>
            </w:r>
            <w:r w:rsidR="00865D44" w:rsidRPr="00865D44">
              <w:rPr>
                <w:rFonts w:ascii="Times New Roman" w:hAnsi="Times New Roman" w:cs="Times New Roman"/>
                <w:sz w:val="24"/>
                <w:szCs w:val="24"/>
              </w:rPr>
              <w:t>Понятие, признаки, сущность и функции права</w:t>
            </w:r>
          </w:p>
        </w:tc>
      </w:tr>
      <w:tr w:rsidR="00865D44" w:rsidRPr="009050A6" w:rsidTr="009F78A6">
        <w:trPr>
          <w:tblCellSpacing w:w="0" w:type="dxa"/>
        </w:trPr>
        <w:tc>
          <w:tcPr>
            <w:tcW w:w="8399" w:type="dxa"/>
            <w:shd w:val="clear" w:color="auto" w:fill="FFFFFF"/>
            <w:hideMark/>
          </w:tcPr>
          <w:p w:rsidR="00865D44" w:rsidRPr="00DE3F88" w:rsidRDefault="00865D44"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№7</w:t>
            </w:r>
            <w:r w:rsidRPr="00865D44">
              <w:rPr>
                <w:rFonts w:ascii="Times New Roman" w:hAnsi="Times New Roman" w:cs="Times New Roman"/>
                <w:b/>
                <w:sz w:val="24"/>
                <w:szCs w:val="24"/>
              </w:rPr>
              <w:t xml:space="preserve"> </w:t>
            </w:r>
            <w:r w:rsidRPr="00865D44">
              <w:rPr>
                <w:rFonts w:ascii="Times New Roman" w:hAnsi="Times New Roman" w:cs="Times New Roman"/>
                <w:sz w:val="24"/>
                <w:szCs w:val="24"/>
              </w:rPr>
              <w:t>Правонарушение и юридическая ответственность</w:t>
            </w:r>
          </w:p>
        </w:tc>
      </w:tr>
      <w:tr w:rsidR="00865D44" w:rsidRPr="009050A6" w:rsidTr="009F78A6">
        <w:trPr>
          <w:tblCellSpacing w:w="0" w:type="dxa"/>
        </w:trPr>
        <w:tc>
          <w:tcPr>
            <w:tcW w:w="8399" w:type="dxa"/>
            <w:shd w:val="clear" w:color="auto" w:fill="FFFFFF"/>
            <w:hideMark/>
          </w:tcPr>
          <w:p w:rsidR="00865D44" w:rsidRPr="00DE3F88" w:rsidRDefault="00865D44"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 xml:space="preserve">№ 8 </w:t>
            </w:r>
            <w:r w:rsidRPr="00865D44">
              <w:rPr>
                <w:rFonts w:ascii="Times New Roman" w:hAnsi="Times New Roman" w:cs="Times New Roman"/>
                <w:sz w:val="24"/>
                <w:szCs w:val="24"/>
              </w:rPr>
              <w:t>Форма государства</w:t>
            </w:r>
          </w:p>
        </w:tc>
      </w:tr>
      <w:tr w:rsidR="00865D44" w:rsidRPr="009050A6" w:rsidTr="00B726FA">
        <w:trPr>
          <w:trHeight w:val="382"/>
          <w:tblCellSpacing w:w="0" w:type="dxa"/>
        </w:trPr>
        <w:tc>
          <w:tcPr>
            <w:tcW w:w="8399" w:type="dxa"/>
            <w:shd w:val="clear" w:color="auto" w:fill="FFFFFF"/>
            <w:hideMark/>
          </w:tcPr>
          <w:p w:rsidR="00865D44" w:rsidRPr="00DE3F88" w:rsidRDefault="00B726FA" w:rsidP="00865D44">
            <w:pPr>
              <w:ind w:right="28"/>
              <w:jc w:val="both"/>
              <w:rPr>
                <w:rFonts w:ascii="Times New Roman" w:hAnsi="Times New Roman" w:cs="Times New Roman"/>
                <w:sz w:val="24"/>
                <w:szCs w:val="24"/>
              </w:rPr>
            </w:pPr>
            <w:r w:rsidRPr="00DE3F88">
              <w:rPr>
                <w:rFonts w:ascii="Times New Roman" w:hAnsi="Times New Roman" w:cs="Times New Roman"/>
                <w:sz w:val="24"/>
                <w:szCs w:val="24"/>
              </w:rPr>
              <w:t xml:space="preserve">Практическая подготовка </w:t>
            </w:r>
            <w:r>
              <w:rPr>
                <w:rFonts w:ascii="Times New Roman" w:hAnsi="Times New Roman" w:cs="Times New Roman"/>
                <w:sz w:val="24"/>
                <w:szCs w:val="24"/>
              </w:rPr>
              <w:t xml:space="preserve">№ 9 </w:t>
            </w:r>
            <w:r w:rsidRPr="00B726FA">
              <w:rPr>
                <w:rFonts w:ascii="Times New Roman" w:hAnsi="Times New Roman" w:cs="Times New Roman"/>
                <w:sz w:val="24"/>
                <w:szCs w:val="24"/>
              </w:rPr>
              <w:t>Права и свободы человека и гражданина</w:t>
            </w:r>
          </w:p>
        </w:tc>
      </w:tr>
      <w:tr w:rsidR="00865D44" w:rsidRPr="009050A6" w:rsidTr="009F78A6">
        <w:trPr>
          <w:tblCellSpacing w:w="0" w:type="dxa"/>
        </w:trPr>
        <w:tc>
          <w:tcPr>
            <w:tcW w:w="8399" w:type="dxa"/>
            <w:shd w:val="clear" w:color="auto" w:fill="FFFFFF"/>
            <w:hideMark/>
          </w:tcPr>
          <w:p w:rsidR="00865D44"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10</w:t>
            </w:r>
            <w:r w:rsidRPr="00B726FA">
              <w:rPr>
                <w:rFonts w:ascii="Times New Roman" w:hAnsi="Times New Roman" w:cs="Times New Roman"/>
                <w:b/>
                <w:sz w:val="24"/>
                <w:szCs w:val="24"/>
              </w:rPr>
              <w:t xml:space="preserve"> </w:t>
            </w:r>
            <w:r w:rsidRPr="00B726FA">
              <w:rPr>
                <w:rFonts w:ascii="Times New Roman" w:hAnsi="Times New Roman" w:cs="Times New Roman"/>
                <w:sz w:val="24"/>
                <w:szCs w:val="24"/>
              </w:rPr>
              <w:t>Федеральное собрание. совет федерации. государственная дума.</w:t>
            </w:r>
          </w:p>
        </w:tc>
      </w:tr>
      <w:tr w:rsidR="00865D44" w:rsidRPr="009050A6" w:rsidTr="00B726FA">
        <w:trPr>
          <w:trHeight w:val="462"/>
          <w:tblCellSpacing w:w="0" w:type="dxa"/>
        </w:trPr>
        <w:tc>
          <w:tcPr>
            <w:tcW w:w="8399" w:type="dxa"/>
            <w:shd w:val="clear" w:color="auto" w:fill="FFFFFF"/>
            <w:hideMark/>
          </w:tcPr>
          <w:p w:rsidR="00B726FA"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11</w:t>
            </w:r>
            <w:r w:rsidRPr="00B726FA">
              <w:rPr>
                <w:rFonts w:ascii="Times New Roman" w:hAnsi="Times New Roman" w:cs="Times New Roman"/>
                <w:b/>
                <w:sz w:val="24"/>
                <w:szCs w:val="24"/>
              </w:rPr>
              <w:t xml:space="preserve"> </w:t>
            </w:r>
            <w:r w:rsidRPr="00B726FA">
              <w:rPr>
                <w:rFonts w:ascii="Times New Roman" w:hAnsi="Times New Roman" w:cs="Times New Roman"/>
                <w:sz w:val="24"/>
                <w:szCs w:val="24"/>
              </w:rPr>
              <w:t>Правонарушение. преступление.</w:t>
            </w:r>
          </w:p>
          <w:p w:rsidR="00865D44" w:rsidRPr="00DE3F88" w:rsidRDefault="00865D44" w:rsidP="00865D44">
            <w:pPr>
              <w:ind w:right="28"/>
              <w:jc w:val="both"/>
              <w:rPr>
                <w:rFonts w:ascii="Times New Roman" w:hAnsi="Times New Roman" w:cs="Times New Roman"/>
                <w:sz w:val="24"/>
                <w:szCs w:val="24"/>
              </w:rPr>
            </w:pPr>
          </w:p>
        </w:tc>
      </w:tr>
      <w:tr w:rsidR="00865D44" w:rsidRPr="009050A6" w:rsidTr="00B726FA">
        <w:trPr>
          <w:trHeight w:val="701"/>
          <w:tblCellSpacing w:w="0" w:type="dxa"/>
        </w:trPr>
        <w:tc>
          <w:tcPr>
            <w:tcW w:w="8399" w:type="dxa"/>
            <w:shd w:val="clear" w:color="auto" w:fill="FFFFFF"/>
            <w:hideMark/>
          </w:tcPr>
          <w:p w:rsidR="00B726FA" w:rsidRPr="00B726FA" w:rsidRDefault="00B726FA" w:rsidP="00B726FA">
            <w:pPr>
              <w:spacing w:line="360" w:lineRule="auto"/>
              <w:rPr>
                <w:rFonts w:ascii="Times New Roman" w:hAnsi="Times New Roman" w:cs="Times New Roman"/>
                <w:b/>
                <w:sz w:val="24"/>
                <w:szCs w:val="24"/>
              </w:rPr>
            </w:pPr>
            <w:r w:rsidRPr="00B726FA">
              <w:rPr>
                <w:rFonts w:ascii="Times New Roman" w:hAnsi="Times New Roman" w:cs="Times New Roman"/>
                <w:sz w:val="24"/>
                <w:szCs w:val="24"/>
              </w:rPr>
              <w:t>Практическая подготовка № 12</w:t>
            </w:r>
            <w:r w:rsidRPr="00B726FA">
              <w:rPr>
                <w:rFonts w:ascii="Times New Roman" w:hAnsi="Times New Roman" w:cs="Times New Roman"/>
                <w:b/>
                <w:sz w:val="24"/>
                <w:szCs w:val="24"/>
              </w:rPr>
              <w:t xml:space="preserve"> </w:t>
            </w:r>
            <w:r w:rsidRPr="00B726FA">
              <w:rPr>
                <w:rFonts w:ascii="Times New Roman" w:hAnsi="Times New Roman" w:cs="Times New Roman"/>
                <w:sz w:val="24"/>
                <w:szCs w:val="24"/>
              </w:rPr>
              <w:t>Законотворческий процесс в российской федерации</w:t>
            </w:r>
          </w:p>
          <w:p w:rsidR="00865D44" w:rsidRPr="00DE3F88" w:rsidRDefault="00865D44" w:rsidP="00865D44">
            <w:pPr>
              <w:ind w:left="28" w:right="28"/>
              <w:jc w:val="both"/>
              <w:rPr>
                <w:rFonts w:ascii="Times New Roman" w:hAnsi="Times New Roman" w:cs="Times New Roman"/>
                <w:sz w:val="24"/>
                <w:szCs w:val="24"/>
              </w:rPr>
            </w:pPr>
          </w:p>
        </w:tc>
      </w:tr>
    </w:tbl>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CC3869" w:rsidRDefault="00CC3869" w:rsidP="00CC3869">
      <w:pPr>
        <w:widowControl/>
        <w:autoSpaceDE/>
        <w:autoSpaceDN/>
        <w:adjustRightInd/>
        <w:spacing w:after="200" w:line="276" w:lineRule="auto"/>
        <w:rPr>
          <w:rFonts w:ascii="Times New Roman" w:hAnsi="Times New Roman" w:cs="Times New Roman"/>
          <w:sz w:val="24"/>
          <w:szCs w:val="24"/>
        </w:rPr>
      </w:pPr>
    </w:p>
    <w:p w:rsidR="003E06D1" w:rsidRDefault="003E06D1" w:rsidP="00CC3869">
      <w:pPr>
        <w:widowControl/>
        <w:autoSpaceDE/>
        <w:autoSpaceDN/>
        <w:adjustRightInd/>
        <w:spacing w:after="200" w:line="276" w:lineRule="auto"/>
        <w:rPr>
          <w:rFonts w:ascii="Times New Roman" w:hAnsi="Times New Roman" w:cs="Times New Roman"/>
          <w:sz w:val="24"/>
          <w:szCs w:val="24"/>
        </w:rPr>
      </w:pPr>
    </w:p>
    <w:p w:rsidR="003E06D1" w:rsidRDefault="003E06D1" w:rsidP="00CC3869">
      <w:pPr>
        <w:widowControl/>
        <w:autoSpaceDE/>
        <w:autoSpaceDN/>
        <w:adjustRightInd/>
        <w:spacing w:after="200" w:line="276" w:lineRule="auto"/>
        <w:rPr>
          <w:rFonts w:ascii="Times New Roman" w:hAnsi="Times New Roman" w:cs="Times New Roman"/>
          <w:sz w:val="24"/>
          <w:szCs w:val="24"/>
        </w:rPr>
      </w:pPr>
    </w:p>
    <w:p w:rsidR="00E44EF6" w:rsidRPr="00A163E4" w:rsidRDefault="00E44EF6" w:rsidP="00A163E4">
      <w:pPr>
        <w:widowControl/>
        <w:autoSpaceDE/>
        <w:autoSpaceDN/>
        <w:adjustRightInd/>
        <w:spacing w:after="200" w:line="276" w:lineRule="auto"/>
        <w:jc w:val="center"/>
        <w:rPr>
          <w:rFonts w:ascii="Times New Roman" w:hAnsi="Times New Roman" w:cs="Times New Roman"/>
          <w:sz w:val="24"/>
          <w:szCs w:val="24"/>
        </w:rPr>
      </w:pPr>
      <w:r w:rsidRPr="0080114C">
        <w:rPr>
          <w:rFonts w:ascii="Times New Roman" w:hAnsi="Times New Roman" w:cs="Times New Roman"/>
          <w:sz w:val="24"/>
          <w:szCs w:val="24"/>
        </w:rPr>
        <w:t>ВВЕДЕНИЕ</w:t>
      </w:r>
    </w:p>
    <w:p w:rsidR="009F7F35" w:rsidRPr="009F7F35" w:rsidRDefault="009F7F35" w:rsidP="009F7F35">
      <w:pPr>
        <w:spacing w:line="360" w:lineRule="auto"/>
        <w:ind w:firstLine="567"/>
        <w:jc w:val="both"/>
        <w:rPr>
          <w:rFonts w:ascii="Times New Roman" w:hAnsi="Times New Roman" w:cs="Times New Roman"/>
          <w:sz w:val="24"/>
          <w:szCs w:val="24"/>
        </w:rPr>
      </w:pPr>
      <w:r w:rsidRPr="009F7F35">
        <w:rPr>
          <w:rFonts w:ascii="Times New Roman" w:hAnsi="Times New Roman" w:cs="Times New Roman"/>
          <w:sz w:val="24"/>
          <w:szCs w:val="24"/>
        </w:rPr>
        <w:t>Программа дисциплины «</w:t>
      </w:r>
      <w:r>
        <w:rPr>
          <w:rFonts w:ascii="Times New Roman" w:hAnsi="Times New Roman" w:cs="Times New Roman"/>
          <w:sz w:val="24"/>
          <w:szCs w:val="24"/>
        </w:rPr>
        <w:t>Теория государства и права</w:t>
      </w:r>
      <w:r w:rsidRPr="009F7F35">
        <w:rPr>
          <w:rFonts w:ascii="Times New Roman" w:hAnsi="Times New Roman" w:cs="Times New Roman"/>
          <w:sz w:val="24"/>
          <w:szCs w:val="24"/>
        </w:rPr>
        <w:t>» и методические материалы составлены в соответствии с ФГОС СПО по специальности «</w:t>
      </w:r>
      <w:r w:rsidR="00865D44">
        <w:rPr>
          <w:rFonts w:ascii="Times New Roman" w:hAnsi="Times New Roman" w:cs="Times New Roman"/>
          <w:sz w:val="24"/>
          <w:szCs w:val="24"/>
        </w:rPr>
        <w:t>Юриспруденция</w:t>
      </w:r>
      <w:r w:rsidRPr="009F7F35">
        <w:rPr>
          <w:rFonts w:ascii="Times New Roman" w:hAnsi="Times New Roman" w:cs="Times New Roman"/>
          <w:sz w:val="24"/>
          <w:szCs w:val="24"/>
        </w:rPr>
        <w:t>».</w:t>
      </w:r>
    </w:p>
    <w:p w:rsidR="009F7F35" w:rsidRPr="009F7F35" w:rsidRDefault="009F7F35" w:rsidP="009F7F35">
      <w:pPr>
        <w:spacing w:line="360" w:lineRule="auto"/>
        <w:ind w:firstLine="567"/>
        <w:jc w:val="both"/>
        <w:rPr>
          <w:rFonts w:ascii="Times New Roman" w:hAnsi="Times New Roman" w:cs="Times New Roman"/>
          <w:sz w:val="24"/>
          <w:szCs w:val="24"/>
        </w:rPr>
      </w:pPr>
      <w:r w:rsidRPr="009F7F35">
        <w:rPr>
          <w:rFonts w:ascii="Times New Roman" w:hAnsi="Times New Roman" w:cs="Times New Roman"/>
          <w:sz w:val="24"/>
          <w:szCs w:val="24"/>
        </w:rPr>
        <w:t xml:space="preserve">Предусмотренные программой вопросы рекомендуется изучать последовательно. Как правило, знакомство с темой (или вопросом) следует начинать с изучения законодательных текстов. </w:t>
      </w:r>
      <w:r>
        <w:rPr>
          <w:rFonts w:ascii="Times New Roman" w:hAnsi="Times New Roman" w:cs="Times New Roman"/>
          <w:sz w:val="24"/>
          <w:szCs w:val="24"/>
        </w:rPr>
        <w:t>П</w:t>
      </w:r>
      <w:r w:rsidRPr="009F7F35">
        <w:rPr>
          <w:rFonts w:ascii="Times New Roman" w:hAnsi="Times New Roman" w:cs="Times New Roman"/>
          <w:sz w:val="24"/>
          <w:szCs w:val="24"/>
        </w:rPr>
        <w:t xml:space="preserve">онимание права достигается также изучением его доктрины (теории), что является следующим этапом подготовки. Он включает в себя изучение материала (по теме или вопросу), изложенного в учебниках, курсах лекций, учебных пособиях. </w:t>
      </w:r>
    </w:p>
    <w:p w:rsidR="00E44EF6" w:rsidRPr="0080114C" w:rsidRDefault="00E44EF6" w:rsidP="00E44EF6">
      <w:pPr>
        <w:spacing w:line="360" w:lineRule="auto"/>
        <w:ind w:firstLine="567"/>
        <w:jc w:val="both"/>
        <w:rPr>
          <w:rFonts w:ascii="Times New Roman" w:hAnsi="Times New Roman" w:cs="Times New Roman"/>
          <w:sz w:val="24"/>
          <w:szCs w:val="24"/>
        </w:rPr>
      </w:pPr>
      <w:r w:rsidRPr="0080114C">
        <w:rPr>
          <w:rFonts w:ascii="Times New Roman" w:hAnsi="Times New Roman" w:cs="Times New Roman"/>
          <w:sz w:val="24"/>
          <w:szCs w:val="24"/>
        </w:rPr>
        <w:t xml:space="preserve">При подготовке к занятиям </w:t>
      </w:r>
      <w:r w:rsidR="003E06D1">
        <w:rPr>
          <w:rFonts w:ascii="Times New Roman" w:hAnsi="Times New Roman" w:cs="Times New Roman"/>
          <w:sz w:val="24"/>
          <w:szCs w:val="24"/>
        </w:rPr>
        <w:t>обучающимся</w:t>
      </w:r>
      <w:r w:rsidRPr="0080114C">
        <w:rPr>
          <w:rFonts w:ascii="Times New Roman" w:hAnsi="Times New Roman" w:cs="Times New Roman"/>
          <w:sz w:val="24"/>
          <w:szCs w:val="24"/>
        </w:rPr>
        <w:t xml:space="preserve"> рекомендуется последовательной изучить лекционный материал, соответствующий раздел учебника или учебного пособия, затем подобрать и изучить рекомендуемую научную литературу и нормативно-правовые акты. </w:t>
      </w: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0114C" w:rsidRDefault="0080114C" w:rsidP="00E44EF6">
      <w:pPr>
        <w:shd w:val="clear" w:color="auto" w:fill="FFFFFF"/>
        <w:spacing w:line="360" w:lineRule="auto"/>
        <w:jc w:val="both"/>
        <w:rPr>
          <w:rFonts w:ascii="Times New Roman" w:hAnsi="Times New Roman" w:cs="Times New Roman"/>
          <w:color w:val="000000"/>
          <w:sz w:val="24"/>
          <w:szCs w:val="24"/>
        </w:rPr>
      </w:pPr>
    </w:p>
    <w:p w:rsidR="00865D44" w:rsidRDefault="00865D44" w:rsidP="00E44EF6">
      <w:pPr>
        <w:shd w:val="clear" w:color="auto" w:fill="FFFFFF"/>
        <w:spacing w:line="360" w:lineRule="auto"/>
        <w:jc w:val="both"/>
        <w:rPr>
          <w:rFonts w:ascii="Times New Roman" w:hAnsi="Times New Roman" w:cs="Times New Roman"/>
          <w:color w:val="000000"/>
          <w:sz w:val="24"/>
          <w:szCs w:val="24"/>
        </w:rPr>
      </w:pPr>
    </w:p>
    <w:p w:rsidR="00A43B3B" w:rsidRDefault="00A43B3B"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23064E" w:rsidRDefault="0023064E" w:rsidP="00E44EF6">
      <w:pPr>
        <w:shd w:val="clear" w:color="auto" w:fill="FFFFFF"/>
        <w:spacing w:line="360" w:lineRule="auto"/>
        <w:jc w:val="both"/>
        <w:rPr>
          <w:rFonts w:ascii="Times New Roman" w:hAnsi="Times New Roman" w:cs="Times New Roman"/>
          <w:color w:val="000000"/>
          <w:sz w:val="24"/>
          <w:szCs w:val="24"/>
        </w:rPr>
      </w:pPr>
    </w:p>
    <w:p w:rsidR="00CC3869" w:rsidRDefault="00CC3869" w:rsidP="00E44EF6">
      <w:pPr>
        <w:shd w:val="clear" w:color="auto" w:fill="FFFFFF"/>
        <w:spacing w:line="360" w:lineRule="auto"/>
        <w:jc w:val="both"/>
        <w:rPr>
          <w:rFonts w:ascii="Times New Roman" w:hAnsi="Times New Roman" w:cs="Times New Roman"/>
          <w:color w:val="000000"/>
          <w:sz w:val="24"/>
          <w:szCs w:val="24"/>
        </w:rPr>
      </w:pPr>
    </w:p>
    <w:p w:rsidR="00A43B3B" w:rsidRDefault="00A43B3B" w:rsidP="0023064E">
      <w:pPr>
        <w:pStyle w:val="aa"/>
      </w:pPr>
      <w:r w:rsidRPr="00DE3F88">
        <w:lastRenderedPageBreak/>
        <w:t>ПРАКТИЧЕСКАЯ ПОДГОТОВКА ПО ТЕМЕ:</w:t>
      </w:r>
    </w:p>
    <w:p w:rsidR="00A43B3B" w:rsidRDefault="00A43B3B" w:rsidP="0023064E">
      <w:pPr>
        <w:pStyle w:val="aa"/>
        <w:rPr>
          <w:bCs/>
        </w:rPr>
      </w:pPr>
      <w:r w:rsidRPr="0080114C">
        <w:rPr>
          <w:bCs/>
        </w:rPr>
        <w:t>ПРОИСХОЖДЕНИЕ ГОСУДАРСТВА И ПРАВА</w:t>
      </w:r>
    </w:p>
    <w:p w:rsidR="00A43B3B" w:rsidRPr="00A43B3B" w:rsidRDefault="00A43B3B" w:rsidP="00A43B3B">
      <w:pPr>
        <w:spacing w:line="360" w:lineRule="auto"/>
        <w:jc w:val="center"/>
        <w:rPr>
          <w:rFonts w:ascii="Times New Roman" w:hAnsi="Times New Roman" w:cs="Times New Roman"/>
          <w:b/>
          <w:sz w:val="24"/>
          <w:szCs w:val="24"/>
        </w:rPr>
      </w:pPr>
    </w:p>
    <w:p w:rsidR="00A43B3B" w:rsidRDefault="00A43B3B" w:rsidP="00A43B3B">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E44EF6" w:rsidRPr="0080114C" w:rsidRDefault="00E44EF6" w:rsidP="00AB0C76">
      <w:pPr>
        <w:pStyle w:val="aa"/>
        <w:spacing w:line="360" w:lineRule="auto"/>
        <w:ind w:firstLine="709"/>
        <w:jc w:val="both"/>
      </w:pPr>
      <w:r w:rsidRPr="0080114C">
        <w:t xml:space="preserve">Социальная организация первобытного общества. Власть и структура властных отношений в древних общинах. Вожди и старейшины. Родовые и общинные советы. Экономические, организационные и социальные функции вождей. Наследственная власть в первобытном обществе. Власть и вожди в период разложения первобытнообщинных отношений. </w:t>
      </w:r>
    </w:p>
    <w:p w:rsidR="00E44EF6" w:rsidRPr="0080114C" w:rsidRDefault="00E44EF6" w:rsidP="00AB0C76">
      <w:pPr>
        <w:pStyle w:val="aa"/>
        <w:spacing w:line="360" w:lineRule="auto"/>
        <w:ind w:firstLine="709"/>
        <w:jc w:val="both"/>
      </w:pPr>
      <w:r w:rsidRPr="0080114C">
        <w:t xml:space="preserve">Способы возникновения государства. Раннее государство: понятие, формы, функции. Особенности ранних государств. </w:t>
      </w:r>
    </w:p>
    <w:p w:rsidR="00E44EF6" w:rsidRPr="0080114C" w:rsidRDefault="00E44EF6" w:rsidP="00AB0C76">
      <w:pPr>
        <w:pStyle w:val="aa"/>
        <w:spacing w:line="360" w:lineRule="auto"/>
        <w:ind w:firstLine="709"/>
        <w:jc w:val="both"/>
      </w:pPr>
      <w:r w:rsidRPr="0080114C">
        <w:t xml:space="preserve">Основные черты публичной власти. Аппарат власти и формирование особого слоя людей (чиновников), управляющих государством. Территориальная организация раннеклассового общества. Налоги и сборы. Возникновение и постепенный переход к государству функций правового регулирования. </w:t>
      </w:r>
    </w:p>
    <w:p w:rsidR="00E44EF6" w:rsidRPr="0080114C" w:rsidRDefault="00E44EF6" w:rsidP="00AB0C76">
      <w:pPr>
        <w:pStyle w:val="aa"/>
        <w:spacing w:line="360" w:lineRule="auto"/>
        <w:ind w:firstLine="709"/>
        <w:jc w:val="both"/>
      </w:pPr>
      <w:r w:rsidRPr="0080114C">
        <w:t xml:space="preserve">Предпосылки возникновения права. Обычаи, регулирующие кровную месть, их роль в происхождении права. </w:t>
      </w:r>
    </w:p>
    <w:p w:rsidR="00E44EF6" w:rsidRPr="0080114C" w:rsidRDefault="00E44EF6" w:rsidP="00AB0C76">
      <w:pPr>
        <w:pStyle w:val="aa"/>
        <w:spacing w:line="360" w:lineRule="auto"/>
        <w:ind w:firstLine="709"/>
        <w:jc w:val="both"/>
      </w:pPr>
      <w:r w:rsidRPr="0080114C">
        <w:t xml:space="preserve">Понятие, типы и формы государства и права </w:t>
      </w:r>
    </w:p>
    <w:p w:rsidR="00E44EF6" w:rsidRPr="0080114C" w:rsidRDefault="00E44EF6" w:rsidP="00AB0C76">
      <w:pPr>
        <w:pStyle w:val="aa"/>
        <w:spacing w:line="360" w:lineRule="auto"/>
        <w:ind w:firstLine="709"/>
        <w:jc w:val="both"/>
      </w:pPr>
      <w:r w:rsidRPr="0080114C">
        <w:t xml:space="preserve">Формационный и цивилизационный подходы </w:t>
      </w:r>
      <w:r w:rsidR="00AB0C76" w:rsidRPr="0080114C">
        <w:t>в типологии государства и права</w:t>
      </w:r>
      <w:r w:rsidRPr="0080114C">
        <w:t xml:space="preserve">. </w:t>
      </w:r>
    </w:p>
    <w:p w:rsidR="00E44EF6" w:rsidRPr="0080114C" w:rsidRDefault="00AB0C76" w:rsidP="00AB0C76">
      <w:pPr>
        <w:pStyle w:val="aa"/>
        <w:spacing w:line="360" w:lineRule="auto"/>
        <w:ind w:firstLine="709"/>
        <w:jc w:val="both"/>
      </w:pPr>
      <w:r w:rsidRPr="0080114C">
        <w:t xml:space="preserve">Понятие исторического типа государства. </w:t>
      </w:r>
      <w:r w:rsidR="00E44EF6" w:rsidRPr="0080114C">
        <w:t xml:space="preserve">Рабовладельческий, феодальный, буржуазный и социалистический тип государства и права. </w:t>
      </w:r>
    </w:p>
    <w:p w:rsidR="00AB0C76" w:rsidRPr="0080114C" w:rsidRDefault="00AB0C76" w:rsidP="00AB0C76">
      <w:pPr>
        <w:pStyle w:val="aa"/>
        <w:spacing w:line="360" w:lineRule="auto"/>
        <w:ind w:firstLine="709"/>
        <w:jc w:val="both"/>
      </w:pPr>
      <w:r w:rsidRPr="0080114C">
        <w:t xml:space="preserve">Традиционные теории происхождения государства: патриархальная, теологическая, органическая, психологическая, теория общественного </w:t>
      </w:r>
      <w:r w:rsidR="00627E77" w:rsidRPr="0080114C">
        <w:t>договора, насилия</w:t>
      </w:r>
      <w:r w:rsidRPr="0080114C">
        <w:t xml:space="preserve">. </w:t>
      </w:r>
    </w:p>
    <w:p w:rsidR="00AB0C76" w:rsidRPr="0080114C" w:rsidRDefault="00AB0C76" w:rsidP="00AB0C76">
      <w:pPr>
        <w:pStyle w:val="aa"/>
        <w:spacing w:line="360" w:lineRule="auto"/>
        <w:ind w:firstLine="709"/>
        <w:jc w:val="both"/>
      </w:pPr>
      <w:r w:rsidRPr="0080114C">
        <w:t xml:space="preserve">Традиционные теории происхождения права: историческая школа права, естественно-правовая, психологическая, нормативистская, материалистическая, социологическая. </w:t>
      </w:r>
    </w:p>
    <w:p w:rsidR="00E44EF6" w:rsidRDefault="00E44EF6" w:rsidP="00AB0C76">
      <w:pPr>
        <w:pStyle w:val="aa"/>
        <w:spacing w:line="360" w:lineRule="auto"/>
        <w:ind w:firstLine="709"/>
        <w:jc w:val="both"/>
      </w:pPr>
    </w:p>
    <w:p w:rsidR="00A43B3B" w:rsidRPr="00A43B3B" w:rsidRDefault="00A43B3B" w:rsidP="00A43B3B">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CC3869" w:rsidRDefault="00CC3869" w:rsidP="008A3A10">
      <w:pPr>
        <w:pStyle w:val="aa"/>
        <w:numPr>
          <w:ilvl w:val="0"/>
          <w:numId w:val="5"/>
        </w:numPr>
        <w:spacing w:line="360" w:lineRule="auto"/>
        <w:jc w:val="both"/>
        <w:rPr>
          <w:rFonts w:eastAsiaTheme="minorHAnsi"/>
          <w:lang w:eastAsia="en-US"/>
        </w:rPr>
      </w:pPr>
      <w:r w:rsidRPr="00CC3869">
        <w:rPr>
          <w:rFonts w:eastAsiaTheme="minorHAnsi"/>
          <w:lang w:eastAsia="en-US"/>
        </w:rPr>
        <w:t>Какие теории происхождения государства и права вам известны?</w:t>
      </w:r>
    </w:p>
    <w:p w:rsidR="00751BC2" w:rsidRPr="0080114C" w:rsidRDefault="00CC3869" w:rsidP="008A3A10">
      <w:pPr>
        <w:pStyle w:val="aa"/>
        <w:numPr>
          <w:ilvl w:val="0"/>
          <w:numId w:val="5"/>
        </w:numPr>
        <w:spacing w:line="360" w:lineRule="auto"/>
        <w:jc w:val="both"/>
        <w:rPr>
          <w:rFonts w:eastAsiaTheme="minorHAnsi"/>
          <w:lang w:eastAsia="en-US"/>
        </w:rPr>
      </w:pPr>
      <w:r w:rsidRPr="00CC3869">
        <w:rPr>
          <w:rFonts w:eastAsiaTheme="minorHAnsi"/>
          <w:lang w:eastAsia="en-US"/>
        </w:rPr>
        <w:t>В чем сущность теологической и патриархальной теорий?</w:t>
      </w:r>
    </w:p>
    <w:p w:rsidR="00E44EF6" w:rsidRDefault="00CC3869" w:rsidP="008A3A10">
      <w:pPr>
        <w:pStyle w:val="aa"/>
        <w:numPr>
          <w:ilvl w:val="0"/>
          <w:numId w:val="5"/>
        </w:numPr>
        <w:spacing w:line="360" w:lineRule="auto"/>
        <w:jc w:val="both"/>
      </w:pPr>
      <w:r w:rsidRPr="00CC3869">
        <w:t>Каково содержание теории общественного договора?</w:t>
      </w:r>
    </w:p>
    <w:p w:rsidR="00CC3869" w:rsidRDefault="00CC3869" w:rsidP="008A3A10">
      <w:pPr>
        <w:pStyle w:val="aa"/>
        <w:numPr>
          <w:ilvl w:val="0"/>
          <w:numId w:val="5"/>
        </w:numPr>
        <w:spacing w:line="360" w:lineRule="auto"/>
        <w:jc w:val="both"/>
      </w:pPr>
      <w:r w:rsidRPr="00CC3869">
        <w:t>Как объясняет появление государства и права материалистическая теория?</w:t>
      </w:r>
    </w:p>
    <w:p w:rsidR="006A10BC" w:rsidRDefault="006A10BC" w:rsidP="00A43B3B">
      <w:pPr>
        <w:pStyle w:val="a5"/>
        <w:shd w:val="clear" w:color="auto" w:fill="FFFFFF"/>
        <w:spacing w:line="360" w:lineRule="auto"/>
        <w:rPr>
          <w:rFonts w:ascii="Times New Roman" w:hAnsi="Times New Roman" w:cs="Times New Roman"/>
          <w:color w:val="000000"/>
          <w:sz w:val="24"/>
          <w:szCs w:val="24"/>
        </w:rPr>
      </w:pPr>
    </w:p>
    <w:p w:rsidR="00A43B3B" w:rsidRDefault="00A43B3B" w:rsidP="00A43B3B">
      <w:pPr>
        <w:pStyle w:val="a5"/>
        <w:shd w:val="clear" w:color="auto" w:fill="FFFFFF"/>
        <w:spacing w:line="360" w:lineRule="auto"/>
        <w:rPr>
          <w:rFonts w:ascii="Times New Roman" w:hAnsi="Times New Roman" w:cs="Times New Roman"/>
          <w:color w:val="000000"/>
          <w:sz w:val="24"/>
          <w:szCs w:val="24"/>
        </w:rPr>
      </w:pPr>
    </w:p>
    <w:p w:rsidR="00A43B3B" w:rsidRPr="006A10BC" w:rsidRDefault="00A43B3B" w:rsidP="00A43B3B">
      <w:pPr>
        <w:pStyle w:val="a5"/>
        <w:shd w:val="clear" w:color="auto" w:fill="FFFFFF"/>
        <w:spacing w:line="360" w:lineRule="auto"/>
        <w:rPr>
          <w:rFonts w:ascii="Times New Roman" w:hAnsi="Times New Roman" w:cs="Times New Roman"/>
          <w:color w:val="000000"/>
          <w:sz w:val="24"/>
          <w:szCs w:val="24"/>
        </w:rPr>
      </w:pPr>
    </w:p>
    <w:p w:rsidR="00E44EF6" w:rsidRPr="0080114C" w:rsidRDefault="00E44EF6" w:rsidP="006A10BC">
      <w:pPr>
        <w:spacing w:line="360" w:lineRule="auto"/>
        <w:rPr>
          <w:rFonts w:ascii="Times New Roman" w:hAnsi="Times New Roman" w:cs="Times New Roman"/>
          <w:b/>
          <w:sz w:val="24"/>
          <w:szCs w:val="24"/>
        </w:rPr>
      </w:pPr>
    </w:p>
    <w:p w:rsidR="00535827" w:rsidRPr="00A43B3B" w:rsidRDefault="00535827" w:rsidP="0023064E">
      <w:pPr>
        <w:pStyle w:val="aa"/>
      </w:pPr>
      <w:r>
        <w:t xml:space="preserve">                        </w:t>
      </w:r>
      <w:r w:rsidR="004C4254">
        <w:t>2</w:t>
      </w:r>
      <w:r>
        <w:t xml:space="preserve">. </w:t>
      </w:r>
      <w:r w:rsidRPr="00DE3F88">
        <w:t>ПРАКТИЧЕСКАЯ ПОДГОТОВКА ПО ТЕМЕ:</w:t>
      </w:r>
    </w:p>
    <w:p w:rsidR="00535827" w:rsidRDefault="00535827" w:rsidP="0023064E">
      <w:pPr>
        <w:pStyle w:val="aa"/>
      </w:pPr>
      <w:r w:rsidRPr="00535827">
        <w:lastRenderedPageBreak/>
        <w:t>ПОНЯТИЕ, ПРЕДМЕТ ТЕОРИИ ГОСУДАРСТВА И Г ПРАВА</w:t>
      </w:r>
    </w:p>
    <w:p w:rsidR="00535827" w:rsidRPr="00A43B3B" w:rsidRDefault="00535827" w:rsidP="00535827">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Государство и право, их многоплановое и активное функционирование суть общественнополитическая реальная практика, а не идеи и понятия. Причем это такая реальность, с которой</w:t>
      </w:r>
      <w:r>
        <w:rPr>
          <w:rFonts w:ascii="Times New Roman" w:hAnsi="Times New Roman" w:cs="Times New Roman"/>
          <w:sz w:val="24"/>
          <w:szCs w:val="24"/>
        </w:rPr>
        <w:t xml:space="preserve"> </w:t>
      </w:r>
      <w:r w:rsidRPr="00535827">
        <w:rPr>
          <w:rFonts w:ascii="Times New Roman" w:hAnsi="Times New Roman" w:cs="Times New Roman"/>
          <w:sz w:val="24"/>
          <w:szCs w:val="24"/>
        </w:rPr>
        <w:t>вынуждены считаться все общественные силы независимо от их социально-политической</w:t>
      </w:r>
      <w:r>
        <w:rPr>
          <w:rFonts w:ascii="Times New Roman" w:hAnsi="Times New Roman" w:cs="Times New Roman"/>
          <w:sz w:val="24"/>
          <w:szCs w:val="24"/>
        </w:rPr>
        <w:t xml:space="preserve"> </w:t>
      </w:r>
      <w:r w:rsidRPr="00535827">
        <w:rPr>
          <w:rFonts w:ascii="Times New Roman" w:hAnsi="Times New Roman" w:cs="Times New Roman"/>
          <w:sz w:val="24"/>
          <w:szCs w:val="24"/>
        </w:rPr>
        <w:t>направленности. Экономика, социальная сфера, научно-технический прогресс, оборона страны,</w:t>
      </w:r>
      <w:r>
        <w:rPr>
          <w:rFonts w:ascii="Times New Roman" w:hAnsi="Times New Roman" w:cs="Times New Roman"/>
          <w:sz w:val="24"/>
          <w:szCs w:val="24"/>
        </w:rPr>
        <w:t xml:space="preserve"> </w:t>
      </w:r>
      <w:r w:rsidRPr="00535827">
        <w:rPr>
          <w:rFonts w:ascii="Times New Roman" w:hAnsi="Times New Roman" w:cs="Times New Roman"/>
          <w:sz w:val="24"/>
          <w:szCs w:val="24"/>
        </w:rPr>
        <w:t>охрана окружающей среды, обеспечение общественного порядка – вот далеко не полный</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перечень важнейших объектов практической деятельности государства и правового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регулирования.</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Государственно-правовая действительность, политико-правовые процессы относятся к числу</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сложнейших и важнейших общественных сфер, от которых во многом зависит жизнедеятельность</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общества в целом. Их научное осмысление не только объективная потребность общества, но и</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многотрудное дело.</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Теория государства и права изучает в обобщенном виде великое множество государств и систем</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права – от существовавших в далеком и не слишком далеком прошлом до существующих в</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настоящее время. И если бы наука не изучала и не обобщала этот гигантский исторический опыт,</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то государственно-правовая практика либо извечно топталась бы на одном месте, либо</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отбрасывалась, поскольку люди забывали бы ценный опыт и достижения прошлых поколений.</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Даже в наши дни игнорирование науки в государственно-правовом строительстве порождает</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массу негативных последствий. Изучая и обобщая практику, теория государства и права</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формулирует понятия и определения государственно-правовых явлений, вырабатывает научные</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рекомендации и выводы, генерирует новые идеи, позволяющие не только понять сущность,</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содержание и формы государства и права, но и умело использовать их в целях прогрессивного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развития общества.</w:t>
      </w:r>
    </w:p>
    <w:p w:rsidR="00535827" w:rsidRPr="004C4254" w:rsidRDefault="00535827" w:rsidP="004C4254">
      <w:pPr>
        <w:pStyle w:val="a5"/>
        <w:spacing w:line="360" w:lineRule="auto"/>
        <w:ind w:left="0" w:firstLine="709"/>
        <w:jc w:val="both"/>
        <w:rPr>
          <w:rFonts w:ascii="Times New Roman" w:hAnsi="Times New Roman" w:cs="Times New Roman"/>
          <w:sz w:val="24"/>
          <w:szCs w:val="24"/>
        </w:rPr>
      </w:pPr>
      <w:r w:rsidRPr="00535827">
        <w:rPr>
          <w:rFonts w:ascii="Times New Roman" w:hAnsi="Times New Roman" w:cs="Times New Roman"/>
          <w:sz w:val="24"/>
          <w:szCs w:val="24"/>
        </w:rPr>
        <w:t>В то же время жизненность, социальная значимость теории государства и права во многом</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определяется ее связью с общественной практикой, способностью удовлетворять потребности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последней. Юридическая практика, опыт функционирования государств, бесчисленные факты</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государственно-правовой действительности служат неисчерпаемым источником для развития</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учения о государстве и праве. Практика же обусловливает и цели исследования государства 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права, т. е. познание государственно-правовых явлений осуществляется для того, чтобы сама</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практика развивалась на научной основе. «Нет ничего практичнее хорошей теории», – гласит</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весьма популярный в век научно-технического прогресса лозунг.</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Наконец, практика служит критерием истинности научного знания. «Вопрос о том, обладает ли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человеческое мышление предметной истинностью, – вовсе не вопрос теории, а практический</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 xml:space="preserve">вопрос. В практике должен доказать человек истинность... </w:t>
      </w:r>
      <w:r w:rsidRPr="004C4254">
        <w:rPr>
          <w:rFonts w:ascii="Times New Roman" w:hAnsi="Times New Roman" w:cs="Times New Roman"/>
          <w:sz w:val="24"/>
          <w:szCs w:val="24"/>
        </w:rPr>
        <w:lastRenderedPageBreak/>
        <w:t>своего мышления»</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Современная практика предъявляет повышенные требования к качеству и обоснованности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научных разработок. Сама жизнь выдвигает новые объекты познания, отвергает отжившие.</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Традиционная проблематика теории государства и права дополняется новыми направлениями</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исследований, уводящими нередко в сферу других отраслей научного знания. Так постепенно</w:t>
      </w:r>
      <w:r w:rsidR="004C4254">
        <w:rPr>
          <w:rFonts w:ascii="Times New Roman" w:hAnsi="Times New Roman" w:cs="Times New Roman"/>
          <w:sz w:val="24"/>
          <w:szCs w:val="24"/>
        </w:rPr>
        <w:t xml:space="preserve"> </w:t>
      </w:r>
      <w:r w:rsidRPr="00535827">
        <w:rPr>
          <w:rFonts w:ascii="Times New Roman" w:hAnsi="Times New Roman" w:cs="Times New Roman"/>
          <w:sz w:val="24"/>
          <w:szCs w:val="24"/>
        </w:rPr>
        <w:t>развивается интеграция различных наук, появляются комплексные исследования, плодотворно</w:t>
      </w:r>
      <w:r w:rsidR="004C4254">
        <w:rPr>
          <w:rFonts w:ascii="Times New Roman" w:hAnsi="Times New Roman" w:cs="Times New Roman"/>
          <w:sz w:val="24"/>
          <w:szCs w:val="24"/>
        </w:rPr>
        <w:t xml:space="preserve"> </w:t>
      </w:r>
      <w:r w:rsidRPr="004C4254">
        <w:rPr>
          <w:rFonts w:ascii="Times New Roman" w:hAnsi="Times New Roman" w:cs="Times New Roman"/>
          <w:sz w:val="24"/>
          <w:szCs w:val="24"/>
        </w:rPr>
        <w:t>влияющие на прогресс науки в целом.</w:t>
      </w:r>
    </w:p>
    <w:p w:rsidR="004C4254" w:rsidRPr="00A43B3B" w:rsidRDefault="004C4254" w:rsidP="004C4254">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535827" w:rsidRDefault="00535827" w:rsidP="00535827">
      <w:pPr>
        <w:pStyle w:val="a5"/>
        <w:spacing w:line="360" w:lineRule="auto"/>
        <w:ind w:left="1414"/>
        <w:rPr>
          <w:rFonts w:ascii="Times New Roman" w:hAnsi="Times New Roman" w:cs="Times New Roman"/>
          <w:b/>
          <w:sz w:val="24"/>
          <w:szCs w:val="24"/>
        </w:rPr>
      </w:pPr>
    </w:p>
    <w:p w:rsidR="004C4254" w:rsidRPr="004C4254" w:rsidRDefault="004C4254" w:rsidP="004C4254">
      <w:pPr>
        <w:spacing w:line="360" w:lineRule="auto"/>
        <w:rPr>
          <w:rFonts w:ascii="Times New Roman" w:hAnsi="Times New Roman" w:cs="Times New Roman"/>
          <w:sz w:val="24"/>
          <w:szCs w:val="24"/>
        </w:rPr>
      </w:pPr>
      <w:r>
        <w:rPr>
          <w:rFonts w:ascii="Times New Roman" w:hAnsi="Times New Roman" w:cs="Times New Roman"/>
          <w:sz w:val="24"/>
          <w:szCs w:val="24"/>
        </w:rPr>
        <w:t>1.</w:t>
      </w:r>
      <w:r w:rsidRPr="004C4254">
        <w:rPr>
          <w:rFonts w:ascii="Times New Roman" w:hAnsi="Times New Roman" w:cs="Times New Roman"/>
          <w:sz w:val="24"/>
          <w:szCs w:val="24"/>
        </w:rPr>
        <w:t>Обычай и закон: общее и различия. Примеры из истории.</w:t>
      </w:r>
    </w:p>
    <w:p w:rsidR="004C4254" w:rsidRPr="004C4254" w:rsidRDefault="004C4254" w:rsidP="004C4254">
      <w:pPr>
        <w:spacing w:line="360" w:lineRule="auto"/>
        <w:rPr>
          <w:rFonts w:ascii="Times New Roman" w:hAnsi="Times New Roman" w:cs="Times New Roman"/>
          <w:sz w:val="24"/>
          <w:szCs w:val="24"/>
        </w:rPr>
      </w:pPr>
      <w:r w:rsidRPr="004C4254">
        <w:rPr>
          <w:rFonts w:ascii="Times New Roman" w:hAnsi="Times New Roman" w:cs="Times New Roman"/>
          <w:sz w:val="24"/>
          <w:szCs w:val="24"/>
        </w:rPr>
        <w:t>2. Символы права: смысл и значение. (Речь идет, например, о богине Фемиде, мече, весах, параграфе и других символах права.)</w:t>
      </w:r>
    </w:p>
    <w:p w:rsidR="00535827" w:rsidRPr="004C4254" w:rsidRDefault="004C4254" w:rsidP="004C4254">
      <w:pPr>
        <w:spacing w:line="360" w:lineRule="auto"/>
        <w:rPr>
          <w:rFonts w:ascii="Times New Roman" w:hAnsi="Times New Roman" w:cs="Times New Roman"/>
          <w:sz w:val="24"/>
          <w:szCs w:val="24"/>
        </w:rPr>
      </w:pPr>
      <w:r>
        <w:rPr>
          <w:rFonts w:ascii="Times New Roman" w:hAnsi="Times New Roman" w:cs="Times New Roman"/>
          <w:sz w:val="24"/>
          <w:szCs w:val="24"/>
        </w:rPr>
        <w:t>3</w:t>
      </w:r>
      <w:r w:rsidRPr="004C4254">
        <w:rPr>
          <w:rFonts w:ascii="Times New Roman" w:hAnsi="Times New Roman" w:cs="Times New Roman"/>
          <w:sz w:val="24"/>
          <w:szCs w:val="24"/>
        </w:rPr>
        <w:t>. Что появилось раньше – государство или право? Аргументируйте свое мнение, используя Интернет и свои знания по истории.</w:t>
      </w: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535827">
      <w:pPr>
        <w:pStyle w:val="a5"/>
        <w:spacing w:line="360" w:lineRule="auto"/>
        <w:ind w:left="1414"/>
        <w:rPr>
          <w:rFonts w:ascii="Times New Roman" w:hAnsi="Times New Roman" w:cs="Times New Roman"/>
          <w:b/>
          <w:sz w:val="24"/>
          <w:szCs w:val="24"/>
        </w:rPr>
      </w:pPr>
    </w:p>
    <w:p w:rsidR="00535827" w:rsidRDefault="00535827" w:rsidP="004C4254">
      <w:pPr>
        <w:spacing w:line="360" w:lineRule="auto"/>
        <w:rPr>
          <w:rFonts w:ascii="Times New Roman" w:hAnsi="Times New Roman" w:cs="Times New Roman"/>
          <w:b/>
          <w:sz w:val="24"/>
          <w:szCs w:val="24"/>
        </w:rPr>
      </w:pPr>
    </w:p>
    <w:p w:rsidR="004C4254" w:rsidRPr="004C4254" w:rsidRDefault="004C4254" w:rsidP="0023064E">
      <w:pPr>
        <w:pStyle w:val="aa"/>
      </w:pPr>
    </w:p>
    <w:p w:rsidR="00A43B3B" w:rsidRPr="00A43B3B" w:rsidRDefault="00535827" w:rsidP="0023064E">
      <w:pPr>
        <w:pStyle w:val="aa"/>
      </w:pPr>
      <w:r>
        <w:t xml:space="preserve">             3. </w:t>
      </w:r>
      <w:r w:rsidR="00A43B3B" w:rsidRPr="00DE3F88">
        <w:t>ПРАКТИЧЕСКАЯ ПОДГОТОВКА ПО ТЕМЕ:</w:t>
      </w:r>
    </w:p>
    <w:p w:rsidR="00E44EF6" w:rsidRDefault="00892E9E" w:rsidP="0023064E">
      <w:pPr>
        <w:pStyle w:val="aa"/>
      </w:pPr>
      <w:r w:rsidRPr="0080114C">
        <w:t xml:space="preserve">ПОНЯТИЕ, ПРИЗНАКИ, СУЩНОСТЬ И ФУНКЦИИ ГОСУДАРСТВА </w:t>
      </w:r>
    </w:p>
    <w:p w:rsidR="00A43B3B" w:rsidRPr="00A43B3B" w:rsidRDefault="00A43B3B" w:rsidP="00A43B3B">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lastRenderedPageBreak/>
        <w:t>АЛГОРИТМ ВЫПОЛНЕНИЯ РАБОТЫ</w:t>
      </w:r>
    </w:p>
    <w:p w:rsidR="00892E9E" w:rsidRPr="0080114C" w:rsidRDefault="00892E9E" w:rsidP="00BA4317">
      <w:pPr>
        <w:pStyle w:val="aa"/>
        <w:spacing w:line="360" w:lineRule="auto"/>
        <w:ind w:firstLine="709"/>
        <w:jc w:val="both"/>
      </w:pPr>
      <w:r w:rsidRPr="0080114C">
        <w:t xml:space="preserve">Понятие и признаки государства. </w:t>
      </w:r>
    </w:p>
    <w:p w:rsidR="00892E9E" w:rsidRPr="0080114C" w:rsidRDefault="00892E9E" w:rsidP="00BA4317">
      <w:pPr>
        <w:pStyle w:val="aa"/>
        <w:spacing w:line="360" w:lineRule="auto"/>
        <w:ind w:firstLine="709"/>
        <w:jc w:val="both"/>
      </w:pPr>
      <w:r w:rsidRPr="0080114C">
        <w:t xml:space="preserve">Отличие государства от иных организаций классового общества. </w:t>
      </w:r>
    </w:p>
    <w:p w:rsidR="00892E9E" w:rsidRPr="0080114C" w:rsidRDefault="00892E9E" w:rsidP="00BA4317">
      <w:pPr>
        <w:pStyle w:val="aa"/>
        <w:spacing w:line="360" w:lineRule="auto"/>
        <w:ind w:firstLine="709"/>
        <w:jc w:val="both"/>
      </w:pPr>
      <w:r w:rsidRPr="0080114C">
        <w:t xml:space="preserve">Сущность государства. Экономические, социальные, идеологические, культурные, нравственные, религиозные и другие факторы, определяющие сущность государства. </w:t>
      </w:r>
    </w:p>
    <w:p w:rsidR="00892E9E" w:rsidRPr="0080114C" w:rsidRDefault="00892E9E" w:rsidP="00BA4317">
      <w:pPr>
        <w:pStyle w:val="aa"/>
        <w:spacing w:line="360" w:lineRule="auto"/>
        <w:ind w:firstLine="709"/>
        <w:jc w:val="both"/>
      </w:pPr>
      <w:r w:rsidRPr="0080114C">
        <w:t>Социальное н</w:t>
      </w:r>
      <w:r w:rsidR="006A10BC">
        <w:t>азначение и функции государства</w:t>
      </w:r>
      <w:r w:rsidRPr="0080114C">
        <w:t xml:space="preserve">. Историческое развитие функций государства. Понятие функции государства. Соотношение их с целями и задачами государства. </w:t>
      </w:r>
    </w:p>
    <w:p w:rsidR="00892E9E" w:rsidRPr="0080114C" w:rsidRDefault="00892E9E" w:rsidP="00BA4317">
      <w:pPr>
        <w:pStyle w:val="aa"/>
        <w:spacing w:line="360" w:lineRule="auto"/>
        <w:ind w:firstLine="709"/>
        <w:jc w:val="both"/>
      </w:pPr>
      <w:r w:rsidRPr="0080114C">
        <w:t xml:space="preserve">Функции государства и функции отдельных его органов. </w:t>
      </w:r>
    </w:p>
    <w:p w:rsidR="00892E9E" w:rsidRPr="0080114C" w:rsidRDefault="00892E9E" w:rsidP="00BA4317">
      <w:pPr>
        <w:pStyle w:val="aa"/>
        <w:spacing w:line="360" w:lineRule="auto"/>
        <w:ind w:firstLine="709"/>
        <w:jc w:val="both"/>
      </w:pPr>
      <w:r w:rsidRPr="0080114C">
        <w:t xml:space="preserve">Классификация функций государства: постоянные и временные, внутренние и внешние, основные и неосновные. Характеристика основных внутренних и внешних функций современного Российского государства. </w:t>
      </w:r>
    </w:p>
    <w:p w:rsidR="00892E9E" w:rsidRPr="0080114C" w:rsidRDefault="00892E9E" w:rsidP="00BA4317">
      <w:pPr>
        <w:pStyle w:val="aa"/>
        <w:spacing w:line="360" w:lineRule="auto"/>
        <w:ind w:firstLine="709"/>
        <w:jc w:val="both"/>
        <w:rPr>
          <w:b/>
        </w:rPr>
      </w:pPr>
      <w:r w:rsidRPr="0080114C">
        <w:t xml:space="preserve">Формы и методы осуществления функций государства: понятие и виды. </w:t>
      </w:r>
    </w:p>
    <w:p w:rsidR="00892E9E" w:rsidRPr="0080114C" w:rsidRDefault="00892E9E" w:rsidP="00BA4317">
      <w:pPr>
        <w:pStyle w:val="aa"/>
        <w:spacing w:line="360" w:lineRule="auto"/>
        <w:ind w:firstLine="709"/>
        <w:jc w:val="both"/>
        <w:rPr>
          <w:b/>
        </w:rPr>
      </w:pPr>
    </w:p>
    <w:p w:rsidR="00A43B3B" w:rsidRPr="00A43B3B" w:rsidRDefault="00A43B3B" w:rsidP="00A43B3B">
      <w:pPr>
        <w:pStyle w:val="a5"/>
        <w:shd w:val="clear" w:color="auto" w:fill="FFFFFF"/>
        <w:spacing w:line="360" w:lineRule="auto"/>
        <w:ind w:left="709"/>
        <w:jc w:val="center"/>
        <w:rPr>
          <w:rFonts w:ascii="Times New Roman" w:hAnsi="Times New Roman" w:cs="Times New Roman"/>
          <w:b/>
          <w:color w:val="000000"/>
          <w:sz w:val="24"/>
          <w:szCs w:val="24"/>
        </w:rPr>
      </w:pPr>
      <w:r w:rsidRPr="00A43B3B">
        <w:rPr>
          <w:rFonts w:ascii="Times New Roman" w:hAnsi="Times New Roman" w:cs="Times New Roman"/>
          <w:b/>
          <w:color w:val="000000"/>
          <w:sz w:val="24"/>
          <w:szCs w:val="24"/>
        </w:rPr>
        <w:t>ЗАДАНИЕ</w:t>
      </w:r>
    </w:p>
    <w:p w:rsidR="006A10BC" w:rsidRDefault="006A10BC" w:rsidP="006A10BC">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 </w:t>
      </w:r>
      <w:r w:rsidRPr="006A10BC">
        <w:rPr>
          <w:rFonts w:ascii="Times New Roman" w:hAnsi="Times New Roman" w:cs="Times New Roman"/>
          <w:color w:val="000000"/>
          <w:sz w:val="24"/>
          <w:szCs w:val="24"/>
        </w:rPr>
        <w:t>Каково значение понятия «государство»?</w:t>
      </w:r>
    </w:p>
    <w:p w:rsidR="00751BC2" w:rsidRPr="006A10BC" w:rsidRDefault="006A10BC" w:rsidP="006A10BC">
      <w:pPr>
        <w:pStyle w:val="a5"/>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w:t>
      </w:r>
      <w:r w:rsidRPr="006A10BC">
        <w:rPr>
          <w:rFonts w:ascii="Times New Roman" w:hAnsi="Times New Roman" w:cs="Times New Roman"/>
          <w:color w:val="000000"/>
          <w:sz w:val="24"/>
          <w:szCs w:val="24"/>
        </w:rPr>
        <w:t>Какие основные теоретические подходы существуют в рассмотрении сущности государства?</w:t>
      </w:r>
    </w:p>
    <w:p w:rsidR="00A43B3B" w:rsidRDefault="006A10BC" w:rsidP="00A43B3B">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3.</w:t>
      </w:r>
      <w:r w:rsidRPr="006A10BC">
        <w:t xml:space="preserve"> </w:t>
      </w:r>
      <w:r w:rsidRPr="006A10BC">
        <w:rPr>
          <w:rFonts w:ascii="Times New Roman" w:hAnsi="Times New Roman" w:cs="Times New Roman"/>
          <w:color w:val="000000"/>
          <w:sz w:val="24"/>
          <w:szCs w:val="24"/>
        </w:rPr>
        <w:t>Каковы признаки государства?</w:t>
      </w:r>
    </w:p>
    <w:p w:rsidR="0080114C" w:rsidRPr="00A43B3B" w:rsidRDefault="00A43B3B" w:rsidP="00A43B3B">
      <w:pPr>
        <w:pStyle w:val="a5"/>
        <w:shd w:val="clear" w:color="auto" w:fill="FFFFFF"/>
        <w:spacing w:line="360" w:lineRule="auto"/>
        <w:ind w:left="709"/>
        <w:jc w:val="both"/>
        <w:rPr>
          <w:rFonts w:ascii="Times New Roman" w:hAnsi="Times New Roman" w:cs="Times New Roman"/>
          <w:color w:val="000000"/>
          <w:sz w:val="24"/>
          <w:szCs w:val="24"/>
        </w:rPr>
      </w:pPr>
      <w:r>
        <w:rPr>
          <w:rFonts w:ascii="Times New Roman" w:hAnsi="Times New Roman" w:cs="Times New Roman"/>
          <w:color w:val="000000"/>
          <w:sz w:val="24"/>
          <w:szCs w:val="24"/>
        </w:rPr>
        <w:t>4.</w:t>
      </w:r>
      <w:r w:rsidR="006A10BC" w:rsidRPr="00A43B3B">
        <w:rPr>
          <w:rFonts w:ascii="Times New Roman" w:hAnsi="Times New Roman" w:cs="Times New Roman"/>
          <w:color w:val="000000"/>
          <w:sz w:val="24"/>
          <w:szCs w:val="24"/>
        </w:rPr>
        <w:t>Составьте сравнительные характеристики политических режимов (на примерах из истории).</w:t>
      </w:r>
    </w:p>
    <w:p w:rsidR="006A10BC" w:rsidRPr="006A10BC" w:rsidRDefault="00A43B3B" w:rsidP="00A43B3B">
      <w:pPr>
        <w:pStyle w:val="a5"/>
        <w:shd w:val="clear" w:color="auto" w:fill="FFFFFF"/>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w:t>
      </w:r>
      <w:r w:rsidR="006A10BC">
        <w:rPr>
          <w:rFonts w:ascii="Times New Roman" w:hAnsi="Times New Roman" w:cs="Times New Roman"/>
          <w:color w:val="000000"/>
          <w:sz w:val="24"/>
          <w:szCs w:val="24"/>
        </w:rPr>
        <w:t>Рассмотрите с</w:t>
      </w:r>
      <w:r w:rsidR="006A10BC" w:rsidRPr="006A10BC">
        <w:rPr>
          <w:rFonts w:ascii="Times New Roman" w:hAnsi="Times New Roman" w:cs="Times New Roman"/>
          <w:color w:val="000000"/>
          <w:sz w:val="24"/>
          <w:szCs w:val="24"/>
        </w:rPr>
        <w:t>ущность этатизма, его положительные и отрицательные стороны.</w:t>
      </w: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80114C" w:rsidRDefault="0080114C" w:rsidP="00751BC2">
      <w:pPr>
        <w:shd w:val="clear" w:color="auto" w:fill="FFFFFF"/>
        <w:spacing w:line="360" w:lineRule="auto"/>
        <w:jc w:val="both"/>
        <w:rPr>
          <w:rFonts w:ascii="Times New Roman" w:hAnsi="Times New Roman" w:cs="Times New Roman"/>
          <w:color w:val="000000"/>
          <w:sz w:val="24"/>
          <w:szCs w:val="24"/>
        </w:rPr>
      </w:pPr>
    </w:p>
    <w:p w:rsidR="00535827" w:rsidRDefault="00535827" w:rsidP="006A10BC">
      <w:pPr>
        <w:shd w:val="clear" w:color="auto" w:fill="FFFFFF"/>
        <w:spacing w:line="360" w:lineRule="auto"/>
        <w:jc w:val="both"/>
        <w:rPr>
          <w:rFonts w:ascii="Times New Roman" w:hAnsi="Times New Roman" w:cs="Times New Roman"/>
          <w:color w:val="000000"/>
          <w:sz w:val="24"/>
          <w:szCs w:val="24"/>
        </w:rPr>
      </w:pPr>
    </w:p>
    <w:p w:rsidR="004C4254" w:rsidRDefault="004C4254" w:rsidP="006A10BC">
      <w:pPr>
        <w:shd w:val="clear" w:color="auto" w:fill="FFFFFF"/>
        <w:spacing w:line="360" w:lineRule="auto"/>
        <w:jc w:val="both"/>
        <w:rPr>
          <w:rFonts w:ascii="Times New Roman" w:hAnsi="Times New Roman" w:cs="Times New Roman"/>
          <w:color w:val="000000"/>
          <w:sz w:val="24"/>
          <w:szCs w:val="24"/>
        </w:rPr>
      </w:pPr>
    </w:p>
    <w:p w:rsidR="00535827" w:rsidRDefault="00535827" w:rsidP="006A10BC">
      <w:pPr>
        <w:shd w:val="clear" w:color="auto" w:fill="FFFFFF"/>
        <w:spacing w:line="360" w:lineRule="auto"/>
        <w:jc w:val="both"/>
        <w:rPr>
          <w:rFonts w:ascii="Times New Roman" w:hAnsi="Times New Roman" w:cs="Times New Roman"/>
          <w:color w:val="000000"/>
          <w:sz w:val="24"/>
          <w:szCs w:val="24"/>
        </w:rPr>
      </w:pPr>
    </w:p>
    <w:p w:rsidR="00DE3F88" w:rsidRPr="004C4254" w:rsidRDefault="004C4254" w:rsidP="0023064E">
      <w:pPr>
        <w:pStyle w:val="aa"/>
      </w:pPr>
      <w:r>
        <w:t>4.</w:t>
      </w:r>
      <w:r w:rsidR="00DE3F88" w:rsidRPr="004C4254">
        <w:t>ПРАКТИЧЕСКАЯ ПОДГОТОВКА ПО ТЕМЕ:</w:t>
      </w:r>
    </w:p>
    <w:p w:rsidR="00DE3F88" w:rsidRPr="00865D44" w:rsidRDefault="00DE3F88" w:rsidP="0023064E">
      <w:pPr>
        <w:pStyle w:val="aa"/>
      </w:pPr>
      <w:r w:rsidRPr="00DE3F88">
        <w:t>ГРАЖДАНСТВО В РОССИЙСКОЙ ФЕДЕРАЦИИ. СИСТЕМА ПРАВА</w:t>
      </w:r>
    </w:p>
    <w:p w:rsidR="00DE3F88" w:rsidRDefault="00DE3F88" w:rsidP="00DE3F88">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lastRenderedPageBreak/>
        <w:t>Основания, условия и порядок приобретения и прекращения гражданства Российской Федерации определены Федеральным законом от 31 мая 2002 г.</w:t>
      </w:r>
    </w:p>
    <w:p w:rsidR="00FE78B4" w:rsidRPr="008533D1"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62-ФЗ «О гражданстве Российской Федерации» (далее – Федеральный закон) и Положением о порядке рассмотрения вопросов гражданства Российской Федерации, утвержденным Указом Президента Российской Федерации от 14 ноября 2002 г. № 1325 (далее – Положение).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Гражданство Российской Федерации приобретается (статья 11 Федерального закона):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а) по рождению;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б) в результате приема в гражданство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в результате восстановления в гражданстве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 по иным основаниям, предусмотренным Федеральным законом или международным договором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Прием в гражданство Российской Федерации лиц осуществляется в общем и упрощенном порядке.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Общий и упрощенный порядки отличаются основаниями, условиями, сроками рассмотрения соответствующих заявлений (в общем порядке – срок рассмотрения заявления до 1 года, в упрощенном – до 6 месяцев со дня подачи всех необходимых и надлежащим образом оформленных документов) и компетенцией принятия решения.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По заявлениям о приеме в гражданство Российской Федерации в общем порядке решение принимает Президент Российской Федерации, в упрощенном порядке – руководитель территориального органа МВД России на региональном уровне.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Квоты на приобретение российского гражданства отсутствуют. Преимущественного права приобретения гражданства Российской Федерации по признакам социальной, расовой, национальной, языковой или религиозной принадлежности не установлено.</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Условия приема в российское гражданство в общем порядке установлены статьей 13 Федерального закона. Одним из основных условий является постоянное проживание на территории России по виду на жительство в течение 5 лет непрерывно. Срок проживания сокращается до 1 года или это условие снимается для отдельных категорий иностранных граждан, установленных той же статьей.</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На основании статьи 37 Федерального закона гражданство Российской Федерации приобретается: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соответствии со статьей 12 Федерального закона – со дня рождения ребенка;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соответствии с частями второй и четвертой статьи 26 Федерального закона – со </w:t>
      </w:r>
      <w:r w:rsidRPr="00DE3F88">
        <w:rPr>
          <w:rFonts w:ascii="Times New Roman" w:hAnsi="Times New Roman" w:cs="Times New Roman"/>
          <w:sz w:val="24"/>
          <w:szCs w:val="24"/>
        </w:rPr>
        <w:lastRenderedPageBreak/>
        <w:t>дня усыновления (удочерения) ребенка;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остальных случаях – со дня принесения лицом Присяги в соответствии со статьей 11.1 Федерального закона, если иное не предусмотрено Федеральным законом и указами Президента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Заявления по вопросам гражданства лицом, проживающим на территории России, подается в территориальный орган МВД России по месту жительства заявителя. Прием заявлений от лиц, проживающих за пределами Российской Федерации, осуществляется в дипломатических представительствах или консульских учреждениях Российской Федерации за рубежом.</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Условия приема в российское гражданство установлены частью первой статьи 13 Федерального закона: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наличие законного источника средств к существованию;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обращение в полномочный орган иностранного государства с заявлением об отказе от имеющегося у лица иного гражданства;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 владение русским языком.</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Заявления о приеме в гражданство Российской Федерации, о восстановлении в гражданстве Российской Федерации и о выдаче уведомления о возможности приема в гражданство Российской Федерации, поданные лицами, отклоняются на основании части первой статьи 16 Федерального закона, если указанные лица:</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а) выступают за насильственное изменение основ конституционного строя Российской Федерации или иными действиями создают угрозу безопасности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б) участвуют либо участвовали в международных, межнациональных, межтерриториальных или иных вооруженных конфликтах, либо в совершении в ходе таких конфликтов действий, направленных против российского контингента миротворческих сил и препятствующих исполнению им своих миротворческих функций или направленных против Вооруженных Сил Российской Федерации, либо в совершении террористических актов, осуществлении экстремистской деятельности или в подготовке совершения таких актов, в осуществлении такой деятельности за пределами Российской Федерации в отношении граждан Российской Федерации, представительств Российской Федерации в иностранных государствах и международных организациях, представительств субъектов Российской Федерации и их сотрудников;</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в) участвуют либо участвовали в совершении или в подготовке к совершению противоправных действий, содержащих хотя бы один из признаков экстремистской деятельности, за осуществление которой законодательством Российской Федерации </w:t>
      </w:r>
      <w:r w:rsidRPr="00DE3F88">
        <w:rPr>
          <w:rFonts w:ascii="Times New Roman" w:hAnsi="Times New Roman" w:cs="Times New Roman"/>
          <w:sz w:val="24"/>
          <w:szCs w:val="24"/>
        </w:rPr>
        <w:lastRenderedPageBreak/>
        <w:t>предусмотрена уголовная, административная или гражданско-правовая ответственность, либо иных действий, создающих угрозу безопасности Российской Федерации или граждан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 имеют ограничения на въезд в Российскую Федерацию в связи с тем, что они подвергались административному выдворению за пределы Российской Федерации, депортации или передавались Российской Федерацией иностранному государству в соответствии с международными договорами Российской Федерации о реадмиссии, либо в связи с принятием в отношении лица решения о нежелательности пребывания (проживания) в Российской Федерации (до истечения установленных сроков ограничения на въезд в Российскую Федерацию);</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д) использовали при подаче заявления подложные документы или сообщили заведомо ложные сведения;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е) состоят на военной службе, на службе в органах безопасности или в правоохранительных органах иностранного государства, если иное не предусмотрено международным договором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ж)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соответствии с Уголовным кодексом Российской Федерации;</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 преследуются в уголовном порядке компетентными органами Российской Федерации или компетентными органами иностранных государств за преступления, признаваемые таковыми в соответствии с Уголовным кодексом Российской Федерации (до вынесения приговора суда или принятия решения по делу);</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и) осуждены и отбывают наказание в виде лишения свободы за действия, преследуемые в соответствии с Уголовным кодексом Российской Федерации (до истечения срока наказания).</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Соответствующие конкретным основаниям приобретения российского гражданства формы заявлений, правила и порядок их оформления, подачи и рассмотрения, а также перечни прилагаемых к ним документов, установлены Положением о порядке рассмотрения вопросов гражданства Российской Федерации, утвержденным Указом Президента Российской Федерации от 14 ноября 2002 г. № 1325.</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p>
    <w:p w:rsidR="00FE78B4" w:rsidRPr="00DE3F88"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За рассмотрение заявлений по вопросам гражданства уплачивается государственная пошлина в размере 3 500 рублей.</w:t>
      </w:r>
    </w:p>
    <w:p w:rsidR="00FE78B4" w:rsidRPr="008533D1" w:rsidRDefault="00FE78B4" w:rsidP="00FE78B4">
      <w:pPr>
        <w:pStyle w:val="a5"/>
        <w:spacing w:line="360" w:lineRule="auto"/>
        <w:ind w:left="0" w:firstLine="709"/>
        <w:jc w:val="both"/>
        <w:rPr>
          <w:rFonts w:ascii="Times New Roman" w:hAnsi="Times New Roman" w:cs="Times New Roman"/>
          <w:sz w:val="24"/>
          <w:szCs w:val="24"/>
        </w:rPr>
      </w:pPr>
      <w:r w:rsidRPr="00DE3F88">
        <w:rPr>
          <w:rFonts w:ascii="Times New Roman" w:hAnsi="Times New Roman" w:cs="Times New Roman"/>
          <w:sz w:val="24"/>
          <w:szCs w:val="24"/>
        </w:rPr>
        <w:t xml:space="preserve">         Гражданство Российской Федерации прекращается со дня принятия полномочным органом, ведающим делами о гражданстве Российской Федерации, </w:t>
      </w:r>
      <w:r w:rsidRPr="00DE3F88">
        <w:rPr>
          <w:rFonts w:ascii="Times New Roman" w:hAnsi="Times New Roman" w:cs="Times New Roman"/>
          <w:sz w:val="24"/>
          <w:szCs w:val="24"/>
        </w:rPr>
        <w:lastRenderedPageBreak/>
        <w:t>соответствующего решения.</w:t>
      </w:r>
      <w:r>
        <w:rPr>
          <w:rFonts w:ascii="Times New Roman" w:hAnsi="Times New Roman" w:cs="Times New Roman"/>
          <w:sz w:val="24"/>
          <w:szCs w:val="24"/>
        </w:rPr>
        <w:t xml:space="preserve"> Для выполнения приведенных заданий обратитесь  к </w:t>
      </w:r>
      <w:r w:rsidRPr="00DE3F88">
        <w:rPr>
          <w:rFonts w:ascii="Times New Roman" w:hAnsi="Times New Roman" w:cs="Times New Roman"/>
          <w:sz w:val="24"/>
          <w:szCs w:val="24"/>
        </w:rPr>
        <w:t>№ 62-ФЗ «О гражданстве Российской Федерации» (далее – Федеральный закон) и Положением о порядке рассмотрения вопросов гражданства Российской Федерации, утвержденным Указом Президента Российской Федерации от 14 ноября 2002 г. № 1325 (далее – Положение).</w:t>
      </w:r>
    </w:p>
    <w:p w:rsidR="00FE78B4" w:rsidRPr="00DE3F88" w:rsidRDefault="00FE78B4" w:rsidP="00FE78B4">
      <w:pPr>
        <w:pStyle w:val="a5"/>
        <w:spacing w:line="360" w:lineRule="auto"/>
        <w:ind w:left="0" w:firstLine="709"/>
        <w:jc w:val="both"/>
        <w:rPr>
          <w:rFonts w:ascii="Times New Roman" w:hAnsi="Times New Roman" w:cs="Times New Roman"/>
          <w:sz w:val="24"/>
          <w:szCs w:val="24"/>
        </w:rPr>
      </w:pP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Default="00FE78B4" w:rsidP="00FE78B4">
      <w:pPr>
        <w:pStyle w:val="a5"/>
        <w:spacing w:line="360" w:lineRule="auto"/>
        <w:ind w:left="0" w:firstLine="709"/>
        <w:jc w:val="both"/>
        <w:rPr>
          <w:rFonts w:ascii="Times New Roman" w:hAnsi="Times New Roman" w:cs="Times New Roman"/>
          <w:sz w:val="24"/>
          <w:szCs w:val="24"/>
        </w:rPr>
      </w:pPr>
      <w:r w:rsidRPr="00321F31">
        <w:rPr>
          <w:rFonts w:ascii="Times New Roman" w:hAnsi="Times New Roman" w:cs="Times New Roman"/>
          <w:sz w:val="24"/>
          <w:szCs w:val="24"/>
        </w:rPr>
        <w:t>1.</w:t>
      </w:r>
      <w:r w:rsidRPr="00321F31">
        <w:t xml:space="preserve"> </w:t>
      </w:r>
      <w:r w:rsidRPr="00321F31">
        <w:rPr>
          <w:rFonts w:ascii="Times New Roman" w:hAnsi="Times New Roman" w:cs="Times New Roman"/>
          <w:sz w:val="24"/>
          <w:szCs w:val="24"/>
        </w:rPr>
        <w:t>Мать новорожденного Ильи является гражданкой РФ. Его отец, гражданин Великобритании, настаивает на получении сыном гражданства этого государства. Родители не смогли прийти к соглашению по вопросу о гражданстве ребенка. Гражданином какой страны будет Илья, если известно, что он родился на территории России?</w:t>
      </w:r>
    </w:p>
    <w:p w:rsidR="00FE78B4" w:rsidRPr="002A3B42" w:rsidRDefault="00FE78B4" w:rsidP="00FE78B4">
      <w:pPr>
        <w:pStyle w:val="af2"/>
        <w:shd w:val="clear" w:color="auto" w:fill="F9FAFA"/>
        <w:spacing w:before="0" w:beforeAutospacing="0" w:after="0" w:afterAutospacing="0" w:line="360" w:lineRule="auto"/>
        <w:ind w:firstLine="709"/>
        <w:jc w:val="both"/>
        <w:rPr>
          <w:color w:val="000000"/>
        </w:rPr>
      </w:pPr>
      <w:r>
        <w:rPr>
          <w:color w:val="000000"/>
        </w:rPr>
        <w:t xml:space="preserve">2. </w:t>
      </w:r>
      <w:r w:rsidRPr="002A3B42">
        <w:rPr>
          <w:color w:val="000000"/>
        </w:rPr>
        <w:t>23 марта в Киеве родился Михаил Петров. Его отец является гражданином РФ, а мать – лицом без гражданства.</w:t>
      </w:r>
    </w:p>
    <w:p w:rsidR="00FE78B4" w:rsidRPr="002A3B42" w:rsidRDefault="00FE78B4" w:rsidP="00FE78B4">
      <w:pPr>
        <w:pStyle w:val="af2"/>
        <w:shd w:val="clear" w:color="auto" w:fill="F9FAFA"/>
        <w:spacing w:before="0" w:beforeAutospacing="0" w:after="0" w:afterAutospacing="0" w:line="360" w:lineRule="auto"/>
        <w:ind w:firstLine="709"/>
        <w:jc w:val="both"/>
        <w:rPr>
          <w:color w:val="000000"/>
        </w:rPr>
      </w:pPr>
      <w:r w:rsidRPr="002A3B42">
        <w:rPr>
          <w:iCs/>
          <w:color w:val="000000"/>
        </w:rPr>
        <w:t>Гражданином какого государства будет являться Михаил?</w:t>
      </w:r>
    </w:p>
    <w:p w:rsidR="00FE78B4" w:rsidRPr="00A3501B" w:rsidRDefault="00FE78B4" w:rsidP="00FE78B4">
      <w:pPr>
        <w:pStyle w:val="a5"/>
        <w:spacing w:line="36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3. </w:t>
      </w:r>
      <w:r w:rsidRPr="00A3501B">
        <w:rPr>
          <w:rFonts w:ascii="Times New Roman" w:hAnsi="Times New Roman" w:cs="Times New Roman"/>
          <w:color w:val="000000"/>
          <w:sz w:val="24"/>
          <w:szCs w:val="24"/>
          <w:shd w:val="clear" w:color="auto" w:fill="FFFFFF"/>
        </w:rPr>
        <w:t>Гражданин иностранного государства, работающий по контракту в РФ, решил получить гражданство РФ. Назовите любые четыре требования, которым он должен соответствовать для приобретения гражданства РФ в общем порядке.</w:t>
      </w:r>
    </w:p>
    <w:p w:rsidR="00DE3F88" w:rsidRDefault="00DE3F88" w:rsidP="00ED559F">
      <w:pPr>
        <w:pStyle w:val="a5"/>
        <w:spacing w:line="360" w:lineRule="auto"/>
        <w:ind w:left="709"/>
        <w:jc w:val="center"/>
        <w:rPr>
          <w:rFonts w:ascii="Times New Roman" w:hAnsi="Times New Roman" w:cs="Times New Roman"/>
          <w:b/>
          <w:sz w:val="24"/>
          <w:szCs w:val="24"/>
        </w:rPr>
      </w:pPr>
    </w:p>
    <w:p w:rsidR="004C4254" w:rsidRDefault="004C4254" w:rsidP="0023064E">
      <w:pPr>
        <w:pStyle w:val="aa"/>
      </w:pPr>
    </w:p>
    <w:p w:rsidR="004C4254" w:rsidRPr="004C4254" w:rsidRDefault="004C4254" w:rsidP="0023064E">
      <w:pPr>
        <w:pStyle w:val="aa"/>
      </w:pPr>
      <w:r w:rsidRPr="004C4254">
        <w:t>ПРАКТИЧЕСКАЯ ПОДГОТОВКА ПО ТЕМЕ:</w:t>
      </w:r>
    </w:p>
    <w:p w:rsidR="004C4254" w:rsidRPr="00DE3F88" w:rsidRDefault="004C4254" w:rsidP="0023064E">
      <w:pPr>
        <w:pStyle w:val="aa"/>
      </w:pPr>
      <w:r w:rsidRPr="004C4254">
        <w:t>ПРАВОВЫЕ ОТНОШЕНИЯ. РЕАЛ</w:t>
      </w:r>
      <w:r>
        <w:t>ИЗАЦИЯ  ПРАВА. ТОЛКОВАНИЕ ПРАВА</w:t>
      </w:r>
    </w:p>
    <w:p w:rsidR="004C4254" w:rsidRDefault="004C4254" w:rsidP="004C4254">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Юридические нормы отвечают своему предназначению только тогда, когда они реализуются на практике.</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Реализация права</w:t>
      </w:r>
      <w:r w:rsidRPr="004C4254">
        <w:rPr>
          <w:color w:val="000000"/>
        </w:rPr>
        <w:t> – это такое поведение субъектов права, которое согласуется с предписаниями правовых норм и исходит из них.</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Реализация права –</w:t>
      </w:r>
      <w:r w:rsidRPr="004C4254">
        <w:rPr>
          <w:color w:val="000000"/>
        </w:rPr>
        <w:t> практическая деятельность субъектов права по осуществлению субъективных прав и выполнению юридических обязанностей.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По характеру действий субъектов правоотношений выделяют следующие </w:t>
      </w:r>
      <w:r w:rsidRPr="004C4254">
        <w:rPr>
          <w:i/>
          <w:iCs/>
          <w:color w:val="000000"/>
        </w:rPr>
        <w:t>формы реализации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соблюдение </w:t>
      </w:r>
      <w:r w:rsidRPr="004C4254">
        <w:rPr>
          <w:color w:val="000000"/>
        </w:rPr>
        <w:t>(строгое выполнение субъектами права содержащихся в нормах запретов, т.е. воздержание от совершения запрещенных действий);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исполнение </w:t>
      </w:r>
      <w:r w:rsidRPr="004C4254">
        <w:rPr>
          <w:color w:val="000000"/>
        </w:rPr>
        <w:t>(выполнение требований правовых норм);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использование </w:t>
      </w:r>
      <w:r w:rsidRPr="004C4254">
        <w:rPr>
          <w:color w:val="000000"/>
        </w:rPr>
        <w:t>(осуществление участниками правоотношений своих прав);</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w:t>
      </w:r>
      <w:r w:rsidRPr="004C4254">
        <w:rPr>
          <w:color w:val="000000"/>
        </w:rPr>
        <w:t> </w:t>
      </w:r>
      <w:r w:rsidRPr="004C4254">
        <w:rPr>
          <w:i/>
          <w:iCs/>
          <w:color w:val="000000"/>
        </w:rPr>
        <w:t>применение </w:t>
      </w:r>
      <w:r w:rsidRPr="004C4254">
        <w:rPr>
          <w:color w:val="000000"/>
        </w:rPr>
        <w:t>(властная деятельность компетентных государственных органов, должностных и иных лиц по реализации правовых норм путем принятия индивидуально-правовых решений).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lastRenderedPageBreak/>
        <w:t>Применение права осуществляется путем принятия особого акта. </w:t>
      </w:r>
      <w:r w:rsidRPr="004C4254">
        <w:rPr>
          <w:i/>
          <w:iCs/>
          <w:color w:val="000000"/>
        </w:rPr>
        <w:t>Акт применения права – </w:t>
      </w:r>
      <w:r w:rsidRPr="004C4254">
        <w:rPr>
          <w:color w:val="000000"/>
        </w:rPr>
        <w:t>официальное индивидуально-правовое предписание – властное решение по юридическому делу, принятое компетентным государственным органом в установленном законом порядке, в отношении конкретных обстоятельств и лиц. Иными словами, </w:t>
      </w:r>
      <w:r w:rsidRPr="004C4254">
        <w:rPr>
          <w:i/>
          <w:iCs/>
          <w:color w:val="000000"/>
        </w:rPr>
        <w:t>акт применения права</w:t>
      </w:r>
      <w:r w:rsidRPr="004C4254">
        <w:rPr>
          <w:color w:val="000000"/>
        </w:rPr>
        <w:t> представляет собой решение компетентного органа по конкретному юридическому делу (приговор суда, постановление о возбуждении дела, постановление о привлечении к административной ответственности, т.п.).</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Процесс правоприменения</w:t>
      </w:r>
      <w:r w:rsidRPr="004C4254">
        <w:rPr>
          <w:color w:val="000000"/>
        </w:rPr>
        <w:t> включает несколько </w:t>
      </w:r>
      <w:r w:rsidRPr="004C4254">
        <w:rPr>
          <w:i/>
          <w:iCs/>
          <w:color w:val="000000"/>
        </w:rPr>
        <w:t>стадий: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анализ обстоятельств дела;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выбор правовой нормы, подлежащей применению;</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анализ нормы с точки зрения ее законности, действия во времени, пространстве и по кругу лиц;</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толкование содержания нормы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принятие акта о применении нормы права;</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 доведение содержания решения до заинтересованных лиц и организаций.</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Для успешного функционирования правовой системы, повышения эффективности правоприменительной деятельности необходимо понимание всеми членами общества содержания и назначения правовых норм и предписаний, что обеспечивается верным их толкованием.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color w:val="000000"/>
        </w:rPr>
        <w:t>Толкование содержания нормы права, как мы выяснили, является одной из наиболее сложных стадий процесса правоприменения и необходимо для правильного применения правовых норм.</w:t>
      </w:r>
    </w:p>
    <w:p w:rsidR="004C4254" w:rsidRPr="004C4254" w:rsidRDefault="004C4254" w:rsidP="004C4254">
      <w:pPr>
        <w:pStyle w:val="af2"/>
        <w:spacing w:before="0" w:beforeAutospacing="0" w:after="0" w:afterAutospacing="0" w:line="360" w:lineRule="auto"/>
        <w:ind w:firstLine="709"/>
        <w:jc w:val="both"/>
        <w:rPr>
          <w:color w:val="000000"/>
        </w:rPr>
      </w:pPr>
      <w:r w:rsidRPr="004C4254">
        <w:rPr>
          <w:i/>
          <w:iCs/>
          <w:color w:val="000000"/>
        </w:rPr>
        <w:t>Толкование права</w:t>
      </w:r>
      <w:r w:rsidRPr="004C4254">
        <w:rPr>
          <w:color w:val="000000"/>
        </w:rPr>
        <w:t> предполагает выявление подлинного смысла и назначения правовых норм и предписаний, их связей, юридической силы и природы, представляет собой интеллектуальное действие лиц по анализу и осмыслению конкретных правовых предписаний.</w:t>
      </w:r>
    </w:p>
    <w:p w:rsidR="00DE3F88" w:rsidRDefault="00DE3F88" w:rsidP="004C4254">
      <w:pPr>
        <w:pStyle w:val="a5"/>
        <w:spacing w:line="360" w:lineRule="auto"/>
        <w:ind w:left="709"/>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Формы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устное и письменное;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уяснение и разъяснение;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подобное и различное;</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конкретное и абстрактное.</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К основным принципам толкования права относится: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объективность;</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презумпция невиновности;</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нормативность;</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lastRenderedPageBreak/>
        <w:t>4) формальная определенность.</w:t>
      </w:r>
    </w:p>
    <w:p w:rsidR="00FE20CE" w:rsidRP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Цель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выявление воли законодателя;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изменение содержания нормы;</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предсказание последствий применения;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установление порядка реализации нормы.</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Необходимость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объективные потребности общества;</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исключение ошибок в реализации;</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возможность формального применения;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обеспечение справедливости.</w:t>
      </w:r>
    </w:p>
    <w:p w:rsidR="00FE20CE" w:rsidRDefault="00FE20CE" w:rsidP="00FE20CE">
      <w:pPr>
        <w:pStyle w:val="a5"/>
        <w:ind w:left="709"/>
        <w:rPr>
          <w:rFonts w:ascii="Times New Roman" w:hAnsi="Times New Roman" w:cs="Times New Roman"/>
          <w:sz w:val="24"/>
          <w:szCs w:val="24"/>
        </w:rPr>
      </w:pP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5. Объект толкования: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1) структура правового акта;</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2) воля законодателя;</w:t>
      </w:r>
    </w:p>
    <w:p w:rsidR="00FE20CE"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3) текст правового акта;</w:t>
      </w:r>
    </w:p>
    <w:p w:rsidR="004C4254" w:rsidRPr="00FE20CE" w:rsidRDefault="00FE20CE" w:rsidP="00FE20CE">
      <w:pPr>
        <w:pStyle w:val="a5"/>
        <w:ind w:left="709"/>
        <w:rPr>
          <w:rFonts w:ascii="Times New Roman" w:hAnsi="Times New Roman" w:cs="Times New Roman"/>
          <w:sz w:val="24"/>
          <w:szCs w:val="24"/>
        </w:rPr>
      </w:pPr>
      <w:r w:rsidRPr="00FE20CE">
        <w:rPr>
          <w:rFonts w:ascii="Times New Roman" w:hAnsi="Times New Roman" w:cs="Times New Roman"/>
          <w:sz w:val="24"/>
          <w:szCs w:val="24"/>
        </w:rPr>
        <w:t>4) правонарушитель.</w:t>
      </w:r>
      <w:r w:rsidRPr="00FE20CE">
        <w:rPr>
          <w:rFonts w:ascii="Times New Roman" w:hAnsi="Times New Roman" w:cs="Times New Roman"/>
          <w:sz w:val="24"/>
          <w:szCs w:val="24"/>
        </w:rPr>
        <w:cr/>
      </w:r>
    </w:p>
    <w:p w:rsidR="00FE20CE" w:rsidRDefault="00FE20CE" w:rsidP="00FE20CE">
      <w:pPr>
        <w:pStyle w:val="a5"/>
        <w:spacing w:line="360" w:lineRule="auto"/>
        <w:ind w:left="709"/>
        <w:jc w:val="center"/>
        <w:rPr>
          <w:rFonts w:ascii="Times New Roman" w:hAnsi="Times New Roman" w:cs="Times New Roman"/>
          <w:b/>
          <w:sz w:val="24"/>
          <w:szCs w:val="24"/>
        </w:rPr>
      </w:pPr>
    </w:p>
    <w:p w:rsidR="00FE20CE" w:rsidRPr="004C4254" w:rsidRDefault="00FE20CE" w:rsidP="0023064E">
      <w:pPr>
        <w:pStyle w:val="aa"/>
      </w:pPr>
      <w:r w:rsidRPr="004C4254">
        <w:t>ПРАКТИЧЕСКАЯ ПОДГОТОВКА ПО ТЕМЕ:</w:t>
      </w:r>
    </w:p>
    <w:p w:rsidR="00FE20CE" w:rsidRDefault="00FE20CE" w:rsidP="0023064E">
      <w:pPr>
        <w:pStyle w:val="aa"/>
      </w:pPr>
      <w:r w:rsidRPr="00FE20CE">
        <w:t>ПОНЯТИЕ, ПРИ</w:t>
      </w:r>
      <w:r>
        <w:t>ЗНАКИ, СУЩНОСТЬ И ФУНКЦИИ ПРАВА</w:t>
      </w:r>
    </w:p>
    <w:p w:rsidR="00FE20CE" w:rsidRDefault="00FE20CE" w:rsidP="00FE20CE">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Право, как и государство, принадлежит к числу не только наиболее важных, но и наиболее сложных общественных явлений, являясь одним из основных средств осуществления политики государства и выступает в качестве регулятора общественных отношений.</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В юридической литературе право определяется как:</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совокупность правил поведения, устанавливаемых либо санкционируемых государством, выражающих волю господствующего класса, исполнение которых обеспечивается принудительной силой государства в целях защиты, консолидации и развития социальных отношений и порядка, приемлемого для данного класса;</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носитель меры должного или возможного поведения, или границы поведения субъектов по отношению друг к другу;</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система нормативных установок, опирающихся на идеи человеческой справедливости и свободы, выраженные главным образом в законодательстве и регулирующие общественные отношения;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xml:space="preserve">– регулятивная система, имеющая большую социальную ценность, которая с помощью формально установленных или закрепленных норм (правил поведения), выраженных в нормативных актах, судебных прецедентах, других формах и обеспеченных возможностью государственного принуждения, воздействует на общественные отношения с </w:t>
      </w:r>
      <w:r w:rsidRPr="00FE20CE">
        <w:rPr>
          <w:rFonts w:ascii="Times New Roman" w:hAnsi="Times New Roman" w:cs="Times New Roman"/>
          <w:sz w:val="24"/>
          <w:szCs w:val="24"/>
        </w:rPr>
        <w:lastRenderedPageBreak/>
        <w:t>целью их упорядочения, стабилизации либо социально необходимого развития;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регулятор общественных отношений, представляющих собой систему юридических правил поведения, установленных либо санкционируемых государством в форме законодательных актов, которые выражают волю господствующих классов, обусловленную материальными условиями жизни этих классов, и реализация которых обеспечивается силой государственного принуждения;</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совокупность юридических норм, регламентирующих отношения в обществе;</w:t>
      </w:r>
    </w:p>
    <w:p w:rsidR="00FE20CE" w:rsidRPr="00FE20CE" w:rsidRDefault="00FE20CE" w:rsidP="00FE20CE">
      <w:pPr>
        <w:pStyle w:val="a5"/>
        <w:spacing w:line="360" w:lineRule="auto"/>
        <w:ind w:left="0" w:firstLine="709"/>
        <w:jc w:val="both"/>
        <w:rPr>
          <w:rFonts w:ascii="Times New Roman" w:hAnsi="Times New Roman" w:cs="Times New Roman"/>
          <w:sz w:val="24"/>
          <w:szCs w:val="24"/>
        </w:rPr>
      </w:pPr>
      <w:r w:rsidRPr="00FE20CE">
        <w:rPr>
          <w:rFonts w:ascii="Times New Roman" w:hAnsi="Times New Roman" w:cs="Times New Roman"/>
          <w:sz w:val="24"/>
          <w:szCs w:val="24"/>
        </w:rPr>
        <w:t>– система установленных или санкционированных государством общеобязательных норм, обеспечивающая совместное гражданско-политическое существование людей на началах личной свободы при минимуме карательного насилия.</w:t>
      </w:r>
    </w:p>
    <w:p w:rsidR="00FE20CE" w:rsidRDefault="00FE20CE" w:rsidP="00FE20CE">
      <w:pPr>
        <w:pStyle w:val="a5"/>
        <w:spacing w:line="360" w:lineRule="auto"/>
        <w:ind w:left="709"/>
        <w:jc w:val="center"/>
        <w:rPr>
          <w:rFonts w:ascii="Times New Roman" w:hAnsi="Times New Roman" w:cs="Times New Roman"/>
          <w:b/>
          <w:sz w:val="24"/>
          <w:szCs w:val="24"/>
        </w:rPr>
      </w:pPr>
    </w:p>
    <w:p w:rsidR="00FE20CE" w:rsidRDefault="00FE20CE" w:rsidP="00FE20CE">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Предприниматель Федор торговал с рук в неразрешенном для этого месте – у мэрии города. Сотрудник милиции предупредил его о том, что такая деятельность здесь не разрешена. Федор громко закричал нецензурной бранью, поясняя, что в нашей стране по законам можно торговать всем чем угодно и где угодно.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Вадим угонял автомобили. В некоторых случаях воровал отдельные детали, механизмы дорогих машин. Совершая очередной угон, он был задержан сотрудниками милиции.</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 стране началась предвыборная агитация. Однако местная администрация г.N попыталась запретить деятельность партии «Ф» (партия ничего не нарушала, не совершала запрещенных законом действий), мотивируя это тем, что партий и так много.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Вася купил в магазине «Норд» холодильник, который оказался плохим и отказался работать уже на второй день. Вася решил вернуть товар обратно</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Директор фирмы вынес благодарность и издал приказ о премировании работника Иванова</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Алексей скрыл от Елены, что состоит в браке, который не расторгнут. Прожив три месяца, Елена узнала о тайне мужа. Какой брак будет признан недействительным: первый или второй? Почему?</w:t>
      </w:r>
    </w:p>
    <w:p w:rsidR="00FE20CE" w:rsidRPr="00FE20CE" w:rsidRDefault="00FE20CE" w:rsidP="00FE20CE">
      <w:pPr>
        <w:pStyle w:val="af2"/>
        <w:numPr>
          <w:ilvl w:val="0"/>
          <w:numId w:val="22"/>
        </w:numPr>
        <w:shd w:val="clear" w:color="auto" w:fill="FFFFFF"/>
        <w:spacing w:before="0" w:beforeAutospacing="0" w:after="0" w:afterAutospacing="0" w:line="360" w:lineRule="auto"/>
        <w:ind w:left="0" w:firstLine="357"/>
        <w:jc w:val="both"/>
        <w:rPr>
          <w:color w:val="000000"/>
        </w:rPr>
      </w:pPr>
      <w:r w:rsidRPr="00FE20CE">
        <w:rPr>
          <w:color w:val="000000"/>
        </w:rPr>
        <w:t>Отмечая день рождение ученика 10-го класса, ребята примерно в 23:30 продолжили танцы во дворе дома, где проживал именинник. Шум и громкая музыка разбудили жильцов, которые неоднократно требовали прекратить танцы, но подростки не реагировали на замечания, пока не появились работники милиции. Какое правонарушение совершили подростки? Какая отрасль права регулирует привлечение к ответственности за совершение такого деяния? Могут ли 10-классники быть привлечены к ответственности?</w:t>
      </w:r>
    </w:p>
    <w:p w:rsidR="004C4254" w:rsidRDefault="004C4254" w:rsidP="00FE20CE">
      <w:pPr>
        <w:pStyle w:val="a5"/>
        <w:spacing w:line="360" w:lineRule="auto"/>
        <w:ind w:left="709"/>
        <w:rPr>
          <w:rFonts w:ascii="Times New Roman" w:hAnsi="Times New Roman" w:cs="Times New Roman"/>
          <w:b/>
          <w:sz w:val="24"/>
          <w:szCs w:val="24"/>
        </w:rPr>
      </w:pPr>
    </w:p>
    <w:p w:rsidR="00BA29D2" w:rsidRPr="004C4254" w:rsidRDefault="00BA29D2" w:rsidP="0023064E">
      <w:pPr>
        <w:pStyle w:val="aa"/>
      </w:pPr>
      <w:r>
        <w:t>7.</w:t>
      </w:r>
      <w:r w:rsidRPr="004C4254">
        <w:t>ПРАКТИЧЕСКАЯ ПОДГОТОВКА ПО ТЕМЕ:</w:t>
      </w:r>
    </w:p>
    <w:p w:rsidR="00BA29D2" w:rsidRDefault="00BA29D2" w:rsidP="0023064E">
      <w:pPr>
        <w:pStyle w:val="aa"/>
      </w:pPr>
      <w:r w:rsidRPr="00BA29D2">
        <w:t>ПРАВОНАРУШЕНИЕ И ЮРИД</w:t>
      </w:r>
      <w:r>
        <w:t>ИЧЕСКАЯ ОТВЕТСТВЕННОСТЬ</w:t>
      </w:r>
    </w:p>
    <w:p w:rsidR="00BA29D2" w:rsidRDefault="00BA29D2" w:rsidP="00BA29D2">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rStyle w:val="a8"/>
          <w:b w:val="0"/>
          <w:color w:val="000000"/>
        </w:rPr>
        <w:t>Правонарушение </w:t>
      </w:r>
      <w:r w:rsidRPr="00BA29D2">
        <w:rPr>
          <w:color w:val="000000"/>
        </w:rPr>
        <w:t>- </w:t>
      </w:r>
      <w:r w:rsidRPr="00BA29D2">
        <w:rPr>
          <w:rStyle w:val="a8"/>
          <w:b w:val="0"/>
          <w:color w:val="000000"/>
        </w:rPr>
        <w:t>это общественно опасное виновное деяние, противоречащее нормам права и наносящее вред обществу.</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Правонарушение характеризуется следущими признаками:</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1.</w:t>
      </w:r>
      <w:r w:rsidRPr="00BA29D2">
        <w:rPr>
          <w:rStyle w:val="a9"/>
          <w:color w:val="000000"/>
        </w:rPr>
        <w:t>Правонарушение - это поведение, которое может выражаться в действии или в бездействии.</w:t>
      </w:r>
      <w:r w:rsidRPr="00BA29D2">
        <w:rPr>
          <w:color w:val="000000"/>
        </w:rPr>
        <w:t> Правонарушениями не могут быть мысни, чувства людей, сколь бы страшными они не были. Правонарушением является только противоправное поведение. Безднйствие является правонарушением в том случае, если человек должен был выполнить определённые обязанности, но не выполнил.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2.</w:t>
      </w:r>
      <w:r w:rsidRPr="00BA29D2">
        <w:rPr>
          <w:rStyle w:val="a9"/>
          <w:color w:val="000000"/>
        </w:rPr>
        <w:t>Правонарушения противоречат нормам права</w:t>
      </w:r>
      <w:r w:rsidRPr="00BA29D2">
        <w:rPr>
          <w:color w:val="000000"/>
        </w:rPr>
        <w:t>. В отличие от правомерного поведения, которое может либо быть прямо указано в качестве разрешенного (каждый имеет свободу слова), либо вытекать из духа закона (разрешено всё, что не запрещено), противоправные деяния должны быть чётко сформулированы в законе.</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3.</w:t>
      </w:r>
      <w:r w:rsidRPr="00BA29D2">
        <w:rPr>
          <w:rStyle w:val="a9"/>
          <w:color w:val="000000"/>
        </w:rPr>
        <w:t>Правонарушения совершаются толькот людьми</w:t>
      </w:r>
      <w:r w:rsidRPr="00BA29D2">
        <w:rPr>
          <w:color w:val="000000"/>
        </w:rPr>
        <w:t>. Этот признак распространяется и на организации, поскольку противоправные поступки от их имени совершают люди, работающие в них.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4. </w:t>
      </w:r>
      <w:r w:rsidRPr="00BA29D2">
        <w:rPr>
          <w:rStyle w:val="a9"/>
          <w:color w:val="000000"/>
        </w:rPr>
        <w:t>Правонарушением признаётся виновное поведение</w:t>
      </w:r>
      <w:r w:rsidRPr="00BA29D2">
        <w:rPr>
          <w:color w:val="000000"/>
        </w:rPr>
        <w:t>. Человек считается виновным, если будет установлено,что он совершил противоправное деяние осознанно.  </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5.</w:t>
      </w:r>
      <w:r w:rsidRPr="00BA29D2">
        <w:rPr>
          <w:rStyle w:val="a9"/>
          <w:color w:val="000000"/>
        </w:rPr>
        <w:t>Правонарушение имеет общественно опасный характер</w:t>
      </w:r>
      <w:r w:rsidRPr="00BA29D2">
        <w:rPr>
          <w:color w:val="000000"/>
        </w:rPr>
        <w:t>, т.е. причиняет вред общественным отношениям. Кому может быть причинён вред? Отдельной личности,  государству в целом или интересам всего общества.</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Отсутствие хотя бы одного из названных признаков не позволяет рассматривать деяние как правонарушение.</w:t>
      </w:r>
    </w:p>
    <w:p w:rsidR="00BA29D2" w:rsidRPr="00BA29D2" w:rsidRDefault="00BA29D2" w:rsidP="00BA29D2">
      <w:pPr>
        <w:pStyle w:val="af2"/>
        <w:shd w:val="clear" w:color="auto" w:fill="FFFFFF"/>
        <w:spacing w:before="0" w:beforeAutospacing="0" w:after="0" w:afterAutospacing="0" w:line="360" w:lineRule="auto"/>
        <w:ind w:firstLine="709"/>
        <w:jc w:val="both"/>
        <w:rPr>
          <w:rFonts w:ascii="Verdana" w:hAnsi="Verdana"/>
          <w:color w:val="000000"/>
        </w:rPr>
      </w:pPr>
      <w:r w:rsidRPr="00BA29D2">
        <w:rPr>
          <w:color w:val="000000"/>
        </w:rPr>
        <w:t> </w:t>
      </w:r>
    </w:p>
    <w:p w:rsidR="00BA29D2" w:rsidRDefault="00BA29D2" w:rsidP="00BA29D2">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Ученик 8-го класса 14-летний И. тайком вытащил из открытого рюкзака своего одноклассника Н. компакт-диск с компьютерной игрой. Чем, с точки зрения права является поступок И.? укажите три признака, по которым вы это определили. Какая отрасль права регулирует? Может ли И. быть привлеченным к ответственности?</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К. заказал в частной фирме новые пластиковые стеклопакеты, которые должны были быть установлены в течение 5-ти дней. Однако фирма, приняв заказ, нарушила срок его выполнения. Нормы какой отрасли права нарушены в данной ситуации. Приведите два аргумента, подтверждающих ваш ответ.</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lastRenderedPageBreak/>
        <w:t>Г-н Сидоров покупает у г-на Иванова картину известного художника за большие деньги. Дома он обнаруживает, что это подделка.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10-летняя девочка Таня продает драгоценности из маминой шкатулки г-ну Петрову, который платит за них деньги и уходит.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18-летний Игорь продает квартиру, оставшуюся от бабушки господину Копейкину. Будет ли сделка являться действительной? Почему?</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Петров из 9 «б» стал вымогать у прохожего деньги, а когда тот попытался убежать, достал нож и замахнулся им. Прохожий ударил Петрова, который упал, ударился головой о тротуар и скончался. Совершил ли прохожий преступление?</w:t>
      </w:r>
    </w:p>
    <w:p w:rsidR="00BA29D2" w:rsidRPr="00FE20CE" w:rsidRDefault="00BA29D2" w:rsidP="00BA29D2">
      <w:pPr>
        <w:pStyle w:val="af2"/>
        <w:numPr>
          <w:ilvl w:val="0"/>
          <w:numId w:val="24"/>
        </w:numPr>
        <w:shd w:val="clear" w:color="auto" w:fill="FFFFFF"/>
        <w:spacing w:before="0" w:beforeAutospacing="0" w:after="0" w:afterAutospacing="0" w:line="360" w:lineRule="auto"/>
        <w:jc w:val="both"/>
        <w:rPr>
          <w:color w:val="000000"/>
        </w:rPr>
      </w:pPr>
      <w:r w:rsidRPr="00FE20CE">
        <w:rPr>
          <w:color w:val="000000"/>
        </w:rPr>
        <w:t>В рейсовом автобусе один из пассажиров распивал спиртные напитки, затем стал приставать к молодой девушке с непристойными предложениями. В ответ на просьбу прекратить домогательства, пассажир разразился нецензурной бранью. Водитель по просьбе пассажиров доставил пьяного в отделение милиции. Какая отрасль права нарушена? Какой вид ответственности грозит пьяному пассажиру?</w:t>
      </w:r>
    </w:p>
    <w:p w:rsidR="004C4254" w:rsidRPr="00BA29D2" w:rsidRDefault="004C4254" w:rsidP="00BA29D2">
      <w:pPr>
        <w:spacing w:line="360" w:lineRule="auto"/>
        <w:rPr>
          <w:rFonts w:ascii="Times New Roman" w:hAnsi="Times New Roman" w:cs="Times New Roman"/>
          <w:b/>
          <w:sz w:val="24"/>
          <w:szCs w:val="24"/>
        </w:rPr>
      </w:pPr>
    </w:p>
    <w:p w:rsidR="004C4254" w:rsidRDefault="004C4254" w:rsidP="00BA29D2">
      <w:pPr>
        <w:pStyle w:val="a5"/>
        <w:spacing w:line="360" w:lineRule="auto"/>
        <w:ind w:left="709"/>
        <w:jc w:val="center"/>
        <w:rPr>
          <w:rFonts w:ascii="Times New Roman" w:hAnsi="Times New Roman" w:cs="Times New Roman"/>
          <w:b/>
          <w:sz w:val="24"/>
          <w:szCs w:val="24"/>
        </w:rPr>
      </w:pPr>
    </w:p>
    <w:p w:rsidR="008533D1" w:rsidRDefault="00BA29D2" w:rsidP="0023064E">
      <w:pPr>
        <w:pStyle w:val="aa"/>
      </w:pPr>
      <w:r>
        <w:t>8.</w:t>
      </w:r>
      <w:r w:rsidR="008533D1" w:rsidRPr="00DE3F88">
        <w:t>ПРАКТИЧЕСКАЯ ПОДГОТОВКА ПО ТЕМЕ:</w:t>
      </w:r>
    </w:p>
    <w:p w:rsidR="00222DAA" w:rsidRPr="00BA29D2" w:rsidRDefault="00BA29D2" w:rsidP="0023064E">
      <w:pPr>
        <w:pStyle w:val="aa"/>
      </w:pPr>
      <w:r>
        <w:t xml:space="preserve">                                        </w:t>
      </w:r>
      <w:r w:rsidR="00222DAA" w:rsidRPr="00222DAA">
        <w:t>ФОРМА ГОСУДАРСТВА</w:t>
      </w:r>
    </w:p>
    <w:p w:rsidR="008533D1" w:rsidRDefault="008533D1" w:rsidP="00BA29D2">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Под формой правления понимается структура и статус высших органов государственной власти (глава государства, парламент, правительство), а также порядок взаимоотношений между ними. По формам правления государства делятся на монархии и республики.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монархии источником власти является одно лицо, и власть передается по наследству. Монархии бывают двух видов - абсолютные и конституционные.</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Абсолютная монархия характеризуется всевластием главы государства, правительство назначается монархом и ответственно перед ним. Абсолютные монархии преобладали в прошлом, а сейчас сохранились в некоторых странах Ближнего Востока - Саудовской Аравии, Катаре, Омане, Объединенных Арабских Эмиратах.</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Большинство монархий ограниченные, конституционные (Великобритания, Бельгия, Норвегия, Дания, Испания, Япония и др.). В них полномочия монарха строго ограничены законодательными системами. Монарх не участвуют в законодательной деятельности, законы принимаются парламентом, правом вето, где оно существует, монархи практически не пользуются. Правительство образуется на основе парламентского большинства и несет </w:t>
      </w:r>
      <w:r w:rsidRPr="00222DAA">
        <w:rPr>
          <w:color w:val="000000"/>
        </w:rPr>
        <w:lastRenderedPageBreak/>
        <w:t>ответственность не перед монархом, а перед парламентом. Оно осуществляет реальное управление страной.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Институт монархии во многих странах (особенно европейских) сохраняется потому, что олицетворяет единство нации и незыблемость ее политической системы. Монархии обеспечивают преемственность в политическом развитии, являются охранителями традиций.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Республика - форма государственного правления, при которой все высшие органы государственной власти либо избираются, либо формируются общенациональными представительными учреждениями (парламентами). Этим республиканская форма правления отличается от монархии, характеризующейся наследованием статуса главы государства.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зависимости от того, кто формирует правительство, кому оно подотчетно и подконтрольно, республики подразделяются на три разновидности: парламентская, президентская и смешанная.</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Главная особенность парламентской республики - образование правительства победившими на выборах партиями. Парламент по отношению к правительству осуществляет ряд функций: издает законы, утверждает государственный бюджет, осуществляет контроль над правительством.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Правительство обладает исполнительной властью, нередко законодательной инициативой, а также правом ходатайствовать перед президентом о роспуске парламента. В большинстве стран членство в правительстве совместимо с сохранением депутатского мандата. Это позволяет привлекать в правительство не только лидеров правящих партий, но и наиболее влиятельных представителей парламентского большинства. Тем самым обеспечивается контроль над парламентом и массовая партийная поддержка.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Руководитель правительства официально не является главой государства, но реально он - первое лицо в политической иерархии. Президент занимает в ней более скромное место, его роль обычно ограничивается представительскими функциями.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Парламентские республики существуют в таких, например, странах, как Италия, Германия, Греция, Швейцария, Индия и Австралия. Они отличаются частой сменой правительств и внеочередными парламентскими выборами.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 президентской республике глава государства одновременно выступает и в качестве главы правительства. Чаще всего он избирается непосредственно народом, руководит внутренней и внешней политикой, является верховным главнокомандующим. Сам (а в США с одобрения сената) назначает членов кабинета министров, которые ответственны только перед ним.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Для завоевания президентского мандата, как правило, необходима поддержка достаточно влиятельной политической партии. В президентской республике существует </w:t>
      </w:r>
      <w:r w:rsidRPr="00222DAA">
        <w:rPr>
          <w:color w:val="000000"/>
        </w:rPr>
        <w:lastRenderedPageBreak/>
        <w:t>жесткое разделение властей и их значительная самостоятельность. Парламент не может вынести правительству вотум недоверия, президент же не вправе распустить парламент. Лишь в случае серьезных антиконституционных действий или преступления со стороны президента ему может быть выражен импичмент - досрочное отстранение от власти. Однако процедура импичмента очень затруднена.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Отношения между парламентом и президентом основываются на системе сдержек, противовесов и взаимозависимости. Парламент может ограничивать действия президента с помощью законов и через утверждение бюджета. Президент обычно обладает правом вето на решения парламента. Для успешного выполнения своих обязанностей президент и парламент должны наладить взаимодействие, даже если оба института контролируются различными партиями.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Впервые президентская республика как форма правления была введена в США на основе Конституции 1787 года. В Западной Европе она не получила распространения. В странах же с длительными авторитарными традициями (в Латинской Америке, Азии, Африке) эта форма правления нередко трансформируется в «суперпрезидентскую республику» с полудиктаторскими полномочиями у президентов.</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Третьей основной разновидностью республики является полупрезидентская, или смешанная республика, сочетающая в себе признаки президентской и парламентской республик. Она существует в Австрии, Ирландии, Португалии, Польше, Финляндии, Франции, Болгарии и некоторых других странах. Полупрезидентская республика не имеет таких устойчивых типичных черт, как парламентская и президентская, и в различных странах тяготеет к одной из этих форм. Ее главная характерная черта - двойная ответственность правительства перед президентом и перед парламентом.</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С одной стороны, парламент смешанной республики имеет право вынести вотум недоверия правительству, сформированному президентом. С другой стороны, президент имеет право распустить парламент и назначить внеочередные выборы (в некоторых странах парламент не может быть распущен в течение конституционно определённого срока).</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 xml:space="preserve">Таким образом, как и в парламентарных странах, в смешанной республике правительство может работать, только когда оно опирается на поддержку парламентского большинства. Но если в парламентарных странах президент или монарх (номинальный глава государства) лишь формально назначает правительство, реально сформированное парламентской правящей партией или коалицией, то в смешанной республике избранный народом президент вправе фактически формировать своё правительство, невзирая на существующее парламентское большинство, вступать в конфликт с парламентом и добиваться его роспуска. Такое положение невозможно ни в парламентарных странах, ни в </w:t>
      </w:r>
      <w:r w:rsidRPr="00222DAA">
        <w:rPr>
          <w:color w:val="000000"/>
        </w:rPr>
        <w:lastRenderedPageBreak/>
        <w:t>президентской республике. Поэтому смешанную республику считают самостоятельной формой правления, наряду с парламентской и президентской.</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К числу таких стран, по мнению большинства ученых, относится и Российская Федерация. Полупрезидентская (смешанного типа) республика в России характеризуется наличием сильной президентской власти при сохранении некоторых типичных признаков парламентской республики.</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Конституция России предусматривает, что Президент России формирует Правительство и решает вопрос о его отставке (ч.2 ст.117). Государственная Дума должна одобрить предложенную Президентом кандидатуру Председателя Правительства (ч.1 ст.111) и вправе добиваться отставки Правительства, выражая ему недоверие или отказывая в доверии (ч.3 ст.117). Однако, в случае трёхкратного отклонения представленных кандидатур Председателя Правительства Российской Федерации Государственной Думой Президент Российской Федерации назначает Председателя Правительства Российской Федерации, распускает Государственную Думу и назначает новые выборы (ч. 4 ст.111). Также когда Президент не согласен с решением Государственной Думы о вотуме недоверия Правительству, если Государственная Дума в течение трёх месяцев повторно выразит недоверие Правительству Российской Федерации, Президент Российской Федерации объявляет об отставке Правительства либо распускает Государственную Думу (ч.3 ст.117).</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Государственная Дума не может быть распущена по основаниям, предусмотренным статьей 117 Конституции Российской Федерации, в течение года после её избрания (ч.3 ст.109), в период действия на всей территории Российской Федерации военного или чрезвычайного положения, в течение шести месяцев до окончания срока полномочий Президента Российской Федерации (ч.5 ст. 109), а также с момента выдвижения ею обвинения против Президента Российской Федерации до принятия соответствующего решения Советом Федерации (ч.4 ст.109).</w:t>
      </w:r>
    </w:p>
    <w:p w:rsidR="00FE78B4" w:rsidRPr="00222DAA" w:rsidRDefault="00FE78B4" w:rsidP="00FE78B4">
      <w:pPr>
        <w:pStyle w:val="af2"/>
        <w:shd w:val="clear" w:color="auto" w:fill="FFFFFF"/>
        <w:spacing w:before="0" w:beforeAutospacing="0" w:after="0" w:afterAutospacing="0" w:line="360" w:lineRule="auto"/>
        <w:ind w:firstLine="709"/>
        <w:jc w:val="both"/>
        <w:rPr>
          <w:color w:val="000000"/>
        </w:rPr>
      </w:pPr>
      <w:r w:rsidRPr="00222DAA">
        <w:rPr>
          <w:color w:val="000000"/>
        </w:rPr>
        <w:t>Президент Российской Федерации может быть отрешён от должности Советом Федерации на основании выдвинутого Государственной Думой обвинения в государственной измене или совершении иного тяжкого преступления, подтверждённого заключением Верховного Суда Российской Федерации о наличии в действиях Президента признаков преступления и заключением Конституционного Суда РФ о соблюдении установленного порядка выдвижения обвинения.</w:t>
      </w:r>
      <w:r>
        <w:rPr>
          <w:color w:val="000000"/>
        </w:rPr>
        <w:t xml:space="preserve"> </w:t>
      </w:r>
      <w:r w:rsidRPr="00222DAA">
        <w:rPr>
          <w:color w:val="000000"/>
        </w:rPr>
        <w:t>В 2008 году в Конституцию России была внесена поправка, усилившая подотчётность правительства парламенту. Согласно ей Правительство России обязано представлять Государственной Думе отчёты о результатах его деятельности, в том числе по вопросам, поставленным Государственной Думой.</w:t>
      </w:r>
      <w:r>
        <w:rPr>
          <w:rFonts w:ascii="Arial" w:hAnsi="Arial" w:cs="Arial"/>
          <w:color w:val="000000"/>
          <w:sz w:val="21"/>
          <w:szCs w:val="21"/>
        </w:rPr>
        <w:br/>
      </w: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lastRenderedPageBreak/>
        <w:t>ЗАДАНИЕ</w:t>
      </w:r>
    </w:p>
    <w:p w:rsidR="00FE78B4"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2A3B42">
        <w:rPr>
          <w:rFonts w:ascii="Times New Roman" w:hAnsi="Times New Roman" w:cs="Times New Roman"/>
          <w:sz w:val="24"/>
          <w:szCs w:val="24"/>
        </w:rPr>
        <w:t>Наиболее ярким примером страны с этой отживающей формой правления может служить Оман, где с 1970 г. единолично правит султан Кабус. Будучи главой государства, он в то же время выполняет функции премьер-министра, министра иностранных дел, обороны, финансов, а также главнокомандующего вооруженными силами. Конституции в этой стране нет.</w:t>
      </w:r>
      <w:r>
        <w:rPr>
          <w:rFonts w:ascii="Times New Roman" w:hAnsi="Times New Roman" w:cs="Times New Roman"/>
          <w:sz w:val="24"/>
          <w:szCs w:val="24"/>
        </w:rPr>
        <w:t xml:space="preserve"> Определите о какой форме государства идет речь?</w:t>
      </w:r>
    </w:p>
    <w:p w:rsidR="00FE78B4" w:rsidRPr="002A3B42"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2. П</w:t>
      </w:r>
      <w:r w:rsidRPr="002A3B42">
        <w:rPr>
          <w:rFonts w:ascii="Times New Roman" w:hAnsi="Times New Roman" w:cs="Times New Roman"/>
          <w:sz w:val="24"/>
          <w:szCs w:val="24"/>
        </w:rPr>
        <w:t>резидент, являющийся главой государства, а зачастую и правительства, наделен очень большими полномочиями. Таких республик в мире более 100. Особенно они распространены в Африке, где их 45 (например, Египет, Алжир, Нигерия, ЮАР), и в Латинской Америке, где их 22 (например, Мексика, Бразилия, Венесуэла, Аргентина). </w:t>
      </w:r>
      <w:r>
        <w:rPr>
          <w:rFonts w:ascii="Times New Roman" w:hAnsi="Times New Roman" w:cs="Times New Roman"/>
          <w:sz w:val="24"/>
          <w:szCs w:val="24"/>
        </w:rPr>
        <w:t>Определите о какой форме государства идет речь?</w:t>
      </w:r>
    </w:p>
    <w:p w:rsidR="00FE78B4" w:rsidRPr="00222DAA" w:rsidRDefault="00FE78B4" w:rsidP="00FE78B4">
      <w:pPr>
        <w:pStyle w:val="a5"/>
        <w:spacing w:line="36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3. </w:t>
      </w:r>
      <w:r w:rsidRPr="00222DAA">
        <w:rPr>
          <w:rFonts w:ascii="Times New Roman" w:hAnsi="Times New Roman" w:cs="Times New Roman"/>
          <w:sz w:val="24"/>
          <w:szCs w:val="24"/>
        </w:rPr>
        <w:t>Объясните наличие республик (государств – субъектов РФ) внутри республики (Российской Федерации), если учесть, что Россия – федерация, а не конфедерация.</w:t>
      </w:r>
    </w:p>
    <w:p w:rsidR="00DE3F88" w:rsidRPr="00222DAA" w:rsidRDefault="00DE3F88" w:rsidP="00222DAA">
      <w:pPr>
        <w:pStyle w:val="a5"/>
        <w:spacing w:line="360" w:lineRule="auto"/>
        <w:ind w:left="0" w:firstLine="709"/>
        <w:jc w:val="both"/>
        <w:rPr>
          <w:rFonts w:ascii="Times New Roman" w:hAnsi="Times New Roman" w:cs="Times New Roman"/>
          <w:sz w:val="24"/>
          <w:szCs w:val="24"/>
        </w:rPr>
      </w:pPr>
    </w:p>
    <w:p w:rsidR="00DE3F88" w:rsidRDefault="00DE3F88" w:rsidP="00ED559F">
      <w:pPr>
        <w:pStyle w:val="a5"/>
        <w:spacing w:line="360" w:lineRule="auto"/>
        <w:ind w:left="709"/>
        <w:jc w:val="center"/>
        <w:rPr>
          <w:rFonts w:ascii="Times New Roman" w:hAnsi="Times New Roman" w:cs="Times New Roman"/>
          <w:b/>
          <w:sz w:val="24"/>
          <w:szCs w:val="24"/>
        </w:rPr>
      </w:pPr>
    </w:p>
    <w:p w:rsidR="000E426F" w:rsidRDefault="000E426F" w:rsidP="0023064E">
      <w:pPr>
        <w:pStyle w:val="aa"/>
      </w:pPr>
      <w:r>
        <w:t>9..</w:t>
      </w:r>
      <w:r w:rsidRPr="00DE3F88">
        <w:t>ПРАКТИЧЕСКАЯ ПОДГОТОВКА ПО ТЕМЕ:</w:t>
      </w:r>
    </w:p>
    <w:p w:rsidR="000E426F" w:rsidRDefault="000E426F" w:rsidP="0023064E">
      <w:pPr>
        <w:pStyle w:val="aa"/>
      </w:pPr>
      <w:r w:rsidRPr="000E426F">
        <w:t xml:space="preserve">ПРАВА </w:t>
      </w:r>
      <w:r>
        <w:t>И СВОБОДЫ ЧЕЛОВЕКА И ГРАЖДАНИНА</w:t>
      </w:r>
    </w:p>
    <w:p w:rsidR="000E426F" w:rsidRDefault="000E426F" w:rsidP="000E426F">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BA29D2" w:rsidRPr="000E426F" w:rsidRDefault="000E426F" w:rsidP="000E426F">
      <w:pPr>
        <w:pStyle w:val="a5"/>
        <w:spacing w:line="360" w:lineRule="auto"/>
        <w:ind w:left="0" w:firstLine="709"/>
        <w:jc w:val="both"/>
        <w:rPr>
          <w:rFonts w:ascii="Times New Roman" w:hAnsi="Times New Roman" w:cs="Times New Roman"/>
          <w:b/>
          <w:sz w:val="24"/>
          <w:szCs w:val="24"/>
        </w:rPr>
      </w:pPr>
      <w:r w:rsidRPr="000E426F">
        <w:rPr>
          <w:rFonts w:ascii="Times New Roman" w:hAnsi="Times New Roman" w:cs="Times New Roman"/>
          <w:color w:val="000000"/>
          <w:sz w:val="24"/>
          <w:szCs w:val="24"/>
        </w:rPr>
        <w:t>Под правами гражданина понимается коллективная воля общества, которую призвано обеспечить государство. Права человека не могут быть ликвидированы, но могут быть ограничены по решению суда в исключительных случаях. Под свободами понимают возможность человека осуществлять свой выбор и действовать исходя из собственных целей. Предоставляя свободы, государство делает акцент именно на свободном и самостоятельном самоопределении человека в различных сферах общественной жизни. Конституция запрещает произвольное ограничение прав и свобод человека на территории России. Основным условием реализации прав и свобод является исполнение человеком обязанностей, установленных государством: человек обязан выполнять свои обязанности (соблюдать законы Российской Федерации, не нарушать законных прав других лиц). К основным обязанностям человека Конституция относит: соблюдение Конституции и законов РФ; осуществление уплаты законно установленных налогов и сборов; сохранение окружающей среды; защита Отечества, несение военной службы; забота о детях; забота о нетрудоспособных родителях; получение основного общего образования; сохранение исторического и культурного наследия. Согласно Конституции РФ, каждый дееспособный гражданин должен исполнять свои обязанности по достижению восемнадцатилетия.</w:t>
      </w:r>
      <w:r w:rsidRPr="000E426F">
        <w:rPr>
          <w:rFonts w:ascii="Times New Roman" w:hAnsi="Times New Roman" w:cs="Times New Roman"/>
          <w:color w:val="000000"/>
          <w:sz w:val="24"/>
          <w:szCs w:val="24"/>
        </w:rPr>
        <w:br/>
      </w:r>
    </w:p>
    <w:p w:rsidR="000E426F" w:rsidRDefault="000E426F" w:rsidP="000E426F">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BA29D2" w:rsidRPr="000E426F" w:rsidRDefault="000E426F" w:rsidP="000E426F">
      <w:pPr>
        <w:pStyle w:val="a5"/>
        <w:spacing w:line="360" w:lineRule="auto"/>
        <w:ind w:left="0" w:firstLine="709"/>
        <w:jc w:val="both"/>
        <w:rPr>
          <w:rFonts w:ascii="Times New Roman" w:hAnsi="Times New Roman" w:cs="Times New Roman"/>
          <w:b/>
          <w:sz w:val="24"/>
          <w:szCs w:val="24"/>
        </w:rPr>
      </w:pPr>
      <w:r w:rsidRPr="000E426F">
        <w:rPr>
          <w:rFonts w:ascii="Times New Roman" w:hAnsi="Times New Roman" w:cs="Times New Roman"/>
          <w:sz w:val="24"/>
          <w:szCs w:val="24"/>
        </w:rPr>
        <w:lastRenderedPageBreak/>
        <w:t>Постановлением Государственной Думы было установлено, что обычаю голосовать за отсутствующих на заседании депутатов их коллегами ввиду его широкого применения должен быть придан общеобязательный характер. Конституционный Суд Российской Федерации, ссылаясь на правовую позицию, выраженную в п.13 мотивировочной части Постановления КС РФ от 20 июля 1999 года№12-П, признал Постановление не соответствующим Конституции РФ, однако депутаты, утверждая, что обычай также является источником конституционного права, продолжали голосовать за своих коллег. Могут ли выступать в качестве источников конституционного права правовой обычай, решения Конституционного Суда РФ и акты палат федерального парламента и каковы их особенности?</w:t>
      </w:r>
    </w:p>
    <w:p w:rsidR="00BA29D2" w:rsidRDefault="00BA29D2" w:rsidP="000E426F">
      <w:pPr>
        <w:pStyle w:val="a5"/>
        <w:spacing w:line="360" w:lineRule="auto"/>
        <w:ind w:left="709"/>
        <w:rPr>
          <w:rFonts w:ascii="Times New Roman" w:hAnsi="Times New Roman" w:cs="Times New Roman"/>
          <w:b/>
          <w:sz w:val="24"/>
          <w:szCs w:val="24"/>
        </w:rPr>
      </w:pPr>
    </w:p>
    <w:p w:rsidR="00BA29D2" w:rsidRDefault="00BA29D2" w:rsidP="00ED559F">
      <w:pPr>
        <w:pStyle w:val="a5"/>
        <w:spacing w:line="360" w:lineRule="auto"/>
        <w:ind w:left="709"/>
        <w:jc w:val="center"/>
        <w:rPr>
          <w:rFonts w:ascii="Times New Roman" w:hAnsi="Times New Roman" w:cs="Times New Roman"/>
          <w:b/>
          <w:sz w:val="24"/>
          <w:szCs w:val="24"/>
        </w:rPr>
      </w:pPr>
    </w:p>
    <w:p w:rsidR="0094404F" w:rsidRDefault="0094404F" w:rsidP="0023064E">
      <w:pPr>
        <w:pStyle w:val="aa"/>
      </w:pPr>
      <w:r>
        <w:t>10..</w:t>
      </w:r>
      <w:r w:rsidRPr="00DE3F88">
        <w:t>ПРАКТИЧЕСКАЯ ПОДГОТОВКА ПО ТЕМЕ:</w:t>
      </w:r>
    </w:p>
    <w:p w:rsidR="0094404F" w:rsidRDefault="0094404F" w:rsidP="0023064E">
      <w:pPr>
        <w:pStyle w:val="aa"/>
      </w:pPr>
      <w:r w:rsidRPr="0094404F">
        <w:t>ФЕДЕРАЛЬНОЕ СОБРАНИЕ. СОВЕТ ФЕДЕРАЦИИ. ГОСУДАРСТВЕННАЯ ДУМА.</w:t>
      </w:r>
    </w:p>
    <w:p w:rsidR="0094404F" w:rsidRDefault="0094404F" w:rsidP="0094404F">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Парламент РФ, представительный и законодательный орган РФ. В соответств</w:t>
      </w:r>
      <w:r>
        <w:rPr>
          <w:color w:val="222222"/>
        </w:rPr>
        <w:t>ии с Конституцией России ФС РФ -</w:t>
      </w:r>
      <w:r w:rsidRPr="0094404F">
        <w:rPr>
          <w:color w:val="222222"/>
        </w:rPr>
        <w:t xml:space="preserve"> один из органов, осуществляющих государственную власть в РФ. ФС РФ организовано по бикамеральному прин</w:t>
      </w:r>
      <w:r>
        <w:rPr>
          <w:color w:val="222222"/>
        </w:rPr>
        <w:t>ципу, т. е. состоит из 2 палат -</w:t>
      </w:r>
      <w:r w:rsidRPr="0094404F">
        <w:rPr>
          <w:color w:val="222222"/>
        </w:rPr>
        <w:t xml:space="preserve"> СФ и ГД. Палаты различаются между собой по природе, порядку образования, составу, статусу, компетенции. СФ обеспечивает представительство субъектов РФ, выражает и отстаивает их интересы на федеральном уровне, а также является дополнительным «фильтром» на пути некачественных или излишне политизированных законов. ГД выражает интересы социальных слоев и групп.</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В СФ входят по 2 представителя от каждого субъекта РФ: по 1 от представительного и исполнительного органов государственной власти. Порядок формирования СФ устанавливается федеральным законом: члены СФ избираются (назначаются) соответствующими органами государственной власти субъектов РФ по установленной федеральным законом процедуре.</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sidRPr="0094404F">
        <w:rPr>
          <w:color w:val="222222"/>
        </w:rPr>
        <w:t xml:space="preserve">ГД состоит из 450 депутатов и избирается гражданами РФ сроком на 4 года на основе всеобщего равного и прямого избирательного права при тайном голосовании. Порядок выборов депутатов ГД устанавливается федеральным законом. В случаях, предусмотренных ст. 111 и 117 Конституции РФ, ГД может быть распущена Президентом РФ. При этом Президент РФ назначает дату новых выборов с тем, чтобы вновь избранная ГД собралась не позднее чем через 4 месяца с момента роспуска. Согласно Конституции РФ депутатом ГД может быть гражданин РФ, достигший 21 года и имеющий право участвовать в выборах. Одно и то же лицо не может одновременно являться и членом СФ, и депутатом ГД. </w:t>
      </w:r>
      <w:r w:rsidRPr="0094404F">
        <w:rPr>
          <w:color w:val="222222"/>
        </w:rPr>
        <w:lastRenderedPageBreak/>
        <w:t>Депутаты ГД работают на профессиональной постоянной основе и не могут быть депутатами иных представительных органов государственной власти и органов местного самоуправления, находиться на государственной службе, заниматься др. деятельностью, кроме преподавательской, научной и иной творческой деятельности.</w:t>
      </w:r>
    </w:p>
    <w:p w:rsidR="0094404F" w:rsidRPr="0094404F" w:rsidRDefault="0094404F" w:rsidP="0094404F">
      <w:pPr>
        <w:pStyle w:val="af2"/>
        <w:shd w:val="clear" w:color="auto" w:fill="FDFDFD"/>
        <w:spacing w:before="0" w:beforeAutospacing="0" w:after="0" w:afterAutospacing="0" w:line="360" w:lineRule="auto"/>
        <w:ind w:firstLine="709"/>
        <w:jc w:val="both"/>
        <w:textAlignment w:val="baseline"/>
        <w:rPr>
          <w:color w:val="222222"/>
        </w:rPr>
      </w:pPr>
      <w:r>
        <w:rPr>
          <w:color w:val="222222"/>
        </w:rPr>
        <w:t>ФС РФ -</w:t>
      </w:r>
      <w:r w:rsidRPr="0094404F">
        <w:rPr>
          <w:color w:val="222222"/>
        </w:rPr>
        <w:t xml:space="preserve"> постоянно действующий орган. Палаты ФС РФ заседают раздельно и являются организационно самостоятельными, однако могут собираться совместно для заслушивания посланий Президента РФ, Конституционного Суда РФ или выступлений руководителей иностранных государств. Каждая из палат принимает свой регламент; решает вопросы внутреннего распорядка своей деятельности; избирает из своего состава председателя и его заместителей, которые ведут заседания и ведают внутренним распорядком соответствующей палаты; образует комитеты и комиссии; проводит по вопросам своего ведения парламентские слушания. Депутаты ГД образуют депутатские объединения (фракции и депутатские группы). Заседания палат являются открытыми, но в случаях, предусмотренных регламентами палат, СФ и ГД вправе проводить закрытые заседания.</w:t>
      </w:r>
    </w:p>
    <w:p w:rsidR="00BA29D2" w:rsidRDefault="00BA29D2" w:rsidP="0094404F">
      <w:pPr>
        <w:pStyle w:val="a5"/>
        <w:spacing w:line="360" w:lineRule="auto"/>
        <w:ind w:left="709"/>
        <w:rPr>
          <w:rFonts w:ascii="Times New Roman" w:hAnsi="Times New Roman" w:cs="Times New Roman"/>
          <w:b/>
          <w:sz w:val="24"/>
          <w:szCs w:val="24"/>
        </w:rPr>
      </w:pPr>
    </w:p>
    <w:p w:rsidR="00BA29D2" w:rsidRPr="00FD5684" w:rsidRDefault="00FD5684" w:rsidP="00FD568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Федеральное  Собрание - парламент Российской Федерации.</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Государственная  Дума Федерального Собрания РФ: порядок формирования, компетенция, основание и порядок роспуска.</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Совет  Федерации  Федерального Собрания РФ: порядок формирования, компетенция.</w:t>
      </w:r>
    </w:p>
    <w:p w:rsidR="00FD5684"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Внутреннее устройство и органы палат Федерального Собрания РФ.</w:t>
      </w:r>
    </w:p>
    <w:p w:rsidR="00BA29D2" w:rsidRPr="00FD5684" w:rsidRDefault="00FD5684" w:rsidP="00FD5684">
      <w:pPr>
        <w:pStyle w:val="a5"/>
        <w:numPr>
          <w:ilvl w:val="0"/>
          <w:numId w:val="25"/>
        </w:numPr>
        <w:spacing w:line="360" w:lineRule="auto"/>
        <w:rPr>
          <w:rFonts w:ascii="Times New Roman" w:hAnsi="Times New Roman" w:cs="Times New Roman"/>
          <w:sz w:val="24"/>
          <w:szCs w:val="24"/>
        </w:rPr>
      </w:pPr>
      <w:r w:rsidRPr="00FD5684">
        <w:rPr>
          <w:rFonts w:ascii="Times New Roman" w:hAnsi="Times New Roman" w:cs="Times New Roman"/>
          <w:sz w:val="24"/>
          <w:szCs w:val="24"/>
        </w:rPr>
        <w:t>Общий порядок работы палат Федерального Собрания Российской Федерации.</w:t>
      </w:r>
    </w:p>
    <w:p w:rsidR="00BA29D2" w:rsidRDefault="00BA29D2" w:rsidP="00FD5684">
      <w:pPr>
        <w:pStyle w:val="a5"/>
        <w:spacing w:line="360" w:lineRule="auto"/>
        <w:ind w:left="709"/>
        <w:jc w:val="center"/>
        <w:rPr>
          <w:rFonts w:ascii="Times New Roman" w:hAnsi="Times New Roman" w:cs="Times New Roman"/>
          <w:b/>
          <w:sz w:val="24"/>
          <w:szCs w:val="24"/>
        </w:rPr>
      </w:pPr>
    </w:p>
    <w:p w:rsidR="00BA29D2" w:rsidRPr="00FD5684" w:rsidRDefault="00BA29D2" w:rsidP="00FD5684">
      <w:pPr>
        <w:spacing w:line="360" w:lineRule="auto"/>
        <w:jc w:val="center"/>
        <w:rPr>
          <w:rFonts w:ascii="Times New Roman" w:hAnsi="Times New Roman" w:cs="Times New Roman"/>
          <w:b/>
          <w:sz w:val="24"/>
          <w:szCs w:val="24"/>
        </w:rPr>
      </w:pPr>
    </w:p>
    <w:p w:rsidR="00FD5684" w:rsidRPr="00FD5684" w:rsidRDefault="00FD5684" w:rsidP="0023064E">
      <w:pPr>
        <w:pStyle w:val="aa"/>
      </w:pPr>
      <w:r>
        <w:t>11.</w:t>
      </w:r>
      <w:r w:rsidR="00154748" w:rsidRPr="00DE3F88">
        <w:t>ПРАКТИЧЕСКАЯ ПОДГОТОВКА ПО ТЕМЕ:</w:t>
      </w:r>
    </w:p>
    <w:p w:rsidR="00FD5684" w:rsidRDefault="00FD5684" w:rsidP="0023064E">
      <w:pPr>
        <w:pStyle w:val="aa"/>
      </w:pPr>
      <w:r w:rsidRPr="00FD5684">
        <w:t>ПРАВОНАРУШЕНИЕ. ПРЕСТУПЛЕНИЕ.</w:t>
      </w:r>
    </w:p>
    <w:p w:rsidR="00154748" w:rsidRDefault="00FD5684" w:rsidP="00154748">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 xml:space="preserve">АЛГОРИТМ </w:t>
      </w:r>
      <w:r w:rsidR="00154748" w:rsidRPr="00DE3F88">
        <w:rPr>
          <w:rFonts w:ascii="Times New Roman" w:hAnsi="Times New Roman" w:cs="Times New Roman"/>
          <w:b/>
          <w:sz w:val="24"/>
          <w:szCs w:val="24"/>
        </w:rPr>
        <w:t>ВЫПОЛНЕНИЯ РАБОТЫ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 xml:space="preserve">Нормативный правовой акт (НПА) - </w:t>
      </w:r>
      <w:hyperlink r:id="rId8" w:tgtFrame="_blank" w:history="1">
        <w:r w:rsidRPr="00B834E5">
          <w:rPr>
            <w:rStyle w:val="ad"/>
            <w:color w:val="1E2229"/>
            <w:u w:val="none"/>
            <w:bdr w:val="none" w:sz="0" w:space="0" w:color="auto" w:frame="1"/>
          </w:rPr>
          <w:t>это</w:t>
        </w:r>
      </w:hyperlink>
      <w:r w:rsidRPr="00B834E5">
        <w:rPr>
          <w:color w:val="1E2229"/>
        </w:rPr>
        <w:t> официальный документ, принятый (изданный) в определенной форме правотворческим органом в пределах его компетенции и направленный на установление, изменение и отмену правовых норм.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Важно: пока нормативно-правовой акт не опубликован, он не имеет силы. Мог</w:t>
      </w:r>
      <w:r>
        <w:rPr>
          <w:color w:val="1E2229"/>
        </w:rPr>
        <w:t>ут быть прописаны разные сроки -</w:t>
      </w:r>
      <w:r w:rsidRPr="00B834E5">
        <w:rPr>
          <w:color w:val="1E2229"/>
        </w:rPr>
        <w:t xml:space="preserve"> например, конкретная дата или указание на то, через сколько дней акт вступает в силу. Есть специальные места опубликования НПА. Для федеральных конституционных законов, федеральных законов, актов палат Федерального Собрания, актов Президента Российской Федерации, актов Правительства Российской Федерации это — </w:t>
      </w:r>
      <w:r w:rsidRPr="00B834E5">
        <w:rPr>
          <w:color w:val="1E2229"/>
        </w:rPr>
        <w:lastRenderedPageBreak/>
        <w:t>«Российская газета» и «Собрание законодательства Российской Федерации», а также портал pravo.gov.ru.</w:t>
      </w:r>
    </w:p>
    <w:p w:rsidR="00FE78B4" w:rsidRDefault="00FE78B4" w:rsidP="00FE78B4">
      <w:pPr>
        <w:pStyle w:val="af2"/>
        <w:spacing w:before="0" w:beforeAutospacing="0" w:after="0" w:afterAutospacing="0" w:line="360" w:lineRule="auto"/>
        <w:jc w:val="both"/>
        <w:textAlignment w:val="baseline"/>
        <w:rPr>
          <w:color w:val="1E2229"/>
          <w:bdr w:val="none" w:sz="0" w:space="0" w:color="auto" w:frame="1"/>
        </w:rPr>
      </w:pPr>
      <w:r>
        <w:rPr>
          <w:color w:val="1E2229"/>
          <w:bdr w:val="none" w:sz="0" w:space="0" w:color="auto" w:frame="1"/>
        </w:rPr>
        <w:t>В России есть иерархия нормативных правовых актов в зависимости от их юридической силы: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1. Конституция РФ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Это Основной закон государства, особый НПА, имеющий высшую юридическую силу. Нормативные акты, стоящие ниже по иерархии, не могут противоречить Конституции. Кроме того, в 2020 году в Конституцию были внесены </w:t>
      </w:r>
      <w:hyperlink r:id="rId9" w:tgtFrame="_blank" w:history="1">
        <w:r w:rsidRPr="00B834E5">
          <w:rPr>
            <w:rStyle w:val="ad"/>
            <w:color w:val="1E2229"/>
            <w:bdr w:val="none" w:sz="0" w:space="0" w:color="auto" w:frame="1"/>
          </w:rPr>
          <w:t>поправки</w:t>
        </w:r>
      </w:hyperlink>
      <w:r w:rsidRPr="00B834E5">
        <w:rPr>
          <w:color w:val="1E2229"/>
        </w:rPr>
        <w:t>, по которым не соответствующие российской Конституции международные договоры РФ не подлежат введению в действие и применению.</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2. Международные договоры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Являются частью правовой системы России (</w:t>
      </w:r>
      <w:hyperlink r:id="rId10" w:tgtFrame="_blank" w:history="1">
        <w:r w:rsidRPr="00B834E5">
          <w:rPr>
            <w:rStyle w:val="ad"/>
            <w:color w:val="1E2229"/>
            <w:bdr w:val="none" w:sz="0" w:space="0" w:color="auto" w:frame="1"/>
          </w:rPr>
          <w:t>ст. 15, п. 4</w:t>
        </w:r>
      </w:hyperlink>
      <w:r w:rsidRPr="00B834E5">
        <w:rPr>
          <w:color w:val="1E2229"/>
        </w:rPr>
        <w:t>).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3. Федеральные конституционные законы и федеральные законы (в том числе кодексы)</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По предметам федерального ведения принимаются ФКЗ и ФЗ, имеющие прямое действие на всей территории нашей страны. По предметам совместного ведения РФ и субъектов издаются ФЗ и принимаемые в соответствии с ними законы и иные нормативные правовые акты субъектов.</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Федеральный конституционный закон в иерархии выше, чем ФЗ — федеральные законы не должны противоречить федеральным конституционным законам.</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ФКЗ принимаются в соответствии с Конституцией по вопросам, в ней предусмотренным. Например, режим военного положения и изменение статуса субъекта РФ определяются федеральным конституционным законом.</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Кодекс — это большой федеральный закон, систематизирующий нормы в какой</w:t>
      </w:r>
      <w:r w:rsidRPr="00B834E5">
        <w:rPr>
          <w:color w:val="1E2229"/>
        </w:rPr>
        <w:noBreakHyphen/>
        <w:t>то отрасли. Например, в РФ есть Уголовный, Гражданский, Трудовой, Семейный, Земельный, Таможенный, Налоговый, Лесной, Воздушный и другие кодексы.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Кстати, о том, как инициатива становится законом, вы можете почитать </w:t>
      </w:r>
      <w:hyperlink r:id="rId11" w:tgtFrame="_blank" w:history="1">
        <w:r w:rsidRPr="00B834E5">
          <w:rPr>
            <w:rStyle w:val="ad"/>
            <w:color w:val="1E2229"/>
            <w:bdr w:val="none" w:sz="0" w:space="0" w:color="auto" w:frame="1"/>
          </w:rPr>
          <w:t>здесь</w:t>
        </w:r>
      </w:hyperlink>
      <w:r w:rsidRPr="00B834E5">
        <w:rPr>
          <w:color w:val="1E2229"/>
        </w:rPr>
        <w:t>.</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4. Федеральные подзаконные правовые акты:</w:t>
      </w:r>
    </w:p>
    <w:p w:rsidR="00FE78B4"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sidRPr="00F55EFC">
        <w:rPr>
          <w:rFonts w:ascii="Times New Roman" w:hAnsi="Times New Roman" w:cs="Times New Roman"/>
          <w:color w:val="1E2229"/>
          <w:sz w:val="24"/>
          <w:szCs w:val="24"/>
        </w:rPr>
        <w:t>Указы и распоряжения Президента РФ. Они обязательные к исполнению на всей территории страны. Противоречить НПА, которые выше в этом списке, Указы и распоряжения не могут.</w:t>
      </w:r>
    </w:p>
    <w:p w:rsidR="00FE78B4"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Pr>
          <w:rFonts w:ascii="Times New Roman" w:hAnsi="Times New Roman" w:cs="Times New Roman"/>
          <w:color w:val="1E2229"/>
          <w:sz w:val="24"/>
          <w:szCs w:val="24"/>
        </w:rPr>
        <w:t xml:space="preserve">Постановления Правительства России. </w:t>
      </w:r>
      <w:r w:rsidRPr="00B834E5">
        <w:rPr>
          <w:rFonts w:ascii="Times New Roman" w:hAnsi="Times New Roman" w:cs="Times New Roman"/>
          <w:color w:val="1E2229"/>
          <w:sz w:val="24"/>
          <w:szCs w:val="24"/>
        </w:rPr>
        <w:t xml:space="preserve">Также обязательны к исполнению на территории РФ. Подписывает их Председатель Правительства. Они могут быть отменены Президентом, если </w:t>
      </w:r>
      <w:r w:rsidRPr="00B834E5">
        <w:rPr>
          <w:rFonts w:ascii="Times New Roman" w:hAnsi="Times New Roman" w:cs="Times New Roman"/>
          <w:color w:val="1E2229"/>
          <w:sz w:val="24"/>
          <w:szCs w:val="24"/>
        </w:rPr>
        <w:lastRenderedPageBreak/>
        <w:t>противоречат вышестоящим в этом списке нормативным правовым актам — Конституции, ФКЗ и ФЗ. </w:t>
      </w:r>
      <w:r>
        <w:rPr>
          <w:rFonts w:ascii="Times New Roman" w:hAnsi="Times New Roman" w:cs="Times New Roman"/>
          <w:color w:val="1E2229"/>
          <w:sz w:val="24"/>
          <w:szCs w:val="24"/>
        </w:rPr>
        <w:t xml:space="preserve"> </w:t>
      </w:r>
    </w:p>
    <w:p w:rsidR="00FE78B4" w:rsidRPr="00B834E5" w:rsidRDefault="00FE78B4" w:rsidP="00FE78B4">
      <w:pPr>
        <w:widowControl/>
        <w:autoSpaceDE/>
        <w:autoSpaceDN/>
        <w:adjustRightInd/>
        <w:spacing w:line="360" w:lineRule="auto"/>
        <w:jc w:val="both"/>
        <w:textAlignment w:val="baseline"/>
        <w:rPr>
          <w:rFonts w:ascii="Times New Roman" w:hAnsi="Times New Roman" w:cs="Times New Roman"/>
          <w:color w:val="1E2229"/>
          <w:sz w:val="24"/>
          <w:szCs w:val="24"/>
        </w:rPr>
      </w:pPr>
      <w:r>
        <w:rPr>
          <w:rFonts w:ascii="Times New Roman" w:hAnsi="Times New Roman" w:cs="Times New Roman"/>
          <w:color w:val="1E2229"/>
          <w:sz w:val="24"/>
          <w:szCs w:val="24"/>
        </w:rPr>
        <w:t xml:space="preserve">Акты федеральных органов исполнительной власти. </w:t>
      </w:r>
      <w:r w:rsidRPr="00B834E5">
        <w:rPr>
          <w:rFonts w:ascii="Times New Roman" w:hAnsi="Times New Roman" w:cs="Times New Roman"/>
          <w:color w:val="1E2229"/>
          <w:sz w:val="24"/>
          <w:szCs w:val="24"/>
        </w:rPr>
        <w:t>Это НПА, которые издают министерства, федеральные службы, агентства, ЦБ РФ, ЦИК РФ, Генпрокуратура и другие федеральные органы власти.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5. Конституции (уставы) субъектов Федерации</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Наша страна — федеративное государство и состоит из 85 равноправных субъектов. У этих республик, краев, областей, городов федерального значения, автономных округов и одной автономной области есть свои конституции (уставы). Они </w:t>
      </w:r>
      <w:hyperlink r:id="rId12" w:tgtFrame="_blank" w:history="1">
        <w:r w:rsidRPr="00B834E5">
          <w:rPr>
            <w:rStyle w:val="ad"/>
            <w:color w:val="1E2229"/>
            <w:bdr w:val="none" w:sz="0" w:space="0" w:color="auto" w:frame="1"/>
          </w:rPr>
          <w:t>должны соответствовать</w:t>
        </w:r>
      </w:hyperlink>
      <w:r w:rsidRPr="00B834E5">
        <w:rPr>
          <w:color w:val="1E2229"/>
        </w:rPr>
        <w:t> Конституции РФ.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6. Законы субъектов Федерации</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Законодательство субъектов также должно соответствовать Основному закону страны, а также не противоречить ФКЗ и ФЗ.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bdr w:val="none" w:sz="0" w:space="0" w:color="auto" w:frame="1"/>
        </w:rPr>
        <w:t>7. Подзаконные правовые акты субъектов Федерации </w:t>
      </w:r>
    </w:p>
    <w:p w:rsidR="00FE78B4" w:rsidRPr="00B834E5"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Это нормативные акты, издаваемые органами власти субъектов Федерации. Как и все остальные НПА, они должны соответствовать Конституции. </w:t>
      </w:r>
    </w:p>
    <w:p w:rsidR="00FE78B4" w:rsidRPr="00BD55A9" w:rsidRDefault="00FE78B4" w:rsidP="00FE78B4">
      <w:pPr>
        <w:pStyle w:val="af2"/>
        <w:spacing w:before="0" w:beforeAutospacing="0" w:after="0" w:afterAutospacing="0" w:line="360" w:lineRule="auto"/>
        <w:ind w:firstLine="709"/>
        <w:jc w:val="both"/>
        <w:textAlignment w:val="baseline"/>
        <w:rPr>
          <w:color w:val="1E2229"/>
        </w:rPr>
      </w:pPr>
      <w:r w:rsidRPr="00B834E5">
        <w:rPr>
          <w:color w:val="1E2229"/>
        </w:rPr>
        <w:t>На уровне муниципальных образований существуют решения муниципального образования.</w:t>
      </w:r>
    </w:p>
    <w:p w:rsidR="00FE78B4" w:rsidRPr="00222DAA" w:rsidRDefault="00FE78B4" w:rsidP="00FE78B4">
      <w:pPr>
        <w:pStyle w:val="af2"/>
        <w:shd w:val="clear" w:color="auto" w:fill="FFFFFF"/>
        <w:spacing w:before="0" w:beforeAutospacing="0" w:after="0" w:afterAutospacing="0" w:line="360" w:lineRule="auto"/>
        <w:jc w:val="both"/>
        <w:rPr>
          <w:color w:val="000000"/>
        </w:rPr>
      </w:pPr>
    </w:p>
    <w:p w:rsidR="00FE78B4" w:rsidRDefault="00FE78B4" w:rsidP="00FE78B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FE78B4" w:rsidRPr="00B31A0A"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w:t>
      </w:r>
      <w:r w:rsidRPr="00B31A0A">
        <w:rPr>
          <w:rFonts w:ascii="Times New Roman" w:hAnsi="Times New Roman" w:cs="Times New Roman"/>
          <w:sz w:val="24"/>
          <w:szCs w:val="24"/>
        </w:rPr>
        <w:t>Найдите в приведенном ниже списке источники права и запишите цифры, под которыми они указаны.</w:t>
      </w:r>
    </w:p>
    <w:p w:rsidR="00FE78B4" w:rsidRPr="00B31A0A" w:rsidRDefault="00FE78B4" w:rsidP="00FE78B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1) приказ директора школы </w:t>
      </w:r>
      <w:r w:rsidRPr="00B31A0A">
        <w:rPr>
          <w:rFonts w:ascii="Times New Roman" w:hAnsi="Times New Roman" w:cs="Times New Roman"/>
          <w:sz w:val="24"/>
          <w:szCs w:val="24"/>
        </w:rPr>
        <w:t>2) в</w:t>
      </w:r>
      <w:r>
        <w:rPr>
          <w:rFonts w:ascii="Times New Roman" w:hAnsi="Times New Roman" w:cs="Times New Roman"/>
          <w:sz w:val="24"/>
          <w:szCs w:val="24"/>
        </w:rPr>
        <w:t xml:space="preserve">оспоминания министра обороны РФ </w:t>
      </w:r>
      <w:r w:rsidRPr="00B31A0A">
        <w:rPr>
          <w:rFonts w:ascii="Times New Roman" w:hAnsi="Times New Roman" w:cs="Times New Roman"/>
          <w:sz w:val="24"/>
          <w:szCs w:val="24"/>
        </w:rPr>
        <w:t xml:space="preserve">3) обращение </w:t>
      </w:r>
      <w:r>
        <w:rPr>
          <w:rFonts w:ascii="Times New Roman" w:hAnsi="Times New Roman" w:cs="Times New Roman"/>
          <w:sz w:val="24"/>
          <w:szCs w:val="24"/>
        </w:rPr>
        <w:t xml:space="preserve">к Президенту РФ </w:t>
      </w:r>
      <w:r w:rsidRPr="00B31A0A">
        <w:rPr>
          <w:rFonts w:ascii="Times New Roman" w:hAnsi="Times New Roman" w:cs="Times New Roman"/>
          <w:sz w:val="24"/>
          <w:szCs w:val="24"/>
        </w:rPr>
        <w:t>4)</w:t>
      </w:r>
      <w:r>
        <w:rPr>
          <w:rFonts w:ascii="Times New Roman" w:hAnsi="Times New Roman" w:cs="Times New Roman"/>
          <w:sz w:val="24"/>
          <w:szCs w:val="24"/>
        </w:rPr>
        <w:t xml:space="preserve"> постановление Правительства РФ </w:t>
      </w:r>
      <w:r w:rsidRPr="00B31A0A">
        <w:rPr>
          <w:rFonts w:ascii="Times New Roman" w:hAnsi="Times New Roman" w:cs="Times New Roman"/>
          <w:sz w:val="24"/>
          <w:szCs w:val="24"/>
        </w:rPr>
        <w:t>5) газетная статья о введе</w:t>
      </w:r>
      <w:r>
        <w:rPr>
          <w:rFonts w:ascii="Times New Roman" w:hAnsi="Times New Roman" w:cs="Times New Roman"/>
          <w:sz w:val="24"/>
          <w:szCs w:val="24"/>
        </w:rPr>
        <w:t>нии нового вида налогообложения</w:t>
      </w:r>
    </w:p>
    <w:p w:rsidR="00FE78B4" w:rsidRDefault="00FE78B4" w:rsidP="00FE78B4">
      <w:pPr>
        <w:spacing w:line="360" w:lineRule="auto"/>
        <w:ind w:firstLine="709"/>
        <w:jc w:val="both"/>
        <w:rPr>
          <w:rFonts w:ascii="Times New Roman" w:hAnsi="Times New Roman" w:cs="Times New Roman"/>
          <w:sz w:val="24"/>
          <w:szCs w:val="24"/>
        </w:rPr>
      </w:pPr>
      <w:r w:rsidRPr="00B31A0A">
        <w:rPr>
          <w:rFonts w:ascii="Times New Roman" w:hAnsi="Times New Roman" w:cs="Times New Roman"/>
          <w:sz w:val="24"/>
          <w:szCs w:val="24"/>
        </w:rPr>
        <w:t>6) Закон «Об образовании»</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Pr>
          <w:color w:val="000000"/>
        </w:rPr>
        <w:t xml:space="preserve">2. </w:t>
      </w:r>
      <w:r w:rsidRPr="002A3B42">
        <w:rPr>
          <w:color w:val="000000"/>
        </w:rPr>
        <w:t>Ниже приведён ряд терминов. Все они, за исключением двух, относятся к источникам права.</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1) правовой статус</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2) конституция страны</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3) правовой обычай</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4) постановления правительства</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5) закон</w:t>
      </w:r>
    </w:p>
    <w:p w:rsidR="00FE78B4" w:rsidRPr="002A3B42"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t>6) политическое участие</w:t>
      </w:r>
    </w:p>
    <w:p w:rsidR="00FE78B4" w:rsidRDefault="00FE78B4" w:rsidP="00FE78B4">
      <w:pPr>
        <w:pStyle w:val="leftmargin"/>
        <w:shd w:val="clear" w:color="auto" w:fill="FFFFFF"/>
        <w:spacing w:before="0" w:beforeAutospacing="0" w:after="0" w:afterAutospacing="0" w:line="360" w:lineRule="auto"/>
        <w:ind w:firstLine="709"/>
        <w:jc w:val="both"/>
        <w:rPr>
          <w:color w:val="000000"/>
        </w:rPr>
      </w:pPr>
      <w:r w:rsidRPr="002A3B42">
        <w:rPr>
          <w:color w:val="000000"/>
        </w:rPr>
        <w:lastRenderedPageBreak/>
        <w:t>Найдите два термина, «выпадающих» из общего ряда, и запишите в ответ цифры, под которыми они указаны.</w:t>
      </w:r>
    </w:p>
    <w:p w:rsidR="00FE78B4" w:rsidRPr="002A3B42" w:rsidRDefault="00FE78B4" w:rsidP="00FE78B4">
      <w:pPr>
        <w:pStyle w:val="leftmargin"/>
        <w:shd w:val="clear" w:color="auto" w:fill="FFFFFF"/>
        <w:spacing w:before="0" w:beforeAutospacing="0" w:after="0" w:afterAutospacing="0" w:line="480" w:lineRule="auto"/>
        <w:ind w:firstLine="709"/>
        <w:jc w:val="both"/>
        <w:rPr>
          <w:color w:val="000000"/>
        </w:rPr>
      </w:pPr>
      <w:r>
        <w:rPr>
          <w:color w:val="000000"/>
        </w:rPr>
        <w:t xml:space="preserve">3. </w:t>
      </w:r>
      <w:r w:rsidRPr="002A3B42">
        <w:rPr>
          <w:color w:val="000000"/>
        </w:rPr>
        <w:t>В приведённом ниже ряду, найдите понятие, которое является обобщающим для всех остальных понятий, и запишите это слово (словосочетание).</w:t>
      </w:r>
    </w:p>
    <w:p w:rsidR="00FE78B4" w:rsidRPr="002A3B42" w:rsidRDefault="00FE78B4" w:rsidP="00FE78B4">
      <w:pPr>
        <w:pStyle w:val="af2"/>
        <w:shd w:val="clear" w:color="auto" w:fill="FFFFFF"/>
        <w:spacing w:before="0" w:beforeAutospacing="0" w:after="0" w:afterAutospacing="0" w:line="480" w:lineRule="auto"/>
        <w:ind w:firstLine="709"/>
        <w:jc w:val="both"/>
        <w:rPr>
          <w:color w:val="000000"/>
        </w:rPr>
      </w:pPr>
      <w:r w:rsidRPr="002A3B42">
        <w:rPr>
          <w:iCs/>
          <w:color w:val="000000"/>
        </w:rPr>
        <w:t>Нормативно-правовой акт, источник права, подзаконный акт, закон, Конституция.</w:t>
      </w:r>
    </w:p>
    <w:p w:rsidR="00FE78B4" w:rsidRPr="00B31A0A" w:rsidRDefault="00FE78B4" w:rsidP="0023064E">
      <w:pPr>
        <w:pStyle w:val="aa"/>
      </w:pPr>
    </w:p>
    <w:p w:rsidR="00FD5684" w:rsidRPr="00FD5684" w:rsidRDefault="00FD5684" w:rsidP="0023064E">
      <w:pPr>
        <w:pStyle w:val="aa"/>
        <w:rPr>
          <w:b/>
        </w:rPr>
      </w:pPr>
      <w:r>
        <w:rPr>
          <w:b/>
        </w:rPr>
        <w:t>12.</w:t>
      </w:r>
      <w:r w:rsidRPr="00DE3F88">
        <w:rPr>
          <w:b/>
        </w:rPr>
        <w:t>ПРАКТИЧЕСКАЯ ПОДГОТОВКА ПО ТЕМЕ:</w:t>
      </w:r>
    </w:p>
    <w:p w:rsidR="00FD5684" w:rsidRDefault="00FD5684" w:rsidP="0023064E">
      <w:pPr>
        <w:pStyle w:val="aa"/>
        <w:rPr>
          <w:b/>
        </w:rPr>
      </w:pPr>
      <w:r w:rsidRPr="00FD5684">
        <w:rPr>
          <w:b/>
        </w:rPr>
        <w:t>ЗАКОНОТВОРЧЕСКИЙ</w:t>
      </w:r>
      <w:r>
        <w:rPr>
          <w:b/>
        </w:rPr>
        <w:t xml:space="preserve"> ПРОЦЕСС В РОССИЙСКОЙ ФЕДЕРАЦИИ</w:t>
      </w:r>
    </w:p>
    <w:p w:rsidR="00FD5684" w:rsidRDefault="00FD5684" w:rsidP="00FD5684">
      <w:pPr>
        <w:pStyle w:val="a5"/>
        <w:spacing w:line="360" w:lineRule="auto"/>
        <w:ind w:left="709"/>
        <w:jc w:val="center"/>
        <w:rPr>
          <w:rFonts w:ascii="Times New Roman" w:hAnsi="Times New Roman" w:cs="Times New Roman"/>
          <w:b/>
          <w:sz w:val="24"/>
          <w:szCs w:val="24"/>
        </w:rPr>
      </w:pPr>
      <w:r w:rsidRPr="00DE3F88">
        <w:rPr>
          <w:rFonts w:ascii="Times New Roman" w:hAnsi="Times New Roman" w:cs="Times New Roman"/>
          <w:b/>
          <w:sz w:val="24"/>
          <w:szCs w:val="24"/>
        </w:rPr>
        <w:t>АЛГОРИТМ ВЫПОЛНЕНИЯ РАБОТЫ</w:t>
      </w:r>
    </w:p>
    <w:p w:rsidR="00FD5684" w:rsidRPr="00FD5684" w:rsidRDefault="00FD5684" w:rsidP="00FD5684">
      <w:pPr>
        <w:pStyle w:val="af2"/>
        <w:spacing w:before="0" w:beforeAutospacing="0" w:after="0" w:afterAutospacing="0" w:line="360" w:lineRule="auto"/>
        <w:ind w:firstLine="709"/>
        <w:jc w:val="both"/>
      </w:pPr>
      <w:r w:rsidRPr="00FD5684">
        <w:t>Существует особая стадия законотворческого процесса – преодоление разногласий между Советом Федерации и Государственной Думой РФ. Эта стадия не всегда присутствует в законотворческом процессе, а только в случае возникновения таких разногласий по содержанию текста закона.</w:t>
      </w:r>
    </w:p>
    <w:p w:rsidR="00FD5684" w:rsidRPr="00FD5684" w:rsidRDefault="00D75F6C" w:rsidP="00FD5684">
      <w:pPr>
        <w:pStyle w:val="af2"/>
        <w:spacing w:before="0" w:beforeAutospacing="0" w:after="0" w:afterAutospacing="0" w:line="360" w:lineRule="auto"/>
        <w:ind w:firstLine="709"/>
        <w:jc w:val="both"/>
      </w:pPr>
      <w:hyperlink r:id="rId13" w:history="1">
        <w:r w:rsidR="00FD5684" w:rsidRPr="00FD5684">
          <w:rPr>
            <w:rStyle w:val="ad"/>
            <w:color w:val="auto"/>
            <w:u w:val="none"/>
          </w:rPr>
          <w:t>Правом</w:t>
        </w:r>
      </w:hyperlink>
      <w:r w:rsidR="00FD5684" w:rsidRPr="00FD5684">
        <w:t> законодательной инициативы обладают субъекты, перечисленные в </w:t>
      </w:r>
      <w:hyperlink r:id="rId14" w:history="1">
        <w:r w:rsidR="00FD5684" w:rsidRPr="00FD5684">
          <w:rPr>
            <w:rStyle w:val="ad"/>
            <w:color w:val="auto"/>
            <w:u w:val="none"/>
          </w:rPr>
          <w:t>Конституции РФ</w:t>
        </w:r>
      </w:hyperlink>
      <w:r w:rsidR="00FD5684" w:rsidRPr="00FD5684">
        <w:t>. Все субъекты законодательной инициативы в Федеральное Собрание РФ вправе вносить законопроекты по вопросам, относящимся к их ведению, и в пределах своей компетенции. Законопроект считается внесенным в Государственную Думу со дня его регистрации в </w:t>
      </w:r>
      <w:hyperlink r:id="rId15" w:history="1">
        <w:r w:rsidR="00FD5684" w:rsidRPr="00FD5684">
          <w:rPr>
            <w:rStyle w:val="ad"/>
            <w:color w:val="auto"/>
            <w:u w:val="none"/>
          </w:rPr>
          <w:t>управлении</w:t>
        </w:r>
      </w:hyperlink>
      <w:r w:rsidR="00FD5684" w:rsidRPr="00FD5684">
        <w:t> документационного обеспечения Аппарата Государственной Думы, где заводится электронная регистрационная карта, в которой отражаются все стадии законодательного процесса.</w:t>
      </w:r>
    </w:p>
    <w:p w:rsidR="00FD5684" w:rsidRPr="00FD5684" w:rsidRDefault="00FD5684" w:rsidP="00FD5684">
      <w:pPr>
        <w:pStyle w:val="af2"/>
        <w:spacing w:before="0" w:beforeAutospacing="0" w:after="0" w:afterAutospacing="0" w:line="360" w:lineRule="auto"/>
        <w:ind w:firstLine="709"/>
        <w:jc w:val="both"/>
      </w:pPr>
      <w:r w:rsidRPr="00FD5684">
        <w:t>Предварительное рассмотрение законопроекта в Государственной Думе начинается по истечении 14 дней. Предварительное рассмотрение законопроекта осуществляется специальным комитетом по рассмотрению законопроекта. На этой стадии законопроект должен пройти правовую экспертизу.</w:t>
      </w:r>
    </w:p>
    <w:p w:rsidR="00FD5684" w:rsidRPr="00FD5684" w:rsidRDefault="00FD5684" w:rsidP="00FD5684">
      <w:pPr>
        <w:pStyle w:val="af2"/>
        <w:spacing w:before="0" w:beforeAutospacing="0" w:after="0" w:afterAutospacing="0" w:line="360" w:lineRule="auto"/>
        <w:ind w:firstLine="709"/>
        <w:jc w:val="both"/>
      </w:pPr>
      <w:r w:rsidRPr="00FD5684">
        <w:t>После предварительного рассмотрения законопроект представляется в Совет Государственной Думы для внесения на рассмотрение Думы не позднее чем за 14 дней.</w:t>
      </w:r>
    </w:p>
    <w:p w:rsidR="00FD5684" w:rsidRPr="00FD5684" w:rsidRDefault="00FD5684" w:rsidP="00FD5684">
      <w:pPr>
        <w:pStyle w:val="af2"/>
        <w:spacing w:before="0" w:beforeAutospacing="0" w:after="0" w:afterAutospacing="0" w:line="360" w:lineRule="auto"/>
        <w:ind w:firstLine="709"/>
        <w:jc w:val="both"/>
      </w:pPr>
      <w:r w:rsidRPr="00FD5684">
        <w:t>Рассмотрение законопроекта может проходить в трех чтениях. Законопроект может быть принят в первом же чтении, только если не возникает никаких разногласий по тексту законопроекта. В противном случае должна быть проведена процедура урегулирования разногласий.</w:t>
      </w:r>
    </w:p>
    <w:p w:rsidR="00FD5684" w:rsidRPr="00FD5684" w:rsidRDefault="00FD5684" w:rsidP="00FD5684">
      <w:pPr>
        <w:pStyle w:val="af2"/>
        <w:spacing w:before="0" w:beforeAutospacing="0" w:after="0" w:afterAutospacing="0" w:line="360" w:lineRule="auto"/>
        <w:ind w:firstLine="709"/>
        <w:jc w:val="both"/>
      </w:pPr>
      <w:r w:rsidRPr="00FD5684">
        <w:t>После прохождения всех согласительных процедур (либо при их отсутствии после первого же чтения) законопроект должен быть принят. С этого момента законопроект считается федеральным законом.</w:t>
      </w:r>
    </w:p>
    <w:p w:rsidR="00FD5684" w:rsidRPr="00FD5684" w:rsidRDefault="00FD5684" w:rsidP="00FD5684">
      <w:pPr>
        <w:pStyle w:val="af2"/>
        <w:spacing w:before="0" w:beforeAutospacing="0" w:after="0" w:afterAutospacing="0" w:line="360" w:lineRule="auto"/>
        <w:ind w:firstLine="709"/>
        <w:jc w:val="both"/>
      </w:pPr>
      <w:r w:rsidRPr="00FD5684">
        <w:t>Федеральный закон, принятый Государственной Думой, не может быть подписан Президентом РФ и обнародован, если не был одобрен Советом Федерации.</w:t>
      </w:r>
    </w:p>
    <w:p w:rsidR="00FD5684" w:rsidRPr="00FD5684" w:rsidRDefault="00FD5684" w:rsidP="00FD5684">
      <w:pPr>
        <w:pStyle w:val="af2"/>
        <w:spacing w:before="0" w:beforeAutospacing="0" w:after="0" w:afterAutospacing="0" w:line="360" w:lineRule="auto"/>
        <w:ind w:firstLine="709"/>
        <w:jc w:val="both"/>
      </w:pPr>
      <w:r w:rsidRPr="00FD5684">
        <w:rPr>
          <w:bCs/>
        </w:rPr>
        <w:lastRenderedPageBreak/>
        <w:t>Одобрение </w:t>
      </w:r>
      <w:hyperlink r:id="rId16" w:history="1">
        <w:r w:rsidRPr="00FD5684">
          <w:rPr>
            <w:rStyle w:val="ad"/>
            <w:bCs/>
            <w:color w:val="auto"/>
            <w:u w:val="none"/>
          </w:rPr>
          <w:t>Совета Федерации</w:t>
        </w:r>
      </w:hyperlink>
      <w:r w:rsidRPr="00FD5684">
        <w:t> может быть в выраженной (в виде постановления Совета Федерации) и молчаливой формах (в виде отсутствия какого бы то ни было ответа на законопроект в течение 14 дней со дня его поступления на рассмотрение Совета Федерации).</w:t>
      </w:r>
    </w:p>
    <w:p w:rsidR="00FD5684" w:rsidRPr="00FD5684" w:rsidRDefault="00FD5684" w:rsidP="00FD5684">
      <w:pPr>
        <w:pStyle w:val="af2"/>
        <w:spacing w:before="0" w:beforeAutospacing="0" w:after="0" w:afterAutospacing="0" w:line="360" w:lineRule="auto"/>
        <w:ind w:firstLine="709"/>
        <w:jc w:val="both"/>
      </w:pPr>
      <w:r w:rsidRPr="00FD5684">
        <w:t>Подписание и обнародование федерального закона, принятого Государственной Думой и одобренного Советом Федерации, осуществляется Президентом РФ в течение 14 дней со дня его поступления.</w:t>
      </w:r>
    </w:p>
    <w:p w:rsidR="00FD5684" w:rsidRPr="00FD5684" w:rsidRDefault="00FD5684" w:rsidP="00FD5684">
      <w:pPr>
        <w:pStyle w:val="af2"/>
        <w:spacing w:before="0" w:beforeAutospacing="0" w:after="0" w:afterAutospacing="0" w:line="360" w:lineRule="auto"/>
        <w:ind w:firstLine="709"/>
        <w:jc w:val="both"/>
      </w:pPr>
      <w:r w:rsidRPr="00FD5684">
        <w:t>Президент РФ обладает </w:t>
      </w:r>
      <w:r w:rsidRPr="00FD5684">
        <w:rPr>
          <w:bCs/>
        </w:rPr>
        <w:t>правом отлагательного вето</w:t>
      </w:r>
      <w:r w:rsidRPr="00FD5684">
        <w:t> в отношении поступивших к нему на подпись федеральных законов. Отлагательное вето означает, что Президент РФ обладает не абсолютным правом в отношении воспрепятствования обнародованию «неугодных» федеральных законов, а ограниченным, так как Федеральное Собрание может в установленной форме преодолеть вето Президента РФ (в этом случае Президент обязан подписать закон в течение 7 дней).</w:t>
      </w:r>
    </w:p>
    <w:p w:rsidR="003031F3" w:rsidRDefault="003031F3" w:rsidP="00FE78B4">
      <w:pPr>
        <w:pStyle w:val="af2"/>
        <w:spacing w:before="0" w:beforeAutospacing="0" w:after="0" w:afterAutospacing="0" w:line="360" w:lineRule="auto"/>
        <w:ind w:firstLine="709"/>
        <w:jc w:val="both"/>
        <w:textAlignment w:val="baseline"/>
        <w:rPr>
          <w:b/>
          <w:color w:val="000000"/>
          <w:sz w:val="28"/>
          <w:szCs w:val="28"/>
        </w:rPr>
      </w:pPr>
    </w:p>
    <w:p w:rsidR="00865D44" w:rsidRPr="00865D44" w:rsidRDefault="00865D44" w:rsidP="00865D44">
      <w:pPr>
        <w:pStyle w:val="a5"/>
        <w:spacing w:line="360" w:lineRule="auto"/>
        <w:ind w:left="709"/>
        <w:jc w:val="center"/>
        <w:rPr>
          <w:rFonts w:ascii="Times New Roman" w:hAnsi="Times New Roman" w:cs="Times New Roman"/>
          <w:b/>
          <w:sz w:val="24"/>
          <w:szCs w:val="24"/>
        </w:rPr>
      </w:pPr>
      <w:r>
        <w:rPr>
          <w:rFonts w:ascii="Times New Roman" w:hAnsi="Times New Roman" w:cs="Times New Roman"/>
          <w:b/>
          <w:sz w:val="24"/>
          <w:szCs w:val="24"/>
        </w:rPr>
        <w:t>ЗАДАНИЕ</w:t>
      </w:r>
    </w:p>
    <w:p w:rsidR="00865D44" w:rsidRDefault="00865D44" w:rsidP="00FE78B4">
      <w:pPr>
        <w:pStyle w:val="af2"/>
        <w:spacing w:before="0" w:beforeAutospacing="0" w:after="0" w:afterAutospacing="0" w:line="360" w:lineRule="auto"/>
        <w:ind w:firstLine="709"/>
        <w:jc w:val="both"/>
        <w:textAlignment w:val="baseline"/>
      </w:pPr>
      <w:r>
        <w:t xml:space="preserve">1. Понятие законодательной инициативы. Формы реализации права законодательной инициативы. </w:t>
      </w:r>
    </w:p>
    <w:p w:rsidR="00865D44" w:rsidRDefault="00865D44" w:rsidP="00FE78B4">
      <w:pPr>
        <w:pStyle w:val="af2"/>
        <w:spacing w:before="0" w:beforeAutospacing="0" w:after="0" w:afterAutospacing="0" w:line="360" w:lineRule="auto"/>
        <w:ind w:firstLine="709"/>
        <w:jc w:val="both"/>
        <w:textAlignment w:val="baseline"/>
      </w:pPr>
      <w:r>
        <w:t>2. Субъекты права законодательной инициативы.</w:t>
      </w:r>
    </w:p>
    <w:p w:rsidR="00865D44" w:rsidRDefault="00865D44" w:rsidP="00FE78B4">
      <w:pPr>
        <w:pStyle w:val="af2"/>
        <w:spacing w:before="0" w:beforeAutospacing="0" w:after="0" w:afterAutospacing="0" w:line="360" w:lineRule="auto"/>
        <w:ind w:firstLine="709"/>
        <w:jc w:val="both"/>
        <w:textAlignment w:val="baseline"/>
      </w:pPr>
      <w:r>
        <w:t xml:space="preserve"> 3. Исключительные полномочия Президента Российской Федерации и Правительства Российской Федерации по внесению отдельных законопроектов. </w:t>
      </w:r>
    </w:p>
    <w:p w:rsidR="00865D44" w:rsidRDefault="00865D44" w:rsidP="00FE78B4">
      <w:pPr>
        <w:pStyle w:val="af2"/>
        <w:spacing w:before="0" w:beforeAutospacing="0" w:after="0" w:afterAutospacing="0" w:line="360" w:lineRule="auto"/>
        <w:ind w:firstLine="709"/>
        <w:jc w:val="both"/>
        <w:textAlignment w:val="baseline"/>
      </w:pPr>
      <w:r>
        <w:t xml:space="preserve">4. Подготовка к внесению законопроекта в Государственную Думу. </w:t>
      </w:r>
    </w:p>
    <w:p w:rsidR="00865D44" w:rsidRPr="005A1CA4" w:rsidRDefault="00865D44" w:rsidP="00FE78B4">
      <w:pPr>
        <w:pStyle w:val="af2"/>
        <w:spacing w:before="0" w:beforeAutospacing="0" w:after="0" w:afterAutospacing="0" w:line="360" w:lineRule="auto"/>
        <w:ind w:firstLine="709"/>
        <w:jc w:val="both"/>
        <w:textAlignment w:val="baseline"/>
        <w:rPr>
          <w:b/>
          <w:color w:val="000000"/>
          <w:sz w:val="28"/>
          <w:szCs w:val="28"/>
        </w:rPr>
      </w:pPr>
      <w:r>
        <w:t>5. Практика осуществления права законодательной инициативы. Участие в законопроектной деятельности депутатских объединений.</w:t>
      </w:r>
    </w:p>
    <w:sectPr w:rsidR="00865D44" w:rsidRPr="005A1CA4" w:rsidSect="002A00BD">
      <w:headerReference w:type="defaul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F6C" w:rsidRDefault="00D75F6C">
      <w:r>
        <w:separator/>
      </w:r>
    </w:p>
  </w:endnote>
  <w:endnote w:type="continuationSeparator" w:id="0">
    <w:p w:rsidR="00D75F6C" w:rsidRDefault="00D75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F6C" w:rsidRDefault="00D75F6C">
      <w:r>
        <w:separator/>
      </w:r>
    </w:p>
  </w:footnote>
  <w:footnote w:type="continuationSeparator" w:id="0">
    <w:p w:rsidR="00D75F6C" w:rsidRDefault="00D75F6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554458"/>
    </w:sdtPr>
    <w:sdtEndPr/>
    <w:sdtContent>
      <w:p w:rsidR="00865D44" w:rsidRDefault="00D75F6C">
        <w:pPr>
          <w:pStyle w:val="ab"/>
          <w:jc w:val="right"/>
        </w:pPr>
        <w:r>
          <w:fldChar w:fldCharType="begin"/>
        </w:r>
        <w:r>
          <w:instrText>PAGE   \* MERGEFORMAT</w:instrText>
        </w:r>
        <w:r>
          <w:fldChar w:fldCharType="separate"/>
        </w:r>
        <w:r w:rsidR="007C0CE4">
          <w:rPr>
            <w:noProof/>
          </w:rPr>
          <w:t>2</w:t>
        </w:r>
        <w:r>
          <w:rPr>
            <w:noProof/>
          </w:rPr>
          <w:fldChar w:fldCharType="end"/>
        </w:r>
      </w:p>
    </w:sdtContent>
  </w:sdt>
  <w:p w:rsidR="00865D44" w:rsidRDefault="00865D44">
    <w:pPr>
      <w:pStyle w:val="ab"/>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D61C3"/>
    <w:multiLevelType w:val="hybridMultilevel"/>
    <w:tmpl w:val="A874E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2A1589E"/>
    <w:multiLevelType w:val="hybridMultilevel"/>
    <w:tmpl w:val="8E2EE7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3CB74C2"/>
    <w:multiLevelType w:val="hybridMultilevel"/>
    <w:tmpl w:val="30DAA1BE"/>
    <w:lvl w:ilvl="0" w:tplc="6CD6D2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7C216E2"/>
    <w:multiLevelType w:val="hybridMultilevel"/>
    <w:tmpl w:val="F6B0721A"/>
    <w:lvl w:ilvl="0" w:tplc="30BE75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9D53FA9"/>
    <w:multiLevelType w:val="hybridMultilevel"/>
    <w:tmpl w:val="A5A2A2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68196A"/>
    <w:multiLevelType w:val="hybridMultilevel"/>
    <w:tmpl w:val="6C289CAA"/>
    <w:lvl w:ilvl="0" w:tplc="A22C0F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851E6A"/>
    <w:multiLevelType w:val="hybridMultilevel"/>
    <w:tmpl w:val="DB2E217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23F1419"/>
    <w:multiLevelType w:val="hybridMultilevel"/>
    <w:tmpl w:val="6E9E0A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473168"/>
    <w:multiLevelType w:val="hybridMultilevel"/>
    <w:tmpl w:val="5E6E10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596A8B"/>
    <w:multiLevelType w:val="hybridMultilevel"/>
    <w:tmpl w:val="25B03A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C34E1F"/>
    <w:multiLevelType w:val="hybridMultilevel"/>
    <w:tmpl w:val="87125C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FD1D73"/>
    <w:multiLevelType w:val="hybridMultilevel"/>
    <w:tmpl w:val="EE328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564036A"/>
    <w:multiLevelType w:val="multilevel"/>
    <w:tmpl w:val="3D72D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676216"/>
    <w:multiLevelType w:val="hybridMultilevel"/>
    <w:tmpl w:val="7D9C2B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7E64035"/>
    <w:multiLevelType w:val="hybridMultilevel"/>
    <w:tmpl w:val="3D204C24"/>
    <w:lvl w:ilvl="0" w:tplc="B5ECCA4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CD049CE"/>
    <w:multiLevelType w:val="hybridMultilevel"/>
    <w:tmpl w:val="4300A8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EBE4DBB"/>
    <w:multiLevelType w:val="hybridMultilevel"/>
    <w:tmpl w:val="0D7CC0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2CF4E2B"/>
    <w:multiLevelType w:val="multilevel"/>
    <w:tmpl w:val="3E48A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2342C1"/>
    <w:multiLevelType w:val="hybridMultilevel"/>
    <w:tmpl w:val="74CE64C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C3C6606"/>
    <w:multiLevelType w:val="hybridMultilevel"/>
    <w:tmpl w:val="93D00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237249D"/>
    <w:multiLevelType w:val="hybridMultilevel"/>
    <w:tmpl w:val="327E9566"/>
    <w:lvl w:ilvl="0" w:tplc="7E062860">
      <w:start w:val="3"/>
      <w:numFmt w:val="decimal"/>
      <w:lvlText w:val="%1."/>
      <w:lvlJc w:val="left"/>
      <w:pPr>
        <w:ind w:left="3196" w:hanging="360"/>
      </w:pPr>
      <w:rPr>
        <w:rFonts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21" w15:restartNumberingAfterBreak="0">
    <w:nsid w:val="6F294A17"/>
    <w:multiLevelType w:val="hybridMultilevel"/>
    <w:tmpl w:val="6C56BA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1911496"/>
    <w:multiLevelType w:val="hybridMultilevel"/>
    <w:tmpl w:val="08F4DB0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7D9C2F8F"/>
    <w:multiLevelType w:val="hybridMultilevel"/>
    <w:tmpl w:val="5548031A"/>
    <w:lvl w:ilvl="0" w:tplc="68D668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F9144A2"/>
    <w:multiLevelType w:val="hybridMultilevel"/>
    <w:tmpl w:val="5548031A"/>
    <w:lvl w:ilvl="0" w:tplc="68D6683C">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7"/>
  </w:num>
  <w:num w:numId="2">
    <w:abstractNumId w:val="22"/>
  </w:num>
  <w:num w:numId="3">
    <w:abstractNumId w:val="18"/>
  </w:num>
  <w:num w:numId="4">
    <w:abstractNumId w:val="13"/>
  </w:num>
  <w:num w:numId="5">
    <w:abstractNumId w:val="9"/>
  </w:num>
  <w:num w:numId="6">
    <w:abstractNumId w:val="5"/>
  </w:num>
  <w:num w:numId="7">
    <w:abstractNumId w:val="16"/>
  </w:num>
  <w:num w:numId="8">
    <w:abstractNumId w:val="4"/>
  </w:num>
  <w:num w:numId="9">
    <w:abstractNumId w:val="0"/>
  </w:num>
  <w:num w:numId="10">
    <w:abstractNumId w:val="10"/>
  </w:num>
  <w:num w:numId="11">
    <w:abstractNumId w:val="14"/>
  </w:num>
  <w:num w:numId="12">
    <w:abstractNumId w:val="15"/>
  </w:num>
  <w:num w:numId="13">
    <w:abstractNumId w:val="2"/>
  </w:num>
  <w:num w:numId="14">
    <w:abstractNumId w:val="21"/>
  </w:num>
  <w:num w:numId="15">
    <w:abstractNumId w:val="3"/>
  </w:num>
  <w:num w:numId="16">
    <w:abstractNumId w:val="1"/>
  </w:num>
  <w:num w:numId="17">
    <w:abstractNumId w:val="24"/>
  </w:num>
  <w:num w:numId="18">
    <w:abstractNumId w:val="12"/>
  </w:num>
  <w:num w:numId="19">
    <w:abstractNumId w:val="6"/>
  </w:num>
  <w:num w:numId="20">
    <w:abstractNumId w:val="23"/>
  </w:num>
  <w:num w:numId="21">
    <w:abstractNumId w:val="20"/>
  </w:num>
  <w:num w:numId="22">
    <w:abstractNumId w:val="17"/>
  </w:num>
  <w:num w:numId="23">
    <w:abstractNumId w:val="8"/>
  </w:num>
  <w:num w:numId="24">
    <w:abstractNumId w:val="11"/>
  </w:num>
  <w:num w:numId="25">
    <w:abstractNumId w:val="1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7393F"/>
    <w:rsid w:val="00042E2F"/>
    <w:rsid w:val="00046DAB"/>
    <w:rsid w:val="00047C1B"/>
    <w:rsid w:val="000654B4"/>
    <w:rsid w:val="000666FB"/>
    <w:rsid w:val="000B04AA"/>
    <w:rsid w:val="000E426F"/>
    <w:rsid w:val="00116DD4"/>
    <w:rsid w:val="00140A66"/>
    <w:rsid w:val="00154748"/>
    <w:rsid w:val="00174C48"/>
    <w:rsid w:val="00187070"/>
    <w:rsid w:val="001F4B88"/>
    <w:rsid w:val="001F5FF2"/>
    <w:rsid w:val="0020166B"/>
    <w:rsid w:val="00222DAA"/>
    <w:rsid w:val="0023064E"/>
    <w:rsid w:val="00244E46"/>
    <w:rsid w:val="0024601A"/>
    <w:rsid w:val="002577D0"/>
    <w:rsid w:val="00277F9D"/>
    <w:rsid w:val="002A00BD"/>
    <w:rsid w:val="002B2598"/>
    <w:rsid w:val="003009C6"/>
    <w:rsid w:val="003031F3"/>
    <w:rsid w:val="00325A14"/>
    <w:rsid w:val="003314FE"/>
    <w:rsid w:val="00384742"/>
    <w:rsid w:val="00387321"/>
    <w:rsid w:val="003A108D"/>
    <w:rsid w:val="003C6208"/>
    <w:rsid w:val="003D0B43"/>
    <w:rsid w:val="003D3EA5"/>
    <w:rsid w:val="003D791D"/>
    <w:rsid w:val="003E06D1"/>
    <w:rsid w:val="0040414C"/>
    <w:rsid w:val="004113F1"/>
    <w:rsid w:val="0045511E"/>
    <w:rsid w:val="004C4254"/>
    <w:rsid w:val="005109A5"/>
    <w:rsid w:val="005234ED"/>
    <w:rsid w:val="00525BBC"/>
    <w:rsid w:val="00535827"/>
    <w:rsid w:val="00547006"/>
    <w:rsid w:val="005774F7"/>
    <w:rsid w:val="005820BD"/>
    <w:rsid w:val="005942E8"/>
    <w:rsid w:val="005A1CA4"/>
    <w:rsid w:val="005B7944"/>
    <w:rsid w:val="005F67F5"/>
    <w:rsid w:val="00600572"/>
    <w:rsid w:val="00626356"/>
    <w:rsid w:val="00627E77"/>
    <w:rsid w:val="006A10BC"/>
    <w:rsid w:val="006A7C68"/>
    <w:rsid w:val="006B0F9A"/>
    <w:rsid w:val="006C1CCF"/>
    <w:rsid w:val="006F01FB"/>
    <w:rsid w:val="0075191B"/>
    <w:rsid w:val="00751BC2"/>
    <w:rsid w:val="0077393F"/>
    <w:rsid w:val="00797ED3"/>
    <w:rsid w:val="007B0B9C"/>
    <w:rsid w:val="007B35E6"/>
    <w:rsid w:val="007B425D"/>
    <w:rsid w:val="007C0CE4"/>
    <w:rsid w:val="007F0664"/>
    <w:rsid w:val="0080114C"/>
    <w:rsid w:val="00817379"/>
    <w:rsid w:val="008267A6"/>
    <w:rsid w:val="008533D1"/>
    <w:rsid w:val="00865D44"/>
    <w:rsid w:val="008836D1"/>
    <w:rsid w:val="00892E9E"/>
    <w:rsid w:val="008A3A10"/>
    <w:rsid w:val="008A57FF"/>
    <w:rsid w:val="008E1581"/>
    <w:rsid w:val="0094404F"/>
    <w:rsid w:val="00992DE5"/>
    <w:rsid w:val="009B5514"/>
    <w:rsid w:val="009E1A2D"/>
    <w:rsid w:val="009E5CA4"/>
    <w:rsid w:val="009F78A6"/>
    <w:rsid w:val="009F7F35"/>
    <w:rsid w:val="00A163E4"/>
    <w:rsid w:val="00A43B3B"/>
    <w:rsid w:val="00A52793"/>
    <w:rsid w:val="00AA0128"/>
    <w:rsid w:val="00AB0C76"/>
    <w:rsid w:val="00AE6964"/>
    <w:rsid w:val="00B31A0A"/>
    <w:rsid w:val="00B46E42"/>
    <w:rsid w:val="00B71DC7"/>
    <w:rsid w:val="00B726FA"/>
    <w:rsid w:val="00B834E5"/>
    <w:rsid w:val="00B9709B"/>
    <w:rsid w:val="00BA29D2"/>
    <w:rsid w:val="00BA4317"/>
    <w:rsid w:val="00BB65EC"/>
    <w:rsid w:val="00BD55A9"/>
    <w:rsid w:val="00C2148E"/>
    <w:rsid w:val="00C26716"/>
    <w:rsid w:val="00C55130"/>
    <w:rsid w:val="00C70733"/>
    <w:rsid w:val="00CA387D"/>
    <w:rsid w:val="00CC3869"/>
    <w:rsid w:val="00CC6063"/>
    <w:rsid w:val="00CD6BAE"/>
    <w:rsid w:val="00D21BA7"/>
    <w:rsid w:val="00D3232E"/>
    <w:rsid w:val="00D45B7E"/>
    <w:rsid w:val="00D56233"/>
    <w:rsid w:val="00D65A54"/>
    <w:rsid w:val="00D75F6C"/>
    <w:rsid w:val="00D86FF7"/>
    <w:rsid w:val="00DE3F88"/>
    <w:rsid w:val="00E21D7A"/>
    <w:rsid w:val="00E40B80"/>
    <w:rsid w:val="00E40F69"/>
    <w:rsid w:val="00E44EF6"/>
    <w:rsid w:val="00E520C3"/>
    <w:rsid w:val="00E533CF"/>
    <w:rsid w:val="00E5351C"/>
    <w:rsid w:val="00E53D1F"/>
    <w:rsid w:val="00E5517C"/>
    <w:rsid w:val="00E66E6C"/>
    <w:rsid w:val="00EA0475"/>
    <w:rsid w:val="00EC2163"/>
    <w:rsid w:val="00ED559F"/>
    <w:rsid w:val="00F52655"/>
    <w:rsid w:val="00F55EFC"/>
    <w:rsid w:val="00F667F8"/>
    <w:rsid w:val="00FA75B7"/>
    <w:rsid w:val="00FB22A4"/>
    <w:rsid w:val="00FD35E4"/>
    <w:rsid w:val="00FD5684"/>
    <w:rsid w:val="00FE20CE"/>
    <w:rsid w:val="00FE7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1CCC1"/>
  <w15:docId w15:val="{1DC7D0AC-5CB9-4661-A571-3AE340F2A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EF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E44EF6"/>
    <w:pPr>
      <w:widowControl/>
      <w:autoSpaceDE/>
      <w:autoSpaceDN/>
      <w:adjustRightInd/>
      <w:jc w:val="center"/>
    </w:pPr>
    <w:rPr>
      <w:rFonts w:ascii="Times New Roman" w:hAnsi="Times New Roman" w:cs="Times New Roman"/>
      <w:sz w:val="28"/>
      <w:szCs w:val="24"/>
    </w:rPr>
  </w:style>
  <w:style w:type="character" w:customStyle="1" w:styleId="a4">
    <w:name w:val="Основной текст Знак"/>
    <w:basedOn w:val="a0"/>
    <w:link w:val="a3"/>
    <w:semiHidden/>
    <w:rsid w:val="00E44EF6"/>
    <w:rPr>
      <w:rFonts w:ascii="Times New Roman" w:eastAsia="Times New Roman" w:hAnsi="Times New Roman" w:cs="Times New Roman"/>
      <w:sz w:val="28"/>
      <w:szCs w:val="24"/>
      <w:lang w:eastAsia="ru-RU"/>
    </w:rPr>
  </w:style>
  <w:style w:type="paragraph" w:styleId="a5">
    <w:name w:val="List Paragraph"/>
    <w:basedOn w:val="a"/>
    <w:uiPriority w:val="34"/>
    <w:qFormat/>
    <w:rsid w:val="00E44EF6"/>
    <w:pPr>
      <w:ind w:left="720"/>
      <w:contextualSpacing/>
    </w:pPr>
  </w:style>
  <w:style w:type="paragraph" w:styleId="a6">
    <w:name w:val="Body Text Indent"/>
    <w:basedOn w:val="a"/>
    <w:link w:val="a7"/>
    <w:uiPriority w:val="99"/>
    <w:semiHidden/>
    <w:unhideWhenUsed/>
    <w:rsid w:val="00E44EF6"/>
    <w:pPr>
      <w:spacing w:after="120"/>
      <w:ind w:left="283"/>
    </w:pPr>
  </w:style>
  <w:style w:type="character" w:customStyle="1" w:styleId="a7">
    <w:name w:val="Основной текст с отступом Знак"/>
    <w:basedOn w:val="a0"/>
    <w:link w:val="a6"/>
    <w:uiPriority w:val="99"/>
    <w:semiHidden/>
    <w:rsid w:val="00E44EF6"/>
    <w:rPr>
      <w:rFonts w:ascii="Arial" w:eastAsia="Times New Roman" w:hAnsi="Arial" w:cs="Arial"/>
      <w:sz w:val="20"/>
      <w:szCs w:val="20"/>
      <w:lang w:eastAsia="ru-RU"/>
    </w:rPr>
  </w:style>
  <w:style w:type="character" w:styleId="a8">
    <w:name w:val="Strong"/>
    <w:basedOn w:val="a0"/>
    <w:uiPriority w:val="22"/>
    <w:qFormat/>
    <w:rsid w:val="00E44EF6"/>
    <w:rPr>
      <w:b/>
      <w:bCs/>
    </w:rPr>
  </w:style>
  <w:style w:type="paragraph" w:customStyle="1" w:styleId="p">
    <w:name w:val="p"/>
    <w:basedOn w:val="a"/>
    <w:rsid w:val="00E44EF6"/>
    <w:pPr>
      <w:widowControl/>
      <w:autoSpaceDE/>
      <w:autoSpaceDN/>
      <w:adjustRightInd/>
      <w:spacing w:before="100" w:beforeAutospacing="1" w:after="100" w:afterAutospacing="1"/>
    </w:pPr>
    <w:rPr>
      <w:rFonts w:ascii="Times New Roman" w:hAnsi="Times New Roman" w:cs="Times New Roman"/>
      <w:sz w:val="24"/>
      <w:szCs w:val="24"/>
    </w:rPr>
  </w:style>
  <w:style w:type="character" w:styleId="a9">
    <w:name w:val="Emphasis"/>
    <w:basedOn w:val="a0"/>
    <w:uiPriority w:val="20"/>
    <w:qFormat/>
    <w:rsid w:val="00E44EF6"/>
    <w:rPr>
      <w:i/>
      <w:iCs/>
    </w:rPr>
  </w:style>
  <w:style w:type="paragraph" w:styleId="aa">
    <w:name w:val="No Spacing"/>
    <w:uiPriority w:val="1"/>
    <w:qFormat/>
    <w:rsid w:val="00E44EF6"/>
    <w:pPr>
      <w:spacing w:after="0" w:line="240" w:lineRule="auto"/>
    </w:pPr>
    <w:rPr>
      <w:rFonts w:ascii="Times New Roman" w:eastAsia="Times New Roman" w:hAnsi="Times New Roman" w:cs="Times New Roman"/>
      <w:sz w:val="24"/>
      <w:szCs w:val="24"/>
      <w:lang w:eastAsia="ru-RU"/>
    </w:rPr>
  </w:style>
  <w:style w:type="paragraph" w:styleId="ab">
    <w:name w:val="header"/>
    <w:basedOn w:val="a"/>
    <w:link w:val="ac"/>
    <w:uiPriority w:val="99"/>
    <w:unhideWhenUsed/>
    <w:rsid w:val="00E44EF6"/>
    <w:pPr>
      <w:tabs>
        <w:tab w:val="center" w:pos="4677"/>
        <w:tab w:val="right" w:pos="9355"/>
      </w:tabs>
    </w:pPr>
  </w:style>
  <w:style w:type="character" w:customStyle="1" w:styleId="ac">
    <w:name w:val="Верхний колонтитул Знак"/>
    <w:basedOn w:val="a0"/>
    <w:link w:val="ab"/>
    <w:uiPriority w:val="99"/>
    <w:rsid w:val="00E44EF6"/>
    <w:rPr>
      <w:rFonts w:ascii="Arial" w:eastAsia="Times New Roman" w:hAnsi="Arial" w:cs="Arial"/>
      <w:sz w:val="20"/>
      <w:szCs w:val="20"/>
      <w:lang w:eastAsia="ru-RU"/>
    </w:rPr>
  </w:style>
  <w:style w:type="paragraph" w:customStyle="1" w:styleId="Default">
    <w:name w:val="Default"/>
    <w:rsid w:val="00E44EF6"/>
    <w:pPr>
      <w:autoSpaceDE w:val="0"/>
      <w:autoSpaceDN w:val="0"/>
      <w:adjustRightInd w:val="0"/>
      <w:spacing w:after="0" w:line="240" w:lineRule="auto"/>
    </w:pPr>
    <w:rPr>
      <w:rFonts w:ascii="Times New Roman" w:hAnsi="Times New Roman" w:cs="Times New Roman"/>
      <w:color w:val="000000"/>
      <w:sz w:val="24"/>
      <w:szCs w:val="24"/>
    </w:rPr>
  </w:style>
  <w:style w:type="character" w:styleId="ad">
    <w:name w:val="Hyperlink"/>
    <w:basedOn w:val="a0"/>
    <w:uiPriority w:val="99"/>
    <w:unhideWhenUsed/>
    <w:rsid w:val="00B9709B"/>
    <w:rPr>
      <w:color w:val="0000FF" w:themeColor="hyperlink"/>
      <w:u w:val="single"/>
    </w:rPr>
  </w:style>
  <w:style w:type="paragraph" w:customStyle="1" w:styleId="ConsPlusNormal">
    <w:name w:val="ConsPlusNormal"/>
    <w:rsid w:val="00325A14"/>
    <w:pPr>
      <w:widowControl w:val="0"/>
      <w:autoSpaceDE w:val="0"/>
      <w:autoSpaceDN w:val="0"/>
      <w:spacing w:after="0" w:line="240" w:lineRule="auto"/>
    </w:pPr>
    <w:rPr>
      <w:rFonts w:ascii="Calibri" w:eastAsia="Times New Roman" w:hAnsi="Calibri" w:cs="Calibri"/>
      <w:szCs w:val="20"/>
      <w:lang w:eastAsia="ru-RU"/>
    </w:rPr>
  </w:style>
  <w:style w:type="paragraph" w:styleId="ae">
    <w:name w:val="Balloon Text"/>
    <w:basedOn w:val="a"/>
    <w:link w:val="af"/>
    <w:uiPriority w:val="99"/>
    <w:semiHidden/>
    <w:unhideWhenUsed/>
    <w:rsid w:val="000666FB"/>
    <w:rPr>
      <w:rFonts w:ascii="Tahoma" w:hAnsi="Tahoma" w:cs="Tahoma"/>
      <w:sz w:val="16"/>
      <w:szCs w:val="16"/>
    </w:rPr>
  </w:style>
  <w:style w:type="character" w:customStyle="1" w:styleId="af">
    <w:name w:val="Текст выноски Знак"/>
    <w:basedOn w:val="a0"/>
    <w:link w:val="ae"/>
    <w:uiPriority w:val="99"/>
    <w:semiHidden/>
    <w:rsid w:val="000666FB"/>
    <w:rPr>
      <w:rFonts w:ascii="Tahoma" w:eastAsia="Times New Roman" w:hAnsi="Tahoma" w:cs="Tahoma"/>
      <w:sz w:val="16"/>
      <w:szCs w:val="16"/>
      <w:lang w:eastAsia="ru-RU"/>
    </w:rPr>
  </w:style>
  <w:style w:type="paragraph" w:styleId="af0">
    <w:name w:val="footer"/>
    <w:basedOn w:val="a"/>
    <w:link w:val="af1"/>
    <w:uiPriority w:val="99"/>
    <w:semiHidden/>
    <w:unhideWhenUsed/>
    <w:rsid w:val="008A3A10"/>
    <w:pPr>
      <w:tabs>
        <w:tab w:val="center" w:pos="4677"/>
        <w:tab w:val="right" w:pos="9355"/>
      </w:tabs>
    </w:pPr>
  </w:style>
  <w:style w:type="character" w:customStyle="1" w:styleId="af1">
    <w:name w:val="Нижний колонтитул Знак"/>
    <w:basedOn w:val="a0"/>
    <w:link w:val="af0"/>
    <w:uiPriority w:val="99"/>
    <w:semiHidden/>
    <w:rsid w:val="008A3A10"/>
    <w:rPr>
      <w:rFonts w:ascii="Arial" w:eastAsia="Times New Roman" w:hAnsi="Arial" w:cs="Arial"/>
      <w:sz w:val="20"/>
      <w:szCs w:val="20"/>
      <w:lang w:eastAsia="ru-RU"/>
    </w:rPr>
  </w:style>
  <w:style w:type="paragraph" w:styleId="af2">
    <w:name w:val="Normal (Web)"/>
    <w:basedOn w:val="a"/>
    <w:uiPriority w:val="99"/>
    <w:unhideWhenUsed/>
    <w:rsid w:val="00222DAA"/>
    <w:pPr>
      <w:widowControl/>
      <w:autoSpaceDE/>
      <w:autoSpaceDN/>
      <w:adjustRightInd/>
      <w:spacing w:before="100" w:beforeAutospacing="1" w:after="100" w:afterAutospacing="1"/>
    </w:pPr>
    <w:rPr>
      <w:rFonts w:ascii="Times New Roman" w:hAnsi="Times New Roman" w:cs="Times New Roman"/>
      <w:sz w:val="24"/>
      <w:szCs w:val="24"/>
    </w:rPr>
  </w:style>
  <w:style w:type="paragraph" w:customStyle="1" w:styleId="leftmargin">
    <w:name w:val="left_margin"/>
    <w:basedOn w:val="a"/>
    <w:rsid w:val="00FE78B4"/>
    <w:pPr>
      <w:widowControl/>
      <w:autoSpaceDE/>
      <w:autoSpaceDN/>
      <w:adjustRightInd/>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757352">
      <w:bodyDiv w:val="1"/>
      <w:marLeft w:val="0"/>
      <w:marRight w:val="0"/>
      <w:marTop w:val="0"/>
      <w:marBottom w:val="0"/>
      <w:divBdr>
        <w:top w:val="none" w:sz="0" w:space="0" w:color="auto"/>
        <w:left w:val="none" w:sz="0" w:space="0" w:color="auto"/>
        <w:bottom w:val="none" w:sz="0" w:space="0" w:color="auto"/>
        <w:right w:val="none" w:sz="0" w:space="0" w:color="auto"/>
      </w:divBdr>
    </w:div>
    <w:div w:id="97332682">
      <w:bodyDiv w:val="1"/>
      <w:marLeft w:val="0"/>
      <w:marRight w:val="0"/>
      <w:marTop w:val="0"/>
      <w:marBottom w:val="0"/>
      <w:divBdr>
        <w:top w:val="none" w:sz="0" w:space="0" w:color="auto"/>
        <w:left w:val="none" w:sz="0" w:space="0" w:color="auto"/>
        <w:bottom w:val="none" w:sz="0" w:space="0" w:color="auto"/>
        <w:right w:val="none" w:sz="0" w:space="0" w:color="auto"/>
      </w:divBdr>
    </w:div>
    <w:div w:id="410853901">
      <w:bodyDiv w:val="1"/>
      <w:marLeft w:val="0"/>
      <w:marRight w:val="0"/>
      <w:marTop w:val="0"/>
      <w:marBottom w:val="0"/>
      <w:divBdr>
        <w:top w:val="none" w:sz="0" w:space="0" w:color="auto"/>
        <w:left w:val="none" w:sz="0" w:space="0" w:color="auto"/>
        <w:bottom w:val="none" w:sz="0" w:space="0" w:color="auto"/>
        <w:right w:val="none" w:sz="0" w:space="0" w:color="auto"/>
      </w:divBdr>
    </w:div>
    <w:div w:id="634717721">
      <w:bodyDiv w:val="1"/>
      <w:marLeft w:val="0"/>
      <w:marRight w:val="0"/>
      <w:marTop w:val="0"/>
      <w:marBottom w:val="0"/>
      <w:divBdr>
        <w:top w:val="none" w:sz="0" w:space="0" w:color="auto"/>
        <w:left w:val="none" w:sz="0" w:space="0" w:color="auto"/>
        <w:bottom w:val="none" w:sz="0" w:space="0" w:color="auto"/>
        <w:right w:val="none" w:sz="0" w:space="0" w:color="auto"/>
      </w:divBdr>
    </w:div>
    <w:div w:id="765881503">
      <w:bodyDiv w:val="1"/>
      <w:marLeft w:val="0"/>
      <w:marRight w:val="0"/>
      <w:marTop w:val="0"/>
      <w:marBottom w:val="0"/>
      <w:divBdr>
        <w:top w:val="none" w:sz="0" w:space="0" w:color="auto"/>
        <w:left w:val="none" w:sz="0" w:space="0" w:color="auto"/>
        <w:bottom w:val="none" w:sz="0" w:space="0" w:color="auto"/>
        <w:right w:val="none" w:sz="0" w:space="0" w:color="auto"/>
      </w:divBdr>
    </w:div>
    <w:div w:id="806513192">
      <w:bodyDiv w:val="1"/>
      <w:marLeft w:val="0"/>
      <w:marRight w:val="0"/>
      <w:marTop w:val="0"/>
      <w:marBottom w:val="0"/>
      <w:divBdr>
        <w:top w:val="none" w:sz="0" w:space="0" w:color="auto"/>
        <w:left w:val="none" w:sz="0" w:space="0" w:color="auto"/>
        <w:bottom w:val="none" w:sz="0" w:space="0" w:color="auto"/>
        <w:right w:val="none" w:sz="0" w:space="0" w:color="auto"/>
      </w:divBdr>
    </w:div>
    <w:div w:id="996612559">
      <w:bodyDiv w:val="1"/>
      <w:marLeft w:val="0"/>
      <w:marRight w:val="0"/>
      <w:marTop w:val="0"/>
      <w:marBottom w:val="0"/>
      <w:divBdr>
        <w:top w:val="none" w:sz="0" w:space="0" w:color="auto"/>
        <w:left w:val="none" w:sz="0" w:space="0" w:color="auto"/>
        <w:bottom w:val="none" w:sz="0" w:space="0" w:color="auto"/>
        <w:right w:val="none" w:sz="0" w:space="0" w:color="auto"/>
      </w:divBdr>
    </w:div>
    <w:div w:id="1136534221">
      <w:bodyDiv w:val="1"/>
      <w:marLeft w:val="0"/>
      <w:marRight w:val="0"/>
      <w:marTop w:val="0"/>
      <w:marBottom w:val="0"/>
      <w:divBdr>
        <w:top w:val="none" w:sz="0" w:space="0" w:color="auto"/>
        <w:left w:val="none" w:sz="0" w:space="0" w:color="auto"/>
        <w:bottom w:val="none" w:sz="0" w:space="0" w:color="auto"/>
        <w:right w:val="none" w:sz="0" w:space="0" w:color="auto"/>
      </w:divBdr>
    </w:div>
    <w:div w:id="1249803541">
      <w:bodyDiv w:val="1"/>
      <w:marLeft w:val="0"/>
      <w:marRight w:val="0"/>
      <w:marTop w:val="0"/>
      <w:marBottom w:val="0"/>
      <w:divBdr>
        <w:top w:val="none" w:sz="0" w:space="0" w:color="auto"/>
        <w:left w:val="none" w:sz="0" w:space="0" w:color="auto"/>
        <w:bottom w:val="none" w:sz="0" w:space="0" w:color="auto"/>
        <w:right w:val="none" w:sz="0" w:space="0" w:color="auto"/>
      </w:divBdr>
    </w:div>
    <w:div w:id="1273636542">
      <w:bodyDiv w:val="1"/>
      <w:marLeft w:val="0"/>
      <w:marRight w:val="0"/>
      <w:marTop w:val="0"/>
      <w:marBottom w:val="0"/>
      <w:divBdr>
        <w:top w:val="none" w:sz="0" w:space="0" w:color="auto"/>
        <w:left w:val="none" w:sz="0" w:space="0" w:color="auto"/>
        <w:bottom w:val="none" w:sz="0" w:space="0" w:color="auto"/>
        <w:right w:val="none" w:sz="0" w:space="0" w:color="auto"/>
      </w:divBdr>
    </w:div>
    <w:div w:id="1471942971">
      <w:bodyDiv w:val="1"/>
      <w:marLeft w:val="0"/>
      <w:marRight w:val="0"/>
      <w:marTop w:val="0"/>
      <w:marBottom w:val="0"/>
      <w:divBdr>
        <w:top w:val="none" w:sz="0" w:space="0" w:color="auto"/>
        <w:left w:val="none" w:sz="0" w:space="0" w:color="auto"/>
        <w:bottom w:val="none" w:sz="0" w:space="0" w:color="auto"/>
        <w:right w:val="none" w:sz="0" w:space="0" w:color="auto"/>
      </w:divBdr>
    </w:div>
    <w:div w:id="1494830687">
      <w:bodyDiv w:val="1"/>
      <w:marLeft w:val="0"/>
      <w:marRight w:val="0"/>
      <w:marTop w:val="0"/>
      <w:marBottom w:val="0"/>
      <w:divBdr>
        <w:top w:val="none" w:sz="0" w:space="0" w:color="auto"/>
        <w:left w:val="none" w:sz="0" w:space="0" w:color="auto"/>
        <w:bottom w:val="none" w:sz="0" w:space="0" w:color="auto"/>
        <w:right w:val="none" w:sz="0" w:space="0" w:color="auto"/>
      </w:divBdr>
    </w:div>
    <w:div w:id="1612739940">
      <w:bodyDiv w:val="1"/>
      <w:marLeft w:val="0"/>
      <w:marRight w:val="0"/>
      <w:marTop w:val="0"/>
      <w:marBottom w:val="0"/>
      <w:divBdr>
        <w:top w:val="none" w:sz="0" w:space="0" w:color="auto"/>
        <w:left w:val="none" w:sz="0" w:space="0" w:color="auto"/>
        <w:bottom w:val="none" w:sz="0" w:space="0" w:color="auto"/>
        <w:right w:val="none" w:sz="0" w:space="0" w:color="auto"/>
      </w:divBdr>
    </w:div>
    <w:div w:id="1923829422">
      <w:bodyDiv w:val="1"/>
      <w:marLeft w:val="0"/>
      <w:marRight w:val="0"/>
      <w:marTop w:val="0"/>
      <w:marBottom w:val="0"/>
      <w:divBdr>
        <w:top w:val="none" w:sz="0" w:space="0" w:color="auto"/>
        <w:left w:val="none" w:sz="0" w:space="0" w:color="auto"/>
        <w:bottom w:val="none" w:sz="0" w:space="0" w:color="auto"/>
        <w:right w:val="none" w:sz="0" w:space="0" w:color="auto"/>
      </w:divBdr>
    </w:div>
    <w:div w:id="195817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minjust.ru/about_project/faq" TargetMode="External"/><Relationship Id="rId13" Type="http://schemas.openxmlformats.org/officeDocument/2006/relationships/hyperlink" Target="https://be5.biz/terms/p1.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28399/c6e42f15d1b028b04b556f3f9ca32433ae2cc96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be5.biz/terms/c15.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uma.gov.ru/news/46126/" TargetMode="External"/><Relationship Id="rId5" Type="http://schemas.openxmlformats.org/officeDocument/2006/relationships/webSettings" Target="webSettings.xml"/><Relationship Id="rId15" Type="http://schemas.openxmlformats.org/officeDocument/2006/relationships/hyperlink" Target="https://be5.biz/terms/u17.html" TargetMode="External"/><Relationship Id="rId10" Type="http://schemas.openxmlformats.org/officeDocument/2006/relationships/hyperlink" Target="http://www.consultant.ru/document/cons_doc_LAW_28399/54dd4e1f61e0b8fa47bff695f0c08b192a95f7a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nsultant.ru/document/cons_doc_LAW_28399/af8d726b0c367d7c0c191c947cfb161464a01cd7/" TargetMode="External"/><Relationship Id="rId14" Type="http://schemas.openxmlformats.org/officeDocument/2006/relationships/hyperlink" Target="https://be5.biz/terms/k18.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6C36E77-09D8-475F-AE49-CC2292840C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TotalTime>
  <Pages>27</Pages>
  <Words>7645</Words>
  <Characters>43577</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9</cp:revision>
  <cp:lastPrinted>2021-11-26T05:59:00Z</cp:lastPrinted>
  <dcterms:created xsi:type="dcterms:W3CDTF">2023-06-20T05:45:00Z</dcterms:created>
  <dcterms:modified xsi:type="dcterms:W3CDTF">2025-05-12T08:34:00Z</dcterms:modified>
</cp:coreProperties>
</file>