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2" w:type="dxa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567"/>
        <w:gridCol w:w="229"/>
        <w:gridCol w:w="338"/>
        <w:gridCol w:w="362"/>
        <w:gridCol w:w="205"/>
        <w:gridCol w:w="494"/>
        <w:gridCol w:w="73"/>
        <w:gridCol w:w="81"/>
        <w:gridCol w:w="568"/>
        <w:gridCol w:w="1761"/>
        <w:gridCol w:w="2977"/>
        <w:gridCol w:w="525"/>
        <w:gridCol w:w="284"/>
        <w:gridCol w:w="558"/>
        <w:gridCol w:w="50"/>
      </w:tblGrid>
      <w:tr w:rsidR="00517985" w:rsidTr="00B051DE">
        <w:trPr>
          <w:trHeight w:hRule="exact" w:val="1259"/>
        </w:trPr>
        <w:tc>
          <w:tcPr>
            <w:tcW w:w="114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61" w:lineRule="exact"/>
              <w:ind w:left="30" w:right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образовательное учреждение  профессионального образования</w:t>
            </w:r>
            <w:r>
              <w:rPr>
                <w:rFonts w:ascii="Times New Roman" w:hAnsi="Times New Roman"/>
              </w:rPr>
              <w:br/>
              <w:t>«Ставропольский многопрофильный колледж»</w:t>
            </w:r>
          </w:p>
        </w:tc>
      </w:tr>
      <w:tr w:rsidR="00B051DE" w:rsidTr="00B051D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4"/>
          <w:wAfter w:w="1417" w:type="dxa"/>
          <w:trHeight w:hRule="exact" w:val="858"/>
        </w:trPr>
        <w:tc>
          <w:tcPr>
            <w:tcW w:w="7088" w:type="dxa"/>
            <w:gridSpan w:val="11"/>
            <w:shd w:val="clear" w:color="auto" w:fill="FFFFFF"/>
          </w:tcPr>
          <w:p w:rsidR="00B051DE" w:rsidRDefault="00B051DE" w:rsidP="00830838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РАССМОТРЕНО</w:t>
            </w:r>
          </w:p>
          <w:p w:rsidR="00B051DE" w:rsidRDefault="00B051DE" w:rsidP="00830838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B051DE" w:rsidRDefault="00B051DE" w:rsidP="00830838">
            <w:pPr>
              <w:spacing w:after="0" w:line="240" w:lineRule="auto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Протокол № 5 от «15» января 2024 г.</w:t>
            </w:r>
          </w:p>
        </w:tc>
        <w:tc>
          <w:tcPr>
            <w:tcW w:w="2977" w:type="dxa"/>
            <w:shd w:val="clear" w:color="auto" w:fill="auto"/>
          </w:tcPr>
          <w:p w:rsidR="00B051DE" w:rsidRDefault="00B051DE" w:rsidP="00830838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УТВЕРЖДАЮ Директор </w:t>
            </w:r>
          </w:p>
          <w:p w:rsidR="00B051DE" w:rsidRDefault="00B051DE" w:rsidP="00830838">
            <w:pPr>
              <w:keepNext/>
              <w:keepLines/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051DE" w:rsidRDefault="00B051DE" w:rsidP="00830838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__________Н.В.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Кандаурова</w:t>
            </w:r>
            <w:proofErr w:type="spellEnd"/>
          </w:p>
          <w:p w:rsidR="00B051DE" w:rsidRDefault="00B051DE" w:rsidP="00830838">
            <w:pPr>
              <w:keepNext/>
              <w:keepLines/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B051DE" w:rsidRDefault="00B051DE" w:rsidP="00830838">
            <w:pPr>
              <w:keepNext/>
              <w:keepLines/>
              <w:spacing w:after="0" w:line="480" w:lineRule="auto"/>
              <w:jc w:val="right"/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«____» ____________ 2024 г.</w:t>
            </w:r>
          </w:p>
        </w:tc>
      </w:tr>
      <w:tr w:rsidR="00B051DE" w:rsidTr="00B051DE">
        <w:trPr>
          <w:trHeight w:hRule="exact" w:val="280"/>
        </w:trPr>
        <w:tc>
          <w:tcPr>
            <w:tcW w:w="108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 w:rsidP="00830838">
            <w:pPr>
              <w:widowControl w:val="0"/>
              <w:spacing w:after="0" w:line="276" w:lineRule="exact"/>
              <w:ind w:left="30" w:right="3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10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 w:rsidP="00830838">
            <w:pPr>
              <w:widowControl w:val="0"/>
              <w:spacing w:after="0" w:line="261" w:lineRule="exact"/>
              <w:ind w:left="30" w:right="794"/>
              <w:jc w:val="right"/>
              <w:rPr>
                <w:rFonts w:ascii="Times New Roman" w:hAnsi="Times New Roman"/>
              </w:rPr>
            </w:pPr>
          </w:p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 w:rsidP="00830838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108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 w:rsidP="00830838">
            <w:pPr>
              <w:widowControl w:val="0"/>
              <w:spacing w:after="0" w:line="218" w:lineRule="exact"/>
              <w:ind w:left="30" w:right="794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108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 w:rsidP="00830838">
            <w:pPr>
              <w:widowControl w:val="0"/>
              <w:spacing w:after="0" w:line="218" w:lineRule="exact"/>
              <w:ind w:left="30" w:right="794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1005"/>
        </w:trPr>
        <w:tc>
          <w:tcPr>
            <w:tcW w:w="114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450" w:lineRule="exact"/>
              <w:ind w:left="30" w:right="30"/>
              <w:jc w:val="center"/>
              <w:rPr>
                <w:rFonts w:ascii="Times New Roman" w:hAnsi="Times New Roman"/>
                <w:b/>
                <w:sz w:val="40"/>
              </w:rPr>
            </w:pPr>
            <w:r>
              <w:rPr>
                <w:rFonts w:ascii="Times New Roman" w:hAnsi="Times New Roman"/>
                <w:b/>
                <w:sz w:val="40"/>
              </w:rPr>
              <w:t>Финансовая среда предпринимательства и предпринимательские риски</w:t>
            </w:r>
          </w:p>
        </w:tc>
      </w:tr>
      <w:tr w:rsidR="00B051DE" w:rsidTr="00B051DE">
        <w:trPr>
          <w:trHeight w:hRule="exact" w:val="420"/>
        </w:trPr>
        <w:tc>
          <w:tcPr>
            <w:tcW w:w="114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406" w:lineRule="exact"/>
              <w:ind w:left="30" w:right="30"/>
              <w:jc w:val="center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/>
                <w:sz w:val="36"/>
              </w:rPr>
              <w:t>рабочая программа дисциплины</w:t>
            </w:r>
          </w:p>
        </w:tc>
      </w:tr>
      <w:tr w:rsidR="00B051DE" w:rsidTr="00B051DE">
        <w:trPr>
          <w:trHeight w:hRule="exact" w:val="280"/>
        </w:trPr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right="30"/>
              <w:rPr>
                <w:rFonts w:ascii="Times New Roman" w:hAnsi="Times New Roman"/>
                <w:sz w:val="20"/>
              </w:rPr>
            </w:pPr>
          </w:p>
        </w:tc>
        <w:tc>
          <w:tcPr>
            <w:tcW w:w="82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051DE" w:rsidTr="00B051DE">
        <w:trPr>
          <w:trHeight w:hRule="exact" w:val="419"/>
        </w:trPr>
        <w:tc>
          <w:tcPr>
            <w:tcW w:w="11482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40" w:lineRule="auto"/>
              <w:rPr>
                <w:rFonts w:ascii="Times New Roman" w:hAnsi="Times New Roman"/>
                <w:sz w:val="11"/>
              </w:rPr>
            </w:pPr>
          </w:p>
        </w:tc>
      </w:tr>
      <w:tr w:rsidR="00B051DE" w:rsidTr="00B051DE">
        <w:trPr>
          <w:trHeight w:hRule="exact" w:val="280"/>
        </w:trPr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051DE" w:rsidTr="00B051DE">
        <w:trPr>
          <w:trHeight w:hRule="exact" w:val="280"/>
        </w:trPr>
        <w:tc>
          <w:tcPr>
            <w:tcW w:w="3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обучения</w:t>
            </w:r>
          </w:p>
        </w:tc>
        <w:tc>
          <w:tcPr>
            <w:tcW w:w="82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очная</w:t>
            </w:r>
          </w:p>
        </w:tc>
      </w:tr>
      <w:tr w:rsidR="00B051DE" w:rsidTr="00B051DE">
        <w:trPr>
          <w:trHeight w:hRule="exact" w:val="280"/>
        </w:trPr>
        <w:tc>
          <w:tcPr>
            <w:tcW w:w="3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Часов по учебному плану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8529C7">
            <w:pPr>
              <w:widowControl w:val="0"/>
              <w:spacing w:after="0" w:line="218" w:lineRule="exact"/>
              <w:ind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61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контроля  в семестрах:</w:t>
            </w:r>
          </w:p>
        </w:tc>
      </w:tr>
      <w:tr w:rsidR="00B051DE" w:rsidTr="00B051DE">
        <w:trPr>
          <w:trHeight w:hRule="exact" w:val="280"/>
        </w:trPr>
        <w:tc>
          <w:tcPr>
            <w:tcW w:w="4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                    Дифференцированный зачёт</w:t>
            </w:r>
          </w:p>
        </w:tc>
        <w:tc>
          <w:tcPr>
            <w:tcW w:w="6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 6 семестр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3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аудиторные занятия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8529C7" w:rsidP="008529C7">
            <w:pPr>
              <w:widowControl w:val="0"/>
              <w:spacing w:after="0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3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1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8529C7">
            <w:pPr>
              <w:widowControl w:val="0"/>
              <w:spacing w:after="0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47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B051DE">
        <w:trPr>
          <w:trHeight w:hRule="exact" w:val="280"/>
        </w:trPr>
        <w:tc>
          <w:tcPr>
            <w:tcW w:w="39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8529C7">
        <w:trPr>
          <w:trHeight w:hRule="exact" w:val="685"/>
        </w:trPr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Распределение часов дисциплины по</w:t>
            </w:r>
          </w:p>
          <w:p w:rsidR="00B051DE" w:rsidRDefault="00B051DE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семестрам</w:t>
            </w:r>
          </w:p>
        </w:tc>
        <w:tc>
          <w:tcPr>
            <w:tcW w:w="81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8529C7">
        <w:trPr>
          <w:trHeight w:hRule="exact" w:val="304"/>
        </w:trPr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 w:rsidP="00276FA5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Семестр 2,3 Курс 1,2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81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8529C7">
        <w:trPr>
          <w:trHeight w:hRule="exact" w:val="27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Недель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113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/>
        </w:tc>
        <w:tc>
          <w:tcPr>
            <w:tcW w:w="81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8529C7">
        <w:trPr>
          <w:trHeight w:hRule="exact" w:val="294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занятий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160" w:lineRule="exact"/>
              <w:ind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160" w:lineRule="exact"/>
              <w:ind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РПД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160" w:lineRule="exact"/>
              <w:ind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УП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B051DE" w:rsidRDefault="00B051DE">
            <w:pPr>
              <w:widowControl w:val="0"/>
              <w:spacing w:before="15" w:after="15" w:line="160" w:lineRule="exact"/>
              <w:ind w:left="30" w:right="3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РПД</w:t>
            </w:r>
          </w:p>
        </w:tc>
        <w:tc>
          <w:tcPr>
            <w:tcW w:w="81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B051DE" w:rsidTr="008529C7">
        <w:trPr>
          <w:trHeight w:hRule="exact" w:val="2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Default="00B051DE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8529C7" w:rsidRDefault="00B051DE">
            <w:pPr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18</w:t>
            </w:r>
            <w:r w:rsidR="008529C7">
              <w:rPr>
                <w:rFonts w:ascii="Times New Roman" w:hAnsi="Times New Roman"/>
                <w:sz w:val="20"/>
              </w:rPr>
              <w:t>/18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8529C7" w:rsidRDefault="00B051DE">
            <w:pPr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18</w:t>
            </w:r>
            <w:r w:rsidR="008529C7">
              <w:rPr>
                <w:rFonts w:ascii="Times New Roman" w:hAnsi="Times New Roman"/>
                <w:sz w:val="20"/>
              </w:rPr>
              <w:t>/18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8529C7" w:rsidRDefault="00B051DE">
            <w:pPr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18</w:t>
            </w:r>
            <w:r w:rsidR="008529C7">
              <w:rPr>
                <w:rFonts w:ascii="Times New Roman" w:hAnsi="Times New Roman"/>
                <w:sz w:val="20"/>
              </w:rPr>
              <w:t>/18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B051DE" w:rsidRPr="008529C7" w:rsidRDefault="00B051DE">
            <w:pPr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18</w:t>
            </w:r>
            <w:r w:rsidR="008529C7">
              <w:rPr>
                <w:rFonts w:ascii="Times New Roman" w:hAnsi="Times New Roman"/>
                <w:sz w:val="20"/>
              </w:rPr>
              <w:t>/18</w:t>
            </w:r>
          </w:p>
        </w:tc>
        <w:tc>
          <w:tcPr>
            <w:tcW w:w="81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B051DE" w:rsidRDefault="00B051DE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B051DE" w:rsidRDefault="00B051DE"/>
        </w:tc>
      </w:tr>
      <w:tr w:rsidR="008529C7" w:rsidTr="008529C7">
        <w:trPr>
          <w:trHeight w:hRule="exact" w:val="2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Pr="005B7072" w:rsidRDefault="008529C7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 w:rsidRPr="005B7072">
              <w:rPr>
                <w:rFonts w:ascii="Times New Roman" w:hAnsi="Times New Roman"/>
                <w:sz w:val="20"/>
              </w:rPr>
              <w:t>Практические</w:t>
            </w:r>
            <w:r>
              <w:rPr>
                <w:rFonts w:ascii="Times New Roman" w:hAnsi="Times New Roman"/>
                <w:sz w:val="20"/>
              </w:rPr>
              <w:t xml:space="preserve"> занятия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Pr="005B7072" w:rsidRDefault="008529C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18/40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>
            <w:r w:rsidRPr="00CD7C83">
              <w:rPr>
                <w:rFonts w:ascii="Times New Roman" w:hAnsi="Times New Roman"/>
                <w:sz w:val="20"/>
              </w:rPr>
              <w:t>18/40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>
            <w:r w:rsidRPr="00CD7C83">
              <w:rPr>
                <w:rFonts w:ascii="Times New Roman" w:hAnsi="Times New Roman"/>
                <w:sz w:val="20"/>
              </w:rPr>
              <w:t>18/40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>
            <w:r w:rsidRPr="00CD7C83">
              <w:rPr>
                <w:rFonts w:ascii="Times New Roman" w:hAnsi="Times New Roman"/>
                <w:sz w:val="20"/>
              </w:rPr>
              <w:t>18/40</w:t>
            </w:r>
          </w:p>
        </w:tc>
        <w:tc>
          <w:tcPr>
            <w:tcW w:w="81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8529C7" w:rsidRDefault="008529C7"/>
        </w:tc>
      </w:tr>
      <w:tr w:rsidR="008529C7" w:rsidTr="008529C7">
        <w:trPr>
          <w:trHeight w:hRule="exact" w:val="2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аудиторных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>
            <w:pPr>
              <w:jc w:val="center"/>
            </w:pPr>
            <w:r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 w:rsidP="008529C7">
            <w:pPr>
              <w:jc w:val="center"/>
            </w:pPr>
            <w:r w:rsidRPr="00631522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 w:rsidP="008529C7">
            <w:pPr>
              <w:jc w:val="center"/>
            </w:pPr>
            <w:r w:rsidRPr="00631522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 w:rsidP="008529C7">
            <w:pPr>
              <w:jc w:val="center"/>
            </w:pPr>
            <w:r w:rsidRPr="00631522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81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8529C7" w:rsidRDefault="008529C7"/>
        </w:tc>
      </w:tr>
      <w:tr w:rsidR="008529C7" w:rsidTr="008529C7">
        <w:trPr>
          <w:trHeight w:hRule="exact" w:val="79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 работа под руководством преподавателя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>
            <w:pPr>
              <w:jc w:val="center"/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 w:rsidP="008529C7">
            <w:pPr>
              <w:jc w:val="center"/>
            </w:pPr>
            <w:r w:rsidRPr="009508A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 w:rsidP="008529C7">
            <w:pPr>
              <w:jc w:val="center"/>
            </w:pPr>
            <w:r w:rsidRPr="009508A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 w:rsidP="008529C7">
            <w:pPr>
              <w:jc w:val="center"/>
            </w:pPr>
            <w:r w:rsidRPr="009508A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1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8529C7" w:rsidRDefault="008529C7"/>
        </w:tc>
      </w:tr>
      <w:tr w:rsidR="008529C7" w:rsidTr="008529C7">
        <w:trPr>
          <w:trHeight w:hRule="exact" w:val="2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Pr="009508A4" w:rsidRDefault="008529C7" w:rsidP="008529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Pr="009508A4" w:rsidRDefault="008529C7" w:rsidP="008529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Pr="009508A4" w:rsidRDefault="008529C7" w:rsidP="008529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1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8529C7" w:rsidRDefault="008529C7"/>
        </w:tc>
      </w:tr>
      <w:tr w:rsidR="008529C7" w:rsidTr="008529C7">
        <w:trPr>
          <w:trHeight w:hRule="exact" w:val="28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>
            <w:pPr>
              <w:widowControl w:val="0"/>
              <w:spacing w:before="15" w:after="15" w:line="218" w:lineRule="exact"/>
              <w:ind w:left="45" w:right="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>
            <w:pPr>
              <w:widowControl w:val="0"/>
              <w:spacing w:before="15" w:after="15" w:line="218" w:lineRule="exact"/>
              <w:ind w:left="45" w:right="4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 w:rsidP="008529C7">
            <w:pPr>
              <w:jc w:val="center"/>
            </w:pPr>
            <w:r w:rsidRPr="002B0883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 w:rsidP="008529C7">
            <w:pPr>
              <w:jc w:val="center"/>
            </w:pPr>
            <w:r w:rsidRPr="002B0883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8529C7" w:rsidRDefault="008529C7" w:rsidP="008529C7">
            <w:pPr>
              <w:jc w:val="center"/>
            </w:pPr>
            <w:r w:rsidRPr="002B0883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81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68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263" w:type="dxa"/>
            <w:gridSpan w:val="3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284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58" w:type="dxa"/>
            <w:tcMar>
              <w:left w:w="15" w:type="dxa"/>
              <w:right w:w="15" w:type="dxa"/>
            </w:tcMar>
          </w:tcPr>
          <w:p w:rsidR="008529C7" w:rsidRDefault="008529C7"/>
        </w:tc>
        <w:tc>
          <w:tcPr>
            <w:tcW w:w="50" w:type="dxa"/>
            <w:tcMar>
              <w:left w:w="15" w:type="dxa"/>
              <w:right w:w="15" w:type="dxa"/>
            </w:tcMar>
          </w:tcPr>
          <w:p w:rsidR="008529C7" w:rsidRDefault="008529C7"/>
        </w:tc>
      </w:tr>
    </w:tbl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81526D" w:rsidRDefault="0081526D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81526D" w:rsidRDefault="0081526D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Default="00517985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517985" w:rsidRPr="00B051DE" w:rsidRDefault="005B7072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Ставрополь 202</w:t>
      </w:r>
      <w:r w:rsidR="008529C7">
        <w:rPr>
          <w:rFonts w:ascii="Times New Roman" w:hAnsi="Times New Roman"/>
          <w:sz w:val="24"/>
        </w:rPr>
        <w:t>5</w:t>
      </w:r>
    </w:p>
    <w:p w:rsidR="00517985" w:rsidRDefault="00517985">
      <w:pPr>
        <w:sectPr w:rsidR="00517985">
          <w:pgSz w:w="11906" w:h="16838"/>
          <w:pgMar w:top="567" w:right="567" w:bottom="567" w:left="1134" w:header="720" w:footer="720" w:gutter="0"/>
          <w:cols w:space="720"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853"/>
        <w:gridCol w:w="1138"/>
        <w:gridCol w:w="4978"/>
      </w:tblGrid>
      <w:tr w:rsidR="00517985">
        <w:trPr>
          <w:trHeight w:hRule="exact" w:val="42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189" w:lineRule="exact"/>
              <w:ind w:left="30" w:right="30"/>
              <w:rPr>
                <w:rFonts w:ascii="Times New Roman" w:hAnsi="Times New Roman"/>
                <w:color w:val="C0C0C0"/>
                <w:sz w:val="16"/>
              </w:rPr>
            </w:pPr>
          </w:p>
        </w:tc>
        <w:tc>
          <w:tcPr>
            <w:tcW w:w="6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189" w:lineRule="exact"/>
              <w:ind w:left="30" w:right="30"/>
              <w:jc w:val="right"/>
              <w:rPr>
                <w:rFonts w:ascii="Times New Roman" w:hAnsi="Times New Roman"/>
                <w:color w:val="C0C0C0"/>
                <w:sz w:val="16"/>
              </w:rPr>
            </w:pPr>
          </w:p>
        </w:tc>
      </w:tr>
      <w:tr w:rsidR="00517985">
        <w:trPr>
          <w:trHeight w:hRule="exact" w:val="28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Программу составил(и):</w:t>
            </w:r>
          </w:p>
        </w:tc>
        <w:tc>
          <w:tcPr>
            <w:tcW w:w="853" w:type="dxa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1138" w:type="dxa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4978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>
        <w:trPr>
          <w:trHeight w:hRule="exact" w:val="280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преподаватель, Феронова А.В. _________________</w:t>
            </w:r>
          </w:p>
        </w:tc>
      </w:tr>
      <w:tr w:rsidR="00517985">
        <w:trPr>
          <w:trHeight w:hRule="exact" w:val="559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Рабочая программа дисциплины</w:t>
            </w:r>
          </w:p>
        </w:tc>
        <w:tc>
          <w:tcPr>
            <w:tcW w:w="4978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>
        <w:trPr>
          <w:trHeight w:hRule="exact" w:val="581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Финансовая среда предпринимательства и предпринимательские риски</w:t>
            </w:r>
          </w:p>
        </w:tc>
      </w:tr>
      <w:tr w:rsidR="00517985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разработана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 соответствии с ФГОС:</w:t>
            </w:r>
          </w:p>
        </w:tc>
        <w:tc>
          <w:tcPr>
            <w:tcW w:w="4978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>
        <w:trPr>
          <w:trHeight w:hRule="exact" w:val="924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Федеральный государственный образовательный стандарт среднего профессионального образования по специальности  38.02.01 Экономика и бухгалтерский учет (по отраслям) (Утвержден Приказом Министерства образования и науки № 69 от 05.02.2018)</w:t>
            </w:r>
          </w:p>
        </w:tc>
      </w:tr>
      <w:tr w:rsidR="00517985">
        <w:trPr>
          <w:trHeight w:hRule="exact" w:val="280"/>
        </w:trPr>
        <w:tc>
          <w:tcPr>
            <w:tcW w:w="58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составлена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 основании учебного плана:</w:t>
            </w:r>
          </w:p>
        </w:tc>
        <w:tc>
          <w:tcPr>
            <w:tcW w:w="4978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>
        <w:trPr>
          <w:trHeight w:hRule="exact" w:val="280"/>
        </w:trPr>
        <w:tc>
          <w:tcPr>
            <w:tcW w:w="10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Экономика и бухгалтерский учет (по отраслям)</w:t>
            </w:r>
          </w:p>
        </w:tc>
      </w:tr>
    </w:tbl>
    <w:p w:rsidR="00517985" w:rsidRDefault="00517985"/>
    <w:p w:rsidR="00B051DE" w:rsidRDefault="00B051DE"/>
    <w:p w:rsidR="00B051DE" w:rsidRDefault="00B051DE"/>
    <w:p w:rsidR="00B051DE" w:rsidRDefault="00B051DE"/>
    <w:p w:rsidR="00B051DE" w:rsidRDefault="00B051DE"/>
    <w:p w:rsidR="00B051DE" w:rsidRDefault="00B051DE"/>
    <w:p w:rsidR="00B051DE" w:rsidRDefault="00B051DE" w:rsidP="00B051DE">
      <w:pPr>
        <w:tabs>
          <w:tab w:val="left" w:pos="1056"/>
        </w:tabs>
      </w:pPr>
      <w:bookmarkStart w:id="0" w:name="bookmark2"/>
      <w:r>
        <w:rPr>
          <w:rFonts w:ascii="Times New Roman" w:hAnsi="Times New Roman"/>
          <w:sz w:val="28"/>
          <w:szCs w:val="28"/>
        </w:rPr>
        <w:t>Визирование РПД для исполнения в очередном учебном году</w:t>
      </w:r>
      <w:bookmarkEnd w:id="0"/>
    </w:p>
    <w:p w:rsidR="00B051DE" w:rsidRDefault="00B051DE" w:rsidP="00B051DE">
      <w:pPr>
        <w:pStyle w:val="17"/>
        <w:spacing w:after="0"/>
        <w:ind w:firstLine="520"/>
      </w:pPr>
      <w:r>
        <w:t>Рассмотрено и рекомендовано на заседании кафедры «Экономики и туризма»</w:t>
      </w:r>
    </w:p>
    <w:p w:rsidR="00B051DE" w:rsidRDefault="00B051DE" w:rsidP="00B051DE">
      <w:pPr>
        <w:pStyle w:val="17"/>
        <w:spacing w:after="0"/>
        <w:ind w:firstLine="520"/>
      </w:pPr>
      <w:bookmarkStart w:id="1" w:name="_Hlk155633434"/>
      <w:r>
        <w:t xml:space="preserve">Протокол № </w:t>
      </w:r>
      <w:r w:rsidR="008529C7">
        <w:t>8</w:t>
      </w:r>
      <w:r>
        <w:t xml:space="preserve"> от </w:t>
      </w:r>
      <w:r w:rsidR="008529C7">
        <w:t>20</w:t>
      </w:r>
      <w:r>
        <w:t>.0</w:t>
      </w:r>
      <w:r w:rsidR="008529C7">
        <w:t>5</w:t>
      </w:r>
      <w:r>
        <w:t>.202</w:t>
      </w:r>
      <w:bookmarkEnd w:id="1"/>
      <w:r w:rsidR="008529C7">
        <w:t>5</w:t>
      </w:r>
      <w:r>
        <w:t>г.</w:t>
      </w:r>
    </w:p>
    <w:p w:rsidR="00B051DE" w:rsidRDefault="00B051DE" w:rsidP="00B051DE">
      <w:pPr>
        <w:pStyle w:val="17"/>
        <w:ind w:firstLine="520"/>
      </w:pPr>
      <w:r>
        <w:rPr>
          <w:sz w:val="24"/>
        </w:rPr>
        <w:t xml:space="preserve">Зав. кафедрой: </w:t>
      </w:r>
      <w:proofErr w:type="spellStart"/>
      <w:r>
        <w:rPr>
          <w:sz w:val="24"/>
        </w:rPr>
        <w:t>Абидова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Саратина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Айтековна</w:t>
      </w:r>
      <w:proofErr w:type="spellEnd"/>
    </w:p>
    <w:p w:rsidR="00B051DE" w:rsidRDefault="00B051DE"/>
    <w:p w:rsidR="00B051DE" w:rsidRDefault="00B051DE"/>
    <w:p w:rsidR="00B051DE" w:rsidRDefault="00B051DE">
      <w:pPr>
        <w:sectPr w:rsidR="00B051DE">
          <w:pgSz w:w="11906" w:h="16838"/>
          <w:pgMar w:top="567" w:right="567" w:bottom="567" w:left="567" w:header="720" w:footer="720" w:gutter="0"/>
          <w:cols w:space="720"/>
        </w:sectPr>
      </w:pPr>
    </w:p>
    <w:tbl>
      <w:tblPr>
        <w:tblW w:w="10914" w:type="dxa"/>
        <w:tblInd w:w="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55"/>
        <w:gridCol w:w="140"/>
        <w:gridCol w:w="144"/>
        <w:gridCol w:w="200"/>
        <w:gridCol w:w="922"/>
        <w:gridCol w:w="107"/>
        <w:gridCol w:w="200"/>
        <w:gridCol w:w="570"/>
        <w:gridCol w:w="224"/>
        <w:gridCol w:w="989"/>
        <w:gridCol w:w="616"/>
        <w:gridCol w:w="93"/>
        <w:gridCol w:w="151"/>
        <w:gridCol w:w="6"/>
        <w:gridCol w:w="127"/>
        <w:gridCol w:w="424"/>
        <w:gridCol w:w="1271"/>
        <w:gridCol w:w="287"/>
        <w:gridCol w:w="855"/>
        <w:gridCol w:w="444"/>
        <w:gridCol w:w="119"/>
        <w:gridCol w:w="568"/>
        <w:gridCol w:w="567"/>
        <w:gridCol w:w="1416"/>
        <w:gridCol w:w="50"/>
      </w:tblGrid>
      <w:tr w:rsidR="00517985" w:rsidTr="00B051DE">
        <w:trPr>
          <w:trHeight w:hRule="exact" w:val="420"/>
        </w:trPr>
        <w:tc>
          <w:tcPr>
            <w:tcW w:w="47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189" w:lineRule="exact"/>
              <w:ind w:left="30" w:right="30"/>
              <w:rPr>
                <w:rFonts w:ascii="Times New Roman" w:hAnsi="Times New Roman"/>
                <w:color w:val="C0C0C0"/>
                <w:sz w:val="16"/>
              </w:rPr>
            </w:pPr>
          </w:p>
        </w:tc>
        <w:tc>
          <w:tcPr>
            <w:tcW w:w="6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189" w:lineRule="exact"/>
              <w:ind w:left="30" w:right="30"/>
              <w:jc w:val="right"/>
              <w:rPr>
                <w:rFonts w:ascii="Times New Roman" w:hAnsi="Times New Roman"/>
                <w:color w:val="C0C0C0"/>
                <w:sz w:val="16"/>
              </w:rPr>
            </w:pP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 ЦЕЛИ ОСВОЕНИЯ ДИСЦИПЛИНЫ</w:t>
            </w:r>
          </w:p>
        </w:tc>
      </w:tr>
      <w:tr w:rsidR="00517985" w:rsidTr="00B051DE">
        <w:trPr>
          <w:trHeight w:hRule="exact" w:val="1156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Изучение дисциплины позволит приобрести знания и навыки по обеспечению эффективного функционирования фирмы в условиях неопределённости с учётом изменения внутренних и внешних и внешних факторов предпринимательской среды, идентификации рисковых ситуаций и локализации имеющих место рисков, организации работы по оценке, анализу и управлению рисками и финансовыми отношениями, возникающими в процессе этого управления.</w:t>
            </w:r>
          </w:p>
          <w:p w:rsidR="00517985" w:rsidRDefault="00517985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563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Результатом изучения курса должно быть знание составляющих финансовой среды и понимание теории и практики управления рисками современной предпринимательской среды.</w:t>
            </w: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 МЕСТО ДИСЦИПЛИНЫ В СТРУКТУРЕ ООП</w:t>
            </w:r>
          </w:p>
        </w:tc>
      </w:tr>
      <w:tr w:rsidR="00517985" w:rsidTr="00B051DE">
        <w:trPr>
          <w:trHeight w:hRule="exact" w:val="280"/>
        </w:trPr>
        <w:tc>
          <w:tcPr>
            <w:tcW w:w="293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Цикл (раздел) ОПЦ:</w:t>
            </w:r>
          </w:p>
        </w:tc>
        <w:tc>
          <w:tcPr>
            <w:tcW w:w="79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496AE7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</w:t>
            </w:r>
            <w:proofErr w:type="gramStart"/>
            <w:r>
              <w:rPr>
                <w:rFonts w:ascii="Times New Roman" w:hAnsi="Times New Roman"/>
                <w:sz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</w:rPr>
              <w:t>.1</w:t>
            </w:r>
            <w:r w:rsidR="00496AE7">
              <w:rPr>
                <w:rFonts w:ascii="Times New Roman" w:hAnsi="Times New Roman"/>
                <w:sz w:val="20"/>
              </w:rPr>
              <w:t>6</w:t>
            </w:r>
          </w:p>
        </w:tc>
      </w:tr>
      <w:tr w:rsidR="00517985" w:rsidTr="00B051DE">
        <w:trPr>
          <w:trHeight w:hRule="exact" w:val="280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2.1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Требования к предварительной подготовке обучающегося:</w:t>
            </w:r>
          </w:p>
        </w:tc>
      </w:tr>
      <w:tr w:rsidR="00517985" w:rsidTr="00B051DE">
        <w:trPr>
          <w:trHeight w:hRule="exact" w:val="290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2.1.1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знания, необходимые для комплексного анализа современных финансовых рынков;</w:t>
            </w:r>
          </w:p>
        </w:tc>
      </w:tr>
      <w:tr w:rsidR="00517985" w:rsidTr="00B051DE">
        <w:trPr>
          <w:trHeight w:hRule="exact" w:val="290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2.1.2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аналитическое мышление, под которым понимается способность выделять ключевые моменты любой проблемы и делать соответствующие выводы;</w:t>
            </w:r>
          </w:p>
        </w:tc>
      </w:tr>
      <w:tr w:rsidR="00517985" w:rsidTr="00B051DE">
        <w:trPr>
          <w:trHeight w:hRule="exact" w:val="290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2.1.3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умение находить, систематизировать, анализировать и применять информацию о финансовых рынках из разных источников, в том числе и с использованием информационных технологий;</w:t>
            </w:r>
          </w:p>
        </w:tc>
      </w:tr>
      <w:tr w:rsidR="00517985" w:rsidTr="00B051DE">
        <w:trPr>
          <w:trHeight w:hRule="exact" w:val="281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2.1.4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навыки подготовки и проведения презентаций;</w:t>
            </w:r>
          </w:p>
        </w:tc>
      </w:tr>
      <w:tr w:rsidR="00517985" w:rsidTr="00B051DE">
        <w:trPr>
          <w:trHeight w:hRule="exact" w:val="281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2.1.5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• навыки коллективной деятельности и эффективной социализации.</w:t>
            </w:r>
          </w:p>
        </w:tc>
      </w:tr>
      <w:tr w:rsidR="00517985" w:rsidTr="00B051DE">
        <w:trPr>
          <w:trHeight w:hRule="exact" w:val="511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2.2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Дисциплины и практики, для которых освоение данной дисциплины (модуля) необходимо как предшествующее:</w:t>
            </w:r>
          </w:p>
        </w:tc>
      </w:tr>
      <w:tr w:rsidR="00517985" w:rsidTr="00B051DE">
        <w:trPr>
          <w:trHeight w:hRule="exact" w:val="309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2.2.1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финансовой грамотности</w:t>
            </w:r>
          </w:p>
        </w:tc>
      </w:tr>
      <w:tr w:rsidR="00517985" w:rsidTr="00B051DE">
        <w:trPr>
          <w:trHeight w:hRule="exact" w:val="309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2.2.2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Экономика организации</w:t>
            </w:r>
          </w:p>
        </w:tc>
      </w:tr>
      <w:tr w:rsidR="00517985" w:rsidTr="00B051DE">
        <w:trPr>
          <w:trHeight w:hRule="exact" w:val="309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2.2.3.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Статистика</w:t>
            </w:r>
          </w:p>
        </w:tc>
      </w:tr>
      <w:tr w:rsidR="00517985" w:rsidTr="00B051DE">
        <w:trPr>
          <w:trHeight w:hRule="exact" w:val="526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44"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517985" w:rsidTr="00B051DE">
        <w:trPr>
          <w:trHeight w:hRule="exact" w:val="481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 xml:space="preserve"> 2: </w:t>
            </w:r>
            <w:r w:rsidR="00083674" w:rsidRPr="00083674">
              <w:rPr>
                <w:rFonts w:ascii="Times New Roman" w:hAnsi="Times New Roman"/>
                <w:b/>
                <w:sz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2 - З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номенклатура информационных источников применяемых в профессиональной деятельности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2 - З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приемы структурирования информации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2 - У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формат оформления результатов поиска информации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структурировать получаемую информацию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оценивать практическую значимость результатов поиска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оформлять результаты поиска</w:t>
            </w:r>
          </w:p>
        </w:tc>
      </w:tr>
      <w:tr w:rsidR="00517985" w:rsidTr="00B051DE">
        <w:trPr>
          <w:trHeight w:hRule="exact" w:val="342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ОК 4. </w:t>
            </w:r>
            <w:r w:rsidR="00083674" w:rsidRPr="00083674">
              <w:rPr>
                <w:rFonts w:ascii="Times New Roman" w:hAnsi="Times New Roman"/>
                <w:b/>
                <w:sz w:val="20"/>
              </w:rPr>
              <w:t xml:space="preserve">Эффективно взаимодействовать и </w:t>
            </w:r>
            <w:r w:rsidR="00083674">
              <w:rPr>
                <w:rFonts w:ascii="Times New Roman" w:hAnsi="Times New Roman"/>
                <w:b/>
                <w:sz w:val="20"/>
              </w:rPr>
              <w:t>работать в коллективе и команде</w:t>
            </w:r>
          </w:p>
        </w:tc>
      </w:tr>
      <w:tr w:rsidR="00517985" w:rsidTr="00B051DE">
        <w:trPr>
          <w:trHeight w:hRule="exact" w:val="495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4 - З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психологические основы деятельности  коллектива</w:t>
            </w:r>
          </w:p>
        </w:tc>
      </w:tr>
      <w:tr w:rsidR="00517985" w:rsidTr="00B051DE">
        <w:trPr>
          <w:trHeight w:hRule="exact" w:val="495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4 - З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психологические особенности личности</w:t>
            </w:r>
          </w:p>
        </w:tc>
      </w:tr>
      <w:tr w:rsidR="00517985" w:rsidTr="00B051DE">
        <w:trPr>
          <w:trHeight w:hRule="exact" w:val="43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4 - У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проектной деятельности</w:t>
            </w:r>
          </w:p>
        </w:tc>
      </w:tr>
      <w:tr w:rsidR="00517985" w:rsidTr="00B051DE">
        <w:trPr>
          <w:trHeight w:hRule="exact" w:val="423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организовывать работу коллектива и команды</w:t>
            </w:r>
          </w:p>
        </w:tc>
      </w:tr>
      <w:tr w:rsidR="00517985" w:rsidTr="00B051DE">
        <w:trPr>
          <w:trHeight w:hRule="exact" w:val="430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взаимодействовать с коллегами в ходе ведения бизнеса</w:t>
            </w:r>
          </w:p>
        </w:tc>
      </w:tr>
      <w:tr w:rsidR="00517985" w:rsidTr="00B051DE">
        <w:trPr>
          <w:trHeight w:hRule="exact" w:val="42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4 -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взаимодействовать с клиентами в ходе ведения бизнеса</w:t>
            </w:r>
          </w:p>
        </w:tc>
      </w:tr>
      <w:tr w:rsidR="00517985" w:rsidTr="00B051DE">
        <w:trPr>
          <w:trHeight w:hRule="exact" w:val="271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ind w:firstLine="56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ПК 1.1. Обрабатывать первичные бухгалтерские документы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1.1 -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общие требования к бухгалтерскому учету в части документирования всех хозяйственных действий и операций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1.1 -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формы первичных бухгалтерских документов, содержащих обязательные реквизиты первичного учетного документа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1.1 - У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правила и сроки хранения первичной бухгалтерской документации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619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1.1 -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</w:t>
            </w: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(ПК 1.1 -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pStyle w:val="pboth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принимать первичные бухгалтерские документы на бумажном носителе и (или) в виде электронного документа, подписанного электронной подписью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1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1.1 -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977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pStyle w:val="pboth"/>
              <w:spacing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проверять наличие в произвольных первичных бухгалтерских документах обязательных реквизитов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540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4.4. Проводить контроль и анализ информации об активах и финансовом положении организации, ее платежеспособности и доходности</w:t>
            </w: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4.4 -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процедуры анализа ликвидности бухгалтерского баланса</w:t>
            </w:r>
          </w:p>
          <w:p w:rsidR="00517985" w:rsidRDefault="005179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4.4 -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порядок расчета финансовых коэффициентов для оценки платежеспособности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4.4 - У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 критериев оценки несостоятельности (банкротства) организации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573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4.4 -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методы внутреннего контроля (интервью, пересчет, обследование, аналитические процедуры, выборка)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4.4 -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выявлять и оценивать риски объекта внутреннего контроля и риски собственных ошибок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4.4 -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оценивать соответствие производимых хозяйственных операций и эффективность использования активов правовой и нормативной базе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311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4.5. Принимать участие в составлении бизнес-плана.</w:t>
            </w:r>
          </w:p>
          <w:p w:rsidR="00517985" w:rsidRDefault="00517985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4.5 -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принципы общей оценки деловой активности организации</w:t>
            </w:r>
          </w:p>
          <w:p w:rsidR="00517985" w:rsidRDefault="00517985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4.5 -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методы общей оценки деловой активности организации 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4.5 - У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технологию расчета и анализа финансового цикла.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4.5 -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составлять прогнозные формы отчетности</w:t>
            </w:r>
          </w:p>
          <w:p w:rsidR="00517985" w:rsidRDefault="00517985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4.5 -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обеспечивать составление финансовой части бизнес-планов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4.5 -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проводить расчеты по привлечению кредитов и займов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30" w:after="3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4.6 -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- 1) </w:t>
            </w:r>
            <w:r>
              <w:rPr>
                <w:rFonts w:ascii="Times New Roman" w:hAnsi="Times New Roman"/>
                <w:sz w:val="20"/>
              </w:rPr>
              <w:br/>
              <w:t>Знать:  Уровень 1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процедуры анализа уровня и динамики финансовых результатов по показателям отчетности</w:t>
            </w:r>
          </w:p>
          <w:p w:rsidR="00517985" w:rsidRDefault="00517985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4.6 - </w:t>
            </w:r>
            <w:proofErr w:type="gramStart"/>
            <w:r>
              <w:rPr>
                <w:rFonts w:ascii="Times New Roman" w:hAnsi="Times New Roman"/>
                <w:sz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- 2) </w:t>
            </w:r>
            <w:r>
              <w:rPr>
                <w:rFonts w:ascii="Times New Roman" w:hAnsi="Times New Roman"/>
                <w:sz w:val="20"/>
              </w:rPr>
              <w:br/>
              <w:t>Знать:  Уровень 2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факторного анализа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4.6 - У - 3) </w:t>
            </w:r>
            <w:r>
              <w:rPr>
                <w:rFonts w:ascii="Times New Roman" w:hAnsi="Times New Roman"/>
                <w:sz w:val="20"/>
              </w:rPr>
              <w:br/>
              <w:t>Знать:  Уровень 3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3467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процедуры анализа влияния факторов на прибыль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4.6 - У - 1) </w:t>
            </w:r>
            <w:r>
              <w:rPr>
                <w:rFonts w:ascii="Times New Roman" w:hAnsi="Times New Roman"/>
                <w:sz w:val="20"/>
              </w:rPr>
              <w:br/>
              <w:t>Уметь:  Уровень 1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формировать аналитические отчеты и представлять их заинтересованным пользователям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4.6 - У - 2) </w:t>
            </w:r>
            <w:r>
              <w:rPr>
                <w:rFonts w:ascii="Times New Roman" w:hAnsi="Times New Roman"/>
                <w:sz w:val="20"/>
              </w:rPr>
              <w:br/>
              <w:t>Уметь:  Уровень 2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оценивать и анализировать финансовый потенциал, ликвидность и платежеспособность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81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(ПК 4.6 - У - 3) </w:t>
            </w:r>
            <w:r>
              <w:rPr>
                <w:rFonts w:ascii="Times New Roman" w:hAnsi="Times New Roman"/>
                <w:sz w:val="20"/>
              </w:rPr>
              <w:br/>
              <w:t>Уметь:  Уровень 3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оценивать и анализировать финансовую устойчивость, прибыльность и рентабельность, инвестиционную привлекательность экономического субъекта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993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720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17985" w:rsidRDefault="00517985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517985" w:rsidTr="00B051DE">
        <w:trPr>
          <w:trHeight w:hRule="exact" w:val="540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517985" w:rsidRDefault="005B7072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15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517985" w:rsidRDefault="005B707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Соблюдающий основные принципы этики, изложенные в Кодексе профессиональной этики бухгалтера</w:t>
            </w:r>
          </w:p>
        </w:tc>
      </w:tr>
      <w:tr w:rsidR="00517985" w:rsidTr="00B051DE">
        <w:trPr>
          <w:trHeight w:hRule="exact" w:val="552"/>
        </w:trPr>
        <w:tc>
          <w:tcPr>
            <w:tcW w:w="2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517985" w:rsidRDefault="005B7072">
            <w:pPr>
              <w:widowControl w:val="0"/>
              <w:spacing w:after="0"/>
              <w:ind w:firstLine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26</w:t>
            </w:r>
          </w:p>
        </w:tc>
        <w:tc>
          <w:tcPr>
            <w:tcW w:w="8777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:rsidR="00517985" w:rsidRDefault="005B7072">
            <w:pPr>
              <w:spacing w:after="0" w:line="240" w:lineRule="auto"/>
              <w:ind w:firstLine="3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 результате освоения дисциплины обучающийся должен</w:t>
            </w:r>
          </w:p>
        </w:tc>
      </w:tr>
      <w:tr w:rsidR="00517985" w:rsidTr="00B051DE">
        <w:trPr>
          <w:trHeight w:hRule="exact" w:val="2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3.1</w:t>
            </w:r>
          </w:p>
        </w:tc>
        <w:tc>
          <w:tcPr>
            <w:tcW w:w="1035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Знать:</w:t>
            </w: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3.1.1</w:t>
            </w:r>
          </w:p>
        </w:tc>
        <w:tc>
          <w:tcPr>
            <w:tcW w:w="1035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характеристику основных субъектов финансовой микросреды предпринимательства;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3.1.2</w:t>
            </w:r>
          </w:p>
        </w:tc>
        <w:tc>
          <w:tcPr>
            <w:tcW w:w="1035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характеристику финансовой макросреды предпринимательства;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3.1.3</w:t>
            </w:r>
          </w:p>
        </w:tc>
        <w:tc>
          <w:tcPr>
            <w:tcW w:w="1035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предпринимательских рисков;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3.1.4</w:t>
            </w:r>
          </w:p>
        </w:tc>
        <w:tc>
          <w:tcPr>
            <w:tcW w:w="1035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способы оценки риска в предпринимательской деятельности;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3.1.5</w:t>
            </w:r>
          </w:p>
        </w:tc>
        <w:tc>
          <w:tcPr>
            <w:tcW w:w="1035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методы управления рисками;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3.1.6</w:t>
            </w:r>
          </w:p>
        </w:tc>
        <w:tc>
          <w:tcPr>
            <w:tcW w:w="1035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способы снижения предпринимательских рисков; 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81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3.1.7</w:t>
            </w:r>
          </w:p>
        </w:tc>
        <w:tc>
          <w:tcPr>
            <w:tcW w:w="1035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современные проблемы управления рисками в предпринимательстве;</w:t>
            </w:r>
          </w:p>
          <w:p w:rsidR="00517985" w:rsidRDefault="00517985">
            <w:pPr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2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3.2</w:t>
            </w:r>
          </w:p>
        </w:tc>
        <w:tc>
          <w:tcPr>
            <w:tcW w:w="1035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Уметь:</w:t>
            </w:r>
          </w:p>
        </w:tc>
      </w:tr>
      <w:tr w:rsidR="00517985" w:rsidTr="00B051DE">
        <w:trPr>
          <w:trHeight w:hRule="exact" w:val="29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3.2.1</w:t>
            </w:r>
          </w:p>
        </w:tc>
        <w:tc>
          <w:tcPr>
            <w:tcW w:w="1035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методики оценки финансовых рисков</w:t>
            </w:r>
          </w:p>
        </w:tc>
      </w:tr>
      <w:tr w:rsidR="00517985" w:rsidTr="00B051DE">
        <w:trPr>
          <w:trHeight w:hRule="exact" w:val="358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3.2.2</w:t>
            </w:r>
          </w:p>
        </w:tc>
        <w:tc>
          <w:tcPr>
            <w:tcW w:w="1035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применять методы оценки финансового состояния</w:t>
            </w:r>
          </w:p>
        </w:tc>
      </w:tr>
      <w:tr w:rsidR="00517985" w:rsidTr="00B051DE">
        <w:trPr>
          <w:trHeight w:hRule="exact" w:val="42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8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3.2.3</w:t>
            </w:r>
          </w:p>
        </w:tc>
        <w:tc>
          <w:tcPr>
            <w:tcW w:w="10350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уметь использовать полученные знания для принятия решений в организации последующей предпринимательской деятельности.</w:t>
            </w:r>
          </w:p>
          <w:p w:rsidR="00517985" w:rsidRDefault="00517985">
            <w:pPr>
              <w:widowControl w:val="0"/>
              <w:spacing w:before="15" w:after="15" w:line="218" w:lineRule="exact"/>
              <w:ind w:left="30" w:right="30"/>
              <w:rPr>
                <w:rFonts w:ascii="Times New Roman" w:hAnsi="Times New Roman"/>
                <w:sz w:val="20"/>
              </w:rPr>
            </w:pPr>
          </w:p>
        </w:tc>
      </w:tr>
      <w:tr w:rsidR="00517985" w:rsidTr="00B051DE">
        <w:trPr>
          <w:trHeight w:hRule="exact" w:val="400"/>
        </w:trPr>
        <w:tc>
          <w:tcPr>
            <w:tcW w:w="478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189" w:lineRule="exact"/>
              <w:ind w:left="30" w:right="30"/>
              <w:rPr>
                <w:rFonts w:ascii="Times New Roman" w:hAnsi="Times New Roman"/>
                <w:color w:val="C0C0C0"/>
                <w:sz w:val="16"/>
              </w:rPr>
            </w:pPr>
          </w:p>
        </w:tc>
        <w:tc>
          <w:tcPr>
            <w:tcW w:w="60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189" w:lineRule="exact"/>
              <w:ind w:left="30" w:right="30"/>
              <w:jc w:val="right"/>
              <w:rPr>
                <w:rFonts w:ascii="Times New Roman" w:hAnsi="Times New Roman"/>
                <w:color w:val="C0C0C0"/>
                <w:sz w:val="16"/>
              </w:rPr>
            </w:pP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6"/>
        </w:trPr>
        <w:tc>
          <w:tcPr>
            <w:tcW w:w="1086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4. СТРУКТУРА И СОДЕРЖАНИЕ ДИСЦИПЛИНЫ (МОДУЛЯ)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96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Код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</w:rPr>
              <w:t>заня-тия</w:t>
            </w:r>
            <w:proofErr w:type="spellEnd"/>
            <w:proofErr w:type="gramEnd"/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разделов и тем /вид занятия/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Семестр / Курс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Часов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Компете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-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ции</w:t>
            </w:r>
            <w:proofErr w:type="spellEnd"/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Литература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Инте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ракт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Уровни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сформиро-ванности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компетенций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1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1. Финансовая</w:t>
            </w:r>
            <w:r w:rsidR="008529C7">
              <w:rPr>
                <w:rFonts w:ascii="Times New Roman" w:hAnsi="Times New Roman"/>
                <w:sz w:val="20"/>
              </w:rPr>
              <w:t xml:space="preserve"> среда предпринимательства/лек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2.2, Э1 Э2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 2 (З1-3), ОК 4 (31-3)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8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529C7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1. Финансовая среда предпринимательства/лек 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1.1 (З1-3), ПК 4.4(З1-3)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58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529C7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1. Финансовая среда предпринимательства/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1.1 (У1-3), ПК 4.4(У1-3)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529C7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1. Финансов</w:t>
            </w:r>
            <w:r w:rsidR="008529C7">
              <w:rPr>
                <w:rFonts w:ascii="Times New Roman" w:hAnsi="Times New Roman"/>
                <w:sz w:val="20"/>
              </w:rPr>
              <w:t>ая среда предпринимательства/</w:t>
            </w:r>
            <w:proofErr w:type="spellStart"/>
            <w:proofErr w:type="gramStart"/>
            <w:r w:rsidR="008529C7">
              <w:rPr>
                <w:rFonts w:ascii="Times New Roman" w:hAnsi="Times New Roman"/>
                <w:sz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1.1 (У1-3), ПК 4.4(У1-3)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63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Тема 2. Роль государства в формировании финансовой </w:t>
            </w:r>
            <w:r w:rsidR="008529C7">
              <w:rPr>
                <w:rFonts w:ascii="Times New Roman" w:hAnsi="Times New Roman"/>
                <w:sz w:val="20"/>
              </w:rPr>
              <w:t xml:space="preserve">среды предпринимательства /лек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1.1 (З1-3), ПК 4.4(З1-3)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6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Тема 2. Роль государства в формировании финансовой </w:t>
            </w:r>
            <w:r w:rsidR="008529C7">
              <w:rPr>
                <w:rFonts w:ascii="Times New Roman" w:hAnsi="Times New Roman"/>
                <w:sz w:val="20"/>
              </w:rPr>
              <w:t>среды предпринимательства /пр.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1.1 (У1-3), ПК 4.4(У1-3)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69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3. Общетеоретические предс</w:t>
            </w:r>
            <w:r w:rsidR="008529C7">
              <w:rPr>
                <w:rFonts w:ascii="Times New Roman" w:hAnsi="Times New Roman"/>
                <w:sz w:val="20"/>
              </w:rPr>
              <w:t>тавления о природе рисков /лек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65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3. Общетеоретические предс</w:t>
            </w:r>
            <w:r w:rsidR="008529C7">
              <w:rPr>
                <w:rFonts w:ascii="Times New Roman" w:hAnsi="Times New Roman"/>
                <w:sz w:val="20"/>
              </w:rPr>
              <w:t>тавления о природе рисков /пр.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75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4.</w:t>
            </w:r>
            <w:r w:rsidR="008529C7">
              <w:rPr>
                <w:rFonts w:ascii="Times New Roman" w:hAnsi="Times New Roman"/>
                <w:sz w:val="20"/>
              </w:rPr>
              <w:t xml:space="preserve"> Предпринимательский риск /лек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71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4.</w:t>
            </w:r>
            <w:r w:rsidR="008529C7">
              <w:rPr>
                <w:rFonts w:ascii="Times New Roman" w:hAnsi="Times New Roman"/>
                <w:sz w:val="20"/>
              </w:rPr>
              <w:t xml:space="preserve"> Предпринимательский риск /пр.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5. Виды п</w:t>
            </w:r>
            <w:r w:rsidR="008529C7">
              <w:rPr>
                <w:rFonts w:ascii="Times New Roman" w:hAnsi="Times New Roman"/>
                <w:sz w:val="20"/>
              </w:rPr>
              <w:t xml:space="preserve">редпринимательских рисков /лек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63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Тема 5. Виды предпринимательских </w:t>
            </w:r>
            <w:r w:rsidR="008529C7">
              <w:rPr>
                <w:rFonts w:ascii="Times New Roman" w:hAnsi="Times New Roman"/>
                <w:sz w:val="20"/>
              </w:rPr>
              <w:t xml:space="preserve">рисков /лек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73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529C7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5. Виды предпринимательских рисков /пр. 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69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529C7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5. Виды предпринимательских рисков /пр. 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79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529C7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6. Оценка и анализ риска в предпринимательской деятельности /лек 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75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6. Оценка и анализ риска в предпри</w:t>
            </w:r>
            <w:r w:rsidR="008529C7">
              <w:rPr>
                <w:rFonts w:ascii="Times New Roman" w:hAnsi="Times New Roman"/>
                <w:sz w:val="20"/>
              </w:rPr>
              <w:t xml:space="preserve">нимательской деятельности /лек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4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6. Оценка и анализ риска в предпри</w:t>
            </w:r>
            <w:r w:rsidR="008529C7">
              <w:rPr>
                <w:rFonts w:ascii="Times New Roman" w:hAnsi="Times New Roman"/>
                <w:sz w:val="20"/>
              </w:rPr>
              <w:t xml:space="preserve">нимательской деятельности /лек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66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18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6. Оценка и анализ риска в предпри</w:t>
            </w:r>
            <w:r w:rsidR="008529C7">
              <w:rPr>
                <w:rFonts w:ascii="Times New Roman" w:hAnsi="Times New Roman"/>
                <w:sz w:val="20"/>
              </w:rPr>
              <w:t>нимательской деятельности /пр.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63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6. Оценка и анализ риска в предпри</w:t>
            </w:r>
            <w:r w:rsidR="008529C7">
              <w:rPr>
                <w:rFonts w:ascii="Times New Roman" w:hAnsi="Times New Roman"/>
                <w:sz w:val="20"/>
              </w:rPr>
              <w:t xml:space="preserve">нимательской деятельности /пр.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7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Тема 6. Оценка и анализ риска в предпринимательской </w:t>
            </w:r>
            <w:r w:rsidR="008529C7">
              <w:rPr>
                <w:rFonts w:ascii="Times New Roman" w:hAnsi="Times New Roman"/>
                <w:sz w:val="20"/>
              </w:rPr>
              <w:t>деятельности /пр.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7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7. Система управления рисками в предпри</w:t>
            </w:r>
            <w:r w:rsidR="008529C7">
              <w:rPr>
                <w:rFonts w:ascii="Times New Roman" w:hAnsi="Times New Roman"/>
                <w:sz w:val="20"/>
              </w:rPr>
              <w:t xml:space="preserve">нимательской деятельности /лек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529C7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2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7. Система управления рисками в предпри</w:t>
            </w:r>
            <w:r w:rsidR="008529C7">
              <w:rPr>
                <w:rFonts w:ascii="Times New Roman" w:hAnsi="Times New Roman"/>
                <w:sz w:val="20"/>
              </w:rPr>
              <w:t xml:space="preserve">нимательской деятельности /лек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882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7. Система управления рисками в предпри</w:t>
            </w:r>
            <w:r w:rsidR="008529C7">
              <w:rPr>
                <w:rFonts w:ascii="Times New Roman" w:hAnsi="Times New Roman"/>
                <w:sz w:val="20"/>
              </w:rPr>
              <w:t xml:space="preserve">нимательской деятельности /лек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529C7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7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7. Система управления рисками в предпри</w:t>
            </w:r>
            <w:r w:rsidR="008529C7">
              <w:rPr>
                <w:rFonts w:ascii="Times New Roman" w:hAnsi="Times New Roman"/>
                <w:sz w:val="20"/>
              </w:rPr>
              <w:t xml:space="preserve">нимательской деятельности /пр.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529C7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71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Тема 7. Система управления рисками в предпринимательской </w:t>
            </w:r>
            <w:r w:rsidR="008529C7">
              <w:rPr>
                <w:rFonts w:ascii="Times New Roman" w:hAnsi="Times New Roman"/>
                <w:sz w:val="20"/>
              </w:rPr>
              <w:t xml:space="preserve">деятельности /пр.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529C7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7. Система управления рисками в предпри</w:t>
            </w:r>
            <w:r w:rsidR="008529C7">
              <w:rPr>
                <w:rFonts w:ascii="Times New Roman" w:hAnsi="Times New Roman"/>
                <w:sz w:val="20"/>
              </w:rPr>
              <w:t xml:space="preserve">нимательской деятельности /пр.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529C7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63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8. Способы снижения п</w:t>
            </w:r>
            <w:r w:rsidR="008529C7">
              <w:rPr>
                <w:rFonts w:ascii="Times New Roman" w:hAnsi="Times New Roman"/>
                <w:sz w:val="20"/>
              </w:rPr>
              <w:t xml:space="preserve">редпринимательских рисков /лек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529C7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5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8. Способы снижения п</w:t>
            </w:r>
            <w:r w:rsidR="008529C7">
              <w:rPr>
                <w:rFonts w:ascii="Times New Roman" w:hAnsi="Times New Roman"/>
                <w:sz w:val="20"/>
              </w:rPr>
              <w:t xml:space="preserve">редпринимательских рисков /лек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529C7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69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8. Способы снижения п</w:t>
            </w:r>
            <w:r w:rsidR="008529C7">
              <w:rPr>
                <w:rFonts w:ascii="Times New Roman" w:hAnsi="Times New Roman"/>
                <w:sz w:val="20"/>
              </w:rPr>
              <w:t>редпринимательских рисков /пр.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529C7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  <w:p w:rsidR="00517985" w:rsidRDefault="00517985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65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8. Способы снижения п</w:t>
            </w:r>
            <w:r w:rsidR="008529C7">
              <w:rPr>
                <w:rFonts w:ascii="Times New Roman" w:hAnsi="Times New Roman"/>
                <w:sz w:val="20"/>
              </w:rPr>
              <w:t>редпринимательских рисков /пр.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529C7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8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9. Риск – менеджмент и современные пр</w:t>
            </w:r>
            <w:r w:rsidR="008529C7">
              <w:rPr>
                <w:rFonts w:ascii="Times New Roman" w:hAnsi="Times New Roman"/>
                <w:sz w:val="20"/>
              </w:rPr>
              <w:t xml:space="preserve">облемы управления рисками /лек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529C7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76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9. Риск – менеджмент и современные пр</w:t>
            </w:r>
            <w:r w:rsidR="008529C7">
              <w:rPr>
                <w:rFonts w:ascii="Times New Roman" w:hAnsi="Times New Roman"/>
                <w:sz w:val="20"/>
              </w:rPr>
              <w:t xml:space="preserve">облемы управления рисками /пр.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529C7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8529C7">
        <w:trPr>
          <w:trHeight w:hRule="exact" w:val="6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3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Тема 9. Риск – менеджмент и современные п</w:t>
            </w:r>
            <w:r w:rsidR="008529C7">
              <w:rPr>
                <w:rFonts w:ascii="Times New Roman" w:hAnsi="Times New Roman"/>
                <w:sz w:val="20"/>
              </w:rPr>
              <w:t>роблемы управления рисками /</w:t>
            </w:r>
            <w:proofErr w:type="gramStart"/>
            <w:r w:rsidR="008529C7">
              <w:rPr>
                <w:rFonts w:ascii="Times New Roman" w:hAnsi="Times New Roman"/>
                <w:sz w:val="20"/>
              </w:rPr>
              <w:t>ср</w:t>
            </w:r>
            <w:proofErr w:type="gramEnd"/>
            <w:r w:rsidR="008529C7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jc w:val="center"/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529C7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2, ОК 4, ПК 4.4, ПК 4.5, ПК 4.6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ЛР 12-15</w:t>
            </w:r>
          </w:p>
        </w:tc>
        <w:tc>
          <w:tcPr>
            <w:tcW w:w="17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 Л 2 Л 3.1</w:t>
            </w:r>
          </w:p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Л 2.2</w:t>
            </w:r>
            <w:r>
              <w:rPr>
                <w:rFonts w:ascii="Times New Roman" w:hAnsi="Times New Roman"/>
                <w:sz w:val="20"/>
              </w:rPr>
              <w:br/>
              <w:t>Э1 Э2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51"/>
        </w:trPr>
        <w:tc>
          <w:tcPr>
            <w:tcW w:w="1086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 ФОНД ОЦЕНОЧНЫХ СРЕДСТВ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51"/>
        </w:trPr>
        <w:tc>
          <w:tcPr>
            <w:tcW w:w="1086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5.1. Перечень компетенций с указанием этапов их формирования в процессе освоения образовательной программы: </w:t>
            </w:r>
            <w:r>
              <w:rPr>
                <w:rFonts w:ascii="Times New Roman" w:hAnsi="Times New Roman"/>
                <w:b/>
                <w:sz w:val="20"/>
              </w:rPr>
              <w:br/>
              <w:t>Перечень компетенций с указанием этапов их формирования в процессе освоения образовательной программы указан в пункте 3 настоящей рабочей программы.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98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Результаты обучения </w:t>
            </w:r>
            <w:r>
              <w:rPr>
                <w:rFonts w:ascii="Times New Roman" w:hAnsi="Times New Roman"/>
                <w:sz w:val="20"/>
              </w:rPr>
              <w:br/>
              <w:t>(Освоенные умения, усвоенные знания)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Компетенции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Формы и методы контроля и оценки результатов обучения, фонды оценочных средств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75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 2 (З1-3), ОК 4 (31-3) 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№1,2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3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1.1 (З1-3), ПК 4.4 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№3,4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69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1.1 (У1-3), ПК 4.4 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практическому занятию №1,2, 50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64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1.1 (У1-3), ПК 4.4 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практическому занятию № 3,4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40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1.1 (З1-3), ПК 4.4 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№5,6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89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1.1 (У1-3), ПК 4.4(У1-3)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1.1,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практической подготовке №5,6, 49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70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№7,8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4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практической подготовке №7,8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5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 9,10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26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практической подготовке № 9,10, 48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59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 11,12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2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 13,14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67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практической подготовке № 11,12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31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к практической подготовке № 13,14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8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№15,16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8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 16,17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72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№18,19, 47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98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 xml:space="preserve">Задания к </w:t>
            </w:r>
            <w:proofErr w:type="gramStart"/>
            <w:r>
              <w:rPr>
                <w:rFonts w:ascii="Times New Roman" w:hAnsi="Times New Roman"/>
                <w:sz w:val="20"/>
              </w:rPr>
              <w:t>практической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подго-товке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№15,16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6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 xml:space="preserve">Задания к </w:t>
            </w:r>
            <w:proofErr w:type="gramStart"/>
            <w:r>
              <w:rPr>
                <w:rFonts w:ascii="Times New Roman" w:hAnsi="Times New Roman"/>
                <w:sz w:val="20"/>
              </w:rPr>
              <w:t>практической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подго-товке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№ 16,17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71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 xml:space="preserve">Задания к </w:t>
            </w:r>
            <w:proofErr w:type="gramStart"/>
            <w:r>
              <w:rPr>
                <w:rFonts w:ascii="Times New Roman" w:hAnsi="Times New Roman"/>
                <w:sz w:val="20"/>
              </w:rPr>
              <w:t>практической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подго-товке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№18,19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0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 20,21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5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 22,23, 46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7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Вопросы к зачёту № 24,25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77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20,21. 45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69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22,23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6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24,25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70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 26,27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61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экзамену № 28,29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65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30,31,32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71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33,34,35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71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(З1-3), ОК 4 (31-3), ПК 4.4-4.6(З1-3)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зачёту № 36,37,38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84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39,40,41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563"/>
        </w:trPr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20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 (У1-3), ОК 4 (У1-3), ПК 4.4- 4.6(У1-3)</w:t>
            </w:r>
          </w:p>
        </w:tc>
        <w:tc>
          <w:tcPr>
            <w:tcW w:w="31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 2, ОК 4, ПК 4.4, ПК 4.5, ПК 4.6</w:t>
            </w:r>
          </w:p>
        </w:tc>
        <w:tc>
          <w:tcPr>
            <w:tcW w:w="31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r>
              <w:rPr>
                <w:rFonts w:ascii="Times New Roman" w:hAnsi="Times New Roman"/>
                <w:sz w:val="20"/>
              </w:rPr>
              <w:t>Задания к практической подготовке № 42,43,44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58"/>
        </w:trPr>
        <w:tc>
          <w:tcPr>
            <w:tcW w:w="1086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5.2. Типовые контрольные задания или иные материалы, необходимые для оценки знаний, умений, навыков и (или) </w:t>
            </w:r>
          </w:p>
          <w:p w:rsidR="00517985" w:rsidRDefault="005B70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опыта деятельности, характеризующих этапы формирования компетенций.</w:t>
            </w:r>
          </w:p>
          <w:p w:rsidR="00517985" w:rsidRDefault="00517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517985" w:rsidRDefault="00517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val="966"/>
        </w:trPr>
        <w:tc>
          <w:tcPr>
            <w:tcW w:w="10864" w:type="dxa"/>
            <w:gridSpan w:val="2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Вопросы к зачету:</w:t>
            </w:r>
            <w:r>
              <w:rPr>
                <w:rFonts w:ascii="Times New Roman" w:hAnsi="Times New Roman"/>
                <w:sz w:val="20"/>
              </w:rPr>
              <w:tab/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Понятие и сущность предпринимательской деятельности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Субъекты предпринимательской деятельности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Организационно-правовые формы предпринимательства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Виды предпринимательской деятельности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Индивидуальное предпринимательство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Финансовая среда предпринимательства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Роль государства в формировании финансовой среды предпринимательства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Финансовая микросреда предпринимательства и её составляющие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Финансовая макросреда предпринимательства и её составляющие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Понятие и сущность риска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Классификация рисков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Связь риска, предпринимательства и доходности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Предпринимательский риск: понятие, факторы возникновения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Функции предпринимательского риска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Виды предпринимательских рисков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Прогнозирование рисковой ситуации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Оценка риска в предпринимательской деятельности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Статистический способ оценки степени риска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Экспертный способ оценки степени риска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Оценка риска с помощью кривой Лоренца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Метод целесообразности затрат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Метод оценки платежеспособности и финансовой устойчивости предприятия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Предупреждение неопределённости риска в предпринимательской деятельности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Способы снижения предпринимательских рисков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Управление предпринимательскими рисками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Задачи и процесс управления рисками в предпринимательской деятельности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Методы управления предпринимательскими рисками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Способы снижения предпринимательских рисков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Диверсификация  -  способ минимизации предпринимательского риска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Страхование как способ управления предпринимательскими рисками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Риск-менеджмент: понятие и функции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Технология управления рисками в предпринимательской деятельности с позиции современного риск-менеджмента.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Каковы цели экономической системы страны?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Назовите условия развития предпринимательской деятельности.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Перечислите и сравните организационно-правовые формы предпринимательской деятельности в России.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Дайте определение финансового предпринимательства.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Чем финансовое предпринимательство отличается от финансового посредничества.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Каковы исторические предпосылки экономического изучения предпринимательства?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Какое место в предпринимательской деятельности, на ваш взгляд, должно занимать стремление к прибыли?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Опыт развития предпринимательских отношений в различных странах мира.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каких принципах должна базироваться государственная политика в области регулирования и поддержки предпринимательства в нашей стране?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Что представляет собой финансовая микросреда предпринимательства?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Какие субъекты формируют финансовую макросреду предпринимательской деятельности?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Дайте определение понятию «риск». В чем заключается неоднозначность и многоплановость этого понятия?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 вы охарактеризуете сущность риска?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Какое место в выявлении сущности риска занимает понятие «неопределенность»? Каковы источники неопределенности в предпринимательской деятельности?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Что такое «ситуация риска» и как она складывается в предпринимательстве? Что вы можете сказать о риске как о ситуации, сложившейся на рынке?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чем, по вашему мнению, заключается связь риска с предпринимательством? 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 Р. </w:t>
            </w:r>
            <w:proofErr w:type="spellStart"/>
            <w:r>
              <w:rPr>
                <w:rFonts w:ascii="Times New Roman" w:hAnsi="Times New Roman"/>
                <w:sz w:val="20"/>
              </w:rPr>
              <w:t>Кантильон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характеризовал предпринимательство с позиции риска?</w:t>
            </w:r>
          </w:p>
          <w:p w:rsidR="00517985" w:rsidRDefault="005B7072">
            <w:pPr>
              <w:numPr>
                <w:ilvl w:val="0"/>
                <w:numId w:val="1"/>
              </w:numPr>
              <w:tabs>
                <w:tab w:val="clear" w:pos="360"/>
                <w:tab w:val="left" w:pos="552"/>
                <w:tab w:val="left" w:pos="705"/>
                <w:tab w:val="left" w:pos="1126"/>
              </w:tabs>
              <w:spacing w:after="0" w:line="240" w:lineRule="auto"/>
              <w:ind w:left="0" w:firstLine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Какой смысл вкладывал американский экономист Ф. </w:t>
            </w:r>
            <w:proofErr w:type="spellStart"/>
            <w:r>
              <w:rPr>
                <w:rFonts w:ascii="Times New Roman" w:hAnsi="Times New Roman"/>
                <w:sz w:val="20"/>
              </w:rPr>
              <w:t>Найт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понятие «фактор риска»?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B7072" w:rsidTr="00B051DE">
        <w:trPr>
          <w:trHeight w:val="966"/>
        </w:trPr>
        <w:tc>
          <w:tcPr>
            <w:tcW w:w="10864" w:type="dxa"/>
            <w:gridSpan w:val="2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B7072" w:rsidRDefault="005B7072" w:rsidP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Вопросы к практическому занятию - в методических указаниях к практическим занятиям «Финансовая среда предпринимательства и предпринимательские риски» для обучающихся специальности: 38.02.01 «Экономика и бухгалтерский учет (по отраслям)». Ставрополь, 2023.)</w:t>
            </w:r>
          </w:p>
          <w:p w:rsidR="005B7072" w:rsidRDefault="005B7072" w:rsidP="005B707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Задания для самостоятельной работы – методические указания в по выполнению внеаудиторной самостоятельной работы обучающихся по дисциплине «Финансовая среда предпринимательства и предпринимательские риски» для обучающихся по специальности: 38.02.01 «Экономика и бухгалтерский учет (по отраслям)». Ставрополь, 2023.)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B7072" w:rsidRDefault="005B7072"/>
        </w:tc>
      </w:tr>
      <w:tr w:rsidR="00517985" w:rsidTr="00B051DE">
        <w:trPr>
          <w:trHeight w:hRule="exact" w:val="558"/>
        </w:trPr>
        <w:tc>
          <w:tcPr>
            <w:tcW w:w="10864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5.3. Описание показателей и критериев оценивания компетенций на различных этапах их формирования, описание шкал оценивания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433"/>
        </w:trPr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14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этапа</w:t>
            </w:r>
          </w:p>
        </w:tc>
        <w:tc>
          <w:tcPr>
            <w:tcW w:w="209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Компетенции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Технология (критерии) </w:t>
            </w:r>
            <w:r>
              <w:rPr>
                <w:rFonts w:ascii="Times New Roman" w:hAnsi="Times New Roman"/>
                <w:sz w:val="20"/>
              </w:rPr>
              <w:br/>
              <w:t>оценивания компетенций</w:t>
            </w:r>
          </w:p>
        </w:tc>
        <w:tc>
          <w:tcPr>
            <w:tcW w:w="55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Шкала (уровень) оценивания / соответствие оценке по пятибалльной шкале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851"/>
        </w:trPr>
        <w:tc>
          <w:tcPr>
            <w:tcW w:w="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14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209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141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ниже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порого-вого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Ниже уровня 1 / </w:t>
            </w:r>
            <w:proofErr w:type="spellStart"/>
            <w:r>
              <w:rPr>
                <w:rFonts w:ascii="Times New Roman" w:hAnsi="Times New Roman"/>
                <w:sz w:val="20"/>
              </w:rPr>
              <w:t>неу-довлетвори-тельно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пороговый </w:t>
            </w:r>
            <w:r>
              <w:rPr>
                <w:rFonts w:ascii="Times New Roman" w:hAnsi="Times New Roman"/>
                <w:sz w:val="20"/>
              </w:rPr>
              <w:br/>
              <w:t xml:space="preserve">Уровень 1 /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удовлетво-рительно</w:t>
            </w:r>
            <w:proofErr w:type="spellEnd"/>
            <w:proofErr w:type="gramEnd"/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Базовый</w:t>
            </w:r>
            <w:r>
              <w:rPr>
                <w:rFonts w:ascii="Times New Roman" w:hAnsi="Times New Roman"/>
                <w:sz w:val="20"/>
              </w:rPr>
              <w:br/>
              <w:t>Уровень 2 / хорошо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высокий </w:t>
            </w:r>
            <w:r>
              <w:rPr>
                <w:rFonts w:ascii="Times New Roman" w:hAnsi="Times New Roman"/>
                <w:sz w:val="20"/>
              </w:rPr>
              <w:br/>
              <w:t>Уровень 3/ отлично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1132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Лекционные занятия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 лекциях </w:t>
            </w:r>
            <w:r>
              <w:rPr>
                <w:rFonts w:ascii="Times New Roman" w:hAnsi="Times New Roman"/>
                <w:sz w:val="20"/>
              </w:rPr>
              <w:br/>
              <w:t xml:space="preserve">Участие в групповых обсуждениях 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участия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единичное </w:t>
            </w:r>
            <w:r>
              <w:rPr>
                <w:rFonts w:ascii="Times New Roman" w:hAnsi="Times New Roman"/>
                <w:sz w:val="20"/>
              </w:rPr>
              <w:br/>
              <w:t xml:space="preserve">высказывание 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активное </w:t>
            </w:r>
            <w:r>
              <w:rPr>
                <w:rFonts w:ascii="Times New Roman" w:hAnsi="Times New Roman"/>
                <w:sz w:val="20"/>
              </w:rPr>
              <w:br/>
              <w:t xml:space="preserve">участие в обсуждении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высказывание неординарных суждений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1119"/>
        </w:trPr>
        <w:tc>
          <w:tcPr>
            <w:tcW w:w="3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6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Практические и лабораторные занятия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 практических занятиях </w:t>
            </w:r>
            <w:r>
              <w:rPr>
                <w:rFonts w:ascii="Times New Roman" w:hAnsi="Times New Roman"/>
                <w:sz w:val="20"/>
              </w:rPr>
              <w:br/>
              <w:t xml:space="preserve">Выполнение тестов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менее 50%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выше 50%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более 75%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более 95%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1034"/>
        </w:trPr>
        <w:tc>
          <w:tcPr>
            <w:tcW w:w="3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146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/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на практических занятиях </w:t>
            </w:r>
            <w:r>
              <w:rPr>
                <w:rFonts w:ascii="Times New Roman" w:hAnsi="Times New Roman"/>
                <w:sz w:val="20"/>
              </w:rPr>
              <w:br/>
              <w:t xml:space="preserve">Решение общих задач 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участия в обсуждении методов решения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единичное </w:t>
            </w:r>
            <w:r>
              <w:rPr>
                <w:rFonts w:ascii="Times New Roman" w:hAnsi="Times New Roman"/>
                <w:sz w:val="20"/>
              </w:rPr>
              <w:br/>
              <w:t xml:space="preserve">высказывание 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активное </w:t>
            </w:r>
            <w:r>
              <w:rPr>
                <w:rFonts w:ascii="Times New Roman" w:hAnsi="Times New Roman"/>
                <w:sz w:val="20"/>
              </w:rPr>
              <w:br/>
              <w:t xml:space="preserve">участие в обсуждении хода решения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высказывание неординарных суждений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268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1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Самостоятельная работа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</w:t>
            </w:r>
            <w:r>
              <w:rPr>
                <w:rFonts w:ascii="Times New Roman" w:hAnsi="Times New Roman"/>
                <w:sz w:val="20"/>
              </w:rPr>
              <w:br/>
              <w:t xml:space="preserve">индивидуальных заданий и иных форм контроля, предусмотренных п.4 и 5.1 настоящей рабочей программы дисциплины 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правильное выполнение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с ошибками 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правильное выполнение без ошибок с отдельными замечаниями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правильное выполнение без ошибок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698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РГР, КР 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выполнение РГР, КР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защита неуверенная 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хорошая защита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отличная защита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993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Подготовка эссе, реферата, доклада 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Защита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</w:t>
            </w:r>
            <w:r>
              <w:rPr>
                <w:rFonts w:ascii="Times New Roman" w:hAnsi="Times New Roman"/>
                <w:sz w:val="20"/>
              </w:rPr>
              <w:br/>
              <w:t xml:space="preserve">эссе, реферата, доклада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с ошибками 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без ошибок с </w:t>
            </w:r>
            <w:proofErr w:type="gramStart"/>
            <w:r>
              <w:rPr>
                <w:rFonts w:ascii="Times New Roman" w:hAnsi="Times New Roman"/>
                <w:sz w:val="20"/>
              </w:rPr>
              <w:t>отдельными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замеча-ниями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работа без ошибок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551"/>
        </w:trPr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зна-ний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(устный или письмен-</w:t>
            </w: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ответ на экзамене, со-</w:t>
            </w:r>
            <w:proofErr w:type="spellStart"/>
            <w:r>
              <w:rPr>
                <w:rFonts w:ascii="Times New Roman" w:hAnsi="Times New Roman"/>
                <w:sz w:val="20"/>
              </w:rPr>
              <w:t>беседование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во время за-чета, решение задач, </w:t>
            </w:r>
            <w:proofErr w:type="spellStart"/>
            <w:r>
              <w:rPr>
                <w:rFonts w:ascii="Times New Roman" w:hAnsi="Times New Roman"/>
                <w:sz w:val="20"/>
              </w:rPr>
              <w:t>выпол-нение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иных заданий на эк-замене, </w:t>
            </w:r>
            <w:proofErr w:type="spellStart"/>
            <w:r>
              <w:rPr>
                <w:rFonts w:ascii="Times New Roman" w:hAnsi="Times New Roman"/>
                <w:sz w:val="20"/>
              </w:rPr>
              <w:t>заче</w:t>
            </w:r>
            <w:proofErr w:type="spellEnd"/>
            <w:r>
              <w:rPr>
                <w:rFonts w:ascii="Times New Roman" w:hAnsi="Times New Roman"/>
                <w:sz w:val="20"/>
              </w:rPr>
              <w:t>-те)</w:t>
            </w:r>
          </w:p>
        </w:tc>
        <w:tc>
          <w:tcPr>
            <w:tcW w:w="20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п. 4 и 5.1 настоящей рабочей программы дисциплин</w:t>
            </w:r>
          </w:p>
        </w:tc>
        <w:tc>
          <w:tcPr>
            <w:tcW w:w="14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Экзамен, </w:t>
            </w:r>
            <w:r>
              <w:rPr>
                <w:rFonts w:ascii="Times New Roman" w:hAnsi="Times New Roman"/>
                <w:sz w:val="20"/>
              </w:rPr>
              <w:br/>
              <w:t xml:space="preserve">(Семестровый зачет) 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отсутствие усвоения знаний 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полное усвоение знаний 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хорошее усвоение знаний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189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отличное усвоение </w:t>
            </w:r>
          </w:p>
        </w:tc>
        <w:tc>
          <w:tcPr>
            <w:tcW w:w="50" w:type="dxa"/>
            <w:tcMar>
              <w:left w:w="15" w:type="dxa"/>
              <w:right w:w="15" w:type="dxa"/>
            </w:tcMar>
          </w:tcPr>
          <w:p w:rsidR="00517985" w:rsidRDefault="00517985"/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УЧЕБНО-МЕТОДИЧЕСКОЕ И ИНФОРМАЦИОННОЕ ОБЕСПЕЧЕНИЕ ДИСЦИПЛИНЫ (МОДУЛЯ)</w:t>
            </w: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6.1. Рекомендуемая литература</w:t>
            </w: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6.1.1. Основная литература</w:t>
            </w:r>
          </w:p>
        </w:tc>
      </w:tr>
      <w:tr w:rsidR="00517985" w:rsidTr="00B051DE">
        <w:trPr>
          <w:trHeight w:hRule="exact" w:val="280"/>
        </w:trPr>
        <w:tc>
          <w:tcPr>
            <w:tcW w:w="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Авторы, составители</w:t>
            </w:r>
          </w:p>
        </w:tc>
        <w:tc>
          <w:tcPr>
            <w:tcW w:w="548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</w:t>
            </w:r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Издательство, год</w:t>
            </w:r>
          </w:p>
        </w:tc>
      </w:tr>
      <w:tr w:rsidR="00517985" w:rsidTr="00B051DE">
        <w:trPr>
          <w:trHeight w:hRule="exact" w:val="577"/>
        </w:trPr>
        <w:tc>
          <w:tcPr>
            <w:tcW w:w="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1</w:t>
            </w:r>
          </w:p>
        </w:tc>
        <w:tc>
          <w:tcPr>
            <w:tcW w:w="19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Братухина О.А</w:t>
            </w:r>
          </w:p>
        </w:tc>
        <w:tc>
          <w:tcPr>
            <w:tcW w:w="548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Финансовый менеджмент (для СПО). Учебное пособие </w:t>
            </w:r>
          </w:p>
          <w:p w:rsidR="00517985" w:rsidRDefault="005B707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https://book.ru/book/930224</w:t>
            </w:r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1526D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Москва: </w:t>
            </w:r>
            <w:proofErr w:type="spellStart"/>
            <w:r>
              <w:rPr>
                <w:rFonts w:ascii="Times New Roman" w:hAnsi="Times New Roman"/>
                <w:sz w:val="20"/>
              </w:rPr>
              <w:t>КноРус</w:t>
            </w:r>
            <w:proofErr w:type="spellEnd"/>
            <w:r>
              <w:rPr>
                <w:rFonts w:ascii="Times New Roman" w:hAnsi="Times New Roman"/>
                <w:sz w:val="20"/>
              </w:rPr>
              <w:t>, 20</w:t>
            </w:r>
            <w:r w:rsidR="0081526D">
              <w:rPr>
                <w:rFonts w:ascii="Times New Roman" w:hAnsi="Times New Roman"/>
                <w:sz w:val="20"/>
              </w:rPr>
              <w:t>21</w:t>
            </w:r>
            <w:r>
              <w:rPr>
                <w:rFonts w:ascii="Times New Roman" w:hAnsi="Times New Roman"/>
                <w:sz w:val="20"/>
              </w:rPr>
              <w:t>. - 238 с.</w:t>
            </w: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6.1.2. Дополнительная литература</w:t>
            </w:r>
          </w:p>
        </w:tc>
      </w:tr>
      <w:tr w:rsidR="00517985" w:rsidTr="00B051DE">
        <w:trPr>
          <w:trHeight w:hRule="exact" w:val="28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Авторы, составители</w:t>
            </w:r>
          </w:p>
        </w:tc>
        <w:tc>
          <w:tcPr>
            <w:tcW w:w="548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</w:t>
            </w:r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Издательство, год</w:t>
            </w:r>
          </w:p>
        </w:tc>
      </w:tr>
      <w:tr w:rsidR="00517985" w:rsidTr="00B051DE">
        <w:trPr>
          <w:trHeight w:hRule="exact" w:val="1430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2</w:t>
            </w:r>
          </w:p>
        </w:tc>
        <w:tc>
          <w:tcPr>
            <w:tcW w:w="21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Голубева, Т.М. </w:t>
            </w:r>
          </w:p>
        </w:tc>
        <w:tc>
          <w:tcPr>
            <w:tcW w:w="548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Pr="008529C7" w:rsidRDefault="005B707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Основы предпринимательской деятельности : учеб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особие / Т.М. Голубева.  URL: </w:t>
            </w:r>
            <w:hyperlink r:id="rId6" w:history="1">
              <w:r w:rsidRPr="008529C7">
                <w:rPr>
                  <w:rStyle w:val="a9"/>
                  <w:rFonts w:ascii="Times New Roman" w:hAnsi="Times New Roman"/>
                  <w:color w:val="000000" w:themeColor="text1"/>
                  <w:sz w:val="20"/>
                  <w:u w:val="none"/>
                </w:rPr>
                <w:t>http://znanium.com/catalog/product/ 400632</w:t>
              </w:r>
            </w:hyperlink>
          </w:p>
          <w:p w:rsidR="00517985" w:rsidRDefault="005B7072" w:rsidP="008152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Герасимова, О.О. Основы предпринимательской </w:t>
            </w:r>
            <w:proofErr w:type="spellStart"/>
            <w:r>
              <w:rPr>
                <w:rFonts w:ascii="Times New Roman" w:hAnsi="Times New Roman"/>
                <w:sz w:val="20"/>
              </w:rPr>
              <w:t>деятельнос-ти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</w:rPr>
              <w:t> 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пособие / О.О. Герасимова. - Минск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РИПО, 20</w:t>
            </w:r>
            <w:r w:rsidR="0081526D">
              <w:rPr>
                <w:rFonts w:ascii="Times New Roman" w:hAnsi="Times New Roman"/>
                <w:sz w:val="20"/>
              </w:rPr>
              <w:t>21</w:t>
            </w:r>
            <w:r>
              <w:rPr>
                <w:rFonts w:ascii="Times New Roman" w:hAnsi="Times New Roman"/>
                <w:sz w:val="20"/>
              </w:rPr>
              <w:t xml:space="preserve">. - 271 с. URL: </w:t>
            </w:r>
            <w:hyperlink r:id="rId7" w:history="1">
              <w:r>
                <w:rPr>
                  <w:rStyle w:val="a9"/>
                  <w:rFonts w:ascii="Times New Roman" w:hAnsi="Times New Roman"/>
                  <w:color w:val="000000"/>
                  <w:sz w:val="20"/>
                  <w:u w:val="none"/>
                </w:rPr>
                <w:t>https://new.znanium.com/catalog/product/1056278</w:t>
              </w:r>
            </w:hyperlink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1526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Москва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ФОРУМ, 20</w:t>
            </w:r>
            <w:r w:rsidR="0081526D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 - 272 с. - (Профессиональное образование).</w:t>
            </w:r>
          </w:p>
        </w:tc>
      </w:tr>
      <w:tr w:rsidR="00517985" w:rsidTr="00B051DE">
        <w:trPr>
          <w:trHeight w:hRule="exact" w:val="280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8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6.1.3. Методические разработки, в </w:t>
            </w:r>
            <w:proofErr w:type="spellStart"/>
            <w:r>
              <w:rPr>
                <w:rFonts w:ascii="Times New Roman" w:hAnsi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</w:rPr>
              <w:t>. для самостоятельной работы</w:t>
            </w:r>
          </w:p>
        </w:tc>
      </w:tr>
      <w:tr w:rsidR="00517985" w:rsidTr="00B051DE">
        <w:trPr>
          <w:trHeight w:hRule="exact" w:val="278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Авторы, составители</w:t>
            </w:r>
          </w:p>
        </w:tc>
        <w:tc>
          <w:tcPr>
            <w:tcW w:w="548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Заглавие</w:t>
            </w:r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Издательство, год</w:t>
            </w:r>
          </w:p>
        </w:tc>
      </w:tr>
      <w:tr w:rsidR="00517985" w:rsidTr="00B051DE">
        <w:trPr>
          <w:trHeight w:hRule="exact" w:val="1122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 3.1 </w:t>
            </w:r>
          </w:p>
        </w:tc>
        <w:tc>
          <w:tcPr>
            <w:tcW w:w="21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1526D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Феронова А.В.</w:t>
            </w:r>
          </w:p>
        </w:tc>
        <w:tc>
          <w:tcPr>
            <w:tcW w:w="548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Методические указания к практическим занятиям по дисциплине «Финансовая среда предпринимательства и предпринимательские риски»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  специальности 38.02.01 Экономика и бухгалтерский учет (по отраслям).</w:t>
            </w:r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529C7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Ставрополь, </w:t>
            </w:r>
            <w:proofErr w:type="spellStart"/>
            <w:r>
              <w:rPr>
                <w:rFonts w:ascii="Times New Roman" w:hAnsi="Times New Roman"/>
                <w:sz w:val="20"/>
              </w:rPr>
              <w:t>СмК</w:t>
            </w:r>
            <w:proofErr w:type="spellEnd"/>
            <w:r>
              <w:rPr>
                <w:rFonts w:ascii="Times New Roman" w:hAnsi="Times New Roman"/>
                <w:sz w:val="20"/>
              </w:rPr>
              <w:t>, , 20</w:t>
            </w:r>
            <w:r w:rsidR="0081526D">
              <w:rPr>
                <w:rFonts w:ascii="Times New Roman" w:hAnsi="Times New Roman"/>
                <w:sz w:val="20"/>
              </w:rPr>
              <w:t>2</w:t>
            </w:r>
            <w:r w:rsidR="008529C7">
              <w:rPr>
                <w:rFonts w:ascii="Times New Roman" w:hAnsi="Times New Roman"/>
                <w:sz w:val="20"/>
              </w:rPr>
              <w:t>5</w:t>
            </w:r>
          </w:p>
        </w:tc>
      </w:tr>
      <w:tr w:rsidR="00517985" w:rsidTr="00B051DE">
        <w:trPr>
          <w:trHeight w:hRule="exact" w:val="1328"/>
        </w:trPr>
        <w:tc>
          <w:tcPr>
            <w:tcW w:w="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 3.2</w:t>
            </w:r>
          </w:p>
        </w:tc>
        <w:tc>
          <w:tcPr>
            <w:tcW w:w="21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81526D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Феронова А.В.</w:t>
            </w:r>
          </w:p>
        </w:tc>
        <w:tc>
          <w:tcPr>
            <w:tcW w:w="548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Методические рекомендации по выполнению внеаудиторной самостоятельной работы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по </w:t>
            </w:r>
            <w:proofErr w:type="spellStart"/>
            <w:r>
              <w:rPr>
                <w:rFonts w:ascii="Times New Roman" w:hAnsi="Times New Roman"/>
                <w:sz w:val="20"/>
              </w:rPr>
              <w:t>общепрофессиона-льной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учебной дисциплине «Финансовая среда предпринимательства и предпринимательские риски» для обучающихся  по специальности 38.02.01 Экономика и бухгалтерский учет (по отраслям).</w:t>
            </w:r>
          </w:p>
        </w:tc>
        <w:tc>
          <w:tcPr>
            <w:tcW w:w="27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529C7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Ставрополь, </w:t>
            </w:r>
            <w:proofErr w:type="spellStart"/>
            <w:r>
              <w:rPr>
                <w:rFonts w:ascii="Times New Roman" w:hAnsi="Times New Roman"/>
                <w:sz w:val="20"/>
              </w:rPr>
              <w:t>СмК</w:t>
            </w:r>
            <w:proofErr w:type="spellEnd"/>
            <w:r>
              <w:rPr>
                <w:rFonts w:ascii="Times New Roman" w:hAnsi="Times New Roman"/>
                <w:sz w:val="20"/>
              </w:rPr>
              <w:t>, 20</w:t>
            </w:r>
            <w:r w:rsidR="0081526D">
              <w:rPr>
                <w:rFonts w:ascii="Times New Roman" w:hAnsi="Times New Roman"/>
                <w:sz w:val="20"/>
              </w:rPr>
              <w:t>2</w:t>
            </w:r>
            <w:r w:rsidR="008529C7">
              <w:rPr>
                <w:rFonts w:ascii="Times New Roman" w:hAnsi="Times New Roman"/>
                <w:sz w:val="20"/>
              </w:rPr>
              <w:t>5</w:t>
            </w:r>
          </w:p>
        </w:tc>
      </w:tr>
      <w:tr w:rsidR="00517985" w:rsidTr="00B051DE">
        <w:trPr>
          <w:trHeight w:hRule="exact" w:val="278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6.2. Перечень ресурсов информационно-телекоммуникационной сети «Интернет»</w:t>
            </w:r>
          </w:p>
        </w:tc>
      </w:tr>
      <w:tr w:rsidR="00517985" w:rsidTr="00B051DE">
        <w:trPr>
          <w:trHeight w:hRule="exact" w:val="278"/>
        </w:trPr>
        <w:tc>
          <w:tcPr>
            <w:tcW w:w="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Э1</w:t>
            </w:r>
          </w:p>
        </w:tc>
        <w:tc>
          <w:tcPr>
            <w:tcW w:w="10206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Электронная библиотечная система «</w:t>
            </w:r>
            <w:proofErr w:type="spellStart"/>
            <w:r>
              <w:rPr>
                <w:rFonts w:ascii="Times New Roman" w:hAnsi="Times New Roman"/>
                <w:sz w:val="20"/>
              </w:rPr>
              <w:t>Знаниум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517985" w:rsidTr="00B051DE">
        <w:trPr>
          <w:trHeight w:hRule="exact" w:val="278"/>
        </w:trPr>
        <w:tc>
          <w:tcPr>
            <w:tcW w:w="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Э2</w:t>
            </w:r>
          </w:p>
        </w:tc>
        <w:tc>
          <w:tcPr>
            <w:tcW w:w="10206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Справочно-консультационная система «Консультант Плюс» // www.consultant.ru</w:t>
            </w:r>
          </w:p>
        </w:tc>
      </w:tr>
      <w:tr w:rsidR="00517985" w:rsidTr="00B051DE">
        <w:trPr>
          <w:trHeight w:hRule="exact" w:val="278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 Перечень программного обеспечения</w:t>
            </w:r>
          </w:p>
        </w:tc>
      </w:tr>
      <w:tr w:rsidR="00517985" w:rsidTr="00B051DE">
        <w:trPr>
          <w:trHeight w:hRule="exact" w:val="280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6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6.3.1.1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применяется</w:t>
            </w:r>
          </w:p>
        </w:tc>
      </w:tr>
      <w:tr w:rsidR="00517985" w:rsidTr="00B051DE">
        <w:trPr>
          <w:trHeight w:hRule="exact" w:val="278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 Перечень информационных справочных систем</w:t>
            </w:r>
          </w:p>
        </w:tc>
      </w:tr>
      <w:tr w:rsidR="00517985" w:rsidTr="00B051DE">
        <w:trPr>
          <w:trHeight w:hRule="exact" w:val="288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6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6.3.2.1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Электронная библиотечная система «</w:t>
            </w:r>
            <w:proofErr w:type="spellStart"/>
            <w:r>
              <w:rPr>
                <w:rFonts w:ascii="Times New Roman" w:hAnsi="Times New Roman"/>
                <w:sz w:val="20"/>
              </w:rPr>
              <w:t>Знаниум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</w:tr>
      <w:tr w:rsidR="00517985" w:rsidTr="00B051DE">
        <w:trPr>
          <w:trHeight w:hRule="exact" w:val="280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6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6.3.2.2</w:t>
            </w: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before="15" w:after="15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Справочно-консультационная система «Консультант Плюс» // www.consultant.ru</w:t>
            </w:r>
          </w:p>
        </w:tc>
      </w:tr>
      <w:tr w:rsidR="00517985" w:rsidTr="00B051DE">
        <w:trPr>
          <w:trHeight w:hRule="exact" w:val="292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7. МАТЕРИАЛЬНО-ТЕХНИЧЕСКОЕ ОБЕСПЕЧЕНИЕ ДИСЦИПЛИНЫ (МОДУЛЯ)</w:t>
            </w:r>
          </w:p>
        </w:tc>
      </w:tr>
      <w:tr w:rsidR="00517985" w:rsidTr="00B051DE">
        <w:trPr>
          <w:trHeight w:hRule="exact" w:val="276"/>
        </w:trPr>
        <w:tc>
          <w:tcPr>
            <w:tcW w:w="9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17985">
            <w:pPr>
              <w:widowControl w:val="0"/>
              <w:spacing w:before="15" w:after="15" w:line="216" w:lineRule="exact"/>
              <w:ind w:left="30" w:right="30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000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5B7072">
            <w:pPr>
              <w:widowControl w:val="0"/>
              <w:tabs>
                <w:tab w:val="left" w:pos="351"/>
                <w:tab w:val="left" w:pos="385"/>
              </w:tabs>
              <w:spacing w:before="15" w:after="15" w:line="216" w:lineRule="exact"/>
              <w:ind w:left="30" w:right="3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Техническое оснащение аудитории 513: «Экономико-финансовые дисциплины и бухгалтерский учёт».</w:t>
            </w:r>
          </w:p>
        </w:tc>
      </w:tr>
      <w:tr w:rsidR="00517985" w:rsidTr="00B051DE">
        <w:trPr>
          <w:trHeight w:hRule="exact" w:val="278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left w:w="15" w:type="dxa"/>
              <w:right w:w="15" w:type="dxa"/>
            </w:tcMar>
          </w:tcPr>
          <w:p w:rsidR="00517985" w:rsidRDefault="005B7072">
            <w:pPr>
              <w:widowControl w:val="0"/>
              <w:spacing w:after="0" w:line="216" w:lineRule="exact"/>
              <w:ind w:left="30" w:righ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 МЕТОДИЧЕСКИЕ УКАЗАНИЯ ДЛЯ ОБУЧАЮЩИХСЯ ПО ОСВОЕНИЮ ДИСЦИПЛИНЫ (МОДУЛЯ)</w:t>
            </w:r>
          </w:p>
        </w:tc>
      </w:tr>
      <w:tr w:rsidR="00517985" w:rsidTr="00B051DE">
        <w:trPr>
          <w:trHeight w:hRule="exact" w:val="1363"/>
        </w:trPr>
        <w:tc>
          <w:tcPr>
            <w:tcW w:w="10914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5" w:type="dxa"/>
              <w:right w:w="15" w:type="dxa"/>
            </w:tcMar>
          </w:tcPr>
          <w:p w:rsidR="00517985" w:rsidRDefault="005B7072" w:rsidP="008529C7">
            <w:pPr>
              <w:widowControl w:val="0"/>
              <w:spacing w:after="0" w:line="216" w:lineRule="exact"/>
              <w:ind w:left="30" w:right="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Методические указания к практическим занятиям и практической подготовке по дисциплине «Финансовая среда предпринимательства и предпринимательские риски»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  специальности 38.02.01 Экономика и бухгалтерский учет (по отраслям). - Ставрополь, 202</w:t>
            </w:r>
            <w:r w:rsidR="008529C7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br/>
              <w:t xml:space="preserve">Методические рекомендации по выполнению внеаудиторной самостоятельной работы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0"/>
              </w:rPr>
              <w:t>общепрофессиона-льной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учебной дисциплины «Финансовая среда предпринимательства и предпринимательские риски» для обучающихся по  специальности 38.02.01 Экономика и бухгалтерский учет (по отраслям). - Ставрополь, 202</w:t>
            </w:r>
            <w:r w:rsidR="008529C7">
              <w:rPr>
                <w:rFonts w:ascii="Times New Roman" w:hAnsi="Times New Roman"/>
                <w:sz w:val="20"/>
              </w:rPr>
              <w:t>5</w:t>
            </w:r>
            <w:bookmarkStart w:id="2" w:name="_GoBack"/>
            <w:bookmarkEnd w:id="2"/>
            <w:r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517985" w:rsidRDefault="00517985"/>
    <w:sectPr w:rsidR="00517985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7435"/>
    <w:multiLevelType w:val="multilevel"/>
    <w:tmpl w:val="F07431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985"/>
    <w:rsid w:val="00083674"/>
    <w:rsid w:val="00276FA5"/>
    <w:rsid w:val="00496AE7"/>
    <w:rsid w:val="00517985"/>
    <w:rsid w:val="005B7072"/>
    <w:rsid w:val="0081526D"/>
    <w:rsid w:val="008529C7"/>
    <w:rsid w:val="009D7D70"/>
    <w:rsid w:val="00B051DE"/>
    <w:rsid w:val="00E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sz w:val="24"/>
    </w:rPr>
  </w:style>
  <w:style w:type="character" w:customStyle="1" w:styleId="pboth0">
    <w:name w:val="pboth"/>
    <w:basedOn w:val="1"/>
    <w:link w:val="pboth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spacing w:after="200" w:line="276" w:lineRule="auto"/>
      <w:ind w:left="720"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Строгий1"/>
    <w:link w:val="aa"/>
    <w:rPr>
      <w:b/>
    </w:rPr>
  </w:style>
  <w:style w:type="character" w:styleId="aa">
    <w:name w:val="Strong"/>
    <w:link w:val="16"/>
    <w:rPr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b">
    <w:name w:val="Знак Знак Знак Знак Знак Знак"/>
    <w:basedOn w:val="a"/>
    <w:link w:val="ac"/>
    <w:pPr>
      <w:spacing w:after="0" w:line="240" w:lineRule="auto"/>
    </w:pPr>
    <w:rPr>
      <w:rFonts w:ascii="Verdana" w:hAnsi="Verdana"/>
      <w:sz w:val="20"/>
    </w:rPr>
  </w:style>
  <w:style w:type="character" w:customStyle="1" w:styleId="ac">
    <w:name w:val="Знак Знак Знак Знак Знак Знак"/>
    <w:basedOn w:val="1"/>
    <w:link w:val="ab"/>
    <w:rPr>
      <w:rFonts w:ascii="Verdana" w:hAnsi="Verdana"/>
      <w:sz w:val="20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">
    <w:name w:val="Основной текст1"/>
    <w:basedOn w:val="a"/>
    <w:qFormat/>
    <w:rsid w:val="00B051DE"/>
    <w:pPr>
      <w:widowControl w:val="0"/>
      <w:spacing w:after="28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pboth">
    <w:name w:val="pboth"/>
    <w:basedOn w:val="a"/>
    <w:link w:val="pboth0"/>
    <w:pPr>
      <w:spacing w:beforeAutospacing="1" w:afterAutospacing="1" w:line="240" w:lineRule="auto"/>
    </w:pPr>
    <w:rPr>
      <w:sz w:val="24"/>
    </w:rPr>
  </w:style>
  <w:style w:type="character" w:customStyle="1" w:styleId="pboth0">
    <w:name w:val="pboth"/>
    <w:basedOn w:val="1"/>
    <w:link w:val="pboth"/>
    <w:rPr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5">
    <w:name w:val="List Paragraph"/>
    <w:basedOn w:val="a"/>
    <w:link w:val="a6"/>
    <w:pPr>
      <w:spacing w:after="200" w:line="276" w:lineRule="auto"/>
      <w:ind w:left="720"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Строгий1"/>
    <w:link w:val="aa"/>
    <w:rPr>
      <w:b/>
    </w:rPr>
  </w:style>
  <w:style w:type="character" w:styleId="aa">
    <w:name w:val="Strong"/>
    <w:link w:val="16"/>
    <w:rPr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b">
    <w:name w:val="Знак Знак Знак Знак Знак Знак"/>
    <w:basedOn w:val="a"/>
    <w:link w:val="ac"/>
    <w:pPr>
      <w:spacing w:after="0" w:line="240" w:lineRule="auto"/>
    </w:pPr>
    <w:rPr>
      <w:rFonts w:ascii="Verdana" w:hAnsi="Verdana"/>
      <w:sz w:val="20"/>
    </w:rPr>
  </w:style>
  <w:style w:type="character" w:customStyle="1" w:styleId="ac">
    <w:name w:val="Знак Знак Знак Знак Знак Знак"/>
    <w:basedOn w:val="1"/>
    <w:link w:val="ab"/>
    <w:rPr>
      <w:rFonts w:ascii="Verdana" w:hAnsi="Verdana"/>
      <w:sz w:val="20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">
    <w:name w:val="Основной текст1"/>
    <w:basedOn w:val="a"/>
    <w:qFormat/>
    <w:rsid w:val="00B051DE"/>
    <w:pPr>
      <w:widowControl w:val="0"/>
      <w:spacing w:after="28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ew.znanium.com/catalog/product/10562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/product/%204006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4321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DIGMA</cp:lastModifiedBy>
  <cp:revision>6</cp:revision>
  <dcterms:created xsi:type="dcterms:W3CDTF">2023-04-27T08:02:00Z</dcterms:created>
  <dcterms:modified xsi:type="dcterms:W3CDTF">2025-05-08T12:00:00Z</dcterms:modified>
</cp:coreProperties>
</file>