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4169F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ЧАСТНОЕ ОБРАЗОВАТЕЛЬНОЕ УЧРЕЖДЕНИЕ</w:t>
      </w:r>
    </w:p>
    <w:p w14:paraId="2D449AD2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ПРОФЕССИОНАЛЬНОГО ОБРАЗОВАНИЯ</w:t>
      </w:r>
    </w:p>
    <w:p w14:paraId="3BF43897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«Ставропольский многопрофильный колледж»</w:t>
      </w:r>
    </w:p>
    <w:p w14:paraId="232BCB94" w14:textId="77777777"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60" w:type="dxa"/>
        <w:tblInd w:w="216" w:type="dxa"/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631"/>
        <w:gridCol w:w="4829"/>
      </w:tblGrid>
      <w:tr w:rsidR="00385EC0" w:rsidRPr="00E524E4" w14:paraId="0A07A5D1" w14:textId="77777777" w:rsidTr="00D8569B">
        <w:trPr>
          <w:trHeight w:val="300"/>
        </w:trPr>
        <w:tc>
          <w:tcPr>
            <w:tcW w:w="56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DB49F" w14:textId="77777777" w:rsidR="00385EC0" w:rsidRPr="00D8569B" w:rsidRDefault="00385EC0">
            <w:pPr>
              <w:rPr>
                <w:lang w:val="ru-RU"/>
              </w:rPr>
            </w:pPr>
          </w:p>
        </w:tc>
        <w:tc>
          <w:tcPr>
            <w:tcW w:w="48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71906" w14:textId="77777777" w:rsidR="00385EC0" w:rsidRPr="00D8569B" w:rsidRDefault="00385EC0">
            <w:pPr>
              <w:rPr>
                <w:lang w:val="ru-RU"/>
              </w:rPr>
            </w:pPr>
          </w:p>
        </w:tc>
      </w:tr>
      <w:tr w:rsidR="00D8569B" w:rsidRPr="00D8569B" w14:paraId="12F763D1" w14:textId="77777777" w:rsidTr="00FA3BC5">
        <w:trPr>
          <w:trHeight w:val="2935"/>
        </w:trPr>
        <w:tc>
          <w:tcPr>
            <w:tcW w:w="56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103F6" w14:textId="77777777"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РАССМОТРЕНО</w:t>
            </w:r>
          </w:p>
          <w:p w14:paraId="24B1E7AF" w14:textId="77777777"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14:paraId="5811ECF4" w14:textId="77777777"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Протокол №</w:t>
            </w:r>
            <w:r w:rsidR="00E42AD4">
              <w:rPr>
                <w:lang w:val="ru-RU"/>
              </w:rPr>
              <w:t>7</w:t>
            </w:r>
            <w:r w:rsidRPr="00D8569B">
              <w:rPr>
                <w:lang w:val="ru-RU"/>
              </w:rPr>
              <w:t xml:space="preserve"> от «24» </w:t>
            </w:r>
            <w:r w:rsidR="00E42AD4">
              <w:rPr>
                <w:lang w:val="ru-RU"/>
              </w:rPr>
              <w:t xml:space="preserve">мая </w:t>
            </w:r>
            <w:r w:rsidRPr="00D8569B">
              <w:rPr>
                <w:lang w:val="ru-RU"/>
              </w:rPr>
              <w:t>202</w:t>
            </w:r>
            <w:r w:rsidR="00E524E4">
              <w:rPr>
                <w:lang w:val="ru-RU"/>
              </w:rPr>
              <w:t>5</w:t>
            </w:r>
            <w:r w:rsidRPr="00D8569B">
              <w:rPr>
                <w:lang w:val="ru-RU"/>
              </w:rPr>
              <w:t xml:space="preserve"> г.</w:t>
            </w:r>
          </w:p>
          <w:p w14:paraId="42BC3850" w14:textId="77777777" w:rsidR="00D8569B" w:rsidRPr="00D8569B" w:rsidRDefault="00D8569B" w:rsidP="00D8569B">
            <w:pPr>
              <w:rPr>
                <w:lang w:val="ru-RU"/>
              </w:rPr>
            </w:pPr>
          </w:p>
          <w:p w14:paraId="49C92F93" w14:textId="77777777"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>РЕКОМЕНДОВАНО</w:t>
            </w:r>
          </w:p>
          <w:p w14:paraId="4633046D" w14:textId="77777777" w:rsidR="00D8569B" w:rsidRPr="00D8569B" w:rsidRDefault="00D8569B" w:rsidP="00D8569B">
            <w:pPr>
              <w:rPr>
                <w:lang w:val="ru-RU"/>
              </w:rPr>
            </w:pPr>
            <w:r w:rsidRPr="00D8569B">
              <w:rPr>
                <w:lang w:val="ru-RU"/>
              </w:rPr>
              <w:t xml:space="preserve">Методическим советом СМК </w:t>
            </w:r>
          </w:p>
          <w:p w14:paraId="2E3DA443" w14:textId="017A068B" w:rsidR="00D8569B" w:rsidRPr="00E42AD4" w:rsidRDefault="00D8569B" w:rsidP="00E42AD4">
            <w:pPr>
              <w:rPr>
                <w:sz w:val="28"/>
                <w:szCs w:val="28"/>
                <w:lang w:val="ru-RU"/>
              </w:rPr>
            </w:pPr>
            <w:r w:rsidRPr="00E42AD4">
              <w:rPr>
                <w:lang w:val="ru-RU"/>
              </w:rPr>
              <w:t xml:space="preserve">Протокол № </w:t>
            </w:r>
            <w:r w:rsidR="00E42AD4">
              <w:rPr>
                <w:lang w:val="ru-RU"/>
              </w:rPr>
              <w:t>7</w:t>
            </w:r>
            <w:r w:rsidRPr="00E42AD4">
              <w:rPr>
                <w:lang w:val="ru-RU"/>
              </w:rPr>
              <w:t xml:space="preserve"> от «2</w:t>
            </w:r>
            <w:r w:rsidR="00E42AD4">
              <w:rPr>
                <w:lang w:val="ru-RU"/>
              </w:rPr>
              <w:t>5</w:t>
            </w:r>
            <w:r w:rsidRPr="00E42AD4">
              <w:rPr>
                <w:lang w:val="ru-RU"/>
              </w:rPr>
              <w:t xml:space="preserve">» </w:t>
            </w:r>
            <w:r w:rsidR="00E42AD4">
              <w:rPr>
                <w:lang w:val="ru-RU"/>
              </w:rPr>
              <w:t>мая</w:t>
            </w:r>
            <w:r w:rsidRPr="00E42AD4">
              <w:rPr>
                <w:lang w:val="ru-RU"/>
              </w:rPr>
              <w:t xml:space="preserve"> 202</w:t>
            </w:r>
            <w:r w:rsidR="00E524E4">
              <w:rPr>
                <w:lang w:val="ru-RU"/>
              </w:rPr>
              <w:t>5</w:t>
            </w:r>
            <w:r w:rsidRPr="00E42AD4">
              <w:rPr>
                <w:lang w:val="ru-RU"/>
              </w:rPr>
              <w:t xml:space="preserve"> г.</w:t>
            </w:r>
          </w:p>
        </w:tc>
        <w:tc>
          <w:tcPr>
            <w:tcW w:w="48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36FF1" w14:textId="77777777" w:rsidR="00D8569B" w:rsidRPr="00DB0667" w:rsidRDefault="00D8569B" w:rsidP="00D8569B">
            <w:pPr>
              <w:jc w:val="both"/>
            </w:pPr>
            <w:r w:rsidRPr="00E42AD4">
              <w:rPr>
                <w:lang w:val="ru-RU"/>
              </w:rPr>
              <w:t xml:space="preserve">          </w:t>
            </w:r>
            <w:r w:rsidRPr="00DB0667">
              <w:t>УТВЕРЖДАЮ</w:t>
            </w:r>
          </w:p>
          <w:p w14:paraId="037A1C9D" w14:textId="77777777" w:rsidR="00D8569B" w:rsidRPr="00DB0667" w:rsidRDefault="00D8569B" w:rsidP="00D8569B">
            <w:pPr>
              <w:jc w:val="both"/>
            </w:pPr>
            <w:r w:rsidRPr="00DB0667">
              <w:t xml:space="preserve">         Директор</w:t>
            </w:r>
          </w:p>
          <w:p w14:paraId="7EA85F04" w14:textId="77777777" w:rsidR="00D8569B" w:rsidRPr="00DB0667" w:rsidRDefault="00D8569B" w:rsidP="00D8569B">
            <w:pPr>
              <w:jc w:val="both"/>
            </w:pPr>
            <w:r w:rsidRPr="00DB0667">
              <w:t xml:space="preserve">         ____________Н.В.Кандаурова</w:t>
            </w:r>
          </w:p>
          <w:p w14:paraId="1C520E32" w14:textId="77777777" w:rsidR="00D8569B" w:rsidRPr="00DB0667" w:rsidRDefault="00D8569B" w:rsidP="00D8569B">
            <w:pPr>
              <w:jc w:val="both"/>
              <w:rPr>
                <w:sz w:val="28"/>
                <w:szCs w:val="28"/>
              </w:rPr>
            </w:pPr>
            <w:r>
              <w:t xml:space="preserve">       </w:t>
            </w:r>
          </w:p>
        </w:tc>
      </w:tr>
      <w:tr w:rsidR="00385EC0" w:rsidRPr="00D8569B" w14:paraId="793B8E0A" w14:textId="77777777" w:rsidTr="00D8569B">
        <w:trPr>
          <w:trHeight w:val="300"/>
        </w:trPr>
        <w:tc>
          <w:tcPr>
            <w:tcW w:w="563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CFFA0" w14:textId="77777777" w:rsidR="00385EC0" w:rsidRPr="00D8569B" w:rsidRDefault="00385EC0">
            <w:pPr>
              <w:rPr>
                <w:lang w:val="ru-RU"/>
              </w:rPr>
            </w:pPr>
          </w:p>
        </w:tc>
        <w:tc>
          <w:tcPr>
            <w:tcW w:w="48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76787" w14:textId="77777777" w:rsidR="00385EC0" w:rsidRPr="00D8569B" w:rsidRDefault="00385EC0">
            <w:pPr>
              <w:rPr>
                <w:lang w:val="ru-RU"/>
              </w:rPr>
            </w:pPr>
          </w:p>
        </w:tc>
      </w:tr>
    </w:tbl>
    <w:p w14:paraId="7CC51A54" w14:textId="77777777" w:rsidR="00385EC0" w:rsidRDefault="00385EC0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8FFCBB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DF6149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A3EEB4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0970A3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332A28" w14:textId="77777777"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КОНТРОЛЬНО-ИЗМЕРИТЕЛЬНЫЕ МАТЕРИАЛЫ К ПРОМЕЖУТОЧНОЙ АТТЕСТАЦИИ </w:t>
      </w:r>
    </w:p>
    <w:p w14:paraId="04E50DA3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48D62B" w14:textId="77777777"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ПРОВЕДЕНИЯ – ЗАЧЕТ</w:t>
      </w:r>
    </w:p>
    <w:p w14:paraId="1F4D130E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E0B4FC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8C0A87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CB4F0" w14:textId="77777777"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Дисциплина: Иностранный язык в профессиональной деятельности</w:t>
      </w:r>
    </w:p>
    <w:p w14:paraId="77361122" w14:textId="77777777"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14:paraId="703C3D29" w14:textId="77777777"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2-3 (4-6 семестр)</w:t>
      </w:r>
    </w:p>
    <w:p w14:paraId="520338D1" w14:textId="77777777"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Специальность:</w:t>
      </w:r>
    </w:p>
    <w:p w14:paraId="60A78B8E" w14:textId="77777777"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31.02.01 Лечебное дело</w:t>
      </w:r>
    </w:p>
    <w:p w14:paraId="16A1BA6E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9BA64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08384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23C16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80FBB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03673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B5B87D" w14:textId="77777777"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Разработчик:  Преподаватель </w:t>
      </w:r>
      <w:r w:rsidR="004B595F">
        <w:rPr>
          <w:rFonts w:ascii="Times New Roman" w:hAnsi="Times New Roman"/>
          <w:sz w:val="24"/>
          <w:szCs w:val="24"/>
        </w:rPr>
        <w:t>Джамгарян Н.П.</w:t>
      </w:r>
    </w:p>
    <w:p w14:paraId="7F735DA9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D1CD3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A78B04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8CF36A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6316FA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755D1F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82421C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2EE976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BF4409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A1E3E3" w14:textId="77777777" w:rsidR="00385EC0" w:rsidRDefault="00385EC0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B05468" w14:textId="2C13C732" w:rsidR="00385EC0" w:rsidRDefault="009A3D24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Ставрополь, 202</w:t>
      </w:r>
      <w:r w:rsidR="00E524E4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</w:p>
    <w:p w14:paraId="0FA2E490" w14:textId="77777777" w:rsidR="00D8569B" w:rsidRDefault="00D8569B">
      <w:pPr>
        <w:pStyle w:val="A5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27266D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 Общие положения</w:t>
      </w:r>
    </w:p>
    <w:p w14:paraId="33FA13B1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 в профессиональной деятельности</w:t>
      </w:r>
      <w:r>
        <w:rPr>
          <w:rFonts w:ascii="Times New Roman" w:hAnsi="Times New Roman"/>
          <w:sz w:val="24"/>
          <w:szCs w:val="24"/>
          <w:lang w:val="it-IT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1BD23CF4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КИМ включают контрольные материалы для проведения промежуточной аттестации в форме зачета.</w:t>
      </w:r>
    </w:p>
    <w:p w14:paraId="6B791356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Результаты освоения дисциплины, подлежащие проверке</w:t>
      </w:r>
    </w:p>
    <w:tbl>
      <w:tblPr>
        <w:tblStyle w:val="TableNormal"/>
        <w:tblW w:w="1030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636"/>
        <w:gridCol w:w="4515"/>
        <w:gridCol w:w="4150"/>
      </w:tblGrid>
      <w:tr w:rsidR="00385EC0" w14:paraId="01B11FF4" w14:textId="77777777">
        <w:trPr>
          <w:trHeight w:val="6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7BB03" w14:textId="77777777" w:rsidR="00385EC0" w:rsidRDefault="009A3D24">
            <w:pPr>
              <w:pStyle w:val="a6"/>
              <w:keepNext/>
              <w:keepLines/>
              <w:tabs>
                <w:tab w:val="left" w:pos="708"/>
                <w:tab w:val="left" w:pos="1416"/>
              </w:tabs>
              <w:suppressAutoHyphens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Код ОК, ПК, ЛР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E23CD" w14:textId="77777777" w:rsidR="00385EC0" w:rsidRDefault="009A3D24">
            <w:pPr>
              <w:pStyle w:val="a6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Освоенные умения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54C7" w14:textId="77777777" w:rsidR="00385EC0" w:rsidRDefault="009A3D24">
            <w:pPr>
              <w:pStyle w:val="a6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spacing w:before="0" w:line="24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Усвоенные знания</w:t>
            </w:r>
          </w:p>
        </w:tc>
      </w:tr>
      <w:tr w:rsidR="00385EC0" w:rsidRPr="00E524E4" w14:paraId="340D8CBF" w14:textId="77777777">
        <w:trPr>
          <w:trHeight w:val="451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375F6" w14:textId="77777777"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1</w:t>
            </w:r>
          </w:p>
          <w:p w14:paraId="02711931" w14:textId="77777777"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2</w:t>
            </w:r>
          </w:p>
          <w:p w14:paraId="47E02777" w14:textId="77777777"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4</w:t>
            </w:r>
          </w:p>
          <w:p w14:paraId="7D56DB0E" w14:textId="77777777"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5</w:t>
            </w:r>
          </w:p>
          <w:p w14:paraId="081EB57B" w14:textId="77777777"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 9</w:t>
            </w:r>
          </w:p>
          <w:p w14:paraId="1D24D9DF" w14:textId="77777777" w:rsidR="00385EC0" w:rsidRDefault="009A3D24">
            <w:pPr>
              <w:pStyle w:val="a6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</w:rPr>
              <w:t>ЛР 8, ЛР 15, ЛР 16, ЛР 17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6FD9B" w14:textId="77777777"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-писать простые связные сообщения на знакомые или интересующие профессиональные темы, </w:t>
            </w:r>
          </w:p>
          <w:p w14:paraId="51FBE29F" w14:textId="77777777"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-кратко обосновывать и объяснить свои действия;</w:t>
            </w:r>
          </w:p>
          <w:p w14:paraId="4731DA42" w14:textId="77777777"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-строить простые высказывания о себе и о своей профессиональной деятельности;, -понимать тексты на базовые профессиональные темы; </w:t>
            </w:r>
          </w:p>
          <w:p w14:paraId="5E8EF06A" w14:textId="77777777" w:rsidR="00385EC0" w:rsidRDefault="009A3D24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-участвовать в диалогах на знакомые общие и профессиональные темы;</w:t>
            </w:r>
          </w:p>
          <w:p w14:paraId="2CA9F591" w14:textId="77777777" w:rsidR="00385EC0" w:rsidRDefault="009A3D24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-понимать общий смысл четко произнесенных высказываний на известные темы (профессиональные и бытовые);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E741A" w14:textId="77777777" w:rsidR="00385EC0" w:rsidRDefault="009A3D24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-лексический минимум, относящийся к описанию предметов, средств и процессов профессиональной деятельности, </w:t>
            </w:r>
          </w:p>
          <w:p w14:paraId="69F8B44D" w14:textId="77777777" w:rsidR="00385EC0" w:rsidRDefault="009A3D24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чтения текстов профессиональной направленности, -особенности произношения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;, -</w:t>
            </w:r>
            <w:r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);</w:t>
            </w:r>
          </w:p>
          <w:p w14:paraId="0529EA48" w14:textId="77777777" w:rsidR="00385EC0" w:rsidRDefault="009A3D24">
            <w:pPr>
              <w:pStyle w:val="A5"/>
              <w:rPr>
                <w:rFonts w:hint="eastAs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построения простых и сложных предложений на профессиональные темы;</w:t>
            </w:r>
          </w:p>
        </w:tc>
      </w:tr>
    </w:tbl>
    <w:p w14:paraId="06DD44E5" w14:textId="77777777" w:rsidR="00385EC0" w:rsidRDefault="00385EC0">
      <w:pPr>
        <w:pStyle w:val="A5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A8BFEF" w14:textId="77777777"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D81D3F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14:paraId="0AE6E99C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Задания для проведения зачета</w:t>
      </w:r>
    </w:p>
    <w:p w14:paraId="579CB28E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Форма зачета: </w:t>
      </w:r>
      <w:r>
        <w:rPr>
          <w:rFonts w:ascii="Times New Roman" w:hAnsi="Times New Roman"/>
          <w:sz w:val="24"/>
          <w:szCs w:val="24"/>
        </w:rPr>
        <w:t>устный – беседа с преподавателем на заданную тему, письменный - грамматические задания.</w:t>
      </w:r>
    </w:p>
    <w:p w14:paraId="317AC3DC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</w:p>
    <w:p w14:paraId="4DB89355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Место выполнения задания: кабинет иностранного языка. Мультимедийная лаборатория иностранных языков</w:t>
      </w:r>
    </w:p>
    <w:p w14:paraId="3CF8F780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Максимальное время выполнения задания: 30 минут </w:t>
      </w:r>
    </w:p>
    <w:p w14:paraId="363BB840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дифференцированном зачете, оборудование: конспекты, канцелярские принадлежности (ручка, карандаши), англо-русский словарь.</w:t>
      </w:r>
    </w:p>
    <w:p w14:paraId="2C18456B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теоретических вопросов ( 4 семестр): </w:t>
      </w:r>
    </w:p>
    <w:p w14:paraId="3A2BEF5D" w14:textId="77777777"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8AA64A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C1A471D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My future Profession. Paramedic.</w:t>
      </w:r>
    </w:p>
    <w:p w14:paraId="77270264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Russia.</w:t>
      </w:r>
    </w:p>
    <w:p w14:paraId="2E93B4E2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lastRenderedPageBreak/>
        <w:t>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United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Kingdom</w:t>
      </w:r>
      <w:r>
        <w:rPr>
          <w:rFonts w:ascii="Times New Roman" w:hAnsi="Times New Roman"/>
        </w:rPr>
        <w:t xml:space="preserve">. </w:t>
      </w:r>
    </w:p>
    <w:p w14:paraId="738F13FF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Sights of Great Britain. </w:t>
      </w:r>
    </w:p>
    <w:p w14:paraId="52FF0BEE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Sights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of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the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USA</w:t>
      </w:r>
      <w:r>
        <w:rPr>
          <w:rFonts w:ascii="Times New Roman" w:hAnsi="Times New Roman"/>
        </w:rPr>
        <w:t>.</w:t>
      </w:r>
    </w:p>
    <w:p w14:paraId="1D7991B0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Parts of the Human Body.</w:t>
      </w:r>
    </w:p>
    <w:p w14:paraId="5BD6D9D0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Heart and Blood. </w:t>
      </w:r>
    </w:p>
    <w:p w14:paraId="5C6EE856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Skeleton. </w:t>
      </w:r>
    </w:p>
    <w:p w14:paraId="25D41B0A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Diet. </w:t>
      </w:r>
    </w:p>
    <w:p w14:paraId="551E0268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Water.</w:t>
      </w:r>
    </w:p>
    <w:p w14:paraId="7B4F3D53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Vitamins.</w:t>
      </w:r>
    </w:p>
    <w:p w14:paraId="29F0886C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First Aid.</w:t>
      </w:r>
    </w:p>
    <w:p w14:paraId="0BAE6709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 Hospital.</w:t>
      </w:r>
      <w:r>
        <w:rPr>
          <w:rFonts w:ascii="Times New Roman" w:hAnsi="Times New Roman"/>
          <w:lang w:val="en-US"/>
        </w:rPr>
        <w:t xml:space="preserve"> </w:t>
      </w:r>
    </w:p>
    <w:p w14:paraId="3CB388E8" w14:textId="77777777" w:rsidR="00385EC0" w:rsidRDefault="009A3D24">
      <w:pPr>
        <w:pStyle w:val="a6"/>
        <w:widowControl w:val="0"/>
        <w:numPr>
          <w:ilvl w:val="0"/>
          <w:numId w:val="2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Student Nurse.</w:t>
      </w:r>
    </w:p>
    <w:p w14:paraId="4E97EE71" w14:textId="77777777"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A34DCD" w14:textId="77777777"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C88C3" w14:textId="77777777"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479222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теоретических вопросов (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семестр): </w:t>
      </w:r>
    </w:p>
    <w:p w14:paraId="01BDEE68" w14:textId="77777777"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6FCD44" w14:textId="77777777"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Blood pressure.</w:t>
      </w:r>
    </w:p>
    <w:p w14:paraId="5222A077" w14:textId="77777777"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 the Doctor’s.</w:t>
      </w:r>
    </w:p>
    <w:p w14:paraId="1572E241" w14:textId="77777777"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Fever.</w:t>
      </w:r>
    </w:p>
    <w:p w14:paraId="735E961A" w14:textId="77777777"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 Visit of a Doctor.</w:t>
      </w:r>
    </w:p>
    <w:p w14:paraId="0EB15005" w14:textId="77777777"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cold.</w:t>
      </w:r>
    </w:p>
    <w:p w14:paraId="43578AEF" w14:textId="77777777" w:rsidR="00385EC0" w:rsidRDefault="009A3D24">
      <w:pPr>
        <w:pStyle w:val="a6"/>
        <w:widowControl w:val="0"/>
        <w:numPr>
          <w:ilvl w:val="0"/>
          <w:numId w:val="3"/>
        </w:numPr>
        <w:spacing w:before="0"/>
        <w:ind w:right="3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Pneumonia.</w:t>
      </w:r>
    </w:p>
    <w:p w14:paraId="1079D8BB" w14:textId="77777777"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Heart Diseases.</w:t>
      </w:r>
    </w:p>
    <w:p w14:paraId="2D7C329C" w14:textId="77777777"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Infectious Diseases.</w:t>
      </w:r>
    </w:p>
    <w:p w14:paraId="10AE58C0" w14:textId="77777777"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Skin.</w:t>
      </w:r>
    </w:p>
    <w:p w14:paraId="0B8F7B92" w14:textId="77777777"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Cardiovascular System.</w:t>
      </w:r>
    </w:p>
    <w:p w14:paraId="1A843DE6" w14:textId="77777777"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 Function of the Red Blood Cells.</w:t>
      </w:r>
    </w:p>
    <w:p w14:paraId="5E475A53" w14:textId="77777777"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Heart’s Structure. Work of the Heart.</w:t>
      </w:r>
    </w:p>
    <w:p w14:paraId="7260FDB6" w14:textId="77777777"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Headache.</w:t>
      </w:r>
    </w:p>
    <w:p w14:paraId="0DF22DF9" w14:textId="77777777"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Influenza.</w:t>
      </w:r>
    </w:p>
    <w:p w14:paraId="1EDA70DE" w14:textId="77777777"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Bronchitis.</w:t>
      </w:r>
    </w:p>
    <w:p w14:paraId="3D28AC19" w14:textId="77777777"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 the surgical Department.</w:t>
      </w:r>
    </w:p>
    <w:p w14:paraId="5C5EFE71" w14:textId="77777777"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In the Operating-Room.</w:t>
      </w:r>
    </w:p>
    <w:p w14:paraId="43541A34" w14:textId="77777777"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Health is Above Wealth.</w:t>
      </w:r>
    </w:p>
    <w:p w14:paraId="0C7E1EFA" w14:textId="77777777"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 the Chemist’s.</w:t>
      </w:r>
    </w:p>
    <w:p w14:paraId="5D770761" w14:textId="77777777" w:rsidR="00385EC0" w:rsidRDefault="009A3D24">
      <w:pPr>
        <w:pStyle w:val="a6"/>
        <w:numPr>
          <w:ilvl w:val="0"/>
          <w:numId w:val="4"/>
        </w:num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The Sulfonamides.</w:t>
      </w:r>
    </w:p>
    <w:p w14:paraId="3A62F4AC" w14:textId="77777777"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Antibiotics.</w:t>
      </w:r>
    </w:p>
    <w:p w14:paraId="01513B90" w14:textId="77777777" w:rsidR="00385EC0" w:rsidRDefault="009A3D24">
      <w:pPr>
        <w:pStyle w:val="a6"/>
        <w:numPr>
          <w:ilvl w:val="0"/>
          <w:numId w:val="4"/>
        </w:num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Medicinal Plants.</w:t>
      </w:r>
    </w:p>
    <w:p w14:paraId="2466A4F5" w14:textId="77777777" w:rsidR="00385EC0" w:rsidRDefault="00385EC0">
      <w:pPr>
        <w:pStyle w:val="a7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283" w:firstLine="709"/>
        <w:jc w:val="center"/>
        <w:rPr>
          <w:spacing w:val="2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D313D7" w14:textId="77777777" w:rsidR="00D8569B" w:rsidRPr="00D8569B" w:rsidRDefault="00D8569B" w:rsidP="00D85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Calibri"/>
          <w:b/>
          <w:bdr w:val="none" w:sz="0" w:space="0" w:color="auto"/>
          <w:lang w:val="ru-RU"/>
        </w:rPr>
      </w:pPr>
      <w:r w:rsidRPr="00D8569B">
        <w:rPr>
          <w:rFonts w:eastAsia="Calibri"/>
          <w:b/>
          <w:bdr w:val="none" w:sz="0" w:space="0" w:color="auto"/>
          <w:lang w:val="ru-RU"/>
        </w:rPr>
        <w:t>Критерии оценивания обучающегося:</w:t>
      </w:r>
    </w:p>
    <w:p w14:paraId="0CACCD01" w14:textId="77777777" w:rsidR="00D8569B" w:rsidRPr="00D8569B" w:rsidRDefault="00D8569B" w:rsidP="00D85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/>
          <w:bdr w:val="none" w:sz="0" w:space="0" w:color="auto"/>
          <w:lang w:val="ru-RU"/>
        </w:rPr>
      </w:pPr>
      <w:r w:rsidRPr="00D8569B">
        <w:rPr>
          <w:rFonts w:eastAsia="Calibri"/>
          <w:b/>
          <w:bCs/>
          <w:bdr w:val="none" w:sz="0" w:space="0" w:color="auto"/>
          <w:lang w:val="ru-RU"/>
        </w:rPr>
        <w:t xml:space="preserve">«Зачтено» </w:t>
      </w:r>
      <w:r w:rsidRPr="00D8569B">
        <w:rPr>
          <w:rFonts w:eastAsia="Calibri"/>
          <w:bdr w:val="none" w:sz="0" w:space="0" w:color="auto"/>
          <w:lang w:val="ru-RU"/>
        </w:rPr>
        <w:t>за полностью, правильно выполненное задание.</w:t>
      </w:r>
    </w:p>
    <w:p w14:paraId="5C41496F" w14:textId="77777777" w:rsidR="00D8569B" w:rsidRPr="00D8569B" w:rsidRDefault="00D8569B" w:rsidP="00D856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Calibri"/>
          <w:bdr w:val="none" w:sz="0" w:space="0" w:color="auto"/>
          <w:lang w:val="ru-RU"/>
        </w:rPr>
      </w:pPr>
      <w:r w:rsidRPr="00D8569B">
        <w:rPr>
          <w:rFonts w:eastAsia="Calibri"/>
          <w:b/>
          <w:bCs/>
          <w:bdr w:val="none" w:sz="0" w:space="0" w:color="auto"/>
          <w:lang w:val="ru-RU"/>
        </w:rPr>
        <w:t xml:space="preserve">«Не зачтено» </w:t>
      </w:r>
      <w:r w:rsidRPr="00D8569B">
        <w:rPr>
          <w:rFonts w:eastAsia="Calibri"/>
          <w:bdr w:val="none" w:sz="0" w:space="0" w:color="auto"/>
          <w:lang w:val="ru-RU"/>
        </w:rPr>
        <w:t>задание не выполнено, или при выполнении допущены грубые ошибки.</w:t>
      </w:r>
    </w:p>
    <w:p w14:paraId="4FAB1402" w14:textId="77777777"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2B6970" w14:textId="77777777"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78F04A" w14:textId="77777777" w:rsidR="00385EC0" w:rsidRDefault="00385EC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A71170" w14:textId="77777777" w:rsidR="00D8569B" w:rsidRDefault="00D8569B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54C542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Источники </w:t>
      </w:r>
    </w:p>
    <w:p w14:paraId="3A20716F" w14:textId="77777777" w:rsidR="00385EC0" w:rsidRDefault="009A3D2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информации для подготовки к зачету</w:t>
      </w:r>
    </w:p>
    <w:p w14:paraId="09AC7DDA" w14:textId="77777777"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СПИСОК РЕКОМЕНДУЕМОЙ ЛИТЕРАТУРЫ</w:t>
      </w:r>
    </w:p>
    <w:p w14:paraId="3964D575" w14:textId="77777777"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Основные источники:</w:t>
      </w:r>
    </w:p>
    <w:p w14:paraId="6C5DCB5C" w14:textId="77777777"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</w:rPr>
        <w:t xml:space="preserve">1.Английский язык для медицинских специальностей (для СПО)/ Учебник: Т.В. Шадская, Л.В.Шаманская. – Москва: КноРус, 2020. </w:t>
      </w:r>
      <w:hyperlink r:id="rId7" w:history="1">
        <w:r>
          <w:rPr>
            <w:rStyle w:val="Hyperlink0"/>
            <w:rFonts w:eastAsia="Arial Unicode MS"/>
          </w:rPr>
          <w:t>https://book.ru/book/934294</w:t>
        </w:r>
      </w:hyperlink>
    </w:p>
    <w:p w14:paraId="654F6ACD" w14:textId="77777777"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200" w:line="360" w:lineRule="auto"/>
        <w:jc w:val="center"/>
        <w:outlineLvl w:val="8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Дополнительные источники:</w:t>
      </w:r>
    </w:p>
    <w:p w14:paraId="32C12758" w14:textId="77777777"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Hyperlink0"/>
          <w:rFonts w:eastAsia="Arial Unicode MS"/>
        </w:rPr>
      </w:pPr>
      <w:r>
        <w:rPr>
          <w:rStyle w:val="a8"/>
          <w:rFonts w:ascii="Times New Roman" w:hAnsi="Times New Roman"/>
        </w:rPr>
        <w:t xml:space="preserve">1. Смирнова И.Б., Голубев А.П., Жук А.Д. Английский язык для всех специальностей (СПО) -М.: ООО «КноРус», 2020. </w:t>
      </w:r>
      <w:hyperlink r:id="rId8" w:history="1">
        <w:r>
          <w:rPr>
            <w:rStyle w:val="Hyperlink0"/>
            <w:rFonts w:eastAsia="Arial Unicode MS"/>
          </w:rPr>
          <w:t>https://book.ru/book/933691</w:t>
        </w:r>
      </w:hyperlink>
    </w:p>
    <w:p w14:paraId="370F31E3" w14:textId="77777777" w:rsidR="00385EC0" w:rsidRDefault="00385EC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both"/>
        <w:outlineLvl w:val="8"/>
        <w:rPr>
          <w:rStyle w:val="a8"/>
          <w:rFonts w:ascii="Times New Roman" w:eastAsia="Times New Roman" w:hAnsi="Times New Roman" w:cs="Times New Roman"/>
        </w:rPr>
      </w:pPr>
    </w:p>
    <w:p w14:paraId="5CF99FEA" w14:textId="77777777" w:rsidR="00385EC0" w:rsidRDefault="009A3D24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line="360" w:lineRule="auto"/>
        <w:jc w:val="center"/>
        <w:rPr>
          <w:rStyle w:val="a8"/>
          <w:rFonts w:ascii="Times New Roman" w:eastAsia="Times New Roman" w:hAnsi="Times New Roman" w:cs="Times New Roman"/>
          <w:b/>
          <w:bCs/>
        </w:rPr>
      </w:pPr>
      <w:r>
        <w:rPr>
          <w:rStyle w:val="a8"/>
          <w:rFonts w:ascii="Times New Roman" w:hAnsi="Times New Roman"/>
          <w:b/>
          <w:bCs/>
        </w:rPr>
        <w:t>Интернет – ресурсы:</w:t>
      </w:r>
    </w:p>
    <w:p w14:paraId="6F78B4AA" w14:textId="77777777" w:rsidR="00385EC0" w:rsidRDefault="009A3D24">
      <w:pPr>
        <w:pStyle w:val="a6"/>
        <w:numPr>
          <w:ilvl w:val="0"/>
          <w:numId w:val="6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 xml:space="preserve">Информационно-библиотечная система Знаниум - </w:t>
      </w:r>
      <w:hyperlink r:id="rId9" w:history="1">
        <w:r>
          <w:rPr>
            <w:rStyle w:val="Hyperlink1"/>
            <w:rFonts w:ascii="Times New Roman" w:hAnsi="Times New Roman"/>
          </w:rPr>
          <w:t>http://</w:t>
        </w:r>
        <w:r>
          <w:rPr>
            <w:rStyle w:val="a8"/>
            <w:rFonts w:ascii="Times New Roman" w:hAnsi="Times New Roman"/>
            <w:color w:val="0000FF"/>
            <w:u w:val="single" w:color="0000FF"/>
            <w:lang w:val="en-US"/>
          </w:rPr>
          <w:t>new</w:t>
        </w:r>
        <w:r>
          <w:rPr>
            <w:rStyle w:val="Hyperlink1"/>
            <w:rFonts w:ascii="Times New Roman" w:hAnsi="Times New Roman"/>
          </w:rPr>
          <w:t>.znanium.com/</w:t>
        </w:r>
      </w:hyperlink>
    </w:p>
    <w:p w14:paraId="04B7C3BD" w14:textId="77777777" w:rsidR="00385EC0" w:rsidRDefault="009A3D24">
      <w:pPr>
        <w:pStyle w:val="a6"/>
        <w:numPr>
          <w:ilvl w:val="0"/>
          <w:numId w:val="6"/>
        </w:numPr>
        <w:spacing w:before="0" w:line="360" w:lineRule="auto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t xml:space="preserve">Информационно-библиотечная система </w:t>
      </w:r>
      <w:r>
        <w:rPr>
          <w:rStyle w:val="a8"/>
          <w:rFonts w:ascii="Times New Roman" w:hAnsi="Times New Roman"/>
          <w:lang w:val="en-US"/>
        </w:rPr>
        <w:t>Book</w:t>
      </w:r>
      <w:r>
        <w:rPr>
          <w:rStyle w:val="a8"/>
          <w:rFonts w:ascii="Times New Roman" w:hAnsi="Times New Roman"/>
        </w:rPr>
        <w:t xml:space="preserve">- </w:t>
      </w:r>
      <w:hyperlink r:id="rId10" w:history="1">
        <w:r>
          <w:rPr>
            <w:rStyle w:val="Hyperlink1"/>
            <w:rFonts w:ascii="Times New Roman" w:hAnsi="Times New Roman"/>
          </w:rPr>
          <w:t>https://www.book.ru</w:t>
        </w:r>
      </w:hyperlink>
    </w:p>
    <w:sectPr w:rsidR="00385EC0" w:rsidSect="00D8569B">
      <w:headerReference w:type="default" r:id="rId11"/>
      <w:footerReference w:type="default" r:id="rId12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D0C96" w14:textId="77777777" w:rsidR="006F5D4B" w:rsidRDefault="006F5D4B">
      <w:r>
        <w:separator/>
      </w:r>
    </w:p>
  </w:endnote>
  <w:endnote w:type="continuationSeparator" w:id="0">
    <w:p w14:paraId="11086290" w14:textId="77777777" w:rsidR="006F5D4B" w:rsidRDefault="006F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53608" w14:textId="77777777" w:rsidR="00385EC0" w:rsidRDefault="009A3D24">
    <w:pPr>
      <w:pStyle w:val="a4"/>
      <w:tabs>
        <w:tab w:val="clear" w:pos="9020"/>
        <w:tab w:val="center" w:pos="5230"/>
        <w:tab w:val="right" w:pos="10440"/>
      </w:tabs>
      <w:rPr>
        <w:rFonts w:hint="eastAsia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4B595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A09FC" w14:textId="77777777" w:rsidR="006F5D4B" w:rsidRDefault="006F5D4B">
      <w:r>
        <w:separator/>
      </w:r>
    </w:p>
  </w:footnote>
  <w:footnote w:type="continuationSeparator" w:id="0">
    <w:p w14:paraId="7FDAB95B" w14:textId="77777777" w:rsidR="006F5D4B" w:rsidRDefault="006F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F61F" w14:textId="77777777" w:rsidR="00385EC0" w:rsidRDefault="00385EC0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E6273"/>
    <w:multiLevelType w:val="hybridMultilevel"/>
    <w:tmpl w:val="4C329424"/>
    <w:styleLink w:val="1"/>
    <w:lvl w:ilvl="0" w:tplc="9D88EE34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3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88FA8E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AC28B4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80455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5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AA3F68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2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40DF0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9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D823B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7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E0AB80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4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D69D24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1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831DD2"/>
    <w:multiLevelType w:val="hybridMultilevel"/>
    <w:tmpl w:val="4C329424"/>
    <w:numStyleLink w:val="1"/>
  </w:abstractNum>
  <w:abstractNum w:abstractNumId="2" w15:restartNumberingAfterBreak="0">
    <w:nsid w:val="5C980799"/>
    <w:multiLevelType w:val="hybridMultilevel"/>
    <w:tmpl w:val="5900D10A"/>
    <w:styleLink w:val="317"/>
    <w:lvl w:ilvl="0" w:tplc="1DBC1A42">
      <w:start w:val="1"/>
      <w:numFmt w:val="decimal"/>
      <w:suff w:val="nothing"/>
      <w:lvlText w:val="%1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8CC116">
      <w:start w:val="1"/>
      <w:numFmt w:val="lowerLetter"/>
      <w:suff w:val="nothing"/>
      <w:lvlText w:val="%2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36C656">
      <w:start w:val="1"/>
      <w:numFmt w:val="lowerRoman"/>
      <w:suff w:val="nothing"/>
      <w:lvlText w:val="%3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6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04B1A8">
      <w:start w:val="1"/>
      <w:numFmt w:val="decimal"/>
      <w:suff w:val="nothing"/>
      <w:lvlText w:val="%4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2E44F2">
      <w:start w:val="1"/>
      <w:numFmt w:val="lowerLetter"/>
      <w:suff w:val="nothing"/>
      <w:lvlText w:val="%5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D8E554">
      <w:start w:val="1"/>
      <w:numFmt w:val="lowerRoman"/>
      <w:suff w:val="nothing"/>
      <w:lvlText w:val="%6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600" w:firstLine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94337E">
      <w:start w:val="1"/>
      <w:numFmt w:val="decimal"/>
      <w:suff w:val="nothing"/>
      <w:lvlText w:val="%7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12BBCC">
      <w:start w:val="1"/>
      <w:numFmt w:val="lowerLetter"/>
      <w:suff w:val="nothing"/>
      <w:lvlText w:val="%8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C3C04">
      <w:start w:val="1"/>
      <w:numFmt w:val="lowerRoman"/>
      <w:suff w:val="nothing"/>
      <w:lvlText w:val="%9.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760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54F15F8"/>
    <w:multiLevelType w:val="hybridMultilevel"/>
    <w:tmpl w:val="5900D10A"/>
    <w:numStyleLink w:val="317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  <w:lvl w:ilvl="0" w:tplc="E9D40B0E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65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40CB138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1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0205D0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8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D50CC16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5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6468B68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27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91E653C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99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ED6A648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7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E8D1B6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43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0B40888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15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E9D40B0E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628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0CB138">
        <w:start w:val="1"/>
        <w:numFmt w:val="decimal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00205D0">
        <w:start w:val="1"/>
        <w:numFmt w:val="decimal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50CC16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6468B68">
        <w:start w:val="1"/>
        <w:numFmt w:val="decimal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91E653C">
        <w:start w:val="1"/>
        <w:numFmt w:val="decimal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D6A648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E8D1B6">
        <w:start w:val="1"/>
        <w:numFmt w:val="decimal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0B40888">
        <w:start w:val="1"/>
        <w:numFmt w:val="decimal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EC0"/>
    <w:rsid w:val="00120D16"/>
    <w:rsid w:val="00385EC0"/>
    <w:rsid w:val="004B595F"/>
    <w:rsid w:val="005853C7"/>
    <w:rsid w:val="005D0348"/>
    <w:rsid w:val="006F5D4B"/>
    <w:rsid w:val="009A3D24"/>
    <w:rsid w:val="00D8569B"/>
    <w:rsid w:val="00DD46D9"/>
    <w:rsid w:val="00E42AD4"/>
    <w:rsid w:val="00E5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20C7"/>
  <w15:docId w15:val="{32306069-CA1C-464B-AAEB-DB7CE640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5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 таблицы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Body Text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000FF"/>
      <w:u w:val="single" w:color="0000FF"/>
      <w:shd w:val="clear" w:color="auto" w:fill="FFFFFF"/>
    </w:rPr>
  </w:style>
  <w:style w:type="numbering" w:customStyle="1" w:styleId="317">
    <w:name w:val="Импортированный стиль 317"/>
    <w:pPr>
      <w:numPr>
        <w:numId w:val="5"/>
      </w:numPr>
    </w:pPr>
  </w:style>
  <w:style w:type="character" w:customStyle="1" w:styleId="Hyperlink1">
    <w:name w:val="Hyperlink.1"/>
    <w:basedOn w:val="a8"/>
    <w:rPr>
      <w:outline w:val="0"/>
      <w:color w:val="0000FF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369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ru/book/93429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.znaniu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Аlex</dc:creator>
  <cp:lastModifiedBy>Наринэ</cp:lastModifiedBy>
  <cp:revision>4</cp:revision>
  <dcterms:created xsi:type="dcterms:W3CDTF">2024-04-23T12:46:00Z</dcterms:created>
  <dcterms:modified xsi:type="dcterms:W3CDTF">2025-04-24T08:14:00Z</dcterms:modified>
</cp:coreProperties>
</file>