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142A9" w:rsidRPr="009552FC" w:rsidRDefault="006142A9" w:rsidP="006142A9">
      <w:pPr>
        <w:widowControl w:val="0"/>
        <w:ind w:right="-2"/>
        <w:jc w:val="center"/>
        <w:outlineLvl w:val="8"/>
        <w:rPr>
          <w:color w:val="000000"/>
          <w:szCs w:val="28"/>
        </w:rPr>
      </w:pPr>
      <w:r w:rsidRPr="009552FC">
        <w:rPr>
          <w:color w:val="000000"/>
          <w:szCs w:val="28"/>
        </w:rPr>
        <w:t>ЧАСТНОЕ ОБРАЗОВАТЕЛЬНОЕ УЧРЕЖДЕНИЕ</w:t>
      </w:r>
    </w:p>
    <w:p w:rsidR="006142A9" w:rsidRPr="009552FC" w:rsidRDefault="006142A9" w:rsidP="006142A9">
      <w:pPr>
        <w:widowControl w:val="0"/>
        <w:ind w:right="-2"/>
        <w:jc w:val="center"/>
        <w:outlineLvl w:val="8"/>
        <w:rPr>
          <w:color w:val="000000"/>
          <w:szCs w:val="28"/>
        </w:rPr>
      </w:pPr>
      <w:r w:rsidRPr="009552FC">
        <w:rPr>
          <w:color w:val="000000"/>
          <w:szCs w:val="28"/>
        </w:rPr>
        <w:t>ПРОФЕССИОНАЛЬНОГО ОБРАЗОВАНИЯ</w:t>
      </w:r>
    </w:p>
    <w:p w:rsidR="006142A9" w:rsidRPr="009552FC" w:rsidRDefault="006142A9" w:rsidP="006142A9">
      <w:pPr>
        <w:widowControl w:val="0"/>
        <w:ind w:right="-2"/>
        <w:jc w:val="center"/>
        <w:outlineLvl w:val="8"/>
        <w:rPr>
          <w:color w:val="000000"/>
          <w:szCs w:val="28"/>
        </w:rPr>
      </w:pPr>
      <w:r w:rsidRPr="009552FC">
        <w:rPr>
          <w:color w:val="000000"/>
          <w:szCs w:val="28"/>
        </w:rPr>
        <w:t>«СТАВРОПОЛЬСКИЙ МНОГОПРОФИЛЬНЫЙ КОЛЛЕДЖ»</w:t>
      </w:r>
    </w:p>
    <w:p w:rsidR="006142A9" w:rsidRPr="009552FC" w:rsidRDefault="006142A9" w:rsidP="006142A9">
      <w:pPr>
        <w:widowControl w:val="0"/>
        <w:ind w:right="-2"/>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jc w:val="center"/>
        <w:rPr>
          <w:sz w:val="32"/>
          <w:szCs w:val="32"/>
        </w:rPr>
      </w:pPr>
      <w:r w:rsidRPr="009552FC">
        <w:rPr>
          <w:sz w:val="32"/>
          <w:szCs w:val="32"/>
        </w:rPr>
        <w:t>МЕТОДИЧЕСКИЕ УКАЗАНИЯ</w:t>
      </w:r>
    </w:p>
    <w:p w:rsidR="006142A9" w:rsidRPr="009552FC" w:rsidRDefault="006142A9" w:rsidP="006142A9">
      <w:pPr>
        <w:widowControl w:val="0"/>
        <w:jc w:val="center"/>
        <w:rPr>
          <w:sz w:val="32"/>
          <w:szCs w:val="32"/>
        </w:rPr>
      </w:pPr>
      <w:r w:rsidRPr="009552FC">
        <w:rPr>
          <w:sz w:val="32"/>
          <w:szCs w:val="32"/>
        </w:rPr>
        <w:t xml:space="preserve">к практическим </w:t>
      </w:r>
      <w:r w:rsidR="009D4513">
        <w:rPr>
          <w:sz w:val="32"/>
          <w:szCs w:val="32"/>
        </w:rPr>
        <w:t>работам и практической подготовке</w:t>
      </w:r>
      <w:r w:rsidRPr="009552FC">
        <w:rPr>
          <w:sz w:val="32"/>
          <w:szCs w:val="32"/>
        </w:rPr>
        <w:t xml:space="preserve"> </w:t>
      </w:r>
    </w:p>
    <w:p w:rsidR="006142A9" w:rsidRPr="009552FC" w:rsidRDefault="006142A9" w:rsidP="006142A9">
      <w:pPr>
        <w:widowControl w:val="0"/>
        <w:jc w:val="center"/>
        <w:rPr>
          <w:sz w:val="32"/>
          <w:szCs w:val="32"/>
        </w:rPr>
      </w:pPr>
      <w:r w:rsidRPr="009552FC">
        <w:rPr>
          <w:sz w:val="32"/>
          <w:szCs w:val="32"/>
        </w:rPr>
        <w:t>по учебной дисциплине</w:t>
      </w:r>
    </w:p>
    <w:p w:rsidR="006142A9" w:rsidRPr="001E7BC2" w:rsidRDefault="00CE15DB" w:rsidP="006142A9">
      <w:pPr>
        <w:widowControl w:val="0"/>
        <w:jc w:val="center"/>
        <w:rPr>
          <w:b/>
          <w:sz w:val="32"/>
          <w:szCs w:val="32"/>
        </w:rPr>
      </w:pPr>
      <w:r>
        <w:rPr>
          <w:b/>
          <w:noProof/>
          <w:sz w:val="32"/>
          <w:szCs w:val="32"/>
          <w:lang w:eastAsia="ru-RU"/>
        </w:rPr>
        <mc:AlternateContent>
          <mc:Choice Requires="wps">
            <w:drawing>
              <wp:anchor distT="0" distB="0" distL="114300" distR="114300" simplePos="0" relativeHeight="251719680" behindDoc="0" locked="0" layoutInCell="1" allowOverlap="1">
                <wp:simplePos x="0" y="0"/>
                <wp:positionH relativeFrom="column">
                  <wp:posOffset>2868930</wp:posOffset>
                </wp:positionH>
                <wp:positionV relativeFrom="paragraph">
                  <wp:posOffset>5045710</wp:posOffset>
                </wp:positionV>
                <wp:extent cx="695325" cy="523875"/>
                <wp:effectExtent l="0" t="0" r="0" b="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454D" w:rsidRDefault="00EC454D" w:rsidP="006142A9"/>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63" o:spid="_x0000_s1026" type="#_x0000_t202" style="position:absolute;left:0;text-align:left;margin-left:225.9pt;margin-top:397.3pt;width:54.7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3jIQIAAP8DAAAOAAAAZHJzL2Uyb0RvYy54bWysU82O0zAQviPxDpbvNP2h7RI1XS1dFSEt&#10;P9LCAziO01gkHjN2m5Qbd16Bd+DAgRuv0H0jxk63W+CGyMHKeGa+me+b8eKya2q2U+g0mIyPBkPO&#10;lJFQaLPJ+Pt36ycXnDkvTCFqMCrje+X45fLxo0VrUzWGCupCISMQ49LWZrzy3qZJ4mSlGuEGYJUh&#10;ZwnYCE8mbpICRUvoTZ2Mh8NZ0gIWFkEq5+j2unfyZcQvSyX9m7J0yrM649SbjyfGMw9nslyIdIPC&#10;Vloe2xD/0EUjtKGiJ6hr4QXbov4LqtESwUHpBxKaBMpSSxU5EJvR8A82t5WwKnIhcZw9yeT+H6x8&#10;vXuLTBcZH88mnBnR0JAOXw/fDt8PPw8/7j7ffWHBQzq11qUUfmspwXfPoaN5R87O3oD84JiBVSXM&#10;Rl0hQlspUVCfo5CZnKX2OC6A5O0rKKic2HqIQF2JTRCRZGGETvPan2akOs8kXc6eTSfjKWeSXNPx&#10;5GI+jRVEep9s0fkXChoWfjKOtAIRXOxunA/NiPQ+JNRyUOtires6GrjJVzWynaB1WcfviP5bWG1C&#10;sIGQ1iOGm8gyEOsp+i7vorBRgqBADsWeaCP0W0ivhn4qwE+ctbSBGXcftwIVZ/VLQ9JdTOeBqI/G&#10;0/ksGHjuyc89wkiCyrjnrP9d+X7Ntxb1pqJK/bAMXJHcpY5SPHR1bJ+2LCp0fBFhjc/tGPXwbpe/&#10;AAAA//8DAFBLAwQUAAYACAAAACEAHJlPM+IAAAALAQAADwAAAGRycy9kb3ducmV2LnhtbEyPMU/D&#10;MBSEdyT+g/WQ2KhjaJI2zUuFQLAgpJIyMLqxm1jEz1HstIFfj5lgPN3p7rtyO9uenfTojSMEsUiA&#10;aWqcMtQivO+fblbAfJCkZO9II3xpD9vq8qKUhXJnetOnOrQslpAvJEIXwlBw7ptOW+kXbtAUvaMb&#10;rQxRji1XozzHctvz2yTJuJWG4kInB/3Q6eazniyC8unz9L3f1Z16nD92x8y8vAqDeH0132+ABT2H&#10;vzD84kd0qCLTwU2kPOsRlqmI6AEhXy8zYDGRZuIO2AFhlecCeFXy/x+qHwAAAP//AwBQSwECLQAU&#10;AAYACAAAACEAtoM4kv4AAADhAQAAEwAAAAAAAAAAAAAAAAAAAAAAW0NvbnRlbnRfVHlwZXNdLnht&#10;bFBLAQItABQABgAIAAAAIQA4/SH/1gAAAJQBAAALAAAAAAAAAAAAAAAAAC8BAABfcmVscy8ucmVs&#10;c1BLAQItABQABgAIAAAAIQD7FI3jIQIAAP8DAAAOAAAAAAAAAAAAAAAAAC4CAABkcnMvZTJvRG9j&#10;LnhtbFBLAQItABQABgAIAAAAIQAcmU8z4gAAAAsBAAAPAAAAAAAAAAAAAAAAAHsEAABkcnMvZG93&#10;bnJldi54bWxQSwUGAAAAAAQABADzAAAAigUAAAAA&#10;" stroked="f">
                <v:textbox inset="6.75pt,3.75pt,6.75pt,3.75pt">
                  <w:txbxContent>
                    <w:p w:rsidR="00EC454D" w:rsidRDefault="00EC454D" w:rsidP="006142A9"/>
                  </w:txbxContent>
                </v:textbox>
              </v:shape>
            </w:pict>
          </mc:Fallback>
        </mc:AlternateContent>
      </w:r>
      <w:r w:rsidR="006142A9" w:rsidRPr="001E7BC2">
        <w:rPr>
          <w:b/>
          <w:sz w:val="32"/>
          <w:szCs w:val="32"/>
        </w:rPr>
        <w:t>«Математика»</w:t>
      </w:r>
    </w:p>
    <w:p w:rsidR="006142A9" w:rsidRPr="009552FC" w:rsidRDefault="006142A9" w:rsidP="006142A9">
      <w:pPr>
        <w:widowControl w:val="0"/>
        <w:jc w:val="center"/>
        <w:rPr>
          <w:sz w:val="36"/>
          <w:szCs w:val="28"/>
        </w:rPr>
      </w:pPr>
      <w:r w:rsidRPr="009552FC">
        <w:rPr>
          <w:sz w:val="32"/>
          <w:szCs w:val="32"/>
        </w:rPr>
        <w:t>для обучающихся по специальности</w:t>
      </w:r>
    </w:p>
    <w:p w:rsidR="006142A9" w:rsidRPr="001E7BC2" w:rsidRDefault="003177A9" w:rsidP="006142A9">
      <w:pPr>
        <w:widowControl w:val="0"/>
        <w:jc w:val="center"/>
        <w:rPr>
          <w:b/>
          <w:szCs w:val="28"/>
        </w:rPr>
      </w:pPr>
      <w:r>
        <w:rPr>
          <w:b/>
          <w:sz w:val="28"/>
          <w:szCs w:val="28"/>
        </w:rPr>
        <w:t>54</w:t>
      </w:r>
      <w:r w:rsidR="00632F92" w:rsidRPr="003C0520">
        <w:rPr>
          <w:b/>
          <w:sz w:val="28"/>
          <w:szCs w:val="28"/>
        </w:rPr>
        <w:t>.02.01</w:t>
      </w:r>
      <w:r w:rsidR="00632F92" w:rsidRPr="001E7BC2">
        <w:rPr>
          <w:b/>
          <w:szCs w:val="28"/>
        </w:rPr>
        <w:t xml:space="preserve"> </w:t>
      </w:r>
      <w:r w:rsidR="006142A9" w:rsidRPr="001E7BC2">
        <w:rPr>
          <w:b/>
          <w:szCs w:val="28"/>
        </w:rPr>
        <w:t>«</w:t>
      </w:r>
      <w:r>
        <w:rPr>
          <w:b/>
          <w:sz w:val="32"/>
          <w:szCs w:val="32"/>
        </w:rPr>
        <w:t>Дизайн</w:t>
      </w:r>
      <w:r w:rsidR="006142A9" w:rsidRPr="001E7BC2">
        <w:rPr>
          <w:b/>
          <w:szCs w:val="28"/>
        </w:rPr>
        <w:t>»</w:t>
      </w: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Default="001E7BC2" w:rsidP="006142A9">
      <w:pPr>
        <w:widowControl w:val="0"/>
        <w:jc w:val="center"/>
        <w:outlineLvl w:val="8"/>
      </w:pPr>
      <w:r>
        <w:rPr>
          <w:szCs w:val="28"/>
        </w:rPr>
        <w:t>Ставрополь, 202</w:t>
      </w:r>
      <w:r w:rsidR="003177A9">
        <w:rPr>
          <w:szCs w:val="28"/>
        </w:rPr>
        <w:t>5</w:t>
      </w:r>
      <w:r w:rsidR="006142A9">
        <w:br w:type="page"/>
      </w:r>
    </w:p>
    <w:sdt>
      <w:sdtPr>
        <w:rPr>
          <w:rFonts w:ascii="Times New Roman" w:eastAsiaTheme="minorHAnsi" w:hAnsi="Times New Roman" w:cstheme="minorBidi"/>
          <w:b w:val="0"/>
          <w:color w:val="auto"/>
          <w:sz w:val="24"/>
          <w:szCs w:val="22"/>
          <w:lang w:eastAsia="en-US"/>
        </w:rPr>
        <w:id w:val="-1943600433"/>
        <w:docPartObj>
          <w:docPartGallery w:val="Table of Contents"/>
          <w:docPartUnique/>
        </w:docPartObj>
      </w:sdtPr>
      <w:sdtEndPr>
        <w:rPr>
          <w:bCs/>
        </w:rPr>
      </w:sdtEndPr>
      <w:sdtContent>
        <w:p w:rsidR="00697307" w:rsidRPr="002613EF" w:rsidRDefault="002613EF" w:rsidP="002613EF">
          <w:pPr>
            <w:pStyle w:val="af3"/>
            <w:jc w:val="center"/>
            <w:rPr>
              <w:rFonts w:ascii="Times New Roman" w:hAnsi="Times New Roman" w:cs="Times New Roman"/>
              <w:color w:val="auto"/>
            </w:rPr>
          </w:pPr>
          <w:r w:rsidRPr="002613EF">
            <w:rPr>
              <w:rFonts w:ascii="Times New Roman" w:hAnsi="Times New Roman" w:cs="Times New Roman"/>
              <w:color w:val="auto"/>
            </w:rPr>
            <w:t>Содержание</w:t>
          </w:r>
        </w:p>
        <w:p w:rsidR="000E088D" w:rsidRDefault="00505BCE" w:rsidP="007C5A2A">
          <w:pPr>
            <w:pStyle w:val="12"/>
            <w:rPr>
              <w:rFonts w:asciiTheme="minorHAnsi" w:eastAsiaTheme="minorEastAsia" w:hAnsiTheme="minorHAnsi"/>
              <w:noProof/>
              <w:sz w:val="22"/>
              <w:lang w:eastAsia="ru-RU"/>
            </w:rPr>
          </w:pPr>
          <w:r>
            <w:rPr>
              <w:b/>
              <w:bCs/>
            </w:rPr>
            <w:fldChar w:fldCharType="begin"/>
          </w:r>
          <w:r w:rsidR="00697307">
            <w:rPr>
              <w:b/>
              <w:bCs/>
            </w:rPr>
            <w:instrText xml:space="preserve"> TOC \o "1-3" \h \z \u </w:instrText>
          </w:r>
          <w:r>
            <w:rPr>
              <w:b/>
              <w:bCs/>
            </w:rPr>
            <w:fldChar w:fldCharType="separate"/>
          </w:r>
          <w:hyperlink w:anchor="_Toc530932544" w:history="1">
            <w:r w:rsidR="003C0520">
              <w:rPr>
                <w:rStyle w:val="af0"/>
                <w:noProof/>
              </w:rPr>
              <w:t>Практическая работа №</w:t>
            </w:r>
            <w:r w:rsidR="003177A9">
              <w:rPr>
                <w:rStyle w:val="af0"/>
                <w:noProof/>
              </w:rPr>
              <w:t>1</w:t>
            </w:r>
            <w:r w:rsidR="003C0520">
              <w:rPr>
                <w:rStyle w:val="af0"/>
                <w:noProof/>
              </w:rPr>
              <w:t xml:space="preserve">. </w:t>
            </w:r>
            <w:r w:rsidR="000E088D" w:rsidRPr="009E7409">
              <w:rPr>
                <w:rStyle w:val="af0"/>
                <w:noProof/>
              </w:rPr>
              <w:t>Дифференциальное исчисление.</w:t>
            </w:r>
            <w:r w:rsidR="000E088D">
              <w:rPr>
                <w:noProof/>
                <w:webHidden/>
              </w:rPr>
              <w:tab/>
            </w:r>
            <w:r>
              <w:rPr>
                <w:noProof/>
                <w:webHidden/>
              </w:rPr>
              <w:fldChar w:fldCharType="begin"/>
            </w:r>
            <w:r w:rsidR="000E088D">
              <w:rPr>
                <w:noProof/>
                <w:webHidden/>
              </w:rPr>
              <w:instrText xml:space="preserve"> PAGEREF _Toc530932544 \h </w:instrText>
            </w:r>
            <w:r>
              <w:rPr>
                <w:noProof/>
                <w:webHidden/>
              </w:rPr>
            </w:r>
            <w:r>
              <w:rPr>
                <w:noProof/>
                <w:webHidden/>
              </w:rPr>
              <w:fldChar w:fldCharType="separate"/>
            </w:r>
            <w:r w:rsidR="00D17563">
              <w:rPr>
                <w:noProof/>
                <w:webHidden/>
              </w:rPr>
              <w:t>5</w:t>
            </w:r>
            <w:r>
              <w:rPr>
                <w:noProof/>
                <w:webHidden/>
              </w:rPr>
              <w:fldChar w:fldCharType="end"/>
            </w:r>
          </w:hyperlink>
        </w:p>
        <w:p w:rsidR="000E088D" w:rsidRDefault="00EC454D" w:rsidP="007C5A2A">
          <w:pPr>
            <w:pStyle w:val="12"/>
            <w:rPr>
              <w:rFonts w:asciiTheme="minorHAnsi" w:eastAsiaTheme="minorEastAsia" w:hAnsiTheme="minorHAnsi"/>
              <w:noProof/>
              <w:sz w:val="22"/>
              <w:lang w:eastAsia="ru-RU"/>
            </w:rPr>
          </w:pPr>
          <w:hyperlink w:anchor="_Toc530932545" w:history="1">
            <w:r w:rsidR="000E088D" w:rsidRPr="009E7409">
              <w:rPr>
                <w:rStyle w:val="af0"/>
                <w:noProof/>
              </w:rPr>
              <w:t xml:space="preserve">Практическое задание № </w:t>
            </w:r>
            <w:r w:rsidR="003177A9">
              <w:rPr>
                <w:rStyle w:val="af0"/>
                <w:noProof/>
              </w:rPr>
              <w:t>2</w:t>
            </w:r>
            <w:r w:rsidR="000E088D" w:rsidRPr="009E7409">
              <w:rPr>
                <w:rStyle w:val="af0"/>
                <w:noProof/>
              </w:rPr>
              <w:t>. Общее исследование функции.</w:t>
            </w:r>
            <w:r w:rsidR="000E088D">
              <w:rPr>
                <w:noProof/>
                <w:webHidden/>
              </w:rPr>
              <w:tab/>
            </w:r>
            <w:r w:rsidR="00505BCE">
              <w:rPr>
                <w:noProof/>
                <w:webHidden/>
              </w:rPr>
              <w:fldChar w:fldCharType="begin"/>
            </w:r>
            <w:r w:rsidR="000E088D">
              <w:rPr>
                <w:noProof/>
                <w:webHidden/>
              </w:rPr>
              <w:instrText xml:space="preserve"> PAGEREF _Toc530932545 \h </w:instrText>
            </w:r>
            <w:r w:rsidR="00505BCE">
              <w:rPr>
                <w:noProof/>
                <w:webHidden/>
              </w:rPr>
            </w:r>
            <w:r w:rsidR="00505BCE">
              <w:rPr>
                <w:noProof/>
                <w:webHidden/>
              </w:rPr>
              <w:fldChar w:fldCharType="separate"/>
            </w:r>
            <w:r w:rsidR="00D17563">
              <w:rPr>
                <w:noProof/>
                <w:webHidden/>
              </w:rPr>
              <w:t>12</w:t>
            </w:r>
            <w:r w:rsidR="00505BCE">
              <w:rPr>
                <w:noProof/>
                <w:webHidden/>
              </w:rPr>
              <w:fldChar w:fldCharType="end"/>
            </w:r>
          </w:hyperlink>
        </w:p>
        <w:p w:rsidR="000E088D" w:rsidRDefault="00EC454D" w:rsidP="007C5A2A">
          <w:pPr>
            <w:pStyle w:val="12"/>
            <w:rPr>
              <w:rFonts w:asciiTheme="minorHAnsi" w:eastAsiaTheme="minorEastAsia" w:hAnsiTheme="minorHAnsi"/>
              <w:noProof/>
              <w:sz w:val="22"/>
              <w:lang w:eastAsia="ru-RU"/>
            </w:rPr>
          </w:pPr>
          <w:hyperlink w:anchor="_Toc530932548" w:history="1">
            <w:r w:rsidR="000E088D" w:rsidRPr="009E7409">
              <w:rPr>
                <w:rStyle w:val="af0"/>
                <w:noProof/>
                <w:snapToGrid w:val="0"/>
              </w:rPr>
              <w:t xml:space="preserve">Практическая работа № </w:t>
            </w:r>
            <w:r w:rsidR="00A316E3">
              <w:rPr>
                <w:rStyle w:val="af0"/>
                <w:noProof/>
                <w:snapToGrid w:val="0"/>
              </w:rPr>
              <w:t>3</w:t>
            </w:r>
            <w:r w:rsidR="000E088D" w:rsidRPr="009E7409">
              <w:rPr>
                <w:rStyle w:val="af0"/>
                <w:noProof/>
                <w:snapToGrid w:val="0"/>
              </w:rPr>
              <w:t>. Неопределенный интеграл. Метод</w:t>
            </w:r>
            <w:r w:rsidR="003177A9">
              <w:rPr>
                <w:rStyle w:val="af0"/>
                <w:noProof/>
                <w:snapToGrid w:val="0"/>
              </w:rPr>
              <w:t>ы</w:t>
            </w:r>
            <w:r w:rsidR="000E088D" w:rsidRPr="009E7409">
              <w:rPr>
                <w:rStyle w:val="af0"/>
                <w:noProof/>
                <w:snapToGrid w:val="0"/>
              </w:rPr>
              <w:t xml:space="preserve"> интегрирования.</w:t>
            </w:r>
            <w:r w:rsidR="000E088D">
              <w:rPr>
                <w:noProof/>
                <w:webHidden/>
              </w:rPr>
              <w:tab/>
            </w:r>
            <w:r w:rsidR="009406B9">
              <w:rPr>
                <w:noProof/>
                <w:webHidden/>
              </w:rPr>
              <w:t>23</w:t>
            </w:r>
          </w:hyperlink>
        </w:p>
        <w:p w:rsidR="000E088D" w:rsidRDefault="00EC454D" w:rsidP="007C5A2A">
          <w:pPr>
            <w:pStyle w:val="12"/>
            <w:rPr>
              <w:rFonts w:asciiTheme="minorHAnsi" w:eastAsiaTheme="minorEastAsia" w:hAnsiTheme="minorHAnsi"/>
              <w:noProof/>
              <w:sz w:val="22"/>
              <w:lang w:eastAsia="ru-RU"/>
            </w:rPr>
          </w:pPr>
          <w:hyperlink w:anchor="_Toc530932549" w:history="1">
            <w:r w:rsidR="000E088D" w:rsidRPr="009E7409">
              <w:rPr>
                <w:rStyle w:val="af0"/>
                <w:noProof/>
              </w:rPr>
              <w:t xml:space="preserve">Практическая работа № </w:t>
            </w:r>
            <w:r w:rsidR="003177A9">
              <w:rPr>
                <w:rStyle w:val="af0"/>
                <w:noProof/>
              </w:rPr>
              <w:t>4</w:t>
            </w:r>
            <w:r w:rsidR="000E088D" w:rsidRPr="009E7409">
              <w:rPr>
                <w:rStyle w:val="af0"/>
                <w:noProof/>
              </w:rPr>
              <w:t>.</w:t>
            </w:r>
            <w:r w:rsidR="000E088D" w:rsidRPr="009E7409">
              <w:rPr>
                <w:rStyle w:val="af0"/>
                <w:noProof/>
              </w:rPr>
              <w:t xml:space="preserve"> Определённый интеграл.</w:t>
            </w:r>
            <w:r w:rsidR="000E088D">
              <w:rPr>
                <w:noProof/>
                <w:webHidden/>
              </w:rPr>
              <w:tab/>
            </w:r>
          </w:hyperlink>
          <w:r w:rsidR="00F37BA2">
            <w:rPr>
              <w:noProof/>
            </w:rPr>
            <w:t>34</w:t>
          </w:r>
        </w:p>
        <w:p w:rsidR="000E088D" w:rsidRDefault="00EC454D" w:rsidP="007C5A2A">
          <w:pPr>
            <w:pStyle w:val="12"/>
            <w:rPr>
              <w:rFonts w:asciiTheme="minorHAnsi" w:eastAsiaTheme="minorEastAsia" w:hAnsiTheme="minorHAnsi"/>
              <w:noProof/>
              <w:sz w:val="22"/>
              <w:lang w:eastAsia="ru-RU"/>
            </w:rPr>
          </w:pPr>
          <w:hyperlink w:anchor="_Toc530932551" w:history="1">
            <w:r w:rsidR="000E088D" w:rsidRPr="009E7409">
              <w:rPr>
                <w:rStyle w:val="af0"/>
                <w:noProof/>
              </w:rPr>
              <w:t xml:space="preserve">Практическое занятие № </w:t>
            </w:r>
            <w:r w:rsidR="00A316E3">
              <w:rPr>
                <w:rStyle w:val="af0"/>
                <w:noProof/>
              </w:rPr>
              <w:t>5</w:t>
            </w:r>
            <w:r w:rsidR="000E088D" w:rsidRPr="009E7409">
              <w:rPr>
                <w:rStyle w:val="af0"/>
                <w:noProof/>
              </w:rPr>
              <w:t>. М</w:t>
            </w:r>
            <w:r w:rsidR="00A316E3">
              <w:rPr>
                <w:rStyle w:val="af0"/>
                <w:noProof/>
              </w:rPr>
              <w:t>ножес</w:t>
            </w:r>
            <w:r w:rsidR="00A316E3">
              <w:rPr>
                <w:rStyle w:val="af0"/>
                <w:noProof/>
              </w:rPr>
              <w:t>т</w:t>
            </w:r>
            <w:r w:rsidR="00A316E3">
              <w:rPr>
                <w:rStyle w:val="af0"/>
                <w:noProof/>
              </w:rPr>
              <w:t xml:space="preserve">ва и </w:t>
            </w:r>
            <w:r w:rsidR="00A316E3">
              <w:rPr>
                <w:rStyle w:val="af0"/>
                <w:noProof/>
              </w:rPr>
              <w:t>о</w:t>
            </w:r>
            <w:r w:rsidR="00A316E3">
              <w:rPr>
                <w:rStyle w:val="af0"/>
                <w:noProof/>
              </w:rPr>
              <w:t>перации над ними</w:t>
            </w:r>
            <w:r w:rsidR="000E088D" w:rsidRPr="009E7409">
              <w:rPr>
                <w:rStyle w:val="af0"/>
                <w:noProof/>
              </w:rPr>
              <w:t>.</w:t>
            </w:r>
            <w:r w:rsidR="000E088D">
              <w:rPr>
                <w:noProof/>
                <w:webHidden/>
              </w:rPr>
              <w:tab/>
            </w:r>
            <w:r w:rsidR="00505BCE">
              <w:rPr>
                <w:noProof/>
                <w:webHidden/>
              </w:rPr>
              <w:fldChar w:fldCharType="begin"/>
            </w:r>
            <w:r w:rsidR="000E088D">
              <w:rPr>
                <w:noProof/>
                <w:webHidden/>
              </w:rPr>
              <w:instrText xml:space="preserve"> PAGEREF _Toc530932551 \h </w:instrText>
            </w:r>
            <w:r w:rsidR="00505BCE">
              <w:rPr>
                <w:noProof/>
                <w:webHidden/>
              </w:rPr>
            </w:r>
            <w:r w:rsidR="00505BCE">
              <w:rPr>
                <w:noProof/>
                <w:webHidden/>
              </w:rPr>
              <w:fldChar w:fldCharType="separate"/>
            </w:r>
            <w:r w:rsidR="00D17563">
              <w:rPr>
                <w:noProof/>
                <w:webHidden/>
              </w:rPr>
              <w:t>4</w:t>
            </w:r>
            <w:r w:rsidR="004623B7">
              <w:rPr>
                <w:noProof/>
                <w:webHidden/>
              </w:rPr>
              <w:t>1</w:t>
            </w:r>
            <w:r w:rsidR="00505BCE">
              <w:rPr>
                <w:noProof/>
                <w:webHidden/>
              </w:rPr>
              <w:fldChar w:fldCharType="end"/>
            </w:r>
          </w:hyperlink>
        </w:p>
        <w:p w:rsidR="000E088D" w:rsidRDefault="00EC454D" w:rsidP="007C5A2A">
          <w:pPr>
            <w:pStyle w:val="12"/>
            <w:rPr>
              <w:rFonts w:asciiTheme="minorHAnsi" w:eastAsiaTheme="minorEastAsia" w:hAnsiTheme="minorHAnsi"/>
              <w:noProof/>
              <w:sz w:val="22"/>
              <w:lang w:eastAsia="ru-RU"/>
            </w:rPr>
          </w:pPr>
          <w:hyperlink w:anchor="_Toc530932552" w:history="1">
            <w:r w:rsidR="000E088D" w:rsidRPr="009E7409">
              <w:rPr>
                <w:rStyle w:val="af0"/>
                <w:noProof/>
              </w:rPr>
              <w:t>Практиче</w:t>
            </w:r>
            <w:r w:rsidR="007C5A2A">
              <w:rPr>
                <w:rStyle w:val="af0"/>
                <w:noProof/>
              </w:rPr>
              <w:t xml:space="preserve">ская работа № </w:t>
            </w:r>
            <w:r w:rsidR="00A316E3">
              <w:rPr>
                <w:rStyle w:val="af0"/>
                <w:noProof/>
              </w:rPr>
              <w:t>6</w:t>
            </w:r>
            <w:r w:rsidR="007C5A2A">
              <w:rPr>
                <w:rStyle w:val="af0"/>
                <w:noProof/>
              </w:rPr>
              <w:t xml:space="preserve">. </w:t>
            </w:r>
            <w:r w:rsidR="00A316E3">
              <w:rPr>
                <w:rStyle w:val="af0"/>
                <w:noProof/>
              </w:rPr>
              <w:t>Векторы на плоскости</w:t>
            </w:r>
            <w:r w:rsidR="000E088D">
              <w:rPr>
                <w:noProof/>
                <w:webHidden/>
              </w:rPr>
              <w:tab/>
            </w:r>
            <w:r w:rsidR="00E6306E">
              <w:rPr>
                <w:noProof/>
                <w:webHidden/>
              </w:rPr>
              <w:t>44</w:t>
            </w:r>
          </w:hyperlink>
        </w:p>
        <w:p w:rsidR="000E088D" w:rsidRDefault="00EC454D" w:rsidP="007C5A2A">
          <w:pPr>
            <w:pStyle w:val="12"/>
            <w:rPr>
              <w:rFonts w:asciiTheme="minorHAnsi" w:eastAsiaTheme="minorEastAsia" w:hAnsiTheme="minorHAnsi"/>
              <w:noProof/>
              <w:sz w:val="22"/>
              <w:lang w:eastAsia="ru-RU"/>
            </w:rPr>
          </w:pPr>
          <w:hyperlink w:anchor="_Toc530932557" w:history="1">
            <w:r w:rsidR="000E088D" w:rsidRPr="009E7409">
              <w:rPr>
                <w:rStyle w:val="af0"/>
                <w:noProof/>
              </w:rPr>
              <w:t xml:space="preserve">Практическое занятие № </w:t>
            </w:r>
            <w:r w:rsidR="00A316E3">
              <w:rPr>
                <w:rStyle w:val="af0"/>
                <w:noProof/>
              </w:rPr>
              <w:t>7</w:t>
            </w:r>
            <w:r w:rsidR="000E088D" w:rsidRPr="009E7409">
              <w:rPr>
                <w:rStyle w:val="af0"/>
                <w:noProof/>
              </w:rPr>
              <w:t>. Основные понятия теории вероятностей.</w:t>
            </w:r>
            <w:r w:rsidR="000E088D">
              <w:rPr>
                <w:noProof/>
                <w:webHidden/>
              </w:rPr>
              <w:tab/>
            </w:r>
          </w:hyperlink>
          <w:r w:rsidR="00B01FC7">
            <w:rPr>
              <w:noProof/>
            </w:rPr>
            <w:t>46</w:t>
          </w:r>
        </w:p>
        <w:p w:rsidR="000E088D" w:rsidRDefault="00EC454D" w:rsidP="007C5A2A">
          <w:pPr>
            <w:pStyle w:val="12"/>
            <w:rPr>
              <w:rFonts w:asciiTheme="minorHAnsi" w:eastAsiaTheme="minorEastAsia" w:hAnsiTheme="minorHAnsi"/>
              <w:noProof/>
              <w:sz w:val="22"/>
              <w:lang w:eastAsia="ru-RU"/>
            </w:rPr>
          </w:pPr>
          <w:hyperlink w:anchor="_Toc530932558" w:history="1">
            <w:r w:rsidR="000E088D" w:rsidRPr="009E7409">
              <w:rPr>
                <w:rStyle w:val="af0"/>
                <w:noProof/>
                <w:lang w:eastAsia="ru-RU"/>
              </w:rPr>
              <w:t xml:space="preserve">Практическое занятие № </w:t>
            </w:r>
            <w:r w:rsidR="00A316E3">
              <w:rPr>
                <w:rStyle w:val="af0"/>
                <w:noProof/>
                <w:lang w:eastAsia="ru-RU"/>
              </w:rPr>
              <w:t>8</w:t>
            </w:r>
            <w:r w:rsidR="000E088D" w:rsidRPr="009E7409">
              <w:rPr>
                <w:rStyle w:val="af0"/>
                <w:noProof/>
                <w:lang w:eastAsia="ru-RU"/>
              </w:rPr>
              <w:t>. Основные теоремы теории вероятностей.</w:t>
            </w:r>
            <w:r w:rsidR="000E088D">
              <w:rPr>
                <w:noProof/>
                <w:webHidden/>
              </w:rPr>
              <w:tab/>
            </w:r>
          </w:hyperlink>
          <w:r w:rsidR="00B01FC7">
            <w:rPr>
              <w:noProof/>
            </w:rPr>
            <w:t>5</w:t>
          </w:r>
          <w:r w:rsidR="004B2264">
            <w:rPr>
              <w:noProof/>
            </w:rPr>
            <w:t>1</w:t>
          </w:r>
          <w:bookmarkStart w:id="0" w:name="_GoBack"/>
          <w:bookmarkEnd w:id="0"/>
        </w:p>
        <w:p w:rsidR="00697307" w:rsidRDefault="00505BCE">
          <w:r>
            <w:rPr>
              <w:b/>
              <w:bCs/>
            </w:rPr>
            <w:fldChar w:fldCharType="end"/>
          </w:r>
        </w:p>
      </w:sdtContent>
    </w:sdt>
    <w:p w:rsidR="00224EA3" w:rsidRPr="00C27066" w:rsidRDefault="00F05E0D" w:rsidP="003C0520">
      <w:pPr>
        <w:spacing w:line="259" w:lineRule="auto"/>
        <w:ind w:left="0" w:right="0" w:firstLine="0"/>
        <w:contextualSpacing w:val="0"/>
        <w:jc w:val="center"/>
        <w:rPr>
          <w:b/>
        </w:rPr>
      </w:pPr>
      <w:r>
        <w:br w:type="page"/>
      </w:r>
      <w:r w:rsidR="00224EA3" w:rsidRPr="00C27066">
        <w:rPr>
          <w:b/>
        </w:rPr>
        <w:lastRenderedPageBreak/>
        <w:t>Формирование общих и профессиональных компетенций средствами дисциплины «Математика»</w:t>
      </w:r>
    </w:p>
    <w:p w:rsidR="00224EA3" w:rsidRDefault="00224EA3" w:rsidP="00224EA3">
      <w:r>
        <w:t>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Внедрение новых стандартов среднего профессионального образования обеспечило компетентностный подход и изменило содержание образовательной программы по математике на разных специальностях.</w:t>
      </w:r>
    </w:p>
    <w:p w:rsidR="00224EA3" w:rsidRDefault="00224EA3" w:rsidP="00224EA3">
      <w:r>
        <w:rPr>
          <w:rFonts w:eastAsia="Times New Roman"/>
          <w:color w:val="000000"/>
        </w:rPr>
        <w:t>Во все времена математика имела огромное значение в формировании стиля мышления обучающего, и это в настоящее время – время внедрения Федеральных государственных образовательных стандартов третьего поколения, не утратило свою значимость. С переходом на стандарты нового поколения, которые разработаны с позиций компетентностного подхода в образовании, вопрос повышения качества обучения математике приобретает особую актуальность.</w:t>
      </w:r>
    </w:p>
    <w:p w:rsidR="00224EA3" w:rsidRDefault="00224EA3" w:rsidP="00224EA3">
      <w:r>
        <w:rPr>
          <w:rFonts w:eastAsia="Times New Roman"/>
        </w:rPr>
        <w:t>Под к</w:t>
      </w:r>
      <w:r>
        <w:rPr>
          <w:rFonts w:eastAsia="Times New Roman"/>
          <w:bCs/>
        </w:rPr>
        <w:t xml:space="preserve">омпетенцией в ФГОС понимается способность применять знания, умения, </w:t>
      </w:r>
      <w:r w:rsidR="00002AFE">
        <w:rPr>
          <w:rFonts w:eastAsia="Times New Roman"/>
          <w:bCs/>
        </w:rPr>
        <w:t>п</w:t>
      </w:r>
      <w:r>
        <w:rPr>
          <w:rFonts w:eastAsia="Times New Roman"/>
          <w:bCs/>
        </w:rPr>
        <w:t>рактический опыт для успешной деятельности в определенной области.</w:t>
      </w:r>
    </w:p>
    <w:p w:rsidR="00224EA3" w:rsidRDefault="00224EA3" w:rsidP="00224EA3">
      <w:r>
        <w:t>В соответствии с ФГОС средствами дисциплины "Математика" и других дисциплин должны быть сформированы общие и профессиональные компетенции.</w:t>
      </w:r>
    </w:p>
    <w:p w:rsidR="00224EA3" w:rsidRDefault="00224EA3" w:rsidP="00224EA3">
      <w:pPr>
        <w:rPr>
          <w:rFonts w:eastAsia="Times New Roman"/>
          <w:bCs/>
        </w:rPr>
      </w:pPr>
      <w:r>
        <w:rPr>
          <w:rFonts w:eastAsia="Times New Roman"/>
          <w:bCs/>
        </w:rPr>
        <w:t>Общие компетенции означают совокупность социально – личностных качеств выпускника, обеспечивающих осуществление деятельности на определенном квалификационном уровне. Под профессиональными компетенциями понимается способность действовать на основе имеющихся умений, знаний и практического опыта в определенной профессиональной деятельности.</w:t>
      </w:r>
    </w:p>
    <w:p w:rsidR="00224EA3" w:rsidRDefault="00224EA3" w:rsidP="00224EA3">
      <w:pPr>
        <w:rPr>
          <w:rFonts w:eastAsia="Times New Roman"/>
          <w:color w:val="000000"/>
        </w:rPr>
      </w:pPr>
      <w:r>
        <w:rPr>
          <w:rFonts w:eastAsia="Times New Roman"/>
          <w:color w:val="000000"/>
        </w:rPr>
        <w:t>Выпускники специальности «</w:t>
      </w:r>
      <w:r w:rsidR="00002AFE">
        <w:rPr>
          <w:rFonts w:eastAsia="Times New Roman"/>
          <w:color w:val="000000"/>
        </w:rPr>
        <w:t>Диайн</w:t>
      </w:r>
      <w:r>
        <w:rPr>
          <w:rFonts w:eastAsia="Times New Roman"/>
          <w:color w:val="000000"/>
        </w:rPr>
        <w:t>» должны обладать следующими общими компетенциями:</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 xml:space="preserve">1. </w:t>
      </w:r>
      <w:r w:rsidR="00002AFE">
        <w:t>Выбирать способы решения задач профессиональной деятельности применительно к различным контекстам</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 xml:space="preserve">2. </w:t>
      </w:r>
      <w:r w:rsidR="00002AFE">
        <w:t>Осуществлять поиск, анализ и интерпретацию информации, необходимой для выполнения задач профессиональной деятельности</w:t>
      </w:r>
    </w:p>
    <w:p w:rsidR="00224EA3" w:rsidRDefault="00224EA3" w:rsidP="00224EA3">
      <w:pPr>
        <w:rPr>
          <w:rFonts w:eastAsia="Times New Roman"/>
          <w:color w:val="000000"/>
        </w:rPr>
      </w:pPr>
      <w:r>
        <w:rPr>
          <w:rFonts w:eastAsia="Times New Roman"/>
          <w:color w:val="000000"/>
        </w:rPr>
        <w:t xml:space="preserve">ОК 3. </w:t>
      </w:r>
      <w:r w:rsidR="00002AFE">
        <w:t>Планировать и реализовывать собственное профессиональное и личностное развитие.</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 xml:space="preserve">4. </w:t>
      </w:r>
      <w:r w:rsidR="00002AFE">
        <w:t>Работать в коллективе и команде, эффективно взаимодействовать с коллегами, руководством, клиентами.</w:t>
      </w:r>
    </w:p>
    <w:p w:rsidR="00224EA3" w:rsidRDefault="00224EA3" w:rsidP="00224EA3">
      <w:pPr>
        <w:rPr>
          <w:rFonts w:eastAsia="Times New Roman"/>
          <w:color w:val="000000"/>
        </w:rPr>
      </w:pPr>
      <w:r>
        <w:rPr>
          <w:rFonts w:eastAsia="Times New Roman"/>
          <w:color w:val="000000"/>
        </w:rPr>
        <w:t>ОК 5.</w:t>
      </w:r>
      <w:r w:rsidR="002834E5">
        <w:rPr>
          <w:rFonts w:eastAsia="Times New Roman"/>
          <w:color w:val="000000"/>
        </w:rPr>
        <w:t xml:space="preserve"> </w:t>
      </w:r>
      <w:r w:rsidR="00002AFE">
        <w:t>Осуществлять устную и письменную коммуникацию на государственном языке с учетом особенностей социального и культурного контекста.</w:t>
      </w:r>
    </w:p>
    <w:p w:rsidR="0054332F" w:rsidRDefault="00224EA3" w:rsidP="00224EA3">
      <w:r>
        <w:rPr>
          <w:rFonts w:eastAsia="Times New Roman"/>
          <w:color w:val="000000"/>
        </w:rPr>
        <w:lastRenderedPageBreak/>
        <w:t xml:space="preserve">ОК 6. </w:t>
      </w:r>
      <w:r w:rsidR="00002AFE">
        <w:t>Проявлять гражданско</w:t>
      </w:r>
      <w:r w:rsidR="00002AFE">
        <w:t>-</w:t>
      </w:r>
      <w:r w:rsidR="00002AFE">
        <w:t xml:space="preserve">патриотическую позицию, демонстрировать осознанное поведение на основе традиционных общечеловеческих ценностей </w:t>
      </w:r>
    </w:p>
    <w:p w:rsidR="003C0520" w:rsidRDefault="00224EA3" w:rsidP="00224EA3">
      <w:pPr>
        <w:rPr>
          <w:rFonts w:eastAsia="Times New Roman"/>
          <w:color w:val="000000"/>
        </w:rPr>
      </w:pPr>
      <w:r>
        <w:rPr>
          <w:rFonts w:eastAsia="Times New Roman"/>
          <w:color w:val="000000"/>
        </w:rPr>
        <w:t xml:space="preserve">ОК 9. </w:t>
      </w:r>
      <w:r w:rsidR="0054332F">
        <w:t>Использовать информационные технологии в профессиональной деятельности</w:t>
      </w:r>
      <w:r w:rsidR="003C0520" w:rsidRPr="003C0520">
        <w:rPr>
          <w:rFonts w:eastAsia="Times New Roman"/>
          <w:color w:val="000000"/>
        </w:rPr>
        <w:t xml:space="preserve">. </w:t>
      </w:r>
    </w:p>
    <w:p w:rsidR="00224EA3" w:rsidRDefault="00224EA3" w:rsidP="00224EA3">
      <w:pPr>
        <w:rPr>
          <w:rFonts w:eastAsia="Times New Roman"/>
          <w:color w:val="000000"/>
        </w:rPr>
      </w:pPr>
      <w:r>
        <w:rPr>
          <w:rFonts w:eastAsia="Times New Roman"/>
          <w:color w:val="000000"/>
        </w:rPr>
        <w:t xml:space="preserve">Формирование </w:t>
      </w:r>
      <w:r>
        <w:rPr>
          <w:rFonts w:eastAsia="Times New Roman"/>
          <w:i/>
          <w:color w:val="000000"/>
        </w:rPr>
        <w:t>общих компетенций</w:t>
      </w:r>
      <w:r>
        <w:rPr>
          <w:rFonts w:eastAsia="Times New Roman"/>
          <w:color w:val="000000"/>
        </w:rPr>
        <w:t xml:space="preserve"> направленно на развитие способностей успешно действовать на основе практического опыта, умений и знаний при решении задач, общих для многих видов профессиональной деятельности. </w:t>
      </w:r>
      <w:r>
        <w:rPr>
          <w:rFonts w:eastAsia="Times New Roman"/>
          <w:i/>
          <w:color w:val="000000"/>
        </w:rPr>
        <w:t>Общие компетенции</w:t>
      </w:r>
      <w:r>
        <w:rPr>
          <w:rFonts w:eastAsia="Times New Roman"/>
          <w:color w:val="000000"/>
        </w:rPr>
        <w:t xml:space="preserve"> характеризуют взаимодействие человека с социумом, другими людьми, с самим собой, они характеризуются надпредметностью и междисциплинарностью, требуют значительного интеллектуального развития.</w:t>
      </w:r>
    </w:p>
    <w:p w:rsidR="00D71F93" w:rsidRDefault="00D71F93" w:rsidP="00224EA3">
      <w:pPr>
        <w:rPr>
          <w:rFonts w:eastAsia="Times New Roman"/>
          <w:color w:val="000000"/>
        </w:rPr>
      </w:pPr>
    </w:p>
    <w:p w:rsidR="00E4407C" w:rsidRDefault="00E4407C" w:rsidP="00E4407C">
      <w:r>
        <w:t xml:space="preserve">Планируемые </w:t>
      </w:r>
      <w:r w:rsidR="00F34FF3">
        <w:t>профессиональные компетенции</w:t>
      </w:r>
      <w:r>
        <w:t xml:space="preserve"> в ходе реализации образовательной программы:</w:t>
      </w:r>
    </w:p>
    <w:p w:rsidR="00E4407C" w:rsidRDefault="00F34FF3" w:rsidP="00E4407C">
      <w:r>
        <w:t>ПК 1.1. Разрабатывать техническое задание согласно требованиям заказчика</w:t>
      </w:r>
    </w:p>
    <w:p w:rsidR="001C3E58" w:rsidRDefault="00F34FF3" w:rsidP="00E4407C">
      <w:r>
        <w:t>ПК 1.3. Осуществлять процесс дизайнерского проектирования с применением специализированных компьютерных программ</w:t>
      </w:r>
      <w:r w:rsidR="00E4407C">
        <w:t>.</w:t>
      </w:r>
    </w:p>
    <w:p w:rsidR="00F34FF3" w:rsidRDefault="00F34FF3" w:rsidP="00E4407C">
      <w:r>
        <w:t>ПК 2.2. Выполнять технические чертежи</w:t>
      </w:r>
    </w:p>
    <w:p w:rsidR="00F34FF3" w:rsidRDefault="00F34FF3" w:rsidP="00E4407C">
      <w:r>
        <w:t>ПК 4.1. Планировать работу коллектива</w:t>
      </w:r>
    </w:p>
    <w:p w:rsidR="00F34FF3" w:rsidRDefault="00F34FF3" w:rsidP="00E4407C">
      <w:r>
        <w:t>ПК 4.3. Контролировать сроки и качество выполненных заданий</w:t>
      </w:r>
    </w:p>
    <w:p w:rsidR="001C3E58" w:rsidRDefault="001C3E58" w:rsidP="00224EA3"/>
    <w:p w:rsidR="001C3E58" w:rsidRDefault="001C3E58" w:rsidP="00224EA3"/>
    <w:p w:rsidR="001C3E58" w:rsidRDefault="001C3E58" w:rsidP="00224EA3"/>
    <w:p w:rsidR="001C3E58" w:rsidRDefault="00A61DE4" w:rsidP="00224EA3">
      <w:r w:rsidRPr="00A61DE4">
        <w:t xml:space="preserve">Составитель: преподаватель </w:t>
      </w:r>
      <w:r w:rsidR="00DA553A">
        <w:t>Чернова Е.А.</w:t>
      </w:r>
    </w:p>
    <w:p w:rsidR="001C3E58" w:rsidRDefault="001C3E58" w:rsidP="00224EA3"/>
    <w:p w:rsidR="001C3E58" w:rsidRDefault="001C3E58" w:rsidP="00224EA3"/>
    <w:p w:rsidR="001C3E58" w:rsidRDefault="001C3E58" w:rsidP="00224EA3"/>
    <w:p w:rsidR="00F05E0D" w:rsidRDefault="00F05E0D" w:rsidP="00377217">
      <w:pPr>
        <w:rPr>
          <w:rFonts w:eastAsiaTheme="majorEastAsia" w:cstheme="majorBidi"/>
          <w:szCs w:val="26"/>
        </w:rPr>
      </w:pPr>
      <w:r>
        <w:br w:type="page"/>
      </w:r>
    </w:p>
    <w:p w:rsidR="00AB7119" w:rsidRDefault="00D71F93" w:rsidP="003C0520">
      <w:pPr>
        <w:pStyle w:val="1"/>
        <w:jc w:val="center"/>
        <w:rPr>
          <w:u w:val="single"/>
        </w:rPr>
      </w:pPr>
      <w:bookmarkStart w:id="1" w:name="Пределфунвточ"/>
      <w:bookmarkStart w:id="2" w:name="_Toc530932544"/>
      <w:bookmarkEnd w:id="1"/>
      <w:r>
        <w:lastRenderedPageBreak/>
        <w:t>Практическое занятие</w:t>
      </w:r>
      <w:r w:rsidR="00F910DB" w:rsidRPr="00434851">
        <w:t xml:space="preserve"> №</w:t>
      </w:r>
      <w:r w:rsidR="00EC454D">
        <w:t>1</w:t>
      </w:r>
      <w:r w:rsidR="006B3BF3">
        <w:t xml:space="preserve">. </w:t>
      </w:r>
      <w:r w:rsidR="00AB7119" w:rsidRPr="00434851">
        <w:t>Дифференциальное исчисление</w:t>
      </w:r>
      <w:r w:rsidR="00372441">
        <w:t>.</w:t>
      </w:r>
      <w:bookmarkEnd w:id="2"/>
    </w:p>
    <w:p w:rsidR="00AB7119" w:rsidRDefault="00AB7119" w:rsidP="00AB7119">
      <w:pPr>
        <w:jc w:val="center"/>
        <w:rPr>
          <w:u w:val="single"/>
        </w:rPr>
      </w:pPr>
      <w:bookmarkStart w:id="3" w:name="Производнаяфеегеомифизичсмысл"/>
      <w:bookmarkEnd w:id="3"/>
      <w:r w:rsidRPr="001E2BDF">
        <w:rPr>
          <w:b/>
        </w:rPr>
        <w:t>Производная функции, ее геометрический и физический смысл</w:t>
      </w:r>
      <w:r>
        <w:rPr>
          <w:u w:val="single"/>
        </w:rPr>
        <w:t>.</w:t>
      </w:r>
      <w:bookmarkStart w:id="4" w:name="_Hlt482118468"/>
      <w:bookmarkEnd w:id="4"/>
    </w:p>
    <w:p w:rsidR="00AB7119" w:rsidRDefault="00AB7119" w:rsidP="00AB7119">
      <w:pPr>
        <w:jc w:val="center"/>
        <w:rPr>
          <w:u w:val="single"/>
        </w:rPr>
      </w:pPr>
    </w:p>
    <w:p w:rsidR="00AB7119" w:rsidRDefault="00AB7119" w:rsidP="00AB7119">
      <w:r>
        <w:tab/>
      </w:r>
      <w:r>
        <w:rPr>
          <w:b/>
          <w:u w:val="single"/>
        </w:rPr>
        <w:t>Определение</w:t>
      </w:r>
      <w:r w:rsidRPr="00613ED1">
        <w:rPr>
          <w:b/>
          <w:u w:val="single"/>
        </w:rPr>
        <w:t>.</w:t>
      </w:r>
      <w:r w:rsidR="003C0520">
        <w:rPr>
          <w:b/>
          <w:u w:val="single"/>
        </w:rPr>
        <w:t xml:space="preserve"> </w:t>
      </w:r>
      <w:r>
        <w:rPr>
          <w:b/>
        </w:rPr>
        <w:t>Производной</w:t>
      </w:r>
      <w:r>
        <w:t xml:space="preserve">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предел отношения приращения функции в этой точке к приращению аргумента, если он существует.</w:t>
      </w:r>
    </w:p>
    <w:p w:rsidR="00D71F93" w:rsidRDefault="00D71F93" w:rsidP="00AB7119">
      <w:r w:rsidRPr="00D71F93">
        <w:rPr>
          <w:b/>
          <w:noProof/>
          <w:u w:val="single"/>
          <w:lang w:eastAsia="ru-RU"/>
        </w:rPr>
        <w:drawing>
          <wp:inline distT="0" distB="0" distL="0" distR="0">
            <wp:extent cx="3223260" cy="207264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
                    <a:srcRect/>
                    <a:stretch>
                      <a:fillRect/>
                    </a:stretch>
                  </pic:blipFill>
                  <pic:spPr bwMode="auto">
                    <a:xfrm>
                      <a:off x="0" y="0"/>
                      <a:ext cx="3223260" cy="2072640"/>
                    </a:xfrm>
                    <a:prstGeom prst="rect">
                      <a:avLst/>
                    </a:prstGeom>
                    <a:noFill/>
                    <a:ln w="9525">
                      <a:noFill/>
                      <a:miter lim="800000"/>
                      <a:headEnd/>
                      <a:tailEnd/>
                    </a:ln>
                  </pic:spPr>
                </pic:pic>
              </a:graphicData>
            </a:graphic>
          </wp:inline>
        </w:drawing>
      </w:r>
    </w:p>
    <w:p w:rsidR="00AB7119" w:rsidRDefault="00AB7119" w:rsidP="00AB7119"/>
    <w:p w:rsidR="00AB7119" w:rsidRDefault="00AB7119" w:rsidP="00AB7119">
      <w:r>
        <w:t xml:space="preserve">Пусть </w:t>
      </w:r>
      <w:r>
        <w:rPr>
          <w:i/>
          <w:lang w:val="en-US"/>
        </w:rPr>
        <w:t>f</w:t>
      </w:r>
      <w:r w:rsidRPr="00613ED1">
        <w:rPr>
          <w:i/>
        </w:rPr>
        <w:t>(</w:t>
      </w:r>
      <w:r>
        <w:rPr>
          <w:i/>
          <w:lang w:val="en-US"/>
        </w:rPr>
        <w:t>x</w:t>
      </w:r>
      <w:r w:rsidRPr="00613ED1">
        <w:rPr>
          <w:i/>
        </w:rPr>
        <w:t>)</w:t>
      </w:r>
      <w:r>
        <w:t>определена на некотором промежутке (a</w:t>
      </w:r>
      <w:r w:rsidRPr="00613ED1">
        <w:t xml:space="preserve">, </w:t>
      </w:r>
      <w:r>
        <w:rPr>
          <w:lang w:val="en-US"/>
        </w:rPr>
        <w:t>b</w:t>
      </w:r>
      <w:r w:rsidRPr="00613ED1">
        <w:t xml:space="preserve">). </w:t>
      </w:r>
      <w:r>
        <w:t xml:space="preserve">Тогда </w:t>
      </w:r>
      <w:r w:rsidRPr="009B4D5F">
        <w:rPr>
          <w:position w:val="-24"/>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57.75pt;height:30.75pt" o:ole="" fillcolor="window">
            <v:imagedata r:id="rId9" o:title=""/>
          </v:shape>
          <o:OLEObject Type="Embed" ProgID="Equation.3" ShapeID="_x0000_i1251" DrawAspect="Content" ObjectID="_1803516064" r:id="rId10"/>
        </w:object>
      </w:r>
      <w:r>
        <w:t xml:space="preserve"> тангенс угла наклона секущей МР к графику функции.</w:t>
      </w:r>
    </w:p>
    <w:p w:rsidR="00AB7119" w:rsidRDefault="00CE15DB" w:rsidP="00AB7119">
      <w:r>
        <w:rPr>
          <w:noProof/>
          <w:lang w:eastAsia="ru-RU"/>
        </w:rPr>
        <mc:AlternateContent>
          <mc:Choice Requires="wps">
            <w:drawing>
              <wp:anchor distT="0" distB="0" distL="114300" distR="114300" simplePos="0" relativeHeight="251675648" behindDoc="1" locked="0" layoutInCell="0" allowOverlap="1">
                <wp:simplePos x="0" y="0"/>
                <wp:positionH relativeFrom="margin">
                  <wp:posOffset>1709420</wp:posOffset>
                </wp:positionH>
                <wp:positionV relativeFrom="paragraph">
                  <wp:posOffset>229870</wp:posOffset>
                </wp:positionV>
                <wp:extent cx="2781300" cy="457200"/>
                <wp:effectExtent l="0" t="0"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0F7F7" id="Прямоугольник 69" o:spid="_x0000_s1026" style="position:absolute;margin-left:134.6pt;margin-top:18.1pt;width:219pt;height:3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wdRwIAAE8EAAAOAAAAZHJzL2Uyb0RvYy54bWysVM2O0zAQviPxDpbvNGlpd9uo6WrVpQhp&#10;gZUWHsB1nMTCsc3YbVpOSHtF4hF4CC6In32G9I2YON3SBU6IHCyPZ/z5m29mMj3bVIqsBThpdEr7&#10;vZgSobnJpC5S+vrV4tGYEueZzpgyWqR0Kxw9mz18MK1tIgamNCoTQBBEu6S2KS29t0kUOV6Kirme&#10;sUKjMzdQMY8mFFEGrEb0SkWDOD6JagOZBcOFc3h60TnpLODnueD+ZZ474YlKKXLzYYWwLts1mk1Z&#10;UgCzpeR7GuwfWFRManz0AHXBPCMrkH9AVZKDcSb3PW6qyOS55CLkgNn049+yuS6ZFSEXFMfZg0zu&#10;/8HyF+srIDJL6cmEEs0qrFHzafd+97H53tzubprPzW3zbfeh+dF8ab4SDELFausSvHhtr6DN2dlL&#10;w984os28ZLoQ5wCmLgXLkGe/jY/uXWgNh1fJsn5uMnyPrbwJ4m1yqFpAlIVsQo22hxqJjSccDwen&#10;4/7jGEvJ0TccnWIThCdYcnfbgvNPhalIu0kpYA8EdLa+dL5lw5K7kMDeKJktpFLBgGI5V0DWDPtl&#10;Eb49ujsOU5rUKZ2MBqOAfM/njiHi8P0NopIeG1/JKqXjQxBLWtme6Cy0pWdSdXukrPRex1a6rgRL&#10;k21RRjBdV+MU4qY08I6SGjs6pe7tioGgRD3TWIpJfzhsRyAYQTlK4NizPPYwzREqpZ6Sbjv33dis&#10;LMiixJf6IXdtzrF8uQzKtqXtWO3JYtcGwfcT1o7FsR2ifv0HZj8BAAD//wMAUEsDBBQABgAIAAAA&#10;IQA4WOsF3gAAAAoBAAAPAAAAZHJzL2Rvd25yZXYueG1sTI/BTsMwDIbvSLxDZCRuLCGTuq00nRBo&#10;SBy37sLNbUPbrXGqJt0KT485wcm2/On352w7u15c7Bg6TwYeFwqEpcrXHTUGjsXuYQ0iRKQae0/W&#10;wJcNsM1vbzJMa3+lvb0cYiM4hEKKBtoYh1TKULXWYVj4wRLvPv3oMPI4NrIe8crhrpdaqUQ67Igv&#10;tDjYl9ZW58PkDJSdPuL3vnhTbrNbxve5OE0fr8bc383PTyCineMfDL/6rA45O5V+ojqI3oBONppR&#10;A8uEKwMrteKmZFKtNcg8k/9fyH8AAAD//wMAUEsBAi0AFAAGAAgAAAAhALaDOJL+AAAA4QEAABMA&#10;AAAAAAAAAAAAAAAAAAAAAFtDb250ZW50X1R5cGVzXS54bWxQSwECLQAUAAYACAAAACEAOP0h/9YA&#10;AACUAQAACwAAAAAAAAAAAAAAAAAvAQAAX3JlbHMvLnJlbHNQSwECLQAUAAYACAAAACEA3QvMHUcC&#10;AABPBAAADgAAAAAAAAAAAAAAAAAuAgAAZHJzL2Uyb0RvYy54bWxQSwECLQAUAAYACAAAACEAOFjr&#10;Bd4AAAAKAQAADwAAAAAAAAAAAAAAAAChBAAAZHJzL2Rvd25yZXYueG1sUEsFBgAAAAAEAAQA8wAA&#10;AKwFAAAAAA==&#10;" o:allowincell="f">
                <w10:wrap anchorx="margin"/>
              </v:rect>
            </w:pict>
          </mc:Fallback>
        </mc:AlternateContent>
      </w:r>
    </w:p>
    <w:p w:rsidR="00AB7119" w:rsidRDefault="00AB7119" w:rsidP="00AB7119">
      <w:pPr>
        <w:jc w:val="center"/>
      </w:pPr>
      <w:r w:rsidRPr="009B4D5F">
        <w:rPr>
          <w:position w:val="-24"/>
        </w:rPr>
        <w:object w:dxaOrig="3280" w:dyaOrig="620">
          <v:shape id="_x0000_i1252" type="#_x0000_t75" style="width:164.25pt;height:30.75pt" o:ole="" fillcolor="window">
            <v:imagedata r:id="rId11" o:title=""/>
          </v:shape>
          <o:OLEObject Type="Embed" ProgID="Equation.3" ShapeID="_x0000_i1252" DrawAspect="Content" ObjectID="_1803516065" r:id="rId12"/>
        </w:object>
      </w:r>
      <w:r>
        <w:t>,</w:t>
      </w:r>
    </w:p>
    <w:p w:rsidR="00AB7119" w:rsidRDefault="00AB7119" w:rsidP="00AB7119">
      <w:pPr>
        <w:jc w:val="center"/>
      </w:pPr>
    </w:p>
    <w:p w:rsidR="00AB7119" w:rsidRDefault="00AB7119" w:rsidP="00AB7119">
      <w:r>
        <w:t xml:space="preserve">где </w:t>
      </w:r>
      <w:r>
        <w:sym w:font="Symbol" w:char="F061"/>
      </w:r>
      <w:r>
        <w:t xml:space="preserve"> - угол наклона касательной к графику функции </w:t>
      </w:r>
      <w:r>
        <w:rPr>
          <w:i/>
          <w:lang w:val="en-US"/>
        </w:rPr>
        <w:t>f</w:t>
      </w:r>
      <w:r w:rsidRPr="00613ED1">
        <w:rPr>
          <w:i/>
        </w:rPr>
        <w:t>(</w:t>
      </w:r>
      <w:r>
        <w:rPr>
          <w:i/>
          <w:lang w:val="en-US"/>
        </w:rPr>
        <w:t>x</w:t>
      </w:r>
      <w:r w:rsidRPr="00613ED1">
        <w:rPr>
          <w:i/>
        </w:rPr>
        <w:t>)</w:t>
      </w:r>
      <w:r>
        <w:t>в точке (</w:t>
      </w:r>
      <w:r>
        <w:rPr>
          <w:lang w:val="en-US"/>
        </w:rPr>
        <w:t>x</w:t>
      </w:r>
      <w:r w:rsidRPr="00613ED1">
        <w:rPr>
          <w:vertAlign w:val="subscript"/>
        </w:rPr>
        <w:t>0</w:t>
      </w:r>
      <w:r w:rsidRPr="00613ED1">
        <w:t xml:space="preserve">, </w:t>
      </w:r>
      <w:r>
        <w:rPr>
          <w:lang w:val="en-US"/>
        </w:rPr>
        <w:t>f</w:t>
      </w:r>
      <w:r w:rsidRPr="00613ED1">
        <w:t>(</w:t>
      </w:r>
      <w:r>
        <w:rPr>
          <w:lang w:val="en-US"/>
        </w:rPr>
        <w:t>x</w:t>
      </w:r>
      <w:r w:rsidRPr="00613ED1">
        <w:rPr>
          <w:vertAlign w:val="subscript"/>
        </w:rPr>
        <w:t>0</w:t>
      </w:r>
      <w:r w:rsidRPr="00613ED1">
        <w:t>))</w:t>
      </w:r>
      <w:r>
        <w:t>.</w:t>
      </w:r>
    </w:p>
    <w:p w:rsidR="00AB7119" w:rsidRDefault="00AB7119" w:rsidP="00AB7119">
      <w:r>
        <w:tab/>
        <w:t>Угол между кривыми может быть определен как угол между касательными, проведенными к этим кривым в какой- либо точке.</w:t>
      </w:r>
    </w:p>
    <w:p w:rsidR="007231F2" w:rsidRDefault="007231F2" w:rsidP="00AB7119"/>
    <w:p w:rsidR="00AB7119" w:rsidRPr="00613ED1" w:rsidRDefault="00CE15DB" w:rsidP="00AB7119">
      <w:r>
        <w:rPr>
          <w:noProof/>
          <w:lang w:eastAsia="ru-RU"/>
        </w:rPr>
        <mc:AlternateContent>
          <mc:Choice Requires="wps">
            <w:drawing>
              <wp:anchor distT="0" distB="0" distL="114300" distR="114300" simplePos="0" relativeHeight="251676672" behindDoc="1" locked="0" layoutInCell="0" allowOverlap="1">
                <wp:simplePos x="0" y="0"/>
                <wp:positionH relativeFrom="column">
                  <wp:posOffset>2675255</wp:posOffset>
                </wp:positionH>
                <wp:positionV relativeFrom="paragraph">
                  <wp:posOffset>26035</wp:posOffset>
                </wp:positionV>
                <wp:extent cx="1556385" cy="470535"/>
                <wp:effectExtent l="0" t="0" r="5715" b="571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B943D" id="Прямоугольник 68" o:spid="_x0000_s1026" style="position:absolute;margin-left:210.65pt;margin-top:2.05pt;width:122.55pt;height:3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BISQIAAE8EAAAOAAAAZHJzL2Uyb0RvYy54bWysVM2O0zAQviPxDpbvNGm36XajpqtVlyKk&#10;BVZaeADXcRoLxzZjt2k5IXFF4hF4CC6In32G9I2YON3SBU6IHCyPZ/z5m29mMjnfVIqsBThpdEb7&#10;vZgSobnJpV5m9NXL+aMxJc4znTNltMjoVjh6Pn34YFLbVAxMaVQugCCIdmltM1p6b9MocrwUFXM9&#10;Y4VGZ2GgYh5NWEY5sBrRKxUN4ngU1QZyC4YL5/D0snPSacAvCsH9i6JwwhOVUeTmwwphXbRrNJ2w&#10;dAnMlpLvabB/YFExqfHRA9Ql84ysQP4BVUkOxpnC97ipIlMUkouQA2bTj3/L5qZkVoRcUBxnDzK5&#10;/wfLn6+vgcg8oyOslGYV1qj5tHu3+9h8b25375vPzW3zbfeh+dF8ab4SDELFautSvHhjr6HN2dkr&#10;w187os2sZHopLgBMXQqWI89+Gx/du9AaDq+SRf3M5PgeW3kTxNsUULWAKAvZhBptDzUSG084HvaT&#10;ZHQyTijh6BuexslJEp5g6d1tC84/EaYi7SajgD0Q0Nn6yvmWDUvvQgJ7o2Q+l0oFA5aLmQKyZtgv&#10;8/Dt0d1xmNKkzuhZMkgC8j2fO4aIw/c3iEp6bHwlq4yOD0EsbWV7rPPQlp5J1e2RstJ7HVvpuhIs&#10;TL5FGcF0XY1TiJvSwFtKauzojLo3KwaCEvVUYynO+sNhOwLBGCanAzTg2LM49jDNESqjnpJuO/Pd&#10;2KwsyGWJL/VD7tpcYPkKGZRtS9ux2pPFrg2C7yesHYtjO0T9+g9MfwIAAP//AwBQSwMEFAAGAAgA&#10;AAAhAIQ5z5reAAAACAEAAA8AAABkcnMvZG93bnJldi54bWxMj0FPg0AQhe8m/ofNmHizC7TBSlka&#10;o6mJx5ZevA3sCFR2l7BLi/56x5O9vcl7ee+bfDubXpxp9J2zCuJFBIJs7XRnGwXHcvewBuEDWo29&#10;s6Tgmzxsi9ubHDPtLnZP50NoBJdYn6GCNoQhk9LXLRn0CzeQZe/TjQYDn2Mj9YgXLje9TKIolQY7&#10;ywstDvTSUv11mIyCqkuO+LMv3yLztFuG97k8TR+vSt3fzc8bEIHm8B+GP3xGh4KZKjdZ7UWvYJXE&#10;S46yiEGwn6bpCkSl4HGdgCxyef1A8QsAAP//AwBQSwECLQAUAAYACAAAACEAtoM4kv4AAADhAQAA&#10;EwAAAAAAAAAAAAAAAAAAAAAAW0NvbnRlbnRfVHlwZXNdLnhtbFBLAQItABQABgAIAAAAIQA4/SH/&#10;1gAAAJQBAAALAAAAAAAAAAAAAAAAAC8BAABfcmVscy8ucmVsc1BLAQItABQABgAIAAAAIQBz6VBI&#10;SQIAAE8EAAAOAAAAAAAAAAAAAAAAAC4CAABkcnMvZTJvRG9jLnhtbFBLAQItABQABgAIAAAAIQCE&#10;Oc+a3gAAAAgBAAAPAAAAAAAAAAAAAAAAAKMEAABkcnMvZG93bnJldi54bWxQSwUGAAAAAAQABADz&#10;AAAArgUAAAAA&#10;" o:allowincell="f"/>
            </w:pict>
          </mc:Fallback>
        </mc:AlternateContent>
      </w:r>
      <w:r w:rsidR="00AB7119">
        <w:tab/>
      </w:r>
      <w:bookmarkStart w:id="5" w:name="Уравнкасатинормаликкривой"/>
      <w:bookmarkEnd w:id="5"/>
      <w:r w:rsidR="00AB7119">
        <w:t>Уравнение касательной к кривой</w:t>
      </w:r>
      <w:r w:rsidR="00AB7119" w:rsidRPr="00613ED1">
        <w:t xml:space="preserve">: </w:t>
      </w:r>
      <w:r w:rsidR="00AB7119" w:rsidRPr="009B4D5F">
        <w:rPr>
          <w:position w:val="-12"/>
          <w:lang w:val="en-US"/>
        </w:rPr>
        <w:object w:dxaOrig="2299" w:dyaOrig="360">
          <v:shape id="_x0000_i1253" type="#_x0000_t75" style="width:114.75pt;height:18pt" o:ole="" fillcolor="window">
            <v:imagedata r:id="rId13" o:title=""/>
          </v:shape>
          <o:OLEObject Type="Embed" ProgID="Equation.3" ShapeID="_x0000_i1253" DrawAspect="Content" ObjectID="_1803516066" r:id="rId14"/>
        </w:object>
      </w:r>
    </w:p>
    <w:p w:rsidR="00AB7119" w:rsidRPr="00613ED1" w:rsidRDefault="00AB7119" w:rsidP="00AB7119"/>
    <w:p w:rsidR="00AB7119" w:rsidRPr="00613ED1" w:rsidRDefault="00CE15DB" w:rsidP="00AB7119">
      <w:r>
        <w:rPr>
          <w:noProof/>
          <w:lang w:eastAsia="ru-RU"/>
        </w:rPr>
        <mc:AlternateContent>
          <mc:Choice Requires="wps">
            <w:drawing>
              <wp:anchor distT="0" distB="0" distL="114300" distR="114300" simplePos="0" relativeHeight="251677696" behindDoc="1" locked="0" layoutInCell="0" allowOverlap="1">
                <wp:simplePos x="0" y="0"/>
                <wp:positionH relativeFrom="column">
                  <wp:posOffset>2419985</wp:posOffset>
                </wp:positionH>
                <wp:positionV relativeFrom="paragraph">
                  <wp:posOffset>7620</wp:posOffset>
                </wp:positionV>
                <wp:extent cx="1737360" cy="470535"/>
                <wp:effectExtent l="0" t="0" r="0" b="571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82095" id="Прямоугольник 67" o:spid="_x0000_s1026" style="position:absolute;margin-left:190.55pt;margin-top:.6pt;width:136.8pt;height:3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XHSQIAAE8EAAAOAAAAZHJzL2Uyb0RvYy54bWysVM2O0zAQviPxDpbvNE1/d6Omq1WXIqQF&#10;Vlp4ANdxEgvHNmO36XJC4orEI/AQXBA/+wzpGzFxuqULnBA5WB7P+PM338xkdratFNkIcNLolMa9&#10;PiVCc5NJXaT01cvloxNKnGc6Y8pokdIb4ejZ/OGDWW0TMTClUZkAgiDaJbVNaem9TaLI8VJUzPWM&#10;FRqduYGKeTShiDJgNaJXKhr0+5OoNpBZMFw4h6cXnZPOA36eC+5f5LkTnqiUIjcfVgjrql2j+Ywl&#10;BTBbSr6nwf6BRcWkxkcPUBfMM7IG+QdUJTkYZ3Lf46aKTJ5LLkIOmE3c/y2b65JZEXJBcZw9yOT+&#10;Hyx/vrkCIrOUTqaUaFZhjZpPu3e7j8335nb3vvnc3Dbfdh+aH82X5ivBIFSsti7Bi9f2Ctqcnb00&#10;/LUj2ixKpgtxDmDqUrAMecZtfHTvQms4vEpW9TOT4Xts7U0Qb5tD1QKiLGQbanRzqJHYesLxMJ4O&#10;p8MJlpKjbzTtj4fj8ARL7m5bcP6JMBVpNykF7IGAzjaXzrdsWHIXEtgbJbOlVCoYUKwWCsiGYb8s&#10;w7dHd8dhSpM6pafjwTgg3/O5Y4h++P4GUUmPja9kldKTQxBLWtke6yy0pWdSdXukrPRex1a6rgQr&#10;k92gjGC6rsYpxE1p4C0lNXZ0St2bNQNBiXqqsRSn8WjUjkAwRuPpAA049qyOPUxzhEqpp6TbLnw3&#10;NmsLsijxpTjkrs05li+XQdm2tB2rPVns2iD4fsLasTi2Q9Sv/8D8JwAAAP//AwBQSwMEFAAGAAgA&#10;AAAhAIoXWc7eAAAACAEAAA8AAABkcnMvZG93bnJldi54bWxMj8tOwzAQRfdI/IM1SOyo86APQpwK&#10;gYrEsk037CaxSQLxOIqdNvD1TFewHJ2re8/k29n24mRG3zlSEC8iEIZqpztqFBzL3d0GhA9IGntH&#10;RsG38bAtrq9yzLQ7096cDqERXEI+QwVtCEMmpa9bY9Ev3GCI2YcbLQY+x0bqEc9cbnuZRNFKWuyI&#10;F1oczHNr6q/DZBVUXXLEn335GtmHXRre5vJzen9R6vZmfnoEEcwc/sJw0Wd1KNipchNpL3oF6SaO&#10;OcogAcF8tbxfg6gUrJcpyCKX/x8ofgEAAP//AwBQSwECLQAUAAYACAAAACEAtoM4kv4AAADhAQAA&#10;EwAAAAAAAAAAAAAAAAAAAAAAW0NvbnRlbnRfVHlwZXNdLnhtbFBLAQItABQABgAIAAAAIQA4/SH/&#10;1gAAAJQBAAALAAAAAAAAAAAAAAAAAC8BAABfcmVscy8ucmVsc1BLAQItABQABgAIAAAAIQDW1OXH&#10;SQIAAE8EAAAOAAAAAAAAAAAAAAAAAC4CAABkcnMvZTJvRG9jLnhtbFBLAQItABQABgAIAAAAIQCK&#10;F1nO3gAAAAgBAAAPAAAAAAAAAAAAAAAAAKMEAABkcnMvZG93bnJldi54bWxQSwUGAAAAAAQABADz&#10;AAAArgUAAAAA&#10;" o:allowincell="f"/>
            </w:pict>
          </mc:Fallback>
        </mc:AlternateContent>
      </w:r>
      <w:r w:rsidR="00AB7119" w:rsidRPr="00613ED1">
        <w:tab/>
      </w:r>
      <w:r w:rsidR="00AB7119">
        <w:t>Уравнение нормали к кривой</w:t>
      </w:r>
      <w:r w:rsidR="00AB7119" w:rsidRPr="00613ED1">
        <w:t xml:space="preserve">: </w:t>
      </w:r>
      <w:r w:rsidR="00AB7119" w:rsidRPr="009B4D5F">
        <w:rPr>
          <w:position w:val="-30"/>
          <w:lang w:val="en-US"/>
        </w:rPr>
        <w:object w:dxaOrig="2540" w:dyaOrig="680">
          <v:shape id="_x0000_i1254" type="#_x0000_t75" style="width:126.75pt;height:33.75pt" o:ole="" fillcolor="window">
            <v:imagedata r:id="rId15" o:title=""/>
          </v:shape>
          <o:OLEObject Type="Embed" ProgID="Equation.3" ShapeID="_x0000_i1254" DrawAspect="Content" ObjectID="_1803516067" r:id="rId16"/>
        </w:object>
      </w:r>
      <w:r w:rsidR="00AB7119" w:rsidRPr="00613ED1">
        <w:t>.</w:t>
      </w:r>
    </w:p>
    <w:p w:rsidR="00AB7119" w:rsidRPr="00613ED1" w:rsidRDefault="00AB7119" w:rsidP="00AB7119"/>
    <w:p w:rsidR="00AB7119" w:rsidRDefault="00AB7119" w:rsidP="00AB7119">
      <w:pPr>
        <w:ind w:firstLine="720"/>
      </w:pPr>
      <w:r>
        <w:t xml:space="preserve">Фактически производная функции </w:t>
      </w:r>
      <w:r w:rsidR="003C0520">
        <w:t>показывает,</w:t>
      </w:r>
      <w:r>
        <w:t xml:space="preserve"> как бы скорость изменения функции, как изменяется функция при изменении переменной.</w:t>
      </w:r>
    </w:p>
    <w:p w:rsidR="00AB7119" w:rsidRDefault="00AB7119" w:rsidP="00AB7119">
      <w:r>
        <w:tab/>
        <w:t xml:space="preserve">Физический смысл производной функции </w:t>
      </w:r>
      <w:r>
        <w:rPr>
          <w:lang w:val="en-US"/>
        </w:rPr>
        <w:t>f</w:t>
      </w:r>
      <w:r w:rsidRPr="00613ED1">
        <w:t>(</w:t>
      </w:r>
      <w:r>
        <w:rPr>
          <w:lang w:val="en-US"/>
        </w:rPr>
        <w:t>t</w:t>
      </w:r>
      <w:r w:rsidRPr="00613ED1">
        <w:t xml:space="preserve">), </w:t>
      </w:r>
      <w:r>
        <w:t xml:space="preserve">где </w:t>
      </w:r>
      <w:r>
        <w:rPr>
          <w:lang w:val="en-US"/>
        </w:rPr>
        <w:t>t</w:t>
      </w:r>
      <w:r w:rsidRPr="00613ED1">
        <w:t xml:space="preserve">- </w:t>
      </w:r>
      <w:r>
        <w:t xml:space="preserve">время, а </w:t>
      </w:r>
      <w:r>
        <w:rPr>
          <w:lang w:val="en-US"/>
        </w:rPr>
        <w:t>f</w:t>
      </w:r>
      <w:r w:rsidRPr="00613ED1">
        <w:t>(</w:t>
      </w:r>
      <w:r>
        <w:rPr>
          <w:lang w:val="en-US"/>
        </w:rPr>
        <w:t>t</w:t>
      </w:r>
      <w:r w:rsidRPr="00613ED1">
        <w:t xml:space="preserve">)- </w:t>
      </w:r>
      <w:r>
        <w:t>закон движения (изменения координат) – мгновенная скорость движения.</w:t>
      </w:r>
    </w:p>
    <w:p w:rsidR="00AB7119" w:rsidRDefault="00AB7119" w:rsidP="00AB7119">
      <w:r>
        <w:lastRenderedPageBreak/>
        <w:tab/>
        <w:t>Соответственно, вторая производная функции- скорость изменения скорости, т.е. ускорение.</w:t>
      </w:r>
    </w:p>
    <w:p w:rsidR="00AB7119" w:rsidRPr="001E2BDF" w:rsidRDefault="00AB7119" w:rsidP="00AB7119">
      <w:pPr>
        <w:jc w:val="center"/>
        <w:rPr>
          <w:b/>
        </w:rPr>
      </w:pPr>
      <w:bookmarkStart w:id="6" w:name="Односторпроизвфвточке"/>
      <w:bookmarkEnd w:id="6"/>
      <w:r w:rsidRPr="001E2BDF">
        <w:rPr>
          <w:b/>
        </w:rPr>
        <w:t>Односторонние производные функции в точке.</w:t>
      </w:r>
    </w:p>
    <w:p w:rsidR="00AB7119" w:rsidRDefault="00AB7119" w:rsidP="00AB7119"/>
    <w:p w:rsidR="00AB7119" w:rsidRDefault="00AB7119" w:rsidP="00AB7119">
      <w:r>
        <w:tab/>
      </w:r>
      <w:r>
        <w:rPr>
          <w:b/>
          <w:u w:val="single"/>
        </w:rPr>
        <w:t>Определение</w:t>
      </w:r>
      <w:r w:rsidRPr="00613ED1">
        <w:rPr>
          <w:b/>
          <w:u w:val="single"/>
        </w:rPr>
        <w:t>.</w:t>
      </w:r>
      <w:r w:rsidR="003C0520">
        <w:rPr>
          <w:b/>
          <w:u w:val="single"/>
        </w:rPr>
        <w:t xml:space="preserve"> </w:t>
      </w:r>
      <w:r>
        <w:t xml:space="preserve">Правой (левой) производной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правое (левое) значение предела отношения </w:t>
      </w:r>
      <w:r w:rsidRPr="009B4D5F">
        <w:rPr>
          <w:position w:val="-24"/>
        </w:rPr>
        <w:object w:dxaOrig="380" w:dyaOrig="620">
          <v:shape id="_x0000_i1255" type="#_x0000_t75" style="width:18.75pt;height:30.75pt" o:ole="" fillcolor="window">
            <v:imagedata r:id="rId17" o:title=""/>
          </v:shape>
          <o:OLEObject Type="Embed" ProgID="Equation.3" ShapeID="_x0000_i1255" DrawAspect="Content" ObjectID="_1803516068" r:id="rId18"/>
        </w:object>
      </w:r>
      <w:r>
        <w:t xml:space="preserve"> при условии, что это отношение существует.</w:t>
      </w:r>
    </w:p>
    <w:p w:rsidR="00AB7119" w:rsidRDefault="00AB7119" w:rsidP="00AB7119"/>
    <w:p w:rsidR="00AB7119" w:rsidRDefault="00AB7119" w:rsidP="00AB7119">
      <w:pPr>
        <w:jc w:val="center"/>
      </w:pPr>
      <w:r w:rsidRPr="009B4D5F">
        <w:rPr>
          <w:position w:val="-24"/>
        </w:rPr>
        <w:object w:dxaOrig="1780" w:dyaOrig="620">
          <v:shape id="_x0000_i1256" type="#_x0000_t75" style="width:89.25pt;height:30.75pt" o:ole="" fillcolor="window">
            <v:imagedata r:id="rId19" o:title=""/>
          </v:shape>
          <o:OLEObject Type="Embed" ProgID="Equation.3" ShapeID="_x0000_i1256" DrawAspect="Content" ObjectID="_1803516069" r:id="rId20"/>
        </w:object>
      </w:r>
      <w:r w:rsidRPr="009B4D5F">
        <w:rPr>
          <w:position w:val="-24"/>
        </w:rPr>
        <w:object w:dxaOrig="1780" w:dyaOrig="620">
          <v:shape id="_x0000_i1257" type="#_x0000_t75" style="width:89.25pt;height:30.75pt" o:ole="" fillcolor="window">
            <v:imagedata r:id="rId21" o:title=""/>
          </v:shape>
          <o:OLEObject Type="Embed" ProgID="Equation.3" ShapeID="_x0000_i1257" DrawAspect="Content" ObjectID="_1803516070" r:id="rId22"/>
        </w:object>
      </w:r>
    </w:p>
    <w:p w:rsidR="00AB7119" w:rsidRDefault="00AB7119" w:rsidP="00AB7119"/>
    <w:p w:rsidR="00AB7119" w:rsidRDefault="00AB7119" w:rsidP="00AB7119">
      <w:r>
        <w:tab/>
        <w:t xml:space="preserve">Если функция </w:t>
      </w:r>
      <w:r>
        <w:rPr>
          <w:i/>
          <w:lang w:val="en-US"/>
        </w:rPr>
        <w:t>f</w:t>
      </w:r>
      <w:r w:rsidRPr="00613ED1">
        <w:rPr>
          <w:i/>
        </w:rPr>
        <w:t>(</w:t>
      </w:r>
      <w:r>
        <w:rPr>
          <w:i/>
          <w:lang w:val="en-US"/>
        </w:rPr>
        <w:t>x</w:t>
      </w:r>
      <w:r w:rsidRPr="00613ED1">
        <w:rPr>
          <w:i/>
        </w:rPr>
        <w:t xml:space="preserve">) </w:t>
      </w:r>
      <w:r>
        <w:t>имеет производную в некоторой точке х = х</w:t>
      </w:r>
      <w:r>
        <w:rPr>
          <w:vertAlign w:val="subscript"/>
        </w:rPr>
        <w:t>0</w:t>
      </w:r>
      <w:r>
        <w:t>, то она имеет в этой точке односторонние производные. Однако, обратное утверждение неверно. Во- первых функция может иметь разрыв в точке х</w:t>
      </w:r>
      <w:r>
        <w:rPr>
          <w:vertAlign w:val="subscript"/>
        </w:rPr>
        <w:t>0</w:t>
      </w:r>
      <w:r w:rsidR="003C0520">
        <w:t xml:space="preserve">, </w:t>
      </w:r>
      <w:r>
        <w:t>а во- вторых, даже если функция непрерывна в точке х</w:t>
      </w:r>
      <w:r>
        <w:rPr>
          <w:vertAlign w:val="subscript"/>
        </w:rPr>
        <w:t>0</w:t>
      </w:r>
      <w:r>
        <w:t>, она может быть в ней не дифференцируема.</w:t>
      </w:r>
    </w:p>
    <w:p w:rsidR="00AB7119" w:rsidRDefault="00AB7119" w:rsidP="00AB7119"/>
    <w:p w:rsidR="00AB7119" w:rsidRDefault="00AB7119" w:rsidP="00AB7119">
      <w:r>
        <w:tab/>
      </w:r>
      <w:r>
        <w:rPr>
          <w:u w:val="single"/>
        </w:rPr>
        <w:t>Например</w:t>
      </w:r>
      <w:r w:rsidRPr="00613ED1">
        <w:rPr>
          <w:u w:val="single"/>
        </w:rPr>
        <w:t>:</w:t>
      </w:r>
      <w:r>
        <w:rPr>
          <w:lang w:val="en-US"/>
        </w:rPr>
        <w:t>f</w:t>
      </w:r>
      <w:r w:rsidRPr="00613ED1">
        <w:t>(</w:t>
      </w:r>
      <w:r>
        <w:rPr>
          <w:lang w:val="en-US"/>
        </w:rPr>
        <w:t>x</w:t>
      </w:r>
      <w:r w:rsidRPr="00613ED1">
        <w:t xml:space="preserve">) = </w:t>
      </w:r>
      <w:r>
        <w:rPr>
          <w:lang w:val="en-US"/>
        </w:rPr>
        <w:sym w:font="Symbol" w:char="F0EF"/>
      </w:r>
      <w:r>
        <w:rPr>
          <w:lang w:val="en-US"/>
        </w:rPr>
        <w:t>x</w:t>
      </w:r>
      <w:r>
        <w:rPr>
          <w:lang w:val="en-US"/>
        </w:rPr>
        <w:sym w:font="Symbol" w:char="F0EF"/>
      </w:r>
      <w:r w:rsidRPr="00613ED1">
        <w:t xml:space="preserve">- </w:t>
      </w:r>
      <w:r>
        <w:t xml:space="preserve">имеет в точке х = 0 и левую и правую производную, </w:t>
      </w:r>
      <w:r w:rsidR="007A3856">
        <w:t>непрерывна в</w:t>
      </w:r>
      <w:r>
        <w:t xml:space="preserve"> этой точке, однако, не имеет в ней производной.</w:t>
      </w:r>
    </w:p>
    <w:p w:rsidR="00AB7119" w:rsidRDefault="00AB7119" w:rsidP="00AB7119"/>
    <w:p w:rsidR="00AB7119" w:rsidRDefault="00AB7119" w:rsidP="00AB7119">
      <w:pPr>
        <w:rPr>
          <w:i/>
        </w:rPr>
      </w:pPr>
      <w:r>
        <w:tab/>
      </w:r>
      <w:r>
        <w:rPr>
          <w:b/>
          <w:u w:val="single"/>
        </w:rPr>
        <w:t>Теорема</w:t>
      </w:r>
      <w:r w:rsidRPr="00613ED1">
        <w:rPr>
          <w:b/>
          <w:u w:val="single"/>
        </w:rPr>
        <w:t>.</w:t>
      </w:r>
      <w:r w:rsidRPr="00613ED1">
        <w:t xml:space="preserve"> (</w:t>
      </w:r>
      <w:r>
        <w:t xml:space="preserve">Необходимое условие существования производной) </w:t>
      </w:r>
      <w:r>
        <w:rPr>
          <w:i/>
        </w:rPr>
        <w:t xml:space="preserve">Если функция </w:t>
      </w:r>
      <w:r>
        <w:rPr>
          <w:i/>
          <w:lang w:val="en-US"/>
        </w:rPr>
        <w:t>f</w:t>
      </w:r>
      <w:r w:rsidRPr="00613ED1">
        <w:rPr>
          <w:i/>
        </w:rPr>
        <w:t>(</w:t>
      </w:r>
      <w:r>
        <w:rPr>
          <w:i/>
          <w:lang w:val="en-US"/>
        </w:rPr>
        <w:t>x</w:t>
      </w:r>
      <w:r w:rsidRPr="00613ED1">
        <w:rPr>
          <w:i/>
        </w:rPr>
        <w:t xml:space="preserve">) </w:t>
      </w:r>
      <w:r>
        <w:rPr>
          <w:i/>
        </w:rPr>
        <w:t>имеет производную в точке х</w:t>
      </w:r>
      <w:r>
        <w:rPr>
          <w:i/>
          <w:vertAlign w:val="subscript"/>
        </w:rPr>
        <w:t>0</w:t>
      </w:r>
      <w:r>
        <w:rPr>
          <w:i/>
        </w:rPr>
        <w:t>, то она непрерывна в этой точке.</w:t>
      </w:r>
    </w:p>
    <w:p w:rsidR="00AB7119" w:rsidRDefault="00AB7119" w:rsidP="00AB7119">
      <w:r>
        <w:tab/>
        <w:t xml:space="preserve">Понятно, что это условие не является достаточным. </w:t>
      </w:r>
    </w:p>
    <w:p w:rsidR="00AB7119" w:rsidRDefault="00AB7119" w:rsidP="00AB7119"/>
    <w:p w:rsidR="00AB7119" w:rsidRPr="001E2BDF" w:rsidRDefault="00AB7119" w:rsidP="00AB7119">
      <w:pPr>
        <w:jc w:val="center"/>
        <w:rPr>
          <w:b/>
        </w:rPr>
      </w:pPr>
      <w:bookmarkStart w:id="7" w:name="Основныеправиладифференц"/>
      <w:bookmarkEnd w:id="7"/>
      <w:r w:rsidRPr="001E2BDF">
        <w:rPr>
          <w:b/>
        </w:rPr>
        <w:t>Основные правила дифференцирования.</w:t>
      </w:r>
    </w:p>
    <w:p w:rsidR="00AB7119" w:rsidRDefault="00AB7119" w:rsidP="00AB7119">
      <w:pPr>
        <w:jc w:val="center"/>
        <w:rPr>
          <w:u w:val="single"/>
        </w:rPr>
      </w:pPr>
    </w:p>
    <w:p w:rsidR="00AB7119" w:rsidRDefault="00AB7119" w:rsidP="00AB7119">
      <w:r>
        <w:tab/>
        <w:t xml:space="preserve">Обозначим </w:t>
      </w:r>
      <w:r>
        <w:rPr>
          <w:i/>
          <w:lang w:val="en-US"/>
        </w:rPr>
        <w:t>f</w:t>
      </w:r>
      <w:r w:rsidRPr="00613ED1">
        <w:rPr>
          <w:i/>
        </w:rPr>
        <w:t>(</w:t>
      </w:r>
      <w:r>
        <w:rPr>
          <w:i/>
          <w:lang w:val="en-US"/>
        </w:rPr>
        <w:t>x</w:t>
      </w:r>
      <w:r w:rsidRPr="00613ED1">
        <w:rPr>
          <w:i/>
        </w:rPr>
        <w:t xml:space="preserve">) = </w:t>
      </w:r>
      <w:r>
        <w:rPr>
          <w:i/>
          <w:lang w:val="en-US"/>
        </w:rPr>
        <w:t>u</w:t>
      </w:r>
      <w:r w:rsidRPr="00613ED1">
        <w:rPr>
          <w:i/>
        </w:rPr>
        <w:t xml:space="preserve">, </w:t>
      </w:r>
      <w:r>
        <w:rPr>
          <w:i/>
          <w:lang w:val="en-US"/>
        </w:rPr>
        <w:t>g</w:t>
      </w:r>
      <w:r w:rsidRPr="00613ED1">
        <w:rPr>
          <w:i/>
        </w:rPr>
        <w:t>(</w:t>
      </w:r>
      <w:r>
        <w:rPr>
          <w:i/>
          <w:lang w:val="en-US"/>
        </w:rPr>
        <w:t>x</w:t>
      </w:r>
      <w:r w:rsidRPr="00613ED1">
        <w:rPr>
          <w:i/>
        </w:rPr>
        <w:t xml:space="preserve">) = </w:t>
      </w:r>
      <w:r>
        <w:rPr>
          <w:i/>
          <w:lang w:val="en-US"/>
        </w:rPr>
        <w:t>v</w:t>
      </w:r>
      <w:r w:rsidRPr="00613ED1">
        <w:t xml:space="preserve">- </w:t>
      </w:r>
      <w:r>
        <w:t>функции, дифференцируемые в точке х.</w:t>
      </w:r>
    </w:p>
    <w:p w:rsidR="00AB7119" w:rsidRDefault="00AB7119" w:rsidP="00AB7119"/>
    <w:p w:rsidR="00AB7119" w:rsidRPr="00613ED1" w:rsidRDefault="00AB7119" w:rsidP="00AB7119">
      <w:pPr>
        <w:rPr>
          <w:i/>
        </w:rPr>
      </w:pPr>
      <w:r>
        <w:t>1)</w:t>
      </w:r>
      <w:r>
        <w:rPr>
          <w:i/>
        </w:rPr>
        <w:t xml:space="preserve"> (</w:t>
      </w:r>
      <w:r>
        <w:rPr>
          <w:i/>
          <w:lang w:val="en-US"/>
        </w:rPr>
        <w:t>u</w:t>
      </w:r>
      <w:r>
        <w:rPr>
          <w:i/>
          <w:lang w:val="en-US"/>
        </w:rPr>
        <w:sym w:font="Symbol" w:char="F0B1"/>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B1"/>
      </w:r>
      <w:r>
        <w:rPr>
          <w:i/>
          <w:lang w:val="en-US"/>
        </w:rPr>
        <w:t>v</w:t>
      </w:r>
      <w:r>
        <w:rPr>
          <w:i/>
          <w:lang w:val="en-US"/>
        </w:rPr>
        <w:sym w:font="Symbol" w:char="F0A2"/>
      </w:r>
    </w:p>
    <w:p w:rsidR="00AB7119" w:rsidRPr="00613ED1" w:rsidRDefault="00AB7119" w:rsidP="00AB7119">
      <w:pPr>
        <w:rPr>
          <w:i/>
        </w:rPr>
      </w:pPr>
      <w:r w:rsidRPr="00613ED1">
        <w:t xml:space="preserve">2) </w:t>
      </w:r>
      <w:r w:rsidRPr="00613ED1">
        <w:rPr>
          <w:i/>
        </w:rPr>
        <w:t>(</w:t>
      </w:r>
      <w:r>
        <w:rPr>
          <w:i/>
          <w:lang w:val="en-US"/>
        </w:rPr>
        <w:t>u</w:t>
      </w:r>
      <w:r>
        <w:rPr>
          <w:i/>
          <w:lang w:val="en-US"/>
        </w:rPr>
        <w:sym w:font="Symbol" w:char="F0D7"/>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D7"/>
      </w:r>
      <w:r>
        <w:rPr>
          <w:i/>
          <w:lang w:val="en-US"/>
        </w:rPr>
        <w:t>v</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D7"/>
      </w:r>
      <w:r>
        <w:rPr>
          <w:i/>
          <w:lang w:val="en-US"/>
        </w:rPr>
        <w:t>v</w:t>
      </w:r>
    </w:p>
    <w:p w:rsidR="00AB7119" w:rsidRPr="00613ED1" w:rsidRDefault="00AB7119" w:rsidP="00AB7119">
      <w:r w:rsidRPr="00613ED1">
        <w:t>3)</w:t>
      </w:r>
      <w:r w:rsidRPr="009B4D5F">
        <w:rPr>
          <w:position w:val="-28"/>
          <w:lang w:val="en-US"/>
        </w:rPr>
        <w:object w:dxaOrig="1660" w:dyaOrig="780">
          <v:shape id="_x0000_i1258" type="#_x0000_t75" style="width:83.25pt;height:39pt" o:ole="" fillcolor="window">
            <v:imagedata r:id="rId23" o:title=""/>
          </v:shape>
          <o:OLEObject Type="Embed" ProgID="Equation.3" ShapeID="_x0000_i1258" DrawAspect="Content" ObjectID="_1803516071" r:id="rId24"/>
        </w:object>
      </w:r>
      <w:r w:rsidRPr="00613ED1">
        <w:t xml:space="preserve">, </w:t>
      </w:r>
      <w:r>
        <w:t xml:space="preserve">если </w:t>
      </w:r>
      <w:r>
        <w:rPr>
          <w:i/>
          <w:lang w:val="en-US"/>
        </w:rPr>
        <w:t>v</w:t>
      </w:r>
      <w:r>
        <w:rPr>
          <w:lang w:val="en-US"/>
        </w:rPr>
        <w:sym w:font="Symbol" w:char="F0B9"/>
      </w:r>
      <w:r w:rsidRPr="00613ED1">
        <w:t xml:space="preserve"> 0</w:t>
      </w:r>
    </w:p>
    <w:p w:rsidR="00AB7119" w:rsidRDefault="00AB7119" w:rsidP="00AB7119">
      <w:r w:rsidRPr="00613ED1">
        <w:tab/>
      </w:r>
      <w:r>
        <w:t>Эти правила могут быть легко доказаны на основе теорем о пределах.</w:t>
      </w:r>
    </w:p>
    <w:p w:rsidR="00AB7119" w:rsidRPr="001E2BDF" w:rsidRDefault="00AB7119" w:rsidP="00AB7119">
      <w:pPr>
        <w:rPr>
          <w:b/>
        </w:rPr>
      </w:pPr>
    </w:p>
    <w:p w:rsidR="00AB7119" w:rsidRPr="001E2BDF" w:rsidRDefault="00AB7119" w:rsidP="00AB7119">
      <w:pPr>
        <w:jc w:val="center"/>
        <w:rPr>
          <w:b/>
        </w:rPr>
      </w:pPr>
      <w:bookmarkStart w:id="8" w:name="Производныеосновныхфункций"/>
      <w:bookmarkEnd w:id="8"/>
      <w:r w:rsidRPr="001E2BDF">
        <w:rPr>
          <w:b/>
        </w:rPr>
        <w:t>Производные основных элементарных функций.</w:t>
      </w:r>
    </w:p>
    <w:p w:rsidR="00AB7119" w:rsidRDefault="00AB7119" w:rsidP="00AB7119">
      <w:pPr>
        <w:jc w:val="center"/>
        <w:rPr>
          <w:u w:val="single"/>
        </w:rPr>
      </w:pPr>
    </w:p>
    <w:p w:rsidR="00AB7119" w:rsidRPr="00613ED1" w:rsidRDefault="00AB7119" w:rsidP="00AB7119">
      <w:r w:rsidRPr="00613ED1">
        <w:lastRenderedPageBreak/>
        <w:t>1)</w:t>
      </w:r>
      <w:r>
        <w:t>С</w:t>
      </w:r>
      <w:r>
        <w:sym w:font="Symbol" w:char="F0A2"/>
      </w:r>
      <w:r>
        <w:t xml:space="preserve">  = 0</w:t>
      </w:r>
      <w:r w:rsidRPr="00613ED1">
        <w:t>;</w:t>
      </w:r>
      <w:r w:rsidRPr="00613ED1">
        <w:tab/>
      </w:r>
      <w:r w:rsidRPr="00613ED1">
        <w:tab/>
      </w:r>
      <w:r w:rsidRPr="00613ED1">
        <w:tab/>
      </w:r>
      <w:r w:rsidRPr="00613ED1">
        <w:tab/>
        <w:t xml:space="preserve">9) </w:t>
      </w:r>
      <w:r w:rsidRPr="009B4D5F">
        <w:rPr>
          <w:position w:val="-10"/>
          <w:lang w:val="en-US"/>
        </w:rPr>
        <w:object w:dxaOrig="1480" w:dyaOrig="440">
          <v:shape id="_x0000_i1259" type="#_x0000_t75" style="width:74.25pt;height:21.75pt" o:ole="" fillcolor="window">
            <v:imagedata r:id="rId25" o:title=""/>
          </v:shape>
          <o:OLEObject Type="Embed" ProgID="Equation.3" ShapeID="_x0000_i1259" DrawAspect="Content" ObjectID="_1803516072" r:id="rId26"/>
        </w:object>
      </w:r>
    </w:p>
    <w:p w:rsidR="00AB7119" w:rsidRDefault="00AB7119" w:rsidP="00AB7119">
      <w:r w:rsidRPr="00613ED1">
        <w:t>2)(</w:t>
      </w:r>
      <w:r>
        <w:rPr>
          <w:lang w:val="en-US"/>
        </w:rPr>
        <w:t>x</w:t>
      </w:r>
      <w:r>
        <w:rPr>
          <w:vertAlign w:val="superscript"/>
          <w:lang w:val="en-US"/>
        </w:rPr>
        <w:t>m</w:t>
      </w:r>
      <w:r w:rsidRPr="00613ED1">
        <w:t>)</w:t>
      </w:r>
      <w:r>
        <w:sym w:font="Symbol" w:char="F0A2"/>
      </w:r>
      <w:r w:rsidRPr="00613ED1">
        <w:t xml:space="preserve"> = </w:t>
      </w:r>
      <w:r>
        <w:rPr>
          <w:lang w:val="en-US"/>
        </w:rPr>
        <w:t>mx</w:t>
      </w:r>
      <w:r>
        <w:rPr>
          <w:vertAlign w:val="superscript"/>
          <w:lang w:val="en-US"/>
        </w:rPr>
        <w:t>m</w:t>
      </w:r>
      <w:r w:rsidRPr="00613ED1">
        <w:rPr>
          <w:vertAlign w:val="superscript"/>
        </w:rPr>
        <w:t>-1</w:t>
      </w:r>
      <w:r w:rsidRPr="00613ED1">
        <w:t>;</w:t>
      </w:r>
      <w:r w:rsidRPr="00613ED1">
        <w:tab/>
      </w:r>
      <w:r w:rsidRPr="00613ED1">
        <w:tab/>
      </w:r>
      <w:r w:rsidRPr="00613ED1">
        <w:tab/>
        <w:t xml:space="preserve">10) </w:t>
      </w:r>
      <w:r w:rsidRPr="009B4D5F">
        <w:rPr>
          <w:position w:val="-10"/>
          <w:lang w:val="en-US"/>
        </w:rPr>
        <w:object w:dxaOrig="1640" w:dyaOrig="440">
          <v:shape id="_x0000_i1260" type="#_x0000_t75" style="width:81.75pt;height:21.75pt" o:ole="" fillcolor="window">
            <v:imagedata r:id="rId27" o:title=""/>
          </v:shape>
          <o:OLEObject Type="Embed" ProgID="Equation.3" ShapeID="_x0000_i1260" DrawAspect="Content" ObjectID="_1803516073" r:id="rId28"/>
        </w:object>
      </w:r>
    </w:p>
    <w:p w:rsidR="00AB7119" w:rsidRPr="00613ED1" w:rsidRDefault="00AB7119" w:rsidP="00AB7119">
      <w:r w:rsidRPr="00613ED1">
        <w:t xml:space="preserve">3) </w:t>
      </w:r>
      <w:r w:rsidRPr="009B4D5F">
        <w:rPr>
          <w:position w:val="-28"/>
          <w:lang w:val="en-US"/>
        </w:rPr>
        <w:object w:dxaOrig="1300" w:dyaOrig="660">
          <v:shape id="_x0000_i1261" type="#_x0000_t75" style="width:65.25pt;height:33pt" o:ole="" fillcolor="window">
            <v:imagedata r:id="rId29" o:title=""/>
          </v:shape>
          <o:OLEObject Type="Embed" ProgID="Equation.3" ShapeID="_x0000_i1261" DrawAspect="Content" ObjectID="_1803516074" r:id="rId30"/>
        </w:object>
      </w:r>
      <w:r w:rsidRPr="00613ED1">
        <w:tab/>
      </w:r>
      <w:r w:rsidRPr="00613ED1">
        <w:tab/>
      </w:r>
      <w:r w:rsidRPr="00613ED1">
        <w:tab/>
        <w:t xml:space="preserve">11) </w:t>
      </w:r>
      <w:r w:rsidRPr="009B4D5F">
        <w:rPr>
          <w:position w:val="-24"/>
          <w:lang w:val="en-US"/>
        </w:rPr>
        <w:object w:dxaOrig="1480" w:dyaOrig="620">
          <v:shape id="_x0000_i1262" type="#_x0000_t75" style="width:74.25pt;height:30.75pt" o:ole="" fillcolor="window">
            <v:imagedata r:id="rId31" o:title=""/>
          </v:shape>
          <o:OLEObject Type="Embed" ProgID="Equation.3" ShapeID="_x0000_i1262" DrawAspect="Content" ObjectID="_1803516075" r:id="rId32"/>
        </w:object>
      </w:r>
    </w:p>
    <w:p w:rsidR="00AB7119" w:rsidRPr="00613ED1" w:rsidRDefault="00AB7119" w:rsidP="00AB7119">
      <w:r w:rsidRPr="00613ED1">
        <w:t xml:space="preserve">4) </w:t>
      </w:r>
      <w:r w:rsidRPr="009B4D5F">
        <w:rPr>
          <w:position w:val="-28"/>
          <w:lang w:val="en-US"/>
        </w:rPr>
        <w:object w:dxaOrig="1260" w:dyaOrig="780">
          <v:shape id="_x0000_i1263" type="#_x0000_t75" style="width:63pt;height:39pt" o:ole="" fillcolor="window">
            <v:imagedata r:id="rId33" o:title=""/>
          </v:shape>
          <o:OLEObject Type="Embed" ProgID="Equation.3" ShapeID="_x0000_i1263" DrawAspect="Content" ObjectID="_1803516076" r:id="rId34"/>
        </w:object>
      </w:r>
      <w:r w:rsidRPr="00613ED1">
        <w:tab/>
      </w:r>
      <w:r w:rsidRPr="00613ED1">
        <w:tab/>
      </w:r>
      <w:r w:rsidRPr="00613ED1">
        <w:tab/>
        <w:t xml:space="preserve"> 12) </w:t>
      </w:r>
      <w:r w:rsidRPr="00DF19A1">
        <w:rPr>
          <w:position w:val="-24"/>
          <w:lang w:val="en-US"/>
        </w:rPr>
        <w:object w:dxaOrig="1719" w:dyaOrig="620">
          <v:shape id="_x0000_i1264" type="#_x0000_t75" style="width:85.5pt;height:30.75pt" o:ole="" fillcolor="window">
            <v:imagedata r:id="rId35" o:title=""/>
          </v:shape>
          <o:OLEObject Type="Embed" ProgID="Equation.3" ShapeID="_x0000_i1264" DrawAspect="Content" ObjectID="_1803516077" r:id="rId36"/>
        </w:object>
      </w:r>
    </w:p>
    <w:p w:rsidR="00AB7119" w:rsidRPr="00613ED1" w:rsidRDefault="00AB7119" w:rsidP="00AB7119">
      <w:r w:rsidRPr="00613ED1">
        <w:t xml:space="preserve"> 5) </w:t>
      </w:r>
      <w:r w:rsidRPr="009B4D5F">
        <w:rPr>
          <w:position w:val="-10"/>
          <w:lang w:val="en-US"/>
        </w:rPr>
        <w:object w:dxaOrig="960" w:dyaOrig="460">
          <v:shape id="_x0000_i1265" type="#_x0000_t75" style="width:48pt;height:23.25pt" o:ole="" fillcolor="window">
            <v:imagedata r:id="rId37" o:title=""/>
          </v:shape>
          <o:OLEObject Type="Embed" ProgID="Equation.3" ShapeID="_x0000_i1265" DrawAspect="Content" ObjectID="_1803516078" r:id="rId38"/>
        </w:object>
      </w:r>
      <w:r w:rsidRPr="00613ED1">
        <w:tab/>
      </w:r>
      <w:r w:rsidRPr="00613ED1">
        <w:tab/>
      </w:r>
      <w:r w:rsidRPr="00613ED1">
        <w:tab/>
        <w:t xml:space="preserve">13) </w:t>
      </w:r>
      <w:r w:rsidRPr="009B4D5F">
        <w:rPr>
          <w:position w:val="-32"/>
          <w:lang w:val="en-US"/>
        </w:rPr>
        <w:object w:dxaOrig="2060" w:dyaOrig="700">
          <v:shape id="_x0000_i1266" type="#_x0000_t75" style="width:102.75pt;height:35.25pt" o:ole="" fillcolor="window">
            <v:imagedata r:id="rId39" o:title=""/>
          </v:shape>
          <o:OLEObject Type="Embed" ProgID="Equation.3" ShapeID="_x0000_i1266" DrawAspect="Content" ObjectID="_1803516079" r:id="rId40"/>
        </w:object>
      </w:r>
    </w:p>
    <w:p w:rsidR="00AB7119" w:rsidRPr="00613ED1" w:rsidRDefault="00AB7119" w:rsidP="00AB7119">
      <w:r w:rsidRPr="00613ED1">
        <w:t xml:space="preserve">6) </w:t>
      </w:r>
      <w:r w:rsidRPr="009B4D5F">
        <w:rPr>
          <w:position w:val="-10"/>
          <w:lang w:val="en-US"/>
        </w:rPr>
        <w:object w:dxaOrig="1420" w:dyaOrig="460">
          <v:shape id="_x0000_i1267" type="#_x0000_t75" style="width:71.25pt;height:23.25pt" o:ole="" fillcolor="window">
            <v:imagedata r:id="rId41" o:title=""/>
          </v:shape>
          <o:OLEObject Type="Embed" ProgID="Equation.3" ShapeID="_x0000_i1267" DrawAspect="Content" ObjectID="_1803516080" r:id="rId42"/>
        </w:object>
      </w:r>
      <w:r w:rsidRPr="00613ED1">
        <w:tab/>
      </w:r>
      <w:r w:rsidRPr="00613ED1">
        <w:tab/>
      </w:r>
      <w:r w:rsidRPr="00613ED1">
        <w:tab/>
        <w:t xml:space="preserve">14)  </w:t>
      </w:r>
      <w:r w:rsidRPr="009B4D5F">
        <w:rPr>
          <w:position w:val="-32"/>
          <w:lang w:val="en-US"/>
        </w:rPr>
        <w:object w:dxaOrig="2260" w:dyaOrig="700">
          <v:shape id="_x0000_i1268" type="#_x0000_t75" style="width:113.25pt;height:35.25pt" o:ole="" fillcolor="window">
            <v:imagedata r:id="rId43" o:title=""/>
          </v:shape>
          <o:OLEObject Type="Embed" ProgID="Equation.3" ShapeID="_x0000_i1268" DrawAspect="Content" ObjectID="_1803516081" r:id="rId44"/>
        </w:object>
      </w:r>
    </w:p>
    <w:p w:rsidR="00AB7119" w:rsidRPr="00613ED1" w:rsidRDefault="00AB7119" w:rsidP="00AB7119">
      <w:r w:rsidRPr="00613ED1">
        <w:t>7)</w:t>
      </w:r>
      <w:r w:rsidRPr="009B4D5F">
        <w:rPr>
          <w:position w:val="-24"/>
          <w:lang w:val="en-US"/>
        </w:rPr>
        <w:object w:dxaOrig="1060" w:dyaOrig="620">
          <v:shape id="_x0000_i1269" type="#_x0000_t75" style="width:53.25pt;height:30.75pt" o:ole="" fillcolor="window">
            <v:imagedata r:id="rId45" o:title=""/>
          </v:shape>
          <o:OLEObject Type="Embed" ProgID="Equation.3" ShapeID="_x0000_i1269" DrawAspect="Content" ObjectID="_1803516082" r:id="rId46"/>
        </w:object>
      </w:r>
      <w:r w:rsidRPr="00613ED1">
        <w:tab/>
      </w:r>
      <w:r w:rsidRPr="00613ED1">
        <w:tab/>
      </w:r>
      <w:r w:rsidRPr="00613ED1">
        <w:tab/>
        <w:t xml:space="preserve">15) </w:t>
      </w:r>
      <w:r w:rsidRPr="009B4D5F">
        <w:rPr>
          <w:position w:val="-24"/>
          <w:lang w:val="en-US"/>
        </w:rPr>
        <w:object w:dxaOrig="1760" w:dyaOrig="620">
          <v:shape id="_x0000_i1270" type="#_x0000_t75" style="width:87.75pt;height:30.75pt" o:ole="" fillcolor="window">
            <v:imagedata r:id="rId47" o:title=""/>
          </v:shape>
          <o:OLEObject Type="Embed" ProgID="Equation.3" ShapeID="_x0000_i1270" DrawAspect="Content" ObjectID="_1803516083" r:id="rId48"/>
        </w:object>
      </w:r>
    </w:p>
    <w:p w:rsidR="00AB7119" w:rsidRPr="00613ED1" w:rsidRDefault="00AB7119" w:rsidP="00AB7119">
      <w:r w:rsidRPr="00613ED1">
        <w:t xml:space="preserve">8)  </w:t>
      </w:r>
      <w:r w:rsidRPr="005C5F90">
        <w:rPr>
          <w:position w:val="-24"/>
          <w:lang w:val="en-US"/>
        </w:rPr>
        <w:object w:dxaOrig="1680" w:dyaOrig="620">
          <v:shape id="_x0000_i1271" type="#_x0000_t75" style="width:84pt;height:30.75pt" o:ole="" fillcolor="window">
            <v:imagedata r:id="rId49" o:title=""/>
          </v:shape>
          <o:OLEObject Type="Embed" ProgID="Equation.3" ShapeID="_x0000_i1271" DrawAspect="Content" ObjectID="_1803516084" r:id="rId50"/>
        </w:object>
      </w:r>
      <w:r w:rsidRPr="00613ED1">
        <w:tab/>
      </w:r>
      <w:r w:rsidRPr="00613ED1">
        <w:tab/>
        <w:t xml:space="preserve">16)  </w:t>
      </w:r>
      <w:r w:rsidRPr="009B4D5F">
        <w:rPr>
          <w:position w:val="-24"/>
          <w:lang w:val="en-US"/>
        </w:rPr>
        <w:object w:dxaOrig="2040" w:dyaOrig="620">
          <v:shape id="_x0000_i1272" type="#_x0000_t75" style="width:102pt;height:30.75pt" o:ole="" fillcolor="window">
            <v:imagedata r:id="rId51" o:title=""/>
          </v:shape>
          <o:OLEObject Type="Embed" ProgID="Equation.3" ShapeID="_x0000_i1272" DrawAspect="Content" ObjectID="_1803516085" r:id="rId52"/>
        </w:object>
      </w:r>
    </w:p>
    <w:p w:rsidR="00AB7119" w:rsidRPr="00613ED1" w:rsidRDefault="00AB7119" w:rsidP="00AB7119"/>
    <w:p w:rsidR="00AB7119" w:rsidRPr="001E2BDF" w:rsidRDefault="00AB7119" w:rsidP="00AB7119">
      <w:pPr>
        <w:jc w:val="center"/>
        <w:rPr>
          <w:b/>
        </w:rPr>
      </w:pPr>
      <w:bookmarkStart w:id="9" w:name="Производнаясложнойфункции"/>
      <w:bookmarkEnd w:id="9"/>
      <w:r w:rsidRPr="001E2BDF">
        <w:rPr>
          <w:b/>
        </w:rPr>
        <w:t>Производная сложной функции.</w:t>
      </w:r>
    </w:p>
    <w:p w:rsidR="00AB7119" w:rsidRPr="00613ED1" w:rsidRDefault="00AB7119" w:rsidP="00AB7119">
      <w:pPr>
        <w:rPr>
          <w:i/>
        </w:rPr>
      </w:pPr>
      <w:r>
        <w:tab/>
      </w:r>
      <w:r>
        <w:rPr>
          <w:b/>
          <w:u w:val="single"/>
        </w:rPr>
        <w:t>Теорема</w:t>
      </w:r>
      <w:r w:rsidRPr="00613ED1">
        <w:rPr>
          <w:b/>
          <w:u w:val="single"/>
        </w:rPr>
        <w:t>.</w:t>
      </w:r>
      <w:r w:rsidR="003C0520">
        <w:rPr>
          <w:b/>
          <w:u w:val="single"/>
        </w:rPr>
        <w:t xml:space="preserve"> </w:t>
      </w:r>
      <w:r>
        <w:rPr>
          <w:i/>
        </w:rPr>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u</w:t>
      </w:r>
      <w:r w:rsidRPr="00613ED1">
        <w:rPr>
          <w:i/>
        </w:rPr>
        <w:t xml:space="preserve"> = </w:t>
      </w:r>
      <w:r>
        <w:rPr>
          <w:i/>
          <w:lang w:val="en-US"/>
        </w:rPr>
        <w:t>g</w:t>
      </w:r>
      <w:r w:rsidRPr="00613ED1">
        <w:rPr>
          <w:i/>
        </w:rPr>
        <w:t>(</w:t>
      </w:r>
      <w:r>
        <w:rPr>
          <w:i/>
          <w:lang w:val="en-US"/>
        </w:rPr>
        <w:t>x</w:t>
      </w:r>
      <w:r w:rsidRPr="00613ED1">
        <w:rPr>
          <w:i/>
        </w:rPr>
        <w:t>)</w:t>
      </w:r>
      <w:r>
        <w:rPr>
          <w:i/>
        </w:rPr>
        <w:t xml:space="preserve">, причем область значений функции </w:t>
      </w:r>
      <w:r>
        <w:rPr>
          <w:i/>
          <w:lang w:val="en-US"/>
        </w:rPr>
        <w:t>u</w:t>
      </w:r>
      <w:r>
        <w:rPr>
          <w:i/>
        </w:rPr>
        <w:t xml:space="preserve"> входит в область определения функции </w:t>
      </w:r>
      <w:r>
        <w:rPr>
          <w:i/>
          <w:lang w:val="en-US"/>
        </w:rPr>
        <w:t>f</w:t>
      </w:r>
      <w:r w:rsidRPr="00613ED1">
        <w:rPr>
          <w:i/>
        </w:rPr>
        <w:t>.</w:t>
      </w:r>
    </w:p>
    <w:p w:rsidR="00AB7119" w:rsidRDefault="00CE15DB" w:rsidP="00AB7119">
      <w:pPr>
        <w:rPr>
          <w:i/>
        </w:rPr>
      </w:pPr>
      <w:r>
        <w:rPr>
          <w:i/>
          <w:noProof/>
          <w:lang w:eastAsia="ru-RU"/>
        </w:rPr>
        <mc:AlternateContent>
          <mc:Choice Requires="wps">
            <w:drawing>
              <wp:anchor distT="0" distB="0" distL="114300" distR="114300" simplePos="0" relativeHeight="251679744" behindDoc="1" locked="0" layoutInCell="0" allowOverlap="1">
                <wp:simplePos x="0" y="0"/>
                <wp:positionH relativeFrom="column">
                  <wp:posOffset>1017905</wp:posOffset>
                </wp:positionH>
                <wp:positionV relativeFrom="paragraph">
                  <wp:posOffset>93980</wp:posOffset>
                </wp:positionV>
                <wp:extent cx="1013460" cy="361950"/>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56B54" id="Прямоугольник 66" o:spid="_x0000_s1026" style="position:absolute;margin-left:80.15pt;margin-top:7.4pt;width:79.8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4RSgIAAE8EAAAOAAAAZHJzL2Uyb0RvYy54bWysVM2O0zAQviPxDpbvNEm3Lduo6WrVpQhp&#10;gZUWHsB1nMbCsc3YbVpOSHtF4hF4CC6In32G9I2YON3SBU6IHCyPZ/x55vtmMjnbVIqsBThpdEaT&#10;XkyJ0NzkUi8z+vrV/NEpJc4znTNltMjoVjh6Nn34YFLbVPRNaVQugCCIdmltM1p6b9MocrwUFXM9&#10;Y4VGZ2GgYh5NWEY5sBrRKxX143gU1QZyC4YL5/D0onPSacAvCsH9y6JwwhOVUczNhxXCumjXaDph&#10;6RKYLSXfp8H+IYuKSY2PHqAumGdkBfIPqEpyMM4UvsdNFZmikFyEGrCaJP6tmuuSWRFqQXKcPdDk&#10;/h8sf7G+AiLzjI5GlGhWoUbNp9373cfme3O7u2k+N7fNt92H5kfzpflKMAgZq61L8eK1vYK2Zmcv&#10;DX/jiDazkumlOAcwdSlYjnkmbXx070JrOLxKFvVzk+N7bOVNIG9TQNUCIi1kEzTaHjQSG084HiZx&#10;cjIYoZQcfSejZDwMIkYsvbttwfmnwlSk3WQUsAcCOltfOt9mw9K7kJC9UTKfS6WCAcvFTAFZM+yX&#10;efhCAVjkcZjSpM7oeNgfBuR7PncMEYfvbxCV9Nj4SlYZPT0EsbSl7YnOQ1t6JlW3x5SV3vPYUtdJ&#10;sDD5FmkE03U1TiFuSgPvKKmxozPq3q4YCErUM41SjJPBoB2BYAyGj/towLFncexhmiNURj0l3Xbm&#10;u7FZWZDLEl9KQu3anKN8hQzMttJ2We2Txa4NhO8nrB2LYztE/foPTH8CAAD//wMAUEsDBBQABgAI&#10;AAAAIQBhVKfL3gAAAAkBAAAPAAAAZHJzL2Rvd25yZXYueG1sTI9NT4NAEIbvJv6HzZh4s7sUUwtl&#10;aYymJh5bevG2wAhUdpawS4v+esdTvc2befJ+ZNvZ9uKMo+8caYgWCgRS5eqOGg3HYvewBuGDodr0&#10;jlDDN3rY5rc3mUlrd6E9ng+hEWxCPjUa2hCGVEpftWiNX7gBiX+fbrQmsBwbWY/mwua2l0ulVtKa&#10;jjihNQO+tFh9HSaroeyWR/OzL96UTXZxeJ+L0/TxqvX93fy8ARFwDlcY/upzdci5U+kmqr3oWa9U&#10;zCgfjzyBgThKEhClhqdoDTLP5P8F+S8AAAD//wMAUEsBAi0AFAAGAAgAAAAhALaDOJL+AAAA4QEA&#10;ABMAAAAAAAAAAAAAAAAAAAAAAFtDb250ZW50X1R5cGVzXS54bWxQSwECLQAUAAYACAAAACEAOP0h&#10;/9YAAACUAQAACwAAAAAAAAAAAAAAAAAvAQAAX3JlbHMvLnJlbHNQSwECLQAUAAYACAAAACEAaYDO&#10;EUoCAABPBAAADgAAAAAAAAAAAAAAAAAuAgAAZHJzL2Uyb0RvYy54bWxQSwECLQAUAAYACAAAACEA&#10;YVSny94AAAAJAQAADwAAAAAAAAAAAAAAAACkBAAAZHJzL2Rvd25yZXYueG1sUEsFBgAAAAAEAAQA&#10;8wAAAK8FAAAAAA==&#10;" o:allowincell="f"/>
            </w:pict>
          </mc:Fallback>
        </mc:AlternateContent>
      </w:r>
    </w:p>
    <w:p w:rsidR="00AB7119" w:rsidRDefault="00AB7119" w:rsidP="00AB7119">
      <w:pPr>
        <w:rPr>
          <w:lang w:val="en-US"/>
        </w:rPr>
      </w:pPr>
      <w:r>
        <w:rPr>
          <w:i/>
        </w:rPr>
        <w:tab/>
        <w:t xml:space="preserve">Тогда       </w:t>
      </w:r>
      <w:r w:rsidRPr="009B4D5F">
        <w:rPr>
          <w:i/>
          <w:position w:val="-10"/>
        </w:rPr>
        <w:object w:dxaOrig="1359" w:dyaOrig="320">
          <v:shape id="_x0000_i1273" type="#_x0000_t75" style="width:68.25pt;height:15.75pt" o:ole="" fillcolor="window">
            <v:imagedata r:id="rId53" o:title=""/>
          </v:shape>
          <o:OLEObject Type="Embed" ProgID="Equation.3" ShapeID="_x0000_i1273" DrawAspect="Content" ObjectID="_1803516086" r:id="rId54"/>
        </w:object>
      </w:r>
    </w:p>
    <w:p w:rsidR="00AB7119" w:rsidRDefault="00AB7119" w:rsidP="00AB7119">
      <w:pPr>
        <w:rPr>
          <w:lang w:val="en-US"/>
        </w:rPr>
      </w:pPr>
      <w:r>
        <w:rPr>
          <w:lang w:val="en-US"/>
        </w:rPr>
        <w:tab/>
      </w:r>
      <w:r>
        <w:rPr>
          <w:b/>
          <w:u w:val="single"/>
        </w:rPr>
        <w:t>Доказательство</w:t>
      </w:r>
      <w:r>
        <w:rPr>
          <w:b/>
          <w:u w:val="single"/>
          <w:lang w:val="en-US"/>
        </w:rPr>
        <w:t>.</w:t>
      </w:r>
    </w:p>
    <w:p w:rsidR="00AB7119" w:rsidRDefault="00AB7119" w:rsidP="00AB7119">
      <w:pPr>
        <w:jc w:val="center"/>
        <w:rPr>
          <w:lang w:val="en-US"/>
        </w:rPr>
      </w:pPr>
      <w:r w:rsidRPr="009B4D5F">
        <w:rPr>
          <w:position w:val="-24"/>
          <w:lang w:val="en-US"/>
        </w:rPr>
        <w:object w:dxaOrig="1400" w:dyaOrig="620">
          <v:shape id="_x0000_i1274" type="#_x0000_t75" style="width:69.75pt;height:30.75pt" o:ole="" fillcolor="window">
            <v:imagedata r:id="rId55" o:title=""/>
          </v:shape>
          <o:OLEObject Type="Embed" ProgID="Equation.3" ShapeID="_x0000_i1274" DrawAspect="Content" ObjectID="_1803516087" r:id="rId56"/>
        </w:object>
      </w:r>
    </w:p>
    <w:p w:rsidR="00AB7119" w:rsidRDefault="00AB7119" w:rsidP="00AB7119">
      <w:pPr>
        <w:jc w:val="center"/>
        <w:rPr>
          <w:lang w:val="en-US"/>
        </w:rPr>
      </w:pPr>
      <w:r w:rsidRPr="009B4D5F">
        <w:rPr>
          <w:position w:val="-24"/>
          <w:lang w:val="en-US"/>
        </w:rPr>
        <w:object w:dxaOrig="2620" w:dyaOrig="620">
          <v:shape id="_x0000_i1275" type="#_x0000_t75" style="width:131.25pt;height:30.75pt" o:ole="" fillcolor="window">
            <v:imagedata r:id="rId57" o:title=""/>
          </v:shape>
          <o:OLEObject Type="Embed" ProgID="Equation.3" ShapeID="_x0000_i1275" DrawAspect="Content" ObjectID="_1803516088" r:id="rId58"/>
        </w:object>
      </w:r>
    </w:p>
    <w:p w:rsidR="00AB7119" w:rsidRDefault="00AB7119" w:rsidP="00091D72">
      <w:pPr>
        <w:pStyle w:val="5"/>
      </w:pPr>
    </w:p>
    <w:p w:rsidR="00AB7119" w:rsidRDefault="00AB7119" w:rsidP="00AB7119">
      <w:pPr>
        <w:jc w:val="center"/>
        <w:rPr>
          <w:u w:val="single"/>
        </w:rPr>
      </w:pPr>
    </w:p>
    <w:p w:rsidR="00AB7119" w:rsidRPr="00613ED1" w:rsidRDefault="00AB7119" w:rsidP="00AB7119">
      <w:r>
        <w:tab/>
        <w:t xml:space="preserve">Пусть функция </w:t>
      </w:r>
      <w:r>
        <w:rPr>
          <w:lang w:val="en-US"/>
        </w:rPr>
        <w:t>y</w:t>
      </w:r>
      <w:r w:rsidRPr="00613ED1">
        <w:t xml:space="preserve"> = </w:t>
      </w:r>
      <w:r>
        <w:rPr>
          <w:lang w:val="en-US"/>
        </w:rPr>
        <w:t>f</w:t>
      </w:r>
      <w:r w:rsidRPr="00613ED1">
        <w:t>(</w:t>
      </w:r>
      <w:r>
        <w:rPr>
          <w:lang w:val="en-US"/>
        </w:rPr>
        <w:t>x</w:t>
      </w:r>
      <w:r w:rsidRPr="00613ED1">
        <w:t>)</w:t>
      </w:r>
      <w:r>
        <w:t xml:space="preserve"> имеет производную в точке х</w:t>
      </w:r>
      <w:r w:rsidRPr="00613ED1">
        <w:t>:</w:t>
      </w:r>
    </w:p>
    <w:p w:rsidR="00AB7119" w:rsidRDefault="00AB7119" w:rsidP="00AB7119">
      <w:pPr>
        <w:jc w:val="center"/>
        <w:rPr>
          <w:lang w:val="en-US"/>
        </w:rPr>
      </w:pPr>
      <w:r w:rsidRPr="009B4D5F">
        <w:rPr>
          <w:position w:val="-24"/>
          <w:lang w:val="en-US"/>
        </w:rPr>
        <w:object w:dxaOrig="1560" w:dyaOrig="620">
          <v:shape id="_x0000_i1276" type="#_x0000_t75" style="width:78pt;height:30.75pt" o:ole="" fillcolor="window">
            <v:imagedata r:id="rId59" o:title=""/>
          </v:shape>
          <o:OLEObject Type="Embed" ProgID="Equation.3" ShapeID="_x0000_i1276" DrawAspect="Content" ObjectID="_1803516089" r:id="rId60"/>
        </w:object>
      </w:r>
    </w:p>
    <w:p w:rsidR="00AB7119" w:rsidRDefault="00AB7119" w:rsidP="00AB7119">
      <w:r>
        <w:t>Тогда можно записать</w:t>
      </w:r>
      <w:r w:rsidRPr="00613ED1">
        <w:t xml:space="preserve">:  </w:t>
      </w:r>
      <w:r w:rsidRPr="009B4D5F">
        <w:rPr>
          <w:position w:val="-24"/>
          <w:lang w:val="en-US"/>
        </w:rPr>
        <w:object w:dxaOrig="1540" w:dyaOrig="620">
          <v:shape id="_x0000_i1277" type="#_x0000_t75" style="width:77.25pt;height:30.75pt" o:ole="" fillcolor="window">
            <v:imagedata r:id="rId61" o:title=""/>
          </v:shape>
          <o:OLEObject Type="Embed" ProgID="Equation.3" ShapeID="_x0000_i1277" DrawAspect="Content" ObjectID="_1803516090" r:id="rId62"/>
        </w:object>
      </w:r>
      <w:r>
        <w:t xml:space="preserve">, где </w:t>
      </w:r>
      <w:r>
        <w:sym w:font="Symbol" w:char="F061"/>
      </w:r>
      <w:r>
        <w:sym w:font="Symbol" w:char="F0AE"/>
      </w:r>
      <w:r>
        <w:t xml:space="preserve">0, при </w:t>
      </w:r>
      <w:r>
        <w:sym w:font="Symbol" w:char="F044"/>
      </w:r>
      <w:r>
        <w:t>х</w:t>
      </w:r>
      <w:r>
        <w:sym w:font="Symbol" w:char="F0AE"/>
      </w:r>
      <w:r>
        <w:t>0.</w:t>
      </w:r>
    </w:p>
    <w:p w:rsidR="00AB7119" w:rsidRPr="00613ED1" w:rsidRDefault="00AB7119" w:rsidP="00AB7119">
      <w:r>
        <w:t>Следовательно</w:t>
      </w:r>
      <w:r w:rsidRPr="00613ED1">
        <w:t xml:space="preserve">:   </w:t>
      </w:r>
      <w:r w:rsidRPr="009B4D5F">
        <w:rPr>
          <w:position w:val="-10"/>
          <w:lang w:val="en-US"/>
        </w:rPr>
        <w:object w:dxaOrig="2280" w:dyaOrig="320">
          <v:shape id="_x0000_i1278" type="#_x0000_t75" style="width:114pt;height:15.75pt" o:ole="" fillcolor="window">
            <v:imagedata r:id="rId63" o:title=""/>
          </v:shape>
          <o:OLEObject Type="Embed" ProgID="Equation.3" ShapeID="_x0000_i1278" DrawAspect="Content" ObjectID="_1803516091" r:id="rId64"/>
        </w:object>
      </w:r>
      <w:r w:rsidRPr="00613ED1">
        <w:t>.</w:t>
      </w:r>
    </w:p>
    <w:p w:rsidR="00AB7119" w:rsidRPr="00613ED1" w:rsidRDefault="00AB7119" w:rsidP="00AB7119">
      <w:r>
        <w:lastRenderedPageBreak/>
        <w:t xml:space="preserve">Величина </w:t>
      </w:r>
      <w:r>
        <w:rPr>
          <w:lang w:val="en-US"/>
        </w:rPr>
        <w:sym w:font="Symbol" w:char="F061"/>
      </w:r>
      <w:r>
        <w:rPr>
          <w:lang w:val="en-US"/>
        </w:rPr>
        <w:sym w:font="Symbol" w:char="F044"/>
      </w:r>
      <w:r>
        <w:rPr>
          <w:lang w:val="en-US"/>
        </w:rPr>
        <w:t>x</w:t>
      </w:r>
      <w:r w:rsidRPr="00613ED1">
        <w:t xml:space="preserve">- </w:t>
      </w:r>
      <w:r>
        <w:t xml:space="preserve">бесконечно малая более высокого порядка, чем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т.е.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главная часть приращения </w:t>
      </w:r>
      <w:r>
        <w:rPr>
          <w:lang w:val="en-US"/>
        </w:rPr>
        <w:sym w:font="Symbol" w:char="F044"/>
      </w:r>
      <w:r w:rsidRPr="00613ED1">
        <w:t>у.</w:t>
      </w:r>
    </w:p>
    <w:p w:rsidR="00AB7119" w:rsidRPr="00613ED1" w:rsidRDefault="00AB7119" w:rsidP="00AB7119">
      <w:r w:rsidRPr="00613ED1">
        <w:tab/>
      </w:r>
      <w:r>
        <w:rPr>
          <w:b/>
          <w:u w:val="single"/>
        </w:rPr>
        <w:t>Определение</w:t>
      </w:r>
      <w:r w:rsidRPr="00613ED1">
        <w:rPr>
          <w:b/>
          <w:u w:val="single"/>
        </w:rPr>
        <w:t>.</w:t>
      </w:r>
      <w:r w:rsidR="003C0520">
        <w:rPr>
          <w:b/>
          <w:u w:val="single"/>
        </w:rPr>
        <w:t xml:space="preserve"> </w:t>
      </w:r>
      <w:r>
        <w:rPr>
          <w:b/>
        </w:rPr>
        <w:t>Дифференциалом</w:t>
      </w:r>
      <w:r>
        <w:t xml:space="preserve"> функции </w:t>
      </w:r>
      <w:r>
        <w:rPr>
          <w:lang w:val="en-US"/>
        </w:rPr>
        <w:t>f</w:t>
      </w:r>
      <w:r w:rsidRPr="00613ED1">
        <w:t>(</w:t>
      </w:r>
      <w:r>
        <w:rPr>
          <w:lang w:val="en-US"/>
        </w:rPr>
        <w:t>x</w:t>
      </w:r>
      <w:r w:rsidRPr="00613ED1">
        <w:t xml:space="preserve">) </w:t>
      </w:r>
      <w:r>
        <w:t>в точке х называется главн</w:t>
      </w:r>
      <w:r w:rsidR="00FC4E51">
        <w:t>а</w:t>
      </w:r>
      <w:r>
        <w:t>я линейная часть приращения функции.</w:t>
      </w:r>
      <w:r>
        <w:tab/>
        <w:t xml:space="preserve">Обозначается </w:t>
      </w:r>
      <w:r>
        <w:rPr>
          <w:lang w:val="en-US"/>
        </w:rPr>
        <w:t>dy</w:t>
      </w:r>
      <w:r>
        <w:t xml:space="preserve">или </w:t>
      </w:r>
      <w:r>
        <w:rPr>
          <w:lang w:val="en-US"/>
        </w:rPr>
        <w:t>df</w:t>
      </w:r>
      <w:r w:rsidRPr="00613ED1">
        <w:t>(</w:t>
      </w:r>
      <w:r>
        <w:rPr>
          <w:lang w:val="en-US"/>
        </w:rPr>
        <w:t>x</w:t>
      </w:r>
      <w:r w:rsidRPr="00613ED1">
        <w:t>).</w:t>
      </w:r>
    </w:p>
    <w:p w:rsidR="00AB7119" w:rsidRDefault="00AB7119" w:rsidP="00AB7119">
      <w:r>
        <w:t xml:space="preserve">Из определения следует, </w:t>
      </w:r>
      <w:r w:rsidR="000B06DF">
        <w:t>что 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sidR="000B06DF">
        <w:rPr>
          <w:lang w:val="en-US"/>
        </w:rPr>
        <w:t>x</w:t>
      </w:r>
      <w:r w:rsidR="000B06DF" w:rsidRPr="00613ED1">
        <w:t xml:space="preserve"> или</w:t>
      </w:r>
    </w:p>
    <w:p w:rsidR="00AB7119" w:rsidRDefault="00CE15DB" w:rsidP="00AB7119">
      <w:r>
        <w:rPr>
          <w:noProof/>
          <w:lang w:eastAsia="ru-RU"/>
        </w:rPr>
        <mc:AlternateContent>
          <mc:Choice Requires="wps">
            <w:drawing>
              <wp:anchor distT="0" distB="0" distL="114300" distR="114300" simplePos="0" relativeHeight="251683840" behindDoc="1" locked="0" layoutInCell="0" allowOverlap="1">
                <wp:simplePos x="0" y="0"/>
                <wp:positionH relativeFrom="column">
                  <wp:posOffset>2623820</wp:posOffset>
                </wp:positionH>
                <wp:positionV relativeFrom="paragraph">
                  <wp:posOffset>139700</wp:posOffset>
                </wp:positionV>
                <wp:extent cx="977265" cy="434340"/>
                <wp:effectExtent l="0" t="0" r="0" b="381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13C5A" id="Прямоугольник 61" o:spid="_x0000_s1026" style="position:absolute;margin-left:206.6pt;margin-top:11pt;width:76.95pt;height:3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SPRwIAAE4EAAAOAAAAZHJzL2Uyb0RvYy54bWysVM2O0zAQviPxDpbvNG1pu7tR09WqSxHS&#10;AistPIDrOI2F/xi7TcsJaa9IPAIPwQXxs8+QvhETpy1d4IRIJMuTmfn8zTfjjM/XWpGVAC+tyWiv&#10;06VEGG5zaRYZff1q9uiUEh+YyZmyRmR0Izw9nzx8MK5cKvq2tCoXQBDE+LRyGS1DcGmSeF4KzXzH&#10;OmHQWVjQLKAJiyQHViG6Vkm/2x0llYXcgeXCe/x62TrpJOIXheDhZVF4EYjKKHILcYW4zps1mYxZ&#10;ugDmSsl3NNg/sNBMGjz0AHXJAiNLkH9AacnBeluEDrc6sUUhuYg1YDW97m/V3JTMiVgLiuPdQSb/&#10;/2D5i9U1EJlndNSjxDCNPao/bd9vP9bf67vtbf25vqu/bT/UP+ov9VeCQahY5XyKiTfuGpqavbuy&#10;/I0nxk5LZhbiAsBWpWA58ozxyb2ExvCYSubVc5vjeWwZbBRvXYBuAFEWso492hx6JNaBcPx4dnLS&#10;Hw0p4egaPMY39jBh6T7ZgQ9PhdWk2WQUcAQiOFtd+YDkMXQfEslbJfOZVCoasJhPFZAVw3GZxaep&#10;F1P8cZgypEImw/4wIt/z+WOIbnz+BqFlwLlXUmf09BDE0ka1JyaPUxmYVO0ez1cGaeyVazswt/kG&#10;VQTbDjVeQtyUFt5RUuFAZ9S/XTIQlKhnBjtx1hugViREYzA86aMBx575sYcZjlAZDZS022lob83S&#10;gVyUeFIv1m7sBXavkFHZhl/LakcWhzaqt7tgza04tmPUr9/A5CcAAAD//wMAUEsDBBQABgAIAAAA&#10;IQAnbfsD3wAAAAkBAAAPAAAAZHJzL2Rvd25yZXYueG1sTI/BTsMwEETvSPyDtUjcqJ20FBqyqRCo&#10;SBzb9MLNiU0SiNdR7LSBr2c5wXG1TzNv8u3senGyY+g8ISQLBcJS7U1HDcKx3N3cgwhRk9G9J4vw&#10;ZQNsi8uLXGfGn2lvT4fYCA6hkGmENsYhkzLUrXU6LPxgiX/vfnQ68jk20oz6zOGul6lSa+l0R9zQ&#10;6sE+tbb+PEwOoerSo/7ely/KbXbL+DqXH9PbM+L11fz4ACLaOf7B8KvP6lCwU+UnMkH0CKtkmTKK&#10;kKa8iYHb9V0CokLYqBXIIpf/FxQ/AAAA//8DAFBLAQItABQABgAIAAAAIQC2gziS/gAAAOEBAAAT&#10;AAAAAAAAAAAAAAAAAAAAAABbQ29udGVudF9UeXBlc10ueG1sUEsBAi0AFAAGAAgAAAAhADj9If/W&#10;AAAAlAEAAAsAAAAAAAAAAAAAAAAALwEAAF9yZWxzLy5yZWxzUEsBAi0AFAAGAAgAAAAhABiyRI9H&#10;AgAATgQAAA4AAAAAAAAAAAAAAAAALgIAAGRycy9lMm9Eb2MueG1sUEsBAi0AFAAGAAgAAAAhACdt&#10;+wPfAAAACQEAAA8AAAAAAAAAAAAAAAAAoQQAAGRycy9kb3ducmV2LnhtbFBLBQYAAAAABAAEAPMA&#10;AACtBQAAAAA=&#10;" o:allowincell="f"/>
            </w:pict>
          </mc:Fallback>
        </mc:AlternateContent>
      </w:r>
    </w:p>
    <w:p w:rsidR="00AB7119" w:rsidRPr="00613ED1" w:rsidRDefault="00AB7119" w:rsidP="00AB7119">
      <w:pPr>
        <w:jc w:val="center"/>
        <w:rPr>
          <w:i/>
        </w:rPr>
      </w:pPr>
      <w:r>
        <w:rPr>
          <w:i/>
          <w:lang w:val="en-US"/>
        </w:rPr>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rPr>
          <w:i/>
        </w:rPr>
        <w:t>.</w:t>
      </w:r>
    </w:p>
    <w:p w:rsidR="00AB7119" w:rsidRPr="00613ED1" w:rsidRDefault="00AB7119" w:rsidP="00AB7119">
      <w:pPr>
        <w:jc w:val="center"/>
        <w:rPr>
          <w:i/>
        </w:rPr>
      </w:pPr>
    </w:p>
    <w:p w:rsidR="00AB7119" w:rsidRDefault="00AB7119" w:rsidP="00FB59F3">
      <w:pPr>
        <w:rPr>
          <w:u w:val="single"/>
        </w:rPr>
      </w:pPr>
      <w:r>
        <w:t>Можно также записать</w:t>
      </w:r>
      <w:r w:rsidRPr="00613ED1">
        <w:t xml:space="preserve">: </w:t>
      </w:r>
      <w:r w:rsidRPr="009B4D5F">
        <w:rPr>
          <w:position w:val="-24"/>
          <w:lang w:val="en-US"/>
        </w:rPr>
        <w:object w:dxaOrig="1120" w:dyaOrig="620">
          <v:shape id="_x0000_i1279" type="#_x0000_t75" style="width:56.25pt;height:30.75pt" o:ole="" fillcolor="window">
            <v:imagedata r:id="rId65" o:title=""/>
          </v:shape>
          <o:OLEObject Type="Embed" ProgID="Equation.3" ShapeID="_x0000_i1279" DrawAspect="Content" ObjectID="_1803516092" r:id="rId66"/>
        </w:object>
      </w:r>
      <w:bookmarkStart w:id="10" w:name="Геометрсмыслдиффер"/>
      <w:bookmarkEnd w:id="10"/>
    </w:p>
    <w:p w:rsidR="00AB7119" w:rsidRDefault="00AB7119" w:rsidP="00AB7119">
      <w:pPr>
        <w:jc w:val="center"/>
        <w:rPr>
          <w:b/>
        </w:rPr>
      </w:pPr>
      <w:r w:rsidRPr="001E2BDF">
        <w:rPr>
          <w:b/>
        </w:rPr>
        <w:t>Геометрический смысл дифференциала.</w:t>
      </w:r>
    </w:p>
    <w:p w:rsidR="00D71F93" w:rsidRDefault="00D71F93" w:rsidP="00AB7119">
      <w:pPr>
        <w:jc w:val="center"/>
        <w:rPr>
          <w:b/>
        </w:rPr>
      </w:pPr>
    </w:p>
    <w:p w:rsidR="00D71F93" w:rsidRPr="001E2BDF" w:rsidRDefault="00D71F93" w:rsidP="00AB7119">
      <w:pPr>
        <w:jc w:val="center"/>
        <w:rPr>
          <w:b/>
        </w:rPr>
      </w:pPr>
      <w:r>
        <w:rPr>
          <w:b/>
          <w:noProof/>
          <w:lang w:eastAsia="ru-RU"/>
        </w:rPr>
        <w:drawing>
          <wp:inline distT="0" distB="0" distL="0" distR="0">
            <wp:extent cx="2362200" cy="2276475"/>
            <wp:effectExtent l="1905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7"/>
                    <a:srcRect/>
                    <a:stretch>
                      <a:fillRect/>
                    </a:stretch>
                  </pic:blipFill>
                  <pic:spPr bwMode="auto">
                    <a:xfrm>
                      <a:off x="0" y="0"/>
                      <a:ext cx="2362200" cy="2276475"/>
                    </a:xfrm>
                    <a:prstGeom prst="rect">
                      <a:avLst/>
                    </a:prstGeom>
                    <a:noFill/>
                    <a:ln w="9525">
                      <a:noFill/>
                      <a:miter lim="800000"/>
                      <a:headEnd/>
                      <a:tailEnd/>
                    </a:ln>
                  </pic:spPr>
                </pic:pic>
              </a:graphicData>
            </a:graphic>
          </wp:inline>
        </w:drawing>
      </w:r>
    </w:p>
    <w:p w:rsidR="00AB7119" w:rsidRPr="00613ED1" w:rsidRDefault="00AB7119" w:rsidP="00AB7119">
      <w:r w:rsidRPr="00613ED1">
        <w:tab/>
      </w:r>
      <w:r>
        <w:t xml:space="preserve">Из треугольника </w:t>
      </w:r>
      <w:r>
        <w:sym w:font="Symbol" w:char="F044"/>
      </w:r>
      <w:r>
        <w:rPr>
          <w:lang w:val="en-US"/>
        </w:rPr>
        <w:t>MKL</w:t>
      </w:r>
      <w:r w:rsidRPr="00613ED1">
        <w:t xml:space="preserve">: </w:t>
      </w:r>
      <w:r>
        <w:rPr>
          <w:lang w:val="en-US"/>
        </w:rPr>
        <w:t>KL</w:t>
      </w:r>
      <w:r w:rsidRPr="00613ED1">
        <w:t xml:space="preserve"> = </w:t>
      </w:r>
      <w:r>
        <w:rPr>
          <w:i/>
          <w:lang w:val="en-US"/>
        </w:rPr>
        <w:t>dy</w:t>
      </w:r>
      <w:r w:rsidRPr="00613ED1">
        <w:rPr>
          <w:i/>
        </w:rPr>
        <w:t xml:space="preserve"> = </w:t>
      </w:r>
      <w:r>
        <w:rPr>
          <w:i/>
          <w:lang w:val="en-US"/>
        </w:rPr>
        <w:t>tg</w:t>
      </w:r>
      <w:r>
        <w:rPr>
          <w:i/>
          <w:lang w:val="en-US"/>
        </w:rPr>
        <w:sym w:font="Symbol" w:char="F061"/>
      </w:r>
      <w:r>
        <w:rPr>
          <w:i/>
          <w:lang w:val="en-US"/>
        </w:rPr>
        <w:sym w:font="Symbol" w:char="F0D7"/>
      </w:r>
      <w:r>
        <w:rPr>
          <w:i/>
          <w:lang w:val="en-US"/>
        </w:rPr>
        <w:sym w:font="Symbol" w:char="F044"/>
      </w:r>
      <w:r>
        <w:rPr>
          <w:i/>
          <w:lang w:val="en-US"/>
        </w:rPr>
        <w:t>x</w:t>
      </w:r>
      <w:r w:rsidRPr="00613ED1">
        <w:rPr>
          <w:i/>
        </w:rPr>
        <w:t xml:space="preserve"> = </w:t>
      </w:r>
      <w:r>
        <w:rPr>
          <w:i/>
          <w:lang w:val="en-US"/>
        </w:rPr>
        <w:t>y</w:t>
      </w:r>
      <w:r>
        <w:rPr>
          <w:i/>
          <w:lang w:val="en-US"/>
        </w:rPr>
        <w:sym w:font="Symbol" w:char="F0A2"/>
      </w:r>
      <w:r>
        <w:rPr>
          <w:i/>
          <w:lang w:val="en-US"/>
        </w:rPr>
        <w:sym w:font="Symbol" w:char="F0D7"/>
      </w:r>
      <w:r>
        <w:rPr>
          <w:i/>
          <w:lang w:val="en-US"/>
        </w:rPr>
        <w:sym w:font="Symbol" w:char="F044"/>
      </w:r>
      <w:r>
        <w:rPr>
          <w:i/>
          <w:lang w:val="en-US"/>
        </w:rPr>
        <w:t>x</w:t>
      </w:r>
    </w:p>
    <w:p w:rsidR="00AB7119" w:rsidRDefault="00AB7119" w:rsidP="00AB7119">
      <w:r>
        <w:t xml:space="preserve">Таким образом, дифференциал функции </w:t>
      </w:r>
      <w:r>
        <w:rPr>
          <w:i/>
          <w:lang w:val="en-US"/>
        </w:rPr>
        <w:t>f</w:t>
      </w:r>
      <w:r w:rsidRPr="00613ED1">
        <w:rPr>
          <w:i/>
        </w:rPr>
        <w:t>(</w:t>
      </w:r>
      <w:r>
        <w:rPr>
          <w:i/>
          <w:lang w:val="en-US"/>
        </w:rPr>
        <w:t>x</w:t>
      </w:r>
      <w:r w:rsidRPr="00613ED1">
        <w:rPr>
          <w:i/>
        </w:rPr>
        <w:t>)</w:t>
      </w:r>
      <w:r w:rsidRPr="00613ED1">
        <w:t xml:space="preserve"> в </w:t>
      </w:r>
      <w:r>
        <w:t>точке х равен приращению ординаты касательной к графику этой функции в рассматриваемой точке.</w:t>
      </w:r>
    </w:p>
    <w:p w:rsidR="00AB7119" w:rsidRDefault="00AB7119" w:rsidP="00AB7119"/>
    <w:p w:rsidR="00AB7119" w:rsidRPr="001E2BDF" w:rsidRDefault="00AB7119" w:rsidP="00AB7119">
      <w:pPr>
        <w:jc w:val="center"/>
        <w:rPr>
          <w:b/>
        </w:rPr>
      </w:pPr>
      <w:bookmarkStart w:id="11" w:name="Свойствадифференциала"/>
      <w:bookmarkEnd w:id="11"/>
      <w:r w:rsidRPr="001E2BDF">
        <w:rPr>
          <w:b/>
        </w:rPr>
        <w:t>Свойства дифференциала.</w:t>
      </w:r>
    </w:p>
    <w:p w:rsidR="00AB7119" w:rsidRPr="00613ED1" w:rsidRDefault="00AB7119" w:rsidP="00AB7119">
      <w:r>
        <w:tab/>
        <w:t xml:space="preserve">Если </w:t>
      </w:r>
      <w:r>
        <w:rPr>
          <w:i/>
          <w:lang w:val="en-US"/>
        </w:rPr>
        <w:t>u</w:t>
      </w:r>
      <w:r w:rsidRPr="00613ED1">
        <w:rPr>
          <w:i/>
        </w:rPr>
        <w:t xml:space="preserve"> = </w:t>
      </w:r>
      <w:r>
        <w:rPr>
          <w:i/>
          <w:lang w:val="en-US"/>
        </w:rPr>
        <w:t>f</w:t>
      </w:r>
      <w:r w:rsidRPr="00613ED1">
        <w:rPr>
          <w:i/>
        </w:rPr>
        <w:t>(</w:t>
      </w:r>
      <w:r>
        <w:rPr>
          <w:i/>
          <w:lang w:val="en-US"/>
        </w:rPr>
        <w:t>x</w:t>
      </w:r>
      <w:r w:rsidRPr="00613ED1">
        <w:rPr>
          <w:i/>
        </w:rPr>
        <w:t>)</w:t>
      </w:r>
      <w:r>
        <w:t xml:space="preserve">и </w:t>
      </w:r>
      <w:r>
        <w:rPr>
          <w:i/>
          <w:lang w:val="en-US"/>
        </w:rPr>
        <w:t>v</w:t>
      </w:r>
      <w:r w:rsidRPr="00613ED1">
        <w:rPr>
          <w:i/>
        </w:rPr>
        <w:t xml:space="preserve"> = </w:t>
      </w:r>
      <w:r>
        <w:rPr>
          <w:i/>
          <w:lang w:val="en-US"/>
        </w:rPr>
        <w:t>g</w:t>
      </w:r>
      <w:r w:rsidRPr="00613ED1">
        <w:rPr>
          <w:i/>
        </w:rPr>
        <w:t>(</w:t>
      </w:r>
      <w:r>
        <w:rPr>
          <w:i/>
          <w:lang w:val="en-US"/>
        </w:rPr>
        <w:t>x</w:t>
      </w:r>
      <w:r w:rsidRPr="00613ED1">
        <w:rPr>
          <w:i/>
        </w:rPr>
        <w:t>)-</w:t>
      </w:r>
      <w:r>
        <w:t>функции, дифференцируемые в точке х, то непосредственно из определения дифференциала следуют следующие свойства</w:t>
      </w:r>
      <w:r w:rsidRPr="00613ED1">
        <w:t>:</w:t>
      </w:r>
    </w:p>
    <w:p w:rsidR="00AB7119" w:rsidRPr="00613ED1" w:rsidRDefault="00AB7119" w:rsidP="00AB7119"/>
    <w:p w:rsidR="00AB7119" w:rsidRDefault="00AB7119" w:rsidP="00904AE3">
      <w:pPr>
        <w:numPr>
          <w:ilvl w:val="0"/>
          <w:numId w:val="2"/>
        </w:numPr>
        <w:spacing w:after="0" w:line="240" w:lineRule="auto"/>
        <w:ind w:right="0"/>
        <w:contextualSpacing w:val="0"/>
        <w:rPr>
          <w:i/>
          <w:lang w:val="en-US"/>
        </w:rPr>
      </w:pPr>
      <w:r>
        <w:rPr>
          <w:i/>
          <w:lang w:val="en-US"/>
        </w:rPr>
        <w:t xml:space="preserve">d(u </w:t>
      </w:r>
      <w:r>
        <w:rPr>
          <w:i/>
          <w:lang w:val="en-US"/>
        </w:rPr>
        <w:sym w:font="Symbol" w:char="F0B1"/>
      </w:r>
      <w:r>
        <w:rPr>
          <w:i/>
          <w:lang w:val="en-US"/>
        </w:rPr>
        <w:t xml:space="preserve"> v) = (u </w:t>
      </w:r>
      <w:r>
        <w:rPr>
          <w:i/>
          <w:lang w:val="en-US"/>
        </w:rPr>
        <w:sym w:font="Symbol" w:char="F0B1"/>
      </w:r>
      <w:r>
        <w:rPr>
          <w:i/>
          <w:lang w:val="en-US"/>
        </w:rPr>
        <w:t xml:space="preserve"> v)</w:t>
      </w:r>
      <w:r>
        <w:rPr>
          <w:i/>
          <w:lang w:val="en-US"/>
        </w:rPr>
        <w:sym w:font="Symbol" w:char="F0A2"/>
      </w:r>
      <w:r>
        <w:rPr>
          <w:i/>
          <w:lang w:val="en-US"/>
        </w:rPr>
        <w:t>dx = u</w:t>
      </w:r>
      <w:r>
        <w:rPr>
          <w:i/>
          <w:lang w:val="en-US"/>
        </w:rPr>
        <w:sym w:font="Symbol" w:char="F0A2"/>
      </w:r>
      <w:r>
        <w:rPr>
          <w:i/>
          <w:lang w:val="en-US"/>
        </w:rPr>
        <w:t xml:space="preserve">dx </w:t>
      </w:r>
      <w:r>
        <w:rPr>
          <w:i/>
          <w:lang w:val="en-US"/>
        </w:rPr>
        <w:sym w:font="Symbol" w:char="F0B1"/>
      </w:r>
      <w:r>
        <w:rPr>
          <w:i/>
          <w:lang w:val="en-US"/>
        </w:rPr>
        <w:t xml:space="preserve"> v</w:t>
      </w:r>
      <w:r>
        <w:rPr>
          <w:i/>
          <w:lang w:val="en-US"/>
        </w:rPr>
        <w:sym w:font="Symbol" w:char="F0A2"/>
      </w:r>
      <w:r>
        <w:rPr>
          <w:i/>
          <w:lang w:val="en-US"/>
        </w:rPr>
        <w:t xml:space="preserve">dx = du </w:t>
      </w:r>
      <w:r>
        <w:rPr>
          <w:i/>
          <w:lang w:val="en-US"/>
        </w:rPr>
        <w:sym w:font="Symbol" w:char="F0B1"/>
      </w:r>
      <w:r>
        <w:rPr>
          <w:i/>
          <w:lang w:val="en-US"/>
        </w:rPr>
        <w:t xml:space="preserve"> dv</w:t>
      </w:r>
    </w:p>
    <w:p w:rsidR="00AB7119" w:rsidRDefault="00AB7119" w:rsidP="00904AE3">
      <w:pPr>
        <w:numPr>
          <w:ilvl w:val="0"/>
          <w:numId w:val="2"/>
        </w:numPr>
        <w:spacing w:after="0" w:line="240" w:lineRule="auto"/>
        <w:ind w:right="0"/>
        <w:contextualSpacing w:val="0"/>
        <w:rPr>
          <w:i/>
          <w:lang w:val="en-US"/>
        </w:rPr>
      </w:pPr>
      <w:r>
        <w:rPr>
          <w:i/>
          <w:lang w:val="en-US"/>
        </w:rPr>
        <w:t>d(uv) = (uv)</w:t>
      </w:r>
      <w:r>
        <w:rPr>
          <w:i/>
          <w:lang w:val="en-US"/>
        </w:rPr>
        <w:sym w:font="Symbol" w:char="F0A2"/>
      </w:r>
      <w:r>
        <w:rPr>
          <w:i/>
          <w:lang w:val="en-US"/>
        </w:rPr>
        <w:t>dx = (u</w:t>
      </w:r>
      <w:r>
        <w:rPr>
          <w:i/>
          <w:lang w:val="en-US"/>
        </w:rPr>
        <w:sym w:font="Symbol" w:char="F0A2"/>
      </w:r>
      <w:r>
        <w:rPr>
          <w:i/>
          <w:lang w:val="en-US"/>
        </w:rPr>
        <w:t>v + v</w:t>
      </w:r>
      <w:r>
        <w:rPr>
          <w:i/>
          <w:lang w:val="en-US"/>
        </w:rPr>
        <w:sym w:font="Symbol" w:char="F0A2"/>
      </w:r>
      <w:r>
        <w:rPr>
          <w:i/>
          <w:lang w:val="en-US"/>
        </w:rPr>
        <w:t>u)dx = vdu + udv</w:t>
      </w:r>
    </w:p>
    <w:p w:rsidR="00AB7119" w:rsidRDefault="00AB7119" w:rsidP="00904AE3">
      <w:pPr>
        <w:numPr>
          <w:ilvl w:val="0"/>
          <w:numId w:val="2"/>
        </w:numPr>
        <w:spacing w:after="0" w:line="240" w:lineRule="auto"/>
        <w:ind w:right="0"/>
        <w:contextualSpacing w:val="0"/>
        <w:rPr>
          <w:i/>
          <w:lang w:val="en-US"/>
        </w:rPr>
      </w:pPr>
      <w:r>
        <w:rPr>
          <w:i/>
          <w:lang w:val="en-US"/>
        </w:rPr>
        <w:t>d(Cu) = Cdu</w:t>
      </w:r>
    </w:p>
    <w:p w:rsidR="00AB7119" w:rsidRDefault="00AB7119" w:rsidP="00904AE3">
      <w:pPr>
        <w:pStyle w:val="ab"/>
        <w:numPr>
          <w:ilvl w:val="0"/>
          <w:numId w:val="2"/>
        </w:numPr>
        <w:rPr>
          <w:lang w:val="en-US"/>
        </w:rPr>
      </w:pPr>
      <w:r w:rsidRPr="003A1F62">
        <w:rPr>
          <w:position w:val="-28"/>
          <w:lang w:val="en-US"/>
        </w:rPr>
        <w:object w:dxaOrig="1820" w:dyaOrig="680">
          <v:shape id="_x0000_i1280" type="#_x0000_t75" style="width:90.75pt;height:33.75pt" o:ole="" fillcolor="window">
            <v:imagedata r:id="rId68" o:title=""/>
          </v:shape>
          <o:OLEObject Type="Embed" ProgID="Equation.3" ShapeID="_x0000_i1280" DrawAspect="Content" ObjectID="_1803516093" r:id="rId69"/>
        </w:object>
      </w:r>
    </w:p>
    <w:p w:rsidR="00AB7119" w:rsidRDefault="00AB7119" w:rsidP="00AB7119">
      <w:pPr>
        <w:pStyle w:val="ab"/>
        <w:rPr>
          <w:lang w:val="en-US"/>
        </w:rPr>
      </w:pPr>
    </w:p>
    <w:p w:rsidR="00AB7119" w:rsidRPr="001E2BDF" w:rsidRDefault="00AB7119" w:rsidP="00AB7119">
      <w:pPr>
        <w:pStyle w:val="ab"/>
        <w:jc w:val="center"/>
        <w:rPr>
          <w:b/>
        </w:rPr>
      </w:pPr>
      <w:bookmarkStart w:id="12" w:name="Диффслфункцииинварформазаписи"/>
      <w:bookmarkEnd w:id="12"/>
      <w:r w:rsidRPr="001E2BDF">
        <w:rPr>
          <w:b/>
        </w:rPr>
        <w:t>Дифференциал сложной функции.</w:t>
      </w:r>
    </w:p>
    <w:p w:rsidR="00AB7119" w:rsidRPr="001E2BDF" w:rsidRDefault="00AB7119" w:rsidP="00AB7119">
      <w:pPr>
        <w:pStyle w:val="ab"/>
        <w:jc w:val="center"/>
        <w:rPr>
          <w:b/>
        </w:rPr>
      </w:pPr>
      <w:r w:rsidRPr="001E2BDF">
        <w:rPr>
          <w:b/>
        </w:rPr>
        <w:lastRenderedPageBreak/>
        <w:t>Инвариантная форма записи дифференциала.</w:t>
      </w:r>
    </w:p>
    <w:p w:rsidR="00AB7119" w:rsidRPr="001E2BDF" w:rsidRDefault="00AB7119" w:rsidP="00AB7119">
      <w:pPr>
        <w:pStyle w:val="ab"/>
        <w:jc w:val="center"/>
        <w:rPr>
          <w:b/>
        </w:rPr>
      </w:pPr>
    </w:p>
    <w:p w:rsidR="00AB7119" w:rsidRDefault="00AB7119" w:rsidP="00AB7119">
      <w:pPr>
        <w:pStyle w:val="ab"/>
      </w:pPr>
      <w:r>
        <w:tab/>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x</w:t>
      </w:r>
      <w:r w:rsidRPr="00613ED1">
        <w:rPr>
          <w:i/>
        </w:rPr>
        <w:t xml:space="preserve"> = </w:t>
      </w:r>
      <w:r>
        <w:rPr>
          <w:i/>
          <w:lang w:val="en-US"/>
        </w:rPr>
        <w:t>g</w:t>
      </w:r>
      <w:r w:rsidRPr="00613ED1">
        <w:rPr>
          <w:i/>
        </w:rPr>
        <w:t>(</w:t>
      </w:r>
      <w:r>
        <w:rPr>
          <w:i/>
          <w:lang w:val="en-US"/>
        </w:rPr>
        <w:t>t</w:t>
      </w:r>
      <w:r w:rsidRPr="00613ED1">
        <w:rPr>
          <w:i/>
        </w:rPr>
        <w:t>),</w:t>
      </w:r>
      <w:r w:rsidR="007C5A2A">
        <w:rPr>
          <w:i/>
        </w:rPr>
        <w:t xml:space="preserve"> </w:t>
      </w:r>
      <w:r>
        <w:t>т.е. у - сложная функция.</w:t>
      </w:r>
    </w:p>
    <w:p w:rsidR="00AB7119" w:rsidRDefault="00CE15DB" w:rsidP="00AB7119">
      <w:pPr>
        <w:pStyle w:val="ab"/>
      </w:pPr>
      <w:r>
        <w:rPr>
          <w:noProof/>
        </w:rPr>
        <mc:AlternateContent>
          <mc:Choice Requires="wps">
            <w:drawing>
              <wp:anchor distT="0" distB="0" distL="114300" distR="114300" simplePos="0" relativeHeight="251684864" behindDoc="1" locked="0" layoutInCell="0" allowOverlap="1">
                <wp:simplePos x="0" y="0"/>
                <wp:positionH relativeFrom="column">
                  <wp:posOffset>2067560</wp:posOffset>
                </wp:positionH>
                <wp:positionV relativeFrom="paragraph">
                  <wp:posOffset>91440</wp:posOffset>
                </wp:positionV>
                <wp:extent cx="1701165" cy="398145"/>
                <wp:effectExtent l="0" t="0" r="0" b="190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E8D3C" id="Прямоугольник 47" o:spid="_x0000_s1026" style="position:absolute;margin-left:162.8pt;margin-top:7.2pt;width:133.95pt;height:3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sBSQIAAE8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cNTSjSrsEbNp9373cfme3O7u2k+N7fNt92H5kfzpflKMAgVq61L8OK1vYI2Z2cv&#10;DX/jiDbzkulCnAOYuhQsQ55xGx/du9AaDq+SZf3cZPgeW3kTxNvkULWAKAvZhBptDzUSG084Hsan&#10;/Tg+GVHC0fd4Mo6Ho/AES+5uW3D+qTAVaTcpBeyBgM7Wl863bFhyFxLYGyWzhVQqGFAs5wrImmG/&#10;LMK3R3fHYUqTOqWT0WAUkO/53DFEP3x/g6ikx8ZXskrp+BDEkla2JzoLbemZVN0eKSu917GVrivB&#10;0mRblBFM19U4hbgpDbyjpMaOTql7u2IgKFHPNJZiEg+H7QgEYzg6HaABx57lsYdpjlAp9ZR027nv&#10;xmZlQRYlvhSH3LU5x/LlMijblrZjtSeLXRsE309YOxbHdoj69R+Y/QQAAP//AwBQSwMEFAAGAAgA&#10;AAAhAM253mffAAAACQEAAA8AAABkcnMvZG93bnJldi54bWxMj0FPg0AQhe8m/ofNmHizS6G0Flka&#10;o6mJx5ZevC3sCCg7S9ilRX+940mPk/flvW/y3Wx7ccbRd44ULBcRCKTamY4aBadyf3cPwgdNRveO&#10;UMEXetgV11e5zoy70AHPx9AILiGfaQVtCEMmpa9btNov3IDE2bsbrQ58jo00o75wue1lHEVraXVH&#10;vNDqAZ9arD+Pk1VQdfFJfx/Kl8hu90l4ncuP6e1Zqdub+fEBRMA5/MHwq8/qULBT5SYyXvQKkjhd&#10;M8rBagWCgXSbpCAqBZvNEmSRy/8fFD8AAAD//wMAUEsBAi0AFAAGAAgAAAAhALaDOJL+AAAA4QEA&#10;ABMAAAAAAAAAAAAAAAAAAAAAAFtDb250ZW50X1R5cGVzXS54bWxQSwECLQAUAAYACAAAACEAOP0h&#10;/9YAAACUAQAACwAAAAAAAAAAAAAAAAAvAQAAX3JlbHMvLnJlbHNQSwECLQAUAAYACAAAACEA8i87&#10;AUkCAABPBAAADgAAAAAAAAAAAAAAAAAuAgAAZHJzL2Uyb0RvYy54bWxQSwECLQAUAAYACAAAACEA&#10;zbneZ98AAAAJAQAADwAAAAAAAAAAAAAAAACjBAAAZHJzL2Rvd25yZXYueG1sUEsFBgAAAAAEAAQA&#10;8wAAAK8FAAAAAA==&#10;" o:allowincell="f"/>
            </w:pict>
          </mc:Fallback>
        </mc:AlternateContent>
      </w:r>
    </w:p>
    <w:p w:rsidR="00AB7119" w:rsidRPr="00613ED1" w:rsidRDefault="00AB7119" w:rsidP="00AB7119">
      <w:pPr>
        <w:pStyle w:val="ab"/>
      </w:pPr>
      <w:r>
        <w:t xml:space="preserve">Тогда                                               </w:t>
      </w:r>
      <w:r>
        <w:rPr>
          <w:i/>
          <w:lang w:val="en-US"/>
        </w:rPr>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g</w:t>
      </w:r>
      <w:r>
        <w:rPr>
          <w:i/>
          <w:lang w:val="en-US"/>
        </w:rPr>
        <w:sym w:font="Symbol" w:char="F0A2"/>
      </w:r>
      <w:r w:rsidRPr="00613ED1">
        <w:rPr>
          <w:i/>
        </w:rPr>
        <w:t>(</w:t>
      </w:r>
      <w:r>
        <w:rPr>
          <w:i/>
          <w:lang w:val="en-US"/>
        </w:rPr>
        <w:t>t</w:t>
      </w:r>
      <w:r w:rsidRPr="00613ED1">
        <w:rPr>
          <w:i/>
        </w:rPr>
        <w:t>)</w:t>
      </w:r>
      <w:r>
        <w:rPr>
          <w:i/>
          <w:lang w:val="en-US"/>
        </w:rPr>
        <w:t>dt</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t>.</w:t>
      </w:r>
    </w:p>
    <w:p w:rsidR="00AB7119" w:rsidRPr="00613ED1" w:rsidRDefault="00AB7119" w:rsidP="00AB7119">
      <w:pPr>
        <w:pStyle w:val="ab"/>
      </w:pPr>
    </w:p>
    <w:p w:rsidR="00AB7119" w:rsidRDefault="00AB7119" w:rsidP="00AB7119">
      <w:pPr>
        <w:pStyle w:val="ab"/>
      </w:pPr>
      <w:r w:rsidRPr="00613ED1">
        <w:tab/>
      </w:r>
      <w:r>
        <w:t xml:space="preserve">Видно, что форма записи дифференциала </w:t>
      </w:r>
      <w:r>
        <w:rPr>
          <w:lang w:val="en-US"/>
        </w:rPr>
        <w:t>dy</w:t>
      </w:r>
      <w:r>
        <w:t xml:space="preserve"> не зависит от того, будет ли х независимой переменной или функцией какой- то другой переменной, в связи с чем эта форма записи называется </w:t>
      </w:r>
      <w:r>
        <w:rPr>
          <w:b/>
        </w:rPr>
        <w:t>инвариантной формой записи дифференциала</w:t>
      </w:r>
      <w:r>
        <w:t>.</w:t>
      </w:r>
    </w:p>
    <w:p w:rsidR="00AB7119" w:rsidRDefault="00AB7119" w:rsidP="00AB7119">
      <w:pPr>
        <w:pStyle w:val="ab"/>
      </w:pPr>
    </w:p>
    <w:p w:rsidR="00AB7119" w:rsidRDefault="00AB7119" w:rsidP="00AB7119">
      <w:pPr>
        <w:pStyle w:val="ab"/>
      </w:pPr>
      <w:r>
        <w:tab/>
        <w:t>Однако, если х - независимая переменная, то</w:t>
      </w:r>
    </w:p>
    <w:p w:rsidR="00AB7119" w:rsidRDefault="00AB7119" w:rsidP="00AB7119">
      <w:pPr>
        <w:pStyle w:val="ab"/>
        <w:jc w:val="center"/>
      </w:pPr>
      <w:r>
        <w:rPr>
          <w:lang w:val="en-US"/>
        </w:rPr>
        <w:t>dx</w:t>
      </w:r>
      <w:r w:rsidRPr="00613ED1">
        <w:t xml:space="preserve"> = </w:t>
      </w:r>
      <w:r>
        <w:rPr>
          <w:lang w:val="en-US"/>
        </w:rPr>
        <w:sym w:font="Symbol" w:char="F044"/>
      </w:r>
      <w:r>
        <w:rPr>
          <w:lang w:val="en-US"/>
        </w:rPr>
        <w:t>x</w:t>
      </w:r>
      <w:r w:rsidRPr="00613ED1">
        <w:t xml:space="preserve">, </w:t>
      </w:r>
      <w:r>
        <w:t>но</w:t>
      </w:r>
    </w:p>
    <w:p w:rsidR="00AB7119" w:rsidRPr="00613ED1" w:rsidRDefault="00AB7119" w:rsidP="00AB7119">
      <w:pPr>
        <w:pStyle w:val="ab"/>
      </w:pPr>
      <w:r>
        <w:t xml:space="preserve">если х зависит от </w:t>
      </w:r>
      <w:r>
        <w:rPr>
          <w:lang w:val="en-US"/>
        </w:rPr>
        <w:t>t</w:t>
      </w:r>
      <w:r w:rsidRPr="00613ED1">
        <w:t xml:space="preserve">, </w:t>
      </w:r>
      <w:r>
        <w:t xml:space="preserve">то           </w:t>
      </w:r>
      <w:r>
        <w:rPr>
          <w:lang w:val="en-US"/>
        </w:rPr>
        <w:sym w:font="Symbol" w:char="F044"/>
      </w:r>
      <w:r w:rsidRPr="00613ED1">
        <w:t xml:space="preserve">х </w:t>
      </w:r>
      <w:r>
        <w:rPr>
          <w:lang w:val="en-US"/>
        </w:rPr>
        <w:sym w:font="Symbol" w:char="F0B9"/>
      </w:r>
      <w:r>
        <w:rPr>
          <w:lang w:val="en-US"/>
        </w:rPr>
        <w:t>dx</w:t>
      </w:r>
      <w:r w:rsidRPr="00613ED1">
        <w:t xml:space="preserve">. </w:t>
      </w:r>
    </w:p>
    <w:p w:rsidR="00AB7119" w:rsidRDefault="00AB7119" w:rsidP="00AB7119">
      <w:pPr>
        <w:pStyle w:val="ab"/>
        <w:ind w:firstLine="720"/>
      </w:pPr>
    </w:p>
    <w:p w:rsidR="00AB7119" w:rsidRDefault="00AB7119" w:rsidP="00AB7119">
      <w:pPr>
        <w:pStyle w:val="ab"/>
        <w:ind w:firstLine="720"/>
      </w:pPr>
      <w:r>
        <w:t xml:space="preserve">Таким образом, форма записи </w:t>
      </w:r>
      <w:r>
        <w:rPr>
          <w:lang w:val="en-US"/>
        </w:rPr>
        <w:t>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t>не является инвариантной.</w:t>
      </w:r>
    </w:p>
    <w:p w:rsidR="00AB7119" w:rsidRPr="00613ED1" w:rsidRDefault="00AB7119" w:rsidP="00AB7119"/>
    <w:p w:rsidR="00AB7119" w:rsidRDefault="00AB7119" w:rsidP="00AB7119">
      <w:r>
        <w:tab/>
      </w:r>
      <w:r>
        <w:rPr>
          <w:u w:val="single"/>
        </w:rPr>
        <w:t>Пример</w:t>
      </w:r>
      <w:r w:rsidRPr="00613ED1">
        <w:rPr>
          <w:u w:val="single"/>
        </w:rPr>
        <w:t>.</w:t>
      </w:r>
      <w:r>
        <w:t xml:space="preserve">  Найти производную функции</w:t>
      </w:r>
      <w:r w:rsidRPr="009B4D5F">
        <w:rPr>
          <w:position w:val="-24"/>
        </w:rPr>
        <w:object w:dxaOrig="2580" w:dyaOrig="620">
          <v:shape id="_x0000_i1281" type="#_x0000_t75" style="width:129pt;height:30.75pt" o:ole="" fillcolor="window">
            <v:imagedata r:id="rId70" o:title=""/>
          </v:shape>
          <o:OLEObject Type="Embed" ProgID="Equation.3" ShapeID="_x0000_i1281" DrawAspect="Content" ObjectID="_1803516094" r:id="rId71"/>
        </w:object>
      </w:r>
      <w:r>
        <w:t>.</w:t>
      </w:r>
    </w:p>
    <w:p w:rsidR="00AB7119" w:rsidRDefault="00AB7119" w:rsidP="00AB7119"/>
    <w:p w:rsidR="00AB7119" w:rsidRPr="00613ED1" w:rsidRDefault="00AB7119" w:rsidP="00AB7119">
      <w:r>
        <w:t>Сначала преобразуем данную функцию</w:t>
      </w:r>
      <w:r w:rsidRPr="00613ED1">
        <w:t xml:space="preserve">: </w:t>
      </w:r>
      <w:r w:rsidRPr="009B4D5F">
        <w:rPr>
          <w:position w:val="-24"/>
          <w:lang w:val="en-US"/>
        </w:rPr>
        <w:object w:dxaOrig="2240" w:dyaOrig="620">
          <v:shape id="_x0000_i1282" type="#_x0000_t75" style="width:111.75pt;height:30.75pt" o:ole="" fillcolor="window">
            <v:imagedata r:id="rId72" o:title=""/>
          </v:shape>
          <o:OLEObject Type="Embed" ProgID="Equation.3" ShapeID="_x0000_i1282" DrawAspect="Content" ObjectID="_1803516095" r:id="rId73"/>
        </w:object>
      </w:r>
    </w:p>
    <w:p w:rsidR="00AB7119" w:rsidRDefault="00AB7119" w:rsidP="00AB7119">
      <w:pPr>
        <w:rPr>
          <w:lang w:val="en-US"/>
        </w:rPr>
      </w:pPr>
      <w:r w:rsidRPr="009B4D5F">
        <w:rPr>
          <w:position w:val="-24"/>
          <w:lang w:val="en-US"/>
        </w:rPr>
        <w:object w:dxaOrig="8580" w:dyaOrig="620">
          <v:shape id="_x0000_i1283" type="#_x0000_t75" style="width:429.75pt;height:30.75pt" o:ole="" fillcolor="window">
            <v:imagedata r:id="rId74" o:title=""/>
          </v:shape>
          <o:OLEObject Type="Embed" ProgID="Equation.3" ShapeID="_x0000_i1283" DrawAspect="Content" ObjectID="_1803516096" r:id="rId75"/>
        </w:object>
      </w:r>
    </w:p>
    <w:p w:rsidR="00AB7119" w:rsidRDefault="00AB7119" w:rsidP="00AB7119">
      <w:pPr>
        <w:rPr>
          <w:lang w:val="en-US"/>
        </w:rPr>
      </w:pPr>
    </w:p>
    <w:p w:rsidR="00AB7119" w:rsidRDefault="00AB7119" w:rsidP="00AB7119">
      <w:r>
        <w:rPr>
          <w:lang w:val="en-US"/>
        </w:rPr>
        <w:tab/>
      </w:r>
      <w:r>
        <w:rPr>
          <w:u w:val="single"/>
        </w:rPr>
        <w:t>Пример</w:t>
      </w:r>
      <w:r>
        <w:rPr>
          <w:u w:val="single"/>
          <w:lang w:val="en-US"/>
        </w:rPr>
        <w:t>.</w:t>
      </w:r>
      <w:r>
        <w:t xml:space="preserve">Найти производную функции </w:t>
      </w:r>
      <w:r w:rsidRPr="009B4D5F">
        <w:rPr>
          <w:position w:val="-24"/>
        </w:rPr>
        <w:object w:dxaOrig="1060" w:dyaOrig="680">
          <v:shape id="_x0000_i1284" type="#_x0000_t75" style="width:53.25pt;height:33.75pt" o:ole="" fillcolor="window">
            <v:imagedata r:id="rId76" o:title=""/>
          </v:shape>
          <o:OLEObject Type="Embed" ProgID="Equation.3" ShapeID="_x0000_i1284" DrawAspect="Content" ObjectID="_1803516097" r:id="rId77"/>
        </w:object>
      </w:r>
      <w:r>
        <w:t>.</w:t>
      </w:r>
    </w:p>
    <w:p w:rsidR="00AB7119" w:rsidRDefault="00AB7119" w:rsidP="00AB7119"/>
    <w:p w:rsidR="00AB7119" w:rsidRDefault="00AB7119" w:rsidP="00AB7119">
      <w:r w:rsidRPr="009B4D5F">
        <w:rPr>
          <w:position w:val="-70"/>
        </w:rPr>
        <w:object w:dxaOrig="8720" w:dyaOrig="1520">
          <v:shape id="_x0000_i1285" type="#_x0000_t75" style="width:435.75pt;height:75.75pt" o:ole="" fillcolor="window">
            <v:imagedata r:id="rId78" o:title=""/>
          </v:shape>
          <o:OLEObject Type="Embed" ProgID="Equation.3" ShapeID="_x0000_i1285" DrawAspect="Content" ObjectID="_1803516098" r:id="rId79"/>
        </w:object>
      </w:r>
    </w:p>
    <w:p w:rsidR="00AB7119" w:rsidRDefault="00AB7119" w:rsidP="00AB7119">
      <w:r>
        <w:tab/>
      </w:r>
      <w:r>
        <w:rPr>
          <w:u w:val="single"/>
        </w:rPr>
        <w:t>Пример</w:t>
      </w:r>
      <w:r>
        <w:rPr>
          <w:u w:val="single"/>
          <w:lang w:val="en-US"/>
        </w:rPr>
        <w:t>.</w:t>
      </w:r>
      <w:r>
        <w:t xml:space="preserve">Найти производную функции </w:t>
      </w:r>
      <w:r w:rsidRPr="009B4D5F">
        <w:rPr>
          <w:position w:val="-24"/>
        </w:rPr>
        <w:object w:dxaOrig="1780" w:dyaOrig="620">
          <v:shape id="_x0000_i1286" type="#_x0000_t75" style="width:89.25pt;height:30.75pt" o:ole="" fillcolor="window">
            <v:imagedata r:id="rId80" o:title=""/>
          </v:shape>
          <o:OLEObject Type="Embed" ProgID="Equation.3" ShapeID="_x0000_i1286" DrawAspect="Content" ObjectID="_1803516099" r:id="rId81"/>
        </w:object>
      </w:r>
    </w:p>
    <w:p w:rsidR="00AB7119" w:rsidRDefault="00AB7119" w:rsidP="00AB7119">
      <w:r w:rsidRPr="009B4D5F">
        <w:rPr>
          <w:position w:val="-74"/>
        </w:rPr>
        <w:object w:dxaOrig="9080" w:dyaOrig="1600">
          <v:shape id="_x0000_i1287" type="#_x0000_t75" style="width:453.75pt;height:80.25pt" o:ole="" fillcolor="window">
            <v:imagedata r:id="rId82" o:title=""/>
          </v:shape>
          <o:OLEObject Type="Embed" ProgID="Equation.3" ShapeID="_x0000_i1287" DrawAspect="Content" ObjectID="_1803516100" r:id="rId83"/>
        </w:object>
      </w:r>
    </w:p>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24"/>
        </w:rPr>
        <w:object w:dxaOrig="1600" w:dyaOrig="660">
          <v:shape id="_x0000_i1288" type="#_x0000_t75" style="width:80.25pt;height:33pt" o:ole="" fillcolor="window">
            <v:imagedata r:id="rId84" o:title=""/>
          </v:shape>
          <o:OLEObject Type="Embed" ProgID="Equation.3" ShapeID="_x0000_i1288" DrawAspect="Content" ObjectID="_1803516101" r:id="rId85"/>
        </w:object>
      </w:r>
    </w:p>
    <w:p w:rsidR="00AB7119" w:rsidRDefault="00AB7119" w:rsidP="00AB7119"/>
    <w:p w:rsidR="00AB7119" w:rsidRDefault="00AB7119" w:rsidP="00AB7119">
      <w:r w:rsidRPr="009B4D5F">
        <w:rPr>
          <w:position w:val="-86"/>
        </w:rPr>
        <w:object w:dxaOrig="8800" w:dyaOrig="1840">
          <v:shape id="_x0000_i1289" type="#_x0000_t75" style="width:440.25pt;height:92.25pt" o:ole="" fillcolor="window">
            <v:imagedata r:id="rId86" o:title=""/>
          </v:shape>
          <o:OLEObject Type="Embed" ProgID="Equation.3" ShapeID="_x0000_i1289" DrawAspect="Content" ObjectID="_1803516102" r:id="rId87"/>
        </w:object>
      </w:r>
    </w:p>
    <w:p w:rsidR="00AB7119" w:rsidRDefault="00AB7119" w:rsidP="00AB7119"/>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10"/>
        </w:rPr>
        <w:object w:dxaOrig="1380" w:dyaOrig="400">
          <v:shape id="_x0000_i1290" type="#_x0000_t75" style="width:69pt;height:20.25pt" o:ole="" fillcolor="window">
            <v:imagedata r:id="rId88" o:title=""/>
          </v:shape>
          <o:OLEObject Type="Embed" ProgID="Equation.3" ShapeID="_x0000_i1290" DrawAspect="Content" ObjectID="_1803516103" r:id="rId89"/>
        </w:object>
      </w:r>
    </w:p>
    <w:p w:rsidR="00AB7119" w:rsidRDefault="00AB7119" w:rsidP="00AB7119"/>
    <w:p w:rsidR="00AB7119" w:rsidRDefault="00AB7119" w:rsidP="00AB7119">
      <w:r w:rsidRPr="009B4D5F">
        <w:rPr>
          <w:position w:val="-46"/>
        </w:rPr>
        <w:object w:dxaOrig="8280" w:dyaOrig="1040">
          <v:shape id="_x0000_i1291" type="#_x0000_t75" style="width:414pt;height:51.75pt" o:ole="" fillcolor="window">
            <v:imagedata r:id="rId90" o:title=""/>
          </v:shape>
          <o:OLEObject Type="Embed" ProgID="Equation.3" ShapeID="_x0000_i1291" DrawAspect="Content" ObjectID="_1803516104" r:id="rId91"/>
        </w:object>
      </w:r>
    </w:p>
    <w:p w:rsidR="00AB7162" w:rsidRDefault="00AB7162" w:rsidP="00EC28A7">
      <w:pPr>
        <w:rPr>
          <w:b/>
        </w:rPr>
      </w:pPr>
    </w:p>
    <w:p w:rsidR="00AB7162" w:rsidRDefault="00AB7162" w:rsidP="00EC28A7">
      <w:pPr>
        <w:rPr>
          <w:b/>
        </w:rPr>
      </w:pPr>
      <w:r>
        <w:rPr>
          <w:b/>
        </w:rPr>
        <w:t xml:space="preserve"> Задание к практическо</w:t>
      </w:r>
      <w:r w:rsidR="00D71F93">
        <w:rPr>
          <w:b/>
        </w:rPr>
        <w:t>й подготовке</w:t>
      </w:r>
    </w:p>
    <w:p w:rsidR="00EC28A7" w:rsidRPr="00EC28A7" w:rsidRDefault="00EC28A7" w:rsidP="00EC28A7">
      <w:pPr>
        <w:rPr>
          <w:b/>
        </w:rPr>
      </w:pPr>
      <w:r w:rsidRPr="00EC28A7">
        <w:rPr>
          <w:b/>
        </w:rPr>
        <w:t>Найти производные от указанных функций:</w:t>
      </w:r>
    </w:p>
    <w:p w:rsidR="00EC28A7" w:rsidRDefault="00EC28A7" w:rsidP="00EC28A7">
      <w:r>
        <w:t xml:space="preserve">1. а) </w:t>
      </w:r>
      <w:r w:rsidRPr="009B4D5F">
        <w:rPr>
          <w:position w:val="-12"/>
        </w:rPr>
        <w:object w:dxaOrig="2460" w:dyaOrig="380">
          <v:shape id="_x0000_i1292" type="#_x0000_t75" style="width:123pt;height:18.75pt" o:ole="">
            <v:imagedata r:id="rId92" o:title=""/>
          </v:shape>
          <o:OLEObject Type="Embed" ProgID="Equation.3" ShapeID="_x0000_i1292" DrawAspect="Content" ObjectID="_1803516105" r:id="rId93"/>
        </w:object>
      </w:r>
      <w:r>
        <w:t xml:space="preserve">; б) </w:t>
      </w:r>
      <w:r w:rsidRPr="009B4D5F">
        <w:rPr>
          <w:position w:val="-30"/>
        </w:rPr>
        <w:object w:dxaOrig="2119" w:dyaOrig="700">
          <v:shape id="_x0000_i1293" type="#_x0000_t75" style="width:105.75pt;height:35.25pt" o:ole="">
            <v:imagedata r:id="rId94" o:title=""/>
          </v:shape>
          <o:OLEObject Type="Embed" ProgID="Equation.3" ShapeID="_x0000_i1293" DrawAspect="Content" ObjectID="_1803516106" r:id="rId95"/>
        </w:object>
      </w:r>
      <w:r>
        <w:tab/>
        <w:t xml:space="preserve">2. а) </w:t>
      </w:r>
      <w:r w:rsidRPr="009B4D5F">
        <w:rPr>
          <w:position w:val="-12"/>
        </w:rPr>
        <w:object w:dxaOrig="1939" w:dyaOrig="360">
          <v:shape id="_x0000_i1294" type="#_x0000_t75" style="width:96.75pt;height:18pt" o:ole="">
            <v:imagedata r:id="rId96" o:title=""/>
          </v:shape>
          <o:OLEObject Type="Embed" ProgID="Equation.3" ShapeID="_x0000_i1294" DrawAspect="Content" ObjectID="_1803516107" r:id="rId97"/>
        </w:object>
      </w:r>
      <w:r>
        <w:t xml:space="preserve">; б) </w:t>
      </w:r>
      <w:r w:rsidRPr="009B4D5F">
        <w:rPr>
          <w:position w:val="-24"/>
        </w:rPr>
        <w:object w:dxaOrig="1839" w:dyaOrig="640">
          <v:shape id="_x0000_i1295" type="#_x0000_t75" style="width:92.25pt;height:32.25pt" o:ole="">
            <v:imagedata r:id="rId98" o:title=""/>
          </v:shape>
          <o:OLEObject Type="Embed" ProgID="Equation.3" ShapeID="_x0000_i1295" DrawAspect="Content" ObjectID="_1803516108" r:id="rId99"/>
        </w:object>
      </w:r>
    </w:p>
    <w:p w:rsidR="00EC28A7" w:rsidRDefault="00EC28A7" w:rsidP="00EC28A7">
      <w:pPr>
        <w:rPr>
          <w:sz w:val="18"/>
          <w:szCs w:val="18"/>
        </w:rPr>
      </w:pPr>
    </w:p>
    <w:p w:rsidR="00EC28A7" w:rsidRDefault="00EC28A7" w:rsidP="00EC28A7">
      <w:r>
        <w:t xml:space="preserve">3.  а) </w:t>
      </w:r>
      <w:r w:rsidRPr="009B4D5F">
        <w:rPr>
          <w:position w:val="-12"/>
        </w:rPr>
        <w:object w:dxaOrig="2040" w:dyaOrig="440">
          <v:shape id="_x0000_i1296" type="#_x0000_t75" style="width:102pt;height:21.75pt" o:ole="">
            <v:imagedata r:id="rId100" o:title=""/>
          </v:shape>
          <o:OLEObject Type="Embed" ProgID="Equation.3" ShapeID="_x0000_i1296" DrawAspect="Content" ObjectID="_1803516109" r:id="rId101"/>
        </w:object>
      </w:r>
      <w:r>
        <w:t xml:space="preserve">; б) </w:t>
      </w:r>
      <w:r w:rsidRPr="009B4D5F">
        <w:rPr>
          <w:position w:val="-30"/>
        </w:rPr>
        <w:object w:dxaOrig="1240" w:dyaOrig="720">
          <v:shape id="_x0000_i1297" type="#_x0000_t75" style="width:62.25pt;height:36pt" o:ole="">
            <v:imagedata r:id="rId102" o:title=""/>
          </v:shape>
          <o:OLEObject Type="Embed" ProgID="Equation.3" ShapeID="_x0000_i1297" DrawAspect="Content" ObjectID="_1803516110" r:id="rId103"/>
        </w:object>
      </w:r>
      <w:r>
        <w:tab/>
      </w:r>
      <w:r>
        <w:tab/>
        <w:t xml:space="preserve">4. а) </w:t>
      </w:r>
      <w:r w:rsidRPr="009B4D5F">
        <w:rPr>
          <w:position w:val="-12"/>
        </w:rPr>
        <w:object w:dxaOrig="2520" w:dyaOrig="440">
          <v:shape id="_x0000_i1298" type="#_x0000_t75" style="width:126pt;height:21.75pt" o:ole="">
            <v:imagedata r:id="rId104" o:title=""/>
          </v:shape>
          <o:OLEObject Type="Embed" ProgID="Equation.3" ShapeID="_x0000_i1298" DrawAspect="Content" ObjectID="_1803516111" r:id="rId105"/>
        </w:object>
      </w:r>
      <w:r>
        <w:t xml:space="preserve">; б) </w:t>
      </w:r>
      <w:r w:rsidRPr="009B4D5F">
        <w:rPr>
          <w:position w:val="-30"/>
        </w:rPr>
        <w:object w:dxaOrig="1499" w:dyaOrig="740">
          <v:shape id="_x0000_i1299" type="#_x0000_t75" style="width:75pt;height:36.75pt" o:ole="">
            <v:imagedata r:id="rId106" o:title=""/>
          </v:shape>
          <o:OLEObject Type="Embed" ProgID="Equation.3" ShapeID="_x0000_i1299" DrawAspect="Content" ObjectID="_1803516112" r:id="rId107"/>
        </w:object>
      </w:r>
    </w:p>
    <w:p w:rsidR="00EC28A7" w:rsidRDefault="00EC28A7" w:rsidP="00EC28A7">
      <w:pPr>
        <w:rPr>
          <w:sz w:val="18"/>
          <w:szCs w:val="18"/>
        </w:rPr>
      </w:pPr>
    </w:p>
    <w:p w:rsidR="00EC28A7" w:rsidRDefault="00EC28A7" w:rsidP="00EC28A7">
      <w:r>
        <w:t xml:space="preserve">5. а) </w:t>
      </w:r>
      <w:r w:rsidRPr="009B4D5F">
        <w:rPr>
          <w:position w:val="-12"/>
        </w:rPr>
        <w:object w:dxaOrig="1800" w:dyaOrig="440">
          <v:shape id="_x0000_i1300" type="#_x0000_t75" style="width:90pt;height:21.75pt" o:ole="">
            <v:imagedata r:id="rId108" o:title=""/>
          </v:shape>
          <o:OLEObject Type="Embed" ProgID="Equation.3" ShapeID="_x0000_i1300" DrawAspect="Content" ObjectID="_1803516113" r:id="rId109"/>
        </w:object>
      </w:r>
      <w:r>
        <w:t xml:space="preserve">; б) </w:t>
      </w:r>
      <w:r w:rsidRPr="009B4D5F">
        <w:rPr>
          <w:position w:val="-24"/>
        </w:rPr>
        <w:object w:dxaOrig="1479" w:dyaOrig="640">
          <v:shape id="_x0000_i1301" type="#_x0000_t75" style="width:74.25pt;height:32.25pt" o:ole="">
            <v:imagedata r:id="rId110" o:title=""/>
          </v:shape>
          <o:OLEObject Type="Embed" ProgID="Equation.3" ShapeID="_x0000_i1301" DrawAspect="Content" ObjectID="_1803516114" r:id="rId111"/>
        </w:object>
      </w:r>
      <w:r>
        <w:tab/>
      </w:r>
      <w:r>
        <w:tab/>
      </w:r>
      <w:r>
        <w:tab/>
        <w:t xml:space="preserve">6. а) </w:t>
      </w:r>
      <w:r w:rsidRPr="009B4D5F">
        <w:rPr>
          <w:position w:val="-12"/>
        </w:rPr>
        <w:object w:dxaOrig="1619" w:dyaOrig="560">
          <v:shape id="_x0000_i1302" type="#_x0000_t75" style="width:81pt;height:27.75pt" o:ole="">
            <v:imagedata r:id="rId112" o:title=""/>
          </v:shape>
          <o:OLEObject Type="Embed" ProgID="Equation.3" ShapeID="_x0000_i1302" DrawAspect="Content" ObjectID="_1803516115" r:id="rId113"/>
        </w:object>
      </w:r>
      <w:r>
        <w:t xml:space="preserve">; б) </w:t>
      </w:r>
      <w:r w:rsidRPr="009B4D5F">
        <w:rPr>
          <w:position w:val="-24"/>
        </w:rPr>
        <w:object w:dxaOrig="1439" w:dyaOrig="640">
          <v:shape id="_x0000_i1303" type="#_x0000_t75" style="width:1in;height:32.25pt" o:ole="">
            <v:imagedata r:id="rId114" o:title=""/>
          </v:shape>
          <o:OLEObject Type="Embed" ProgID="Equation.3" ShapeID="_x0000_i1303" DrawAspect="Content" ObjectID="_1803516116" r:id="rId115"/>
        </w:object>
      </w:r>
    </w:p>
    <w:p w:rsidR="00EC28A7" w:rsidRDefault="00EC28A7" w:rsidP="00EC28A7">
      <w:pPr>
        <w:rPr>
          <w:sz w:val="18"/>
          <w:szCs w:val="18"/>
        </w:rPr>
      </w:pPr>
    </w:p>
    <w:p w:rsidR="00EC28A7" w:rsidRDefault="00EC28A7" w:rsidP="00EC28A7">
      <w:r>
        <w:t xml:space="preserve">7. а) </w:t>
      </w:r>
      <w:r w:rsidRPr="009B4D5F">
        <w:rPr>
          <w:position w:val="-12"/>
        </w:rPr>
        <w:object w:dxaOrig="2319" w:dyaOrig="420">
          <v:shape id="_x0000_i1304" type="#_x0000_t75" style="width:116.25pt;height:21pt" o:ole="">
            <v:imagedata r:id="rId116" o:title=""/>
          </v:shape>
          <o:OLEObject Type="Embed" ProgID="Equation.3" ShapeID="_x0000_i1304" DrawAspect="Content" ObjectID="_1803516117" r:id="rId117"/>
        </w:object>
      </w:r>
      <w:r>
        <w:t xml:space="preserve">; б) </w:t>
      </w:r>
      <w:r w:rsidRPr="009B4D5F">
        <w:rPr>
          <w:position w:val="-24"/>
        </w:rPr>
        <w:object w:dxaOrig="1699" w:dyaOrig="640">
          <v:shape id="_x0000_i1305" type="#_x0000_t75" style="width:84.75pt;height:32.25pt" o:ole="">
            <v:imagedata r:id="rId118" o:title=""/>
          </v:shape>
          <o:OLEObject Type="Embed" ProgID="Equation.3" ShapeID="_x0000_i1305" DrawAspect="Content" ObjectID="_1803516118" r:id="rId119"/>
        </w:object>
      </w:r>
      <w:r>
        <w:tab/>
      </w:r>
      <w:r>
        <w:tab/>
        <w:t xml:space="preserve">8. а) </w:t>
      </w:r>
      <w:r w:rsidRPr="009B4D5F">
        <w:rPr>
          <w:position w:val="-12"/>
        </w:rPr>
        <w:object w:dxaOrig="1499" w:dyaOrig="380">
          <v:shape id="_x0000_i1306" type="#_x0000_t75" style="width:75pt;height:18.75pt" o:ole="">
            <v:imagedata r:id="rId120" o:title=""/>
          </v:shape>
          <o:OLEObject Type="Embed" ProgID="Equation.3" ShapeID="_x0000_i1306" DrawAspect="Content" ObjectID="_1803516119" r:id="rId121"/>
        </w:object>
      </w:r>
      <w:r>
        <w:t xml:space="preserve">; б) </w:t>
      </w:r>
      <w:r w:rsidRPr="009B4D5F">
        <w:rPr>
          <w:position w:val="-24"/>
        </w:rPr>
        <w:object w:dxaOrig="1120" w:dyaOrig="660">
          <v:shape id="_x0000_i1307" type="#_x0000_t75" style="width:56.25pt;height:33pt" o:ole="">
            <v:imagedata r:id="rId122" o:title=""/>
          </v:shape>
          <o:OLEObject Type="Embed" ProgID="Equation.3" ShapeID="_x0000_i1307" DrawAspect="Content" ObjectID="_1803516120" r:id="rId123"/>
        </w:object>
      </w:r>
    </w:p>
    <w:p w:rsidR="00EC28A7" w:rsidRDefault="00EC28A7" w:rsidP="00EC28A7"/>
    <w:p w:rsidR="00EC28A7" w:rsidRDefault="00EC28A7" w:rsidP="00EC28A7">
      <w:r>
        <w:lastRenderedPageBreak/>
        <w:t xml:space="preserve">9. а) </w:t>
      </w:r>
      <w:r w:rsidRPr="009B4D5F">
        <w:rPr>
          <w:position w:val="-24"/>
        </w:rPr>
        <w:object w:dxaOrig="1999" w:dyaOrig="620">
          <v:shape id="_x0000_i1308" type="#_x0000_t75" style="width:99.75pt;height:30.75pt" o:ole="">
            <v:imagedata r:id="rId124" o:title=""/>
          </v:shape>
          <o:OLEObject Type="Embed" ProgID="Equation.3" ShapeID="_x0000_i1308" DrawAspect="Content" ObjectID="_1803516121" r:id="rId125"/>
        </w:object>
      </w:r>
      <w:r>
        <w:t xml:space="preserve">; б) </w:t>
      </w:r>
      <w:r w:rsidRPr="009B4D5F">
        <w:rPr>
          <w:position w:val="-24"/>
        </w:rPr>
        <w:object w:dxaOrig="1620" w:dyaOrig="660">
          <v:shape id="_x0000_i1309" type="#_x0000_t75" style="width:81pt;height:33pt" o:ole="">
            <v:imagedata r:id="rId126" o:title=""/>
          </v:shape>
          <o:OLEObject Type="Embed" ProgID="Equation.3" ShapeID="_x0000_i1309" DrawAspect="Content" ObjectID="_1803516122" r:id="rId127"/>
        </w:object>
      </w:r>
      <w:r>
        <w:tab/>
      </w:r>
      <w:r>
        <w:tab/>
        <w:t xml:space="preserve">10. а) </w:t>
      </w:r>
      <w:r w:rsidRPr="009B4D5F">
        <w:rPr>
          <w:position w:val="-12"/>
        </w:rPr>
        <w:object w:dxaOrig="2299" w:dyaOrig="380">
          <v:shape id="_x0000_i1310" type="#_x0000_t75" style="width:114.75pt;height:18.75pt" o:ole="">
            <v:imagedata r:id="rId128" o:title=""/>
          </v:shape>
          <o:OLEObject Type="Embed" ProgID="Equation.3" ShapeID="_x0000_i1310" DrawAspect="Content" ObjectID="_1803516123" r:id="rId129"/>
        </w:object>
      </w:r>
      <w:r>
        <w:t xml:space="preserve">; б) </w:t>
      </w:r>
      <w:r w:rsidRPr="009B4D5F">
        <w:rPr>
          <w:position w:val="-24"/>
        </w:rPr>
        <w:object w:dxaOrig="1620" w:dyaOrig="660">
          <v:shape id="_x0000_i1311" type="#_x0000_t75" style="width:81pt;height:33pt" o:ole="">
            <v:imagedata r:id="rId130" o:title=""/>
          </v:shape>
          <o:OLEObject Type="Embed" ProgID="Equation.3" ShapeID="_x0000_i1311" DrawAspect="Content" ObjectID="_1803516124" r:id="rId131"/>
        </w:object>
      </w:r>
    </w:p>
    <w:p w:rsidR="00EC28A7" w:rsidRDefault="00EC28A7" w:rsidP="00EC28A7">
      <w:pPr>
        <w:rPr>
          <w:sz w:val="18"/>
          <w:szCs w:val="18"/>
        </w:rPr>
      </w:pPr>
    </w:p>
    <w:p w:rsidR="00EC28A7" w:rsidRDefault="00EC28A7" w:rsidP="00EC28A7">
      <w:r>
        <w:t xml:space="preserve">11. а) </w:t>
      </w:r>
      <w:r w:rsidRPr="009B4D5F">
        <w:rPr>
          <w:position w:val="-12"/>
        </w:rPr>
        <w:object w:dxaOrig="1600" w:dyaOrig="460">
          <v:shape id="_x0000_i1312" type="#_x0000_t75" style="width:80.25pt;height:23.25pt" o:ole="">
            <v:imagedata r:id="rId132" o:title=""/>
          </v:shape>
          <o:OLEObject Type="Embed" ProgID="Equation.3" ShapeID="_x0000_i1312" DrawAspect="Content" ObjectID="_1803516125" r:id="rId133"/>
        </w:object>
      </w:r>
      <w:r>
        <w:t xml:space="preserve">; б) </w:t>
      </w:r>
      <w:r w:rsidRPr="009B4D5F">
        <w:rPr>
          <w:position w:val="-30"/>
        </w:rPr>
        <w:object w:dxaOrig="1619" w:dyaOrig="700">
          <v:shape id="_x0000_i1313" type="#_x0000_t75" style="width:81pt;height:35.25pt" o:ole="">
            <v:imagedata r:id="rId134" o:title=""/>
          </v:shape>
          <o:OLEObject Type="Embed" ProgID="Equation.3" ShapeID="_x0000_i1313" DrawAspect="Content" ObjectID="_1803516126" r:id="rId135"/>
        </w:object>
      </w:r>
      <w:r>
        <w:tab/>
      </w:r>
      <w:r>
        <w:tab/>
        <w:t xml:space="preserve">12. а) </w:t>
      </w:r>
      <w:r w:rsidRPr="009B4D5F">
        <w:rPr>
          <w:position w:val="-12"/>
        </w:rPr>
        <w:object w:dxaOrig="2180" w:dyaOrig="380">
          <v:shape id="_x0000_i1314" type="#_x0000_t75" style="width:108.75pt;height:18.75pt" o:ole="">
            <v:imagedata r:id="rId136" o:title=""/>
          </v:shape>
          <o:OLEObject Type="Embed" ProgID="Equation.3" ShapeID="_x0000_i1314" DrawAspect="Content" ObjectID="_1803516127" r:id="rId137"/>
        </w:object>
      </w:r>
      <w:r>
        <w:t xml:space="preserve">; б) </w:t>
      </w:r>
      <w:r w:rsidRPr="009B4D5F">
        <w:rPr>
          <w:position w:val="-32"/>
        </w:rPr>
        <w:object w:dxaOrig="1620" w:dyaOrig="740">
          <v:shape id="_x0000_i1315" type="#_x0000_t75" style="width:81pt;height:36.75pt" o:ole="">
            <v:imagedata r:id="rId138" o:title=""/>
          </v:shape>
          <o:OLEObject Type="Embed" ProgID="Equation.3" ShapeID="_x0000_i1315" DrawAspect="Content" ObjectID="_1803516128" r:id="rId139"/>
        </w:object>
      </w:r>
    </w:p>
    <w:p w:rsidR="007C5A2A" w:rsidRDefault="007C5A2A" w:rsidP="00713D1C">
      <w:pPr>
        <w:spacing w:after="0" w:line="240" w:lineRule="auto"/>
        <w:rPr>
          <w:rFonts w:cs="Times New Roman"/>
          <w:szCs w:val="24"/>
        </w:rPr>
      </w:pPr>
    </w:p>
    <w:p w:rsidR="00713D1C" w:rsidRPr="007C5A2A" w:rsidRDefault="007C5A2A" w:rsidP="007C5A2A">
      <w:pPr>
        <w:spacing w:after="0" w:line="240" w:lineRule="auto"/>
        <w:jc w:val="center"/>
        <w:rPr>
          <w:rFonts w:cs="Times New Roman"/>
          <w:b/>
          <w:szCs w:val="24"/>
        </w:rPr>
      </w:pPr>
      <w:r w:rsidRPr="007C5A2A">
        <w:rPr>
          <w:rFonts w:cs="Times New Roman"/>
          <w:b/>
          <w:szCs w:val="24"/>
        </w:rPr>
        <w:t>Вопросы к занятию</w:t>
      </w:r>
    </w:p>
    <w:p w:rsidR="007C5A2A" w:rsidRPr="00936A27" w:rsidRDefault="007C5A2A" w:rsidP="00713D1C">
      <w:pPr>
        <w:spacing w:after="0" w:line="240" w:lineRule="auto"/>
        <w:rPr>
          <w:rFonts w:cs="Times New Roman"/>
          <w:szCs w:val="24"/>
        </w:rPr>
      </w:pPr>
    </w:p>
    <w:p w:rsidR="00713D1C" w:rsidRDefault="00713D1C" w:rsidP="00713D1C">
      <w:pPr>
        <w:pStyle w:val="a3"/>
        <w:numPr>
          <w:ilvl w:val="0"/>
          <w:numId w:val="32"/>
        </w:numPr>
        <w:rPr>
          <w:szCs w:val="24"/>
        </w:rPr>
      </w:pPr>
      <w:r>
        <w:rPr>
          <w:szCs w:val="24"/>
        </w:rPr>
        <w:t>Дайте определение производной функции.</w:t>
      </w:r>
    </w:p>
    <w:p w:rsidR="00713D1C" w:rsidRDefault="00713D1C" w:rsidP="00713D1C">
      <w:pPr>
        <w:pStyle w:val="a3"/>
        <w:numPr>
          <w:ilvl w:val="0"/>
          <w:numId w:val="32"/>
        </w:numPr>
        <w:rPr>
          <w:szCs w:val="24"/>
        </w:rPr>
      </w:pPr>
      <w:r>
        <w:rPr>
          <w:szCs w:val="24"/>
        </w:rPr>
        <w:t>Дайте определение дифференциала функции.</w:t>
      </w:r>
    </w:p>
    <w:p w:rsidR="00713D1C" w:rsidRDefault="00713D1C" w:rsidP="00713D1C">
      <w:pPr>
        <w:pStyle w:val="a3"/>
        <w:numPr>
          <w:ilvl w:val="0"/>
          <w:numId w:val="32"/>
        </w:numPr>
        <w:rPr>
          <w:szCs w:val="24"/>
        </w:rPr>
      </w:pPr>
      <w:r>
        <w:rPr>
          <w:szCs w:val="24"/>
        </w:rPr>
        <w:t>Какую функцию называют сложной?</w:t>
      </w:r>
    </w:p>
    <w:p w:rsidR="00713D1C" w:rsidRDefault="00713D1C" w:rsidP="00713D1C">
      <w:pPr>
        <w:pStyle w:val="a3"/>
        <w:numPr>
          <w:ilvl w:val="0"/>
          <w:numId w:val="32"/>
        </w:numPr>
        <w:rPr>
          <w:szCs w:val="24"/>
        </w:rPr>
      </w:pPr>
      <w:r>
        <w:rPr>
          <w:szCs w:val="24"/>
        </w:rPr>
        <w:t>Перечислите правила нахождения производной сложной функции.</w:t>
      </w:r>
    </w:p>
    <w:p w:rsidR="00713D1C" w:rsidRDefault="00713D1C" w:rsidP="00713D1C">
      <w:pPr>
        <w:pStyle w:val="a3"/>
        <w:numPr>
          <w:ilvl w:val="0"/>
          <w:numId w:val="32"/>
        </w:numPr>
        <w:rPr>
          <w:szCs w:val="24"/>
        </w:rPr>
      </w:pPr>
      <w:r>
        <w:rPr>
          <w:szCs w:val="24"/>
        </w:rPr>
        <w:t>Какую функцию называю обратной?</w:t>
      </w:r>
    </w:p>
    <w:p w:rsidR="00713D1C" w:rsidRDefault="00713D1C" w:rsidP="00713D1C">
      <w:pPr>
        <w:pStyle w:val="a3"/>
        <w:numPr>
          <w:ilvl w:val="0"/>
          <w:numId w:val="32"/>
        </w:numPr>
        <w:rPr>
          <w:szCs w:val="24"/>
        </w:rPr>
      </w:pPr>
      <w:r>
        <w:rPr>
          <w:szCs w:val="24"/>
        </w:rPr>
        <w:t>Как находят производные к обратным функциям?</w:t>
      </w:r>
    </w:p>
    <w:p w:rsidR="00713D1C" w:rsidRPr="00713D1C" w:rsidRDefault="00713D1C" w:rsidP="00713D1C">
      <w:pPr>
        <w:pStyle w:val="a3"/>
        <w:numPr>
          <w:ilvl w:val="0"/>
          <w:numId w:val="32"/>
        </w:numPr>
        <w:rPr>
          <w:szCs w:val="24"/>
        </w:rPr>
      </w:pPr>
      <w:r>
        <w:t>Каков смысл дифференциала?</w:t>
      </w:r>
    </w:p>
    <w:p w:rsidR="00713D1C" w:rsidRPr="00713D1C" w:rsidRDefault="00713D1C" w:rsidP="00713D1C">
      <w:pPr>
        <w:pStyle w:val="a3"/>
        <w:numPr>
          <w:ilvl w:val="0"/>
          <w:numId w:val="32"/>
        </w:numPr>
        <w:rPr>
          <w:szCs w:val="24"/>
        </w:rPr>
      </w:pPr>
      <w:r>
        <w:t>Сформулируйте правила дифференцирования.</w:t>
      </w:r>
    </w:p>
    <w:p w:rsidR="007C5A2A" w:rsidRDefault="007C5A2A">
      <w:pPr>
        <w:spacing w:line="259" w:lineRule="auto"/>
        <w:ind w:left="0" w:right="0" w:firstLine="0"/>
        <w:contextualSpacing w:val="0"/>
        <w:jc w:val="left"/>
      </w:pPr>
      <w:r>
        <w:br w:type="page"/>
      </w:r>
    </w:p>
    <w:p w:rsidR="008C25EB" w:rsidRPr="007231F2" w:rsidRDefault="00F9322A" w:rsidP="007C5A2A">
      <w:pPr>
        <w:pStyle w:val="1"/>
        <w:jc w:val="center"/>
      </w:pPr>
      <w:bookmarkStart w:id="13" w:name="_Toc530932545"/>
      <w:r w:rsidRPr="007231F2">
        <w:lastRenderedPageBreak/>
        <w:t>Практическое за</w:t>
      </w:r>
      <w:r w:rsidR="00D71F93">
        <w:t>нятие</w:t>
      </w:r>
      <w:r w:rsidRPr="007231F2">
        <w:t xml:space="preserve"> № </w:t>
      </w:r>
      <w:r w:rsidR="00E72D9F">
        <w:t>2</w:t>
      </w:r>
      <w:r w:rsidR="006B3BF3">
        <w:t xml:space="preserve">. </w:t>
      </w:r>
      <w:r w:rsidR="006B3BF3" w:rsidRPr="007231F2">
        <w:t>Общее исследование функции</w:t>
      </w:r>
      <w:bookmarkEnd w:id="13"/>
    </w:p>
    <w:p w:rsidR="00F9322A" w:rsidRPr="001E2BDF" w:rsidRDefault="00F9322A" w:rsidP="00F9322A">
      <w:pPr>
        <w:pStyle w:val="ab"/>
        <w:jc w:val="center"/>
        <w:rPr>
          <w:b/>
        </w:rPr>
      </w:pPr>
      <w:r w:rsidRPr="001E2BDF">
        <w:rPr>
          <w:b/>
        </w:rPr>
        <w:t>Исследование функций с помощью производной.</w:t>
      </w:r>
    </w:p>
    <w:p w:rsidR="00F9322A" w:rsidRDefault="00F9322A" w:rsidP="00F9322A">
      <w:pPr>
        <w:pStyle w:val="ab"/>
        <w:jc w:val="center"/>
        <w:rPr>
          <w:u w:val="single"/>
        </w:rPr>
      </w:pPr>
      <w:bookmarkStart w:id="14" w:name="Возрастиубывфункций"/>
      <w:bookmarkEnd w:id="14"/>
      <w:r w:rsidRPr="001E2BDF">
        <w:rPr>
          <w:b/>
        </w:rPr>
        <w:t>Возрастание и убывание функций</w:t>
      </w:r>
    </w:p>
    <w:p w:rsidR="001E2BDF" w:rsidRDefault="001E2BDF" w:rsidP="00F9322A">
      <w:pPr>
        <w:pStyle w:val="ab"/>
        <w:jc w:val="center"/>
        <w:rPr>
          <w:u w:val="single"/>
        </w:rPr>
      </w:pPr>
    </w:p>
    <w:p w:rsidR="00F9322A" w:rsidRDefault="00F9322A" w:rsidP="00F9322A">
      <w:pPr>
        <w:pStyle w:val="ab"/>
        <w:rPr>
          <w:i/>
        </w:rPr>
      </w:pPr>
      <w:r>
        <w:tab/>
      </w:r>
      <w:r>
        <w:rPr>
          <w:b/>
          <w:u w:val="single"/>
        </w:rPr>
        <w:t>Теорема</w:t>
      </w:r>
      <w:r w:rsidRPr="00613ED1">
        <w:rPr>
          <w:b/>
          <w:u w:val="single"/>
        </w:rPr>
        <w:t>.</w:t>
      </w:r>
      <w:r>
        <w:t xml:space="preserve">1)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имеет производную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возрастает на этом отрезке, то ее производная на этом отрезке неотрицательна, т.е. </w:t>
      </w:r>
      <w:r>
        <w:rPr>
          <w:i/>
          <w:lang w:val="en-US"/>
        </w:rPr>
        <w:t>f</w:t>
      </w:r>
      <w:r>
        <w:rPr>
          <w:i/>
          <w:lang w:val="en-US"/>
        </w:rPr>
        <w:sym w:font="Symbol" w:char="F0A2"/>
      </w:r>
      <w:r w:rsidRPr="00613ED1">
        <w:rPr>
          <w:i/>
        </w:rPr>
        <w:t>(</w:t>
      </w:r>
      <w:r>
        <w:rPr>
          <w:i/>
          <w:lang w:val="en-US"/>
        </w:rPr>
        <w:t>x</w:t>
      </w:r>
      <w:r w:rsidRPr="00613ED1">
        <w:rPr>
          <w:i/>
        </w:rPr>
        <w:t xml:space="preserve">) </w:t>
      </w:r>
      <w:r>
        <w:rPr>
          <w:i/>
          <w:lang w:val="en-US"/>
        </w:rPr>
        <w:sym w:font="Symbol" w:char="F0B3"/>
      </w:r>
      <w:r w:rsidRPr="00613ED1">
        <w:rPr>
          <w:i/>
        </w:rPr>
        <w:t xml:space="preserve"> 0.</w:t>
      </w:r>
    </w:p>
    <w:p w:rsidR="00F9322A" w:rsidRDefault="00F9322A" w:rsidP="00F9322A">
      <w:pPr>
        <w:pStyle w:val="ab"/>
        <w:rPr>
          <w:i/>
        </w:rPr>
      </w:pPr>
      <w:r>
        <w:t xml:space="preserve">                              2)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непрерывна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дифференцируема на промежутке (а, </w:t>
      </w:r>
      <w:r>
        <w:rPr>
          <w:i/>
          <w:lang w:val="en-US"/>
        </w:rPr>
        <w:t>b</w:t>
      </w:r>
      <w:r w:rsidRPr="00613ED1">
        <w:rPr>
          <w:i/>
        </w:rPr>
        <w:t xml:space="preserve">), </w:t>
      </w:r>
      <w:r>
        <w:rPr>
          <w:i/>
        </w:rPr>
        <w:t xml:space="preserve">причем </w:t>
      </w:r>
      <w:r>
        <w:rPr>
          <w:i/>
          <w:lang w:val="en-US"/>
        </w:rPr>
        <w:t>f</w:t>
      </w:r>
      <w:r>
        <w:rPr>
          <w:i/>
          <w:lang w:val="en-US"/>
        </w:rPr>
        <w:sym w:font="Symbol" w:char="F0A2"/>
      </w:r>
      <w:r w:rsidRPr="00613ED1">
        <w:rPr>
          <w:i/>
        </w:rPr>
        <w:t>(</w:t>
      </w:r>
      <w:r>
        <w:rPr>
          <w:i/>
          <w:lang w:val="en-US"/>
        </w:rPr>
        <w:t>x</w:t>
      </w:r>
      <w:r w:rsidRPr="00613ED1">
        <w:rPr>
          <w:i/>
        </w:rPr>
        <w:t xml:space="preserve">) &gt; 0 </w:t>
      </w:r>
      <w:r>
        <w:rPr>
          <w:i/>
        </w:rPr>
        <w:t xml:space="preserve">для </w:t>
      </w:r>
      <w:r>
        <w:rPr>
          <w:i/>
          <w:lang w:val="en-US"/>
        </w:rPr>
        <w:t>a</w:t>
      </w:r>
      <w:r w:rsidRPr="00613ED1">
        <w:rPr>
          <w:i/>
        </w:rPr>
        <w:t>&lt;</w:t>
      </w:r>
      <w:r>
        <w:rPr>
          <w:i/>
          <w:lang w:val="en-US"/>
        </w:rPr>
        <w:t>x</w:t>
      </w:r>
      <w:r w:rsidRPr="00613ED1">
        <w:rPr>
          <w:i/>
        </w:rPr>
        <w:t>&lt;</w:t>
      </w:r>
      <w:r>
        <w:rPr>
          <w:i/>
          <w:lang w:val="en-US"/>
        </w:rPr>
        <w:t>b</w:t>
      </w:r>
      <w:r w:rsidRPr="00613ED1">
        <w:rPr>
          <w:i/>
        </w:rPr>
        <w:t xml:space="preserve">, </w:t>
      </w:r>
      <w:r>
        <w:rPr>
          <w:i/>
        </w:rPr>
        <w:t xml:space="preserve">то эта функция возрастает на отрезке </w:t>
      </w:r>
      <w:r w:rsidRPr="00613ED1">
        <w:rPr>
          <w:i/>
        </w:rPr>
        <w:t>[</w:t>
      </w:r>
      <w:r>
        <w:rPr>
          <w:i/>
          <w:lang w:val="en-US"/>
        </w:rPr>
        <w:t>a</w:t>
      </w:r>
      <w:r w:rsidRPr="00613ED1">
        <w:rPr>
          <w:i/>
        </w:rPr>
        <w:t xml:space="preserve">, </w:t>
      </w:r>
      <w:r>
        <w:rPr>
          <w:i/>
          <w:lang w:val="en-US"/>
        </w:rPr>
        <w:t>b</w:t>
      </w:r>
      <w:r w:rsidRPr="00613ED1">
        <w:rPr>
          <w:i/>
        </w:rPr>
        <w:t>].</w:t>
      </w:r>
    </w:p>
    <w:p w:rsidR="00F9322A" w:rsidRDefault="00F9322A" w:rsidP="00F9322A">
      <w:pPr>
        <w:pStyle w:val="ab"/>
      </w:pPr>
    </w:p>
    <w:p w:rsidR="00F9322A" w:rsidRDefault="00F9322A" w:rsidP="00F9322A">
      <w:pPr>
        <w:pStyle w:val="ab"/>
        <w:rPr>
          <w:lang w:val="en-US"/>
        </w:rPr>
      </w:pPr>
      <w:r>
        <w:tab/>
      </w:r>
      <w:r>
        <w:rPr>
          <w:b/>
          <w:u w:val="single"/>
        </w:rPr>
        <w:t>Доказательство</w:t>
      </w:r>
      <w:r>
        <w:rPr>
          <w:b/>
          <w:u w:val="single"/>
          <w:lang w:val="en-US"/>
        </w:rPr>
        <w:t>.</w:t>
      </w:r>
    </w:p>
    <w:p w:rsidR="00F9322A" w:rsidRPr="00613ED1" w:rsidRDefault="00F9322A" w:rsidP="00904AE3">
      <w:pPr>
        <w:pStyle w:val="ab"/>
        <w:numPr>
          <w:ilvl w:val="0"/>
          <w:numId w:val="3"/>
        </w:numPr>
      </w:pPr>
      <w:r>
        <w:t xml:space="preserve">Если функция </w:t>
      </w:r>
      <w:r>
        <w:rPr>
          <w:lang w:val="en-US"/>
        </w:rPr>
        <w:t>f</w:t>
      </w:r>
      <w:r w:rsidRPr="00613ED1">
        <w:t>(</w:t>
      </w:r>
      <w:r>
        <w:rPr>
          <w:lang w:val="en-US"/>
        </w:rPr>
        <w:t>x</w:t>
      </w:r>
      <w:r w:rsidRPr="00613ED1">
        <w:t xml:space="preserve">) </w:t>
      </w:r>
      <w:r>
        <w:t xml:space="preserve">возрастает, то </w:t>
      </w:r>
      <w:r>
        <w:rPr>
          <w:lang w:val="en-US"/>
        </w:rPr>
        <w:t>f</w:t>
      </w:r>
      <w:r w:rsidRPr="00613ED1">
        <w:t>(</w:t>
      </w:r>
      <w:r>
        <w:rPr>
          <w:lang w:val="en-US"/>
        </w:rPr>
        <w:t>x</w:t>
      </w:r>
      <w:r w:rsidRPr="00613ED1">
        <w:t xml:space="preserve"> + </w:t>
      </w:r>
      <w:r>
        <w:rPr>
          <w:lang w:val="en-US"/>
        </w:rPr>
        <w:sym w:font="Symbol" w:char="F044"/>
      </w:r>
      <w:r>
        <w:rPr>
          <w:lang w:val="en-US"/>
        </w:rPr>
        <w:t>x</w:t>
      </w:r>
      <w:r w:rsidRPr="00613ED1">
        <w:t>) &gt;</w:t>
      </w:r>
      <w:r>
        <w:rPr>
          <w:lang w:val="en-US"/>
        </w:rPr>
        <w:t>f</w:t>
      </w:r>
      <w:r w:rsidRPr="00613ED1">
        <w:t>(</w:t>
      </w:r>
      <w:r>
        <w:rPr>
          <w:lang w:val="en-US"/>
        </w:rPr>
        <w:t>x</w:t>
      </w:r>
      <w:r w:rsidRPr="00613ED1">
        <w:t xml:space="preserve">) </w:t>
      </w:r>
      <w:r>
        <w:t xml:space="preserve">при </w:t>
      </w:r>
      <w:r>
        <w:rPr>
          <w:lang w:val="en-US"/>
        </w:rPr>
        <w:sym w:font="Symbol" w:char="F044"/>
      </w:r>
      <w:r>
        <w:rPr>
          <w:lang w:val="en-US"/>
        </w:rPr>
        <w:t>x</w:t>
      </w:r>
      <w:r w:rsidRPr="00613ED1">
        <w:t xml:space="preserve">&gt;0 </w:t>
      </w:r>
      <w:r>
        <w:t xml:space="preserve">и </w:t>
      </w:r>
      <w:r>
        <w:rPr>
          <w:lang w:val="en-US"/>
        </w:rPr>
        <w:t>f</w:t>
      </w:r>
      <w:r w:rsidRPr="00613ED1">
        <w:t>(</w:t>
      </w:r>
      <w:r>
        <w:rPr>
          <w:lang w:val="en-US"/>
        </w:rPr>
        <w:t>x</w:t>
      </w:r>
      <w:r w:rsidRPr="00613ED1">
        <w:t xml:space="preserve"> + </w:t>
      </w:r>
      <w:r>
        <w:rPr>
          <w:lang w:val="en-US"/>
        </w:rPr>
        <w:sym w:font="Symbol" w:char="F044"/>
      </w:r>
      <w:r>
        <w:rPr>
          <w:lang w:val="en-US"/>
        </w:rPr>
        <w:t>x</w:t>
      </w:r>
      <w:r w:rsidRPr="00613ED1">
        <w:t>) &lt;</w:t>
      </w:r>
      <w:r>
        <w:rPr>
          <w:lang w:val="en-US"/>
        </w:rPr>
        <w:t>f</w:t>
      </w:r>
      <w:r w:rsidRPr="00613ED1">
        <w:t>(</w:t>
      </w:r>
      <w:r>
        <w:rPr>
          <w:lang w:val="en-US"/>
        </w:rPr>
        <w:t>x</w:t>
      </w:r>
      <w:r w:rsidRPr="00613ED1">
        <w:t xml:space="preserve">) </w:t>
      </w:r>
      <w:r>
        <w:t xml:space="preserve">при </w:t>
      </w:r>
      <w:r>
        <w:rPr>
          <w:lang w:val="en-US"/>
        </w:rPr>
        <w:sym w:font="Symbol" w:char="F044"/>
      </w:r>
      <w:r w:rsidRPr="00613ED1">
        <w:t>х&lt;0,</w:t>
      </w:r>
    </w:p>
    <w:p w:rsidR="00F9322A" w:rsidRDefault="00F9322A" w:rsidP="00F9322A">
      <w:pPr>
        <w:pStyle w:val="ab"/>
        <w:rPr>
          <w:lang w:val="en-US"/>
        </w:rPr>
      </w:pPr>
      <w:r>
        <w:t>тогда</w:t>
      </w:r>
      <w:r>
        <w:rPr>
          <w:lang w:val="en-US"/>
        </w:rPr>
        <w:t>:</w:t>
      </w:r>
    </w:p>
    <w:p w:rsidR="00F9322A" w:rsidRDefault="00F9322A" w:rsidP="00F9322A">
      <w:pPr>
        <w:pStyle w:val="ab"/>
        <w:jc w:val="center"/>
        <w:rPr>
          <w:lang w:val="en-US"/>
        </w:rPr>
      </w:pPr>
      <w:r w:rsidRPr="009B4D5F">
        <w:rPr>
          <w:position w:val="-24"/>
          <w:lang w:val="en-US"/>
        </w:rPr>
        <w:object w:dxaOrig="5140" w:dyaOrig="620">
          <v:shape id="_x0000_i1316" type="#_x0000_t75" style="width:257.25pt;height:30.75pt" o:ole="" fillcolor="window">
            <v:imagedata r:id="rId140" o:title=""/>
          </v:shape>
          <o:OLEObject Type="Embed" ProgID="Equation.3" ShapeID="_x0000_i1316" DrawAspect="Content" ObjectID="_1803516129" r:id="rId141"/>
        </w:object>
      </w:r>
    </w:p>
    <w:p w:rsidR="00F9322A" w:rsidRDefault="00F9322A" w:rsidP="00F9322A">
      <w:pPr>
        <w:pStyle w:val="ab"/>
        <w:jc w:val="center"/>
        <w:rPr>
          <w:lang w:val="en-US"/>
        </w:rPr>
      </w:pPr>
    </w:p>
    <w:p w:rsidR="00F9322A" w:rsidRPr="00613ED1" w:rsidRDefault="00F9322A" w:rsidP="00F9322A">
      <w:pPr>
        <w:pStyle w:val="ab"/>
      </w:pPr>
      <w:r w:rsidRPr="00613ED1">
        <w:t xml:space="preserve">2) </w:t>
      </w:r>
      <w:r>
        <w:t xml:space="preserve">Пусть </w:t>
      </w:r>
      <w:r>
        <w:rPr>
          <w:lang w:val="en-US"/>
        </w:rPr>
        <w:t>f</w:t>
      </w:r>
      <w:r>
        <w:rPr>
          <w:lang w:val="en-US"/>
        </w:rPr>
        <w:sym w:font="Symbol" w:char="F0A2"/>
      </w:r>
      <w:r w:rsidRPr="00613ED1">
        <w:t>(</w:t>
      </w:r>
      <w:r>
        <w:rPr>
          <w:lang w:val="en-US"/>
        </w:rPr>
        <w:t>x</w:t>
      </w:r>
      <w:r w:rsidRPr="00613ED1">
        <w:t xml:space="preserve">)&gt;0 </w:t>
      </w:r>
      <w:r>
        <w:t>для любых точек х</w:t>
      </w:r>
      <w:r>
        <w:rPr>
          <w:vertAlign w:val="subscript"/>
        </w:rPr>
        <w:t>1</w:t>
      </w:r>
      <w:r>
        <w:t xml:space="preserve"> и х</w:t>
      </w:r>
      <w:r>
        <w:rPr>
          <w:vertAlign w:val="subscript"/>
        </w:rPr>
        <w:t>2</w:t>
      </w:r>
      <w:r w:rsidRPr="00613ED1">
        <w:t xml:space="preserve">, </w:t>
      </w:r>
      <w:r>
        <w:t>принадлежащих отрезку</w:t>
      </w:r>
      <w:r w:rsidRPr="00613ED1">
        <w:t xml:space="preserve"> [</w:t>
      </w:r>
      <w:r>
        <w:rPr>
          <w:lang w:val="en-US"/>
        </w:rPr>
        <w:t>a</w:t>
      </w:r>
      <w:r w:rsidRPr="00613ED1">
        <w:t xml:space="preserve">, </w:t>
      </w:r>
      <w:r>
        <w:rPr>
          <w:lang w:val="en-US"/>
        </w:rPr>
        <w:t>b</w:t>
      </w:r>
      <w:r w:rsidRPr="00613ED1">
        <w:t xml:space="preserve">], </w:t>
      </w:r>
      <w:r>
        <w:t xml:space="preserve">причем </w:t>
      </w:r>
      <w:r>
        <w:rPr>
          <w:lang w:val="en-US"/>
        </w:rPr>
        <w:t>x</w:t>
      </w:r>
      <w:r w:rsidRPr="00613ED1">
        <w:rPr>
          <w:vertAlign w:val="subscript"/>
        </w:rPr>
        <w:t>1</w:t>
      </w:r>
      <w:r w:rsidRPr="00613ED1">
        <w:t>&lt;</w:t>
      </w:r>
      <w:r>
        <w:rPr>
          <w:lang w:val="en-US"/>
        </w:rPr>
        <w:t>x</w:t>
      </w:r>
      <w:r w:rsidRPr="00613ED1">
        <w:rPr>
          <w:vertAlign w:val="subscript"/>
        </w:rPr>
        <w:t>2</w:t>
      </w:r>
      <w:r w:rsidRPr="00613ED1">
        <w:t>.</w:t>
      </w:r>
    </w:p>
    <w:p w:rsidR="00F9322A" w:rsidRPr="00613ED1" w:rsidRDefault="00F9322A" w:rsidP="00F9322A">
      <w:pPr>
        <w:pStyle w:val="ab"/>
      </w:pPr>
      <w:r w:rsidRPr="00613ED1">
        <w:tab/>
      </w:r>
    </w:p>
    <w:p w:rsidR="00F9322A" w:rsidRPr="00613ED1" w:rsidRDefault="00F9322A" w:rsidP="00F9322A">
      <w:pPr>
        <w:pStyle w:val="ab"/>
      </w:pPr>
      <w:r w:rsidRPr="00613ED1">
        <w:tab/>
      </w:r>
      <w:r>
        <w:t>Тогда по теореме Лагранжа</w:t>
      </w:r>
      <w:r w:rsidRPr="00613ED1">
        <w:t xml:space="preserve">: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 </w:t>
      </w:r>
      <w:r>
        <w:rPr>
          <w:lang w:val="en-US"/>
        </w:rPr>
        <w:t>f</w:t>
      </w:r>
      <w:r>
        <w:rPr>
          <w:lang w:val="en-US"/>
        </w:rPr>
        <w:sym w:font="Symbol" w:char="F0A2"/>
      </w:r>
      <w:r w:rsidRPr="00613ED1">
        <w:t>(</w:t>
      </w:r>
      <w:r>
        <w:rPr>
          <w:lang w:val="en-US"/>
        </w:rPr>
        <w:sym w:font="Symbol" w:char="F065"/>
      </w:r>
      <w:r w:rsidRPr="00613ED1">
        <w:t>)(</w:t>
      </w:r>
      <w:r>
        <w:rPr>
          <w:lang w:val="en-US"/>
        </w:rPr>
        <w:t>x</w:t>
      </w:r>
      <w:r w:rsidRPr="00613ED1">
        <w:rPr>
          <w:vertAlign w:val="subscript"/>
        </w:rPr>
        <w:t>2</w:t>
      </w:r>
      <w:r w:rsidRPr="00613ED1">
        <w:t xml:space="preserve"> – </w:t>
      </w:r>
      <w:r>
        <w:rPr>
          <w:lang w:val="en-US"/>
        </w:rPr>
        <w:t>x</w:t>
      </w:r>
      <w:r w:rsidRPr="00613ED1">
        <w:rPr>
          <w:vertAlign w:val="subscript"/>
        </w:rPr>
        <w:t>1</w:t>
      </w:r>
      <w:r w:rsidRPr="00613ED1">
        <w:t xml:space="preserve">),   </w:t>
      </w:r>
      <w:r>
        <w:rPr>
          <w:lang w:val="en-US"/>
        </w:rPr>
        <w:t>x</w:t>
      </w:r>
      <w:r w:rsidRPr="00613ED1">
        <w:rPr>
          <w:vertAlign w:val="subscript"/>
        </w:rPr>
        <w:t>1</w:t>
      </w:r>
      <w:r w:rsidRPr="00613ED1">
        <w:t>&lt;</w:t>
      </w:r>
      <w:r>
        <w:rPr>
          <w:lang w:val="en-US"/>
        </w:rPr>
        <w:sym w:font="Symbol" w:char="F065"/>
      </w:r>
      <w:r w:rsidRPr="00613ED1">
        <w:t>&lt;</w:t>
      </w:r>
      <w:r>
        <w:rPr>
          <w:lang w:val="en-US"/>
        </w:rPr>
        <w:t>x</w:t>
      </w:r>
      <w:r w:rsidRPr="00613ED1">
        <w:rPr>
          <w:vertAlign w:val="subscript"/>
        </w:rPr>
        <w:t>2</w:t>
      </w:r>
    </w:p>
    <w:p w:rsidR="00F9322A" w:rsidRDefault="00F9322A" w:rsidP="00F9322A">
      <w:pPr>
        <w:pStyle w:val="ab"/>
      </w:pPr>
      <w:r>
        <w:t xml:space="preserve">По условию </w:t>
      </w:r>
      <w:r>
        <w:rPr>
          <w:lang w:val="en-US"/>
        </w:rPr>
        <w:t>f</w:t>
      </w:r>
      <w:r>
        <w:rPr>
          <w:lang w:val="en-US"/>
        </w:rPr>
        <w:sym w:font="Symbol" w:char="F0A2"/>
      </w:r>
      <w:r w:rsidRPr="00613ED1">
        <w:t>(</w:t>
      </w:r>
      <w:r>
        <w:rPr>
          <w:lang w:val="en-US"/>
        </w:rPr>
        <w:sym w:font="Symbol" w:char="F065"/>
      </w:r>
      <w:r w:rsidRPr="00613ED1">
        <w:t xml:space="preserve">)&gt;0, </w:t>
      </w:r>
      <w:r>
        <w:t xml:space="preserve">следовательно,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&gt;0, </w:t>
      </w:r>
      <w:r>
        <w:t xml:space="preserve">т.е. функция </w:t>
      </w:r>
      <w:r>
        <w:rPr>
          <w:lang w:val="en-US"/>
        </w:rPr>
        <w:t>f</w:t>
      </w:r>
      <w:r w:rsidRPr="00613ED1">
        <w:t>(</w:t>
      </w:r>
      <w:r>
        <w:rPr>
          <w:lang w:val="en-US"/>
        </w:rPr>
        <w:t>x</w:t>
      </w:r>
      <w:r w:rsidRPr="00613ED1">
        <w:t xml:space="preserve">) </w:t>
      </w:r>
      <w:r>
        <w:t>возрастает.</w:t>
      </w:r>
    </w:p>
    <w:p w:rsidR="00F9322A" w:rsidRDefault="00F9322A" w:rsidP="00F9322A">
      <w:pPr>
        <w:pStyle w:val="ab"/>
      </w:pPr>
    </w:p>
    <w:p w:rsidR="00F9322A" w:rsidRDefault="00F9322A" w:rsidP="00F9322A">
      <w:pPr>
        <w:pStyle w:val="ab"/>
        <w:jc w:val="center"/>
      </w:pPr>
      <w:r>
        <w:t>Теорема доказана.</w:t>
      </w:r>
    </w:p>
    <w:p w:rsidR="00370F06" w:rsidRDefault="00370F06" w:rsidP="00F9322A">
      <w:pPr>
        <w:pStyle w:val="ab"/>
        <w:jc w:val="center"/>
      </w:pPr>
    </w:p>
    <w:p w:rsidR="00F9322A" w:rsidRPr="00613ED1" w:rsidRDefault="00F9322A" w:rsidP="00F9322A">
      <w:pPr>
        <w:pStyle w:val="ab"/>
      </w:pPr>
      <w:r>
        <w:tab/>
        <w:t xml:space="preserve">Аналогично можно сделать вывод о том, что если функция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r>
        <w:t xml:space="preserve">, то </w:t>
      </w:r>
      <w:r>
        <w:rPr>
          <w:lang w:val="en-US"/>
        </w:rPr>
        <w:t>f</w:t>
      </w:r>
      <w:r>
        <w:rPr>
          <w:lang w:val="en-US"/>
        </w:rPr>
        <w:sym w:font="Symbol" w:char="F0A2"/>
      </w:r>
      <w:r w:rsidRPr="00613ED1">
        <w:t>(</w:t>
      </w:r>
      <w:r>
        <w:rPr>
          <w:lang w:val="en-US"/>
        </w:rPr>
        <w:t>x</w:t>
      </w:r>
      <w:r w:rsidRPr="00613ED1">
        <w:t>)</w:t>
      </w:r>
      <w:r>
        <w:rPr>
          <w:lang w:val="en-US"/>
        </w:rPr>
        <w:sym w:font="Symbol" w:char="F0A3"/>
      </w:r>
      <w:r w:rsidRPr="00613ED1">
        <w:t xml:space="preserve">0 </w:t>
      </w:r>
      <w:r>
        <w:t xml:space="preserve">на этом отрезке. Если </w:t>
      </w:r>
      <w:r>
        <w:rPr>
          <w:lang w:val="en-US"/>
        </w:rPr>
        <w:t>f</w:t>
      </w:r>
      <w:r>
        <w:rPr>
          <w:lang w:val="en-US"/>
        </w:rPr>
        <w:sym w:font="Symbol" w:char="F0A2"/>
      </w:r>
      <w:r w:rsidRPr="00613ED1">
        <w:t>(</w:t>
      </w:r>
      <w:r>
        <w:rPr>
          <w:lang w:val="en-US"/>
        </w:rPr>
        <w:t>x</w:t>
      </w:r>
      <w:r w:rsidRPr="00613ED1">
        <w:t xml:space="preserve">)&lt;0 </w:t>
      </w:r>
      <w:r>
        <w:t>в промежутке (</w:t>
      </w:r>
      <w:r>
        <w:rPr>
          <w:lang w:val="en-US"/>
        </w:rPr>
        <w:t>a</w:t>
      </w:r>
      <w:r w:rsidRPr="00613ED1">
        <w:t xml:space="preserve">, </w:t>
      </w:r>
      <w:r>
        <w:rPr>
          <w:lang w:val="en-US"/>
        </w:rPr>
        <w:t>b</w:t>
      </w:r>
      <w:r w:rsidRPr="00613ED1">
        <w:t>)</w:t>
      </w:r>
      <w:r>
        <w:t xml:space="preserve">, то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r w:rsidRPr="00613ED1">
        <w:tab/>
      </w:r>
      <w:r>
        <w:t xml:space="preserve">Конечно, данное утверждение справедливо, если функция </w:t>
      </w:r>
      <w:r>
        <w:rPr>
          <w:lang w:val="en-US"/>
        </w:rPr>
        <w:t>f</w:t>
      </w:r>
      <w:r w:rsidRPr="00613ED1">
        <w:t>(</w:t>
      </w:r>
      <w:r>
        <w:rPr>
          <w:lang w:val="en-US"/>
        </w:rPr>
        <w:t>x</w:t>
      </w:r>
      <w:r w:rsidRPr="00613ED1">
        <w:t xml:space="preserve">) </w:t>
      </w:r>
      <w:r>
        <w:t xml:space="preserve">непрерывна на отрезке </w:t>
      </w:r>
      <w:r w:rsidRPr="00613ED1">
        <w:t>[</w:t>
      </w:r>
      <w:r>
        <w:rPr>
          <w:lang w:val="en-US"/>
        </w:rPr>
        <w:t>a</w:t>
      </w:r>
      <w:r w:rsidRPr="00613ED1">
        <w:t xml:space="preserve">, </w:t>
      </w:r>
      <w:r>
        <w:rPr>
          <w:lang w:val="en-US"/>
        </w:rPr>
        <w:t>b</w:t>
      </w:r>
      <w:r w:rsidRPr="00613ED1">
        <w:t>]</w:t>
      </w:r>
      <w:r>
        <w:t xml:space="preserve"> и дифференцируема на интервале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6912" behindDoc="0" locked="0" layoutInCell="0" allowOverlap="1">
                <wp:simplePos x="0" y="0"/>
                <wp:positionH relativeFrom="column">
                  <wp:posOffset>294005</wp:posOffset>
                </wp:positionH>
                <wp:positionV relativeFrom="paragraph">
                  <wp:posOffset>404495</wp:posOffset>
                </wp:positionV>
                <wp:extent cx="5175885" cy="1882140"/>
                <wp:effectExtent l="0" t="38100" r="43815" b="22860"/>
                <wp:wrapNone/>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882140"/>
                          <a:chOff x="1881" y="6327"/>
                          <a:chExt cx="8151" cy="2964"/>
                        </a:xfrm>
                      </wpg:grpSpPr>
                      <wps:wsp>
                        <wps:cNvPr id="121" name="Line 82"/>
                        <wps:cNvCnPr>
                          <a:cxnSpLocks noChangeShapeType="1"/>
                        </wps:cNvCnPr>
                        <wps:spPr bwMode="auto">
                          <a:xfrm>
                            <a:off x="2565"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2" name="Line 83"/>
                        <wps:cNvCnPr>
                          <a:cxnSpLocks noChangeShapeType="1"/>
                        </wps:cNvCnPr>
                        <wps:spPr bwMode="auto">
                          <a:xfrm>
                            <a:off x="7296"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3" name="Line 84"/>
                        <wps:cNvCnPr>
                          <a:cxnSpLocks noChangeShapeType="1"/>
                        </wps:cNvCnPr>
                        <wps:spPr bwMode="auto">
                          <a:xfrm>
                            <a:off x="2052"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85"/>
                        <wps:cNvCnPr>
                          <a:cxnSpLocks noChangeShapeType="1"/>
                        </wps:cNvCnPr>
                        <wps:spPr bwMode="auto">
                          <a:xfrm>
                            <a:off x="6783"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Freeform 86"/>
                        <wps:cNvSpPr>
                          <a:spLocks/>
                        </wps:cNvSpPr>
                        <wps:spPr bwMode="auto">
                          <a:xfrm>
                            <a:off x="2784" y="6726"/>
                            <a:ext cx="1890" cy="2337"/>
                          </a:xfrm>
                          <a:custGeom>
                            <a:avLst/>
                            <a:gdLst>
                              <a:gd name="T0" fmla="*/ 123 w 1890"/>
                              <a:gd name="T1" fmla="*/ 2337 h 2337"/>
                              <a:gd name="T2" fmla="*/ 180 w 1890"/>
                              <a:gd name="T3" fmla="*/ 1311 h 2337"/>
                              <a:gd name="T4" fmla="*/ 1206 w 1890"/>
                              <a:gd name="T5" fmla="*/ 1197 h 2337"/>
                              <a:gd name="T6" fmla="*/ 1776 w 1890"/>
                              <a:gd name="T7" fmla="*/ 684 h 2337"/>
                              <a:gd name="T8" fmla="*/ 1890 w 1890"/>
                              <a:gd name="T9" fmla="*/ 0 h 2337"/>
                            </a:gdLst>
                            <a:ahLst/>
                            <a:cxnLst>
                              <a:cxn ang="0">
                                <a:pos x="T0" y="T1"/>
                              </a:cxn>
                              <a:cxn ang="0">
                                <a:pos x="T2" y="T3"/>
                              </a:cxn>
                              <a:cxn ang="0">
                                <a:pos x="T4" y="T5"/>
                              </a:cxn>
                              <a:cxn ang="0">
                                <a:pos x="T6" y="T7"/>
                              </a:cxn>
                              <a:cxn ang="0">
                                <a:pos x="T8" y="T9"/>
                              </a:cxn>
                            </a:cxnLst>
                            <a:rect l="0" t="0" r="r" b="b"/>
                            <a:pathLst>
                              <a:path w="1890" h="2337">
                                <a:moveTo>
                                  <a:pt x="123" y="2337"/>
                                </a:moveTo>
                                <a:cubicBezTo>
                                  <a:pt x="61" y="1919"/>
                                  <a:pt x="0" y="1501"/>
                                  <a:pt x="180" y="1311"/>
                                </a:cubicBezTo>
                                <a:cubicBezTo>
                                  <a:pt x="360" y="1121"/>
                                  <a:pt x="940" y="1301"/>
                                  <a:pt x="1206" y="1197"/>
                                </a:cubicBezTo>
                                <a:cubicBezTo>
                                  <a:pt x="1472" y="1093"/>
                                  <a:pt x="1662" y="883"/>
                                  <a:pt x="1776" y="684"/>
                                </a:cubicBezTo>
                                <a:cubicBezTo>
                                  <a:pt x="1890" y="485"/>
                                  <a:pt x="1890" y="242"/>
                                  <a:pt x="18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7"/>
                        <wps:cNvSpPr>
                          <a:spLocks/>
                        </wps:cNvSpPr>
                        <wps:spPr bwMode="auto">
                          <a:xfrm>
                            <a:off x="6555" y="6774"/>
                            <a:ext cx="2736" cy="1719"/>
                          </a:xfrm>
                          <a:custGeom>
                            <a:avLst/>
                            <a:gdLst>
                              <a:gd name="T0" fmla="*/ 0 w 2736"/>
                              <a:gd name="T1" fmla="*/ 9 h 1719"/>
                              <a:gd name="T2" fmla="*/ 855 w 2736"/>
                              <a:gd name="T3" fmla="*/ 123 h 1719"/>
                              <a:gd name="T4" fmla="*/ 1311 w 2736"/>
                              <a:gd name="T5" fmla="*/ 750 h 1719"/>
                              <a:gd name="T6" fmla="*/ 1881 w 2736"/>
                              <a:gd name="T7" fmla="*/ 864 h 1719"/>
                              <a:gd name="T8" fmla="*/ 2508 w 2736"/>
                              <a:gd name="T9" fmla="*/ 1263 h 1719"/>
                              <a:gd name="T10" fmla="*/ 2736 w 2736"/>
                              <a:gd name="T11" fmla="*/ 1719 h 1719"/>
                            </a:gdLst>
                            <a:ahLst/>
                            <a:cxnLst>
                              <a:cxn ang="0">
                                <a:pos x="T0" y="T1"/>
                              </a:cxn>
                              <a:cxn ang="0">
                                <a:pos x="T2" y="T3"/>
                              </a:cxn>
                              <a:cxn ang="0">
                                <a:pos x="T4" y="T5"/>
                              </a:cxn>
                              <a:cxn ang="0">
                                <a:pos x="T6" y="T7"/>
                              </a:cxn>
                              <a:cxn ang="0">
                                <a:pos x="T8" y="T9"/>
                              </a:cxn>
                              <a:cxn ang="0">
                                <a:pos x="T10" y="T11"/>
                              </a:cxn>
                            </a:cxnLst>
                            <a:rect l="0" t="0" r="r" b="b"/>
                            <a:pathLst>
                              <a:path w="2736" h="1719">
                                <a:moveTo>
                                  <a:pt x="0" y="9"/>
                                </a:moveTo>
                                <a:cubicBezTo>
                                  <a:pt x="318" y="4"/>
                                  <a:pt x="637" y="0"/>
                                  <a:pt x="855" y="123"/>
                                </a:cubicBezTo>
                                <a:cubicBezTo>
                                  <a:pt x="1073" y="246"/>
                                  <a:pt x="1140" y="627"/>
                                  <a:pt x="1311" y="750"/>
                                </a:cubicBezTo>
                                <a:cubicBezTo>
                                  <a:pt x="1482" y="873"/>
                                  <a:pt x="1682" y="778"/>
                                  <a:pt x="1881" y="864"/>
                                </a:cubicBezTo>
                                <a:cubicBezTo>
                                  <a:pt x="2080" y="950"/>
                                  <a:pt x="2366" y="1121"/>
                                  <a:pt x="2508" y="1263"/>
                                </a:cubicBezTo>
                                <a:cubicBezTo>
                                  <a:pt x="2650" y="1405"/>
                                  <a:pt x="2693" y="1562"/>
                                  <a:pt x="2736" y="17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88"/>
                        <wps:cNvCnPr>
                          <a:cxnSpLocks noChangeShapeType="1"/>
                        </wps:cNvCnPr>
                        <wps:spPr bwMode="auto">
                          <a:xfrm flipH="1">
                            <a:off x="1881" y="7524"/>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9"/>
                        <wps:cNvCnPr>
                          <a:cxnSpLocks noChangeShapeType="1"/>
                        </wps:cNvCnPr>
                        <wps:spPr bwMode="auto">
                          <a:xfrm flipH="1">
                            <a:off x="3306" y="7125"/>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90"/>
                        <wps:cNvSpPr>
                          <a:spLocks/>
                        </wps:cNvSpPr>
                        <wps:spPr bwMode="auto">
                          <a:xfrm>
                            <a:off x="2565" y="8493"/>
                            <a:ext cx="133" cy="228"/>
                          </a:xfrm>
                          <a:custGeom>
                            <a:avLst/>
                            <a:gdLst>
                              <a:gd name="T0" fmla="*/ 114 w 133"/>
                              <a:gd name="T1" fmla="*/ 228 h 228"/>
                              <a:gd name="T2" fmla="*/ 114 w 133"/>
                              <a:gd name="T3" fmla="*/ 114 h 228"/>
                              <a:gd name="T4" fmla="*/ 0 w 133"/>
                              <a:gd name="T5" fmla="*/ 0 h 228"/>
                            </a:gdLst>
                            <a:ahLst/>
                            <a:cxnLst>
                              <a:cxn ang="0">
                                <a:pos x="T0" y="T1"/>
                              </a:cxn>
                              <a:cxn ang="0">
                                <a:pos x="T2" y="T3"/>
                              </a:cxn>
                              <a:cxn ang="0">
                                <a:pos x="T4" y="T5"/>
                              </a:cxn>
                            </a:cxnLst>
                            <a:rect l="0" t="0" r="r" b="b"/>
                            <a:pathLst>
                              <a:path w="133" h="228">
                                <a:moveTo>
                                  <a:pt x="114" y="228"/>
                                </a:moveTo>
                                <a:cubicBezTo>
                                  <a:pt x="123" y="190"/>
                                  <a:pt x="133" y="152"/>
                                  <a:pt x="114" y="114"/>
                                </a:cubicBezTo>
                                <a:cubicBezTo>
                                  <a:pt x="95" y="76"/>
                                  <a:pt x="47" y="3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1"/>
                        <wps:cNvSpPr>
                          <a:spLocks/>
                        </wps:cNvSpPr>
                        <wps:spPr bwMode="auto">
                          <a:xfrm>
                            <a:off x="3591" y="8493"/>
                            <a:ext cx="199" cy="228"/>
                          </a:xfrm>
                          <a:custGeom>
                            <a:avLst/>
                            <a:gdLst>
                              <a:gd name="T0" fmla="*/ 171 w 199"/>
                              <a:gd name="T1" fmla="*/ 228 h 228"/>
                              <a:gd name="T2" fmla="*/ 171 w 199"/>
                              <a:gd name="T3" fmla="*/ 57 h 228"/>
                              <a:gd name="T4" fmla="*/ 0 w 199"/>
                              <a:gd name="T5" fmla="*/ 0 h 228"/>
                            </a:gdLst>
                            <a:ahLst/>
                            <a:cxnLst>
                              <a:cxn ang="0">
                                <a:pos x="T0" y="T1"/>
                              </a:cxn>
                              <a:cxn ang="0">
                                <a:pos x="T2" y="T3"/>
                              </a:cxn>
                              <a:cxn ang="0">
                                <a:pos x="T4" y="T5"/>
                              </a:cxn>
                            </a:cxnLst>
                            <a:rect l="0" t="0" r="r" b="b"/>
                            <a:pathLst>
                              <a:path w="199" h="228">
                                <a:moveTo>
                                  <a:pt x="171" y="228"/>
                                </a:moveTo>
                                <a:cubicBezTo>
                                  <a:pt x="185" y="161"/>
                                  <a:pt x="199" y="95"/>
                                  <a:pt x="171" y="57"/>
                                </a:cubicBezTo>
                                <a:cubicBezTo>
                                  <a:pt x="143" y="19"/>
                                  <a:pt x="71"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92"/>
                        <wps:cNvCnPr>
                          <a:cxnSpLocks noChangeShapeType="1"/>
                        </wps:cNvCnPr>
                        <wps:spPr bwMode="auto">
                          <a:xfrm>
                            <a:off x="8664" y="7467"/>
                            <a:ext cx="1197"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3"/>
                        <wps:cNvCnPr>
                          <a:cxnSpLocks noChangeShapeType="1"/>
                        </wps:cNvCnPr>
                        <wps:spPr bwMode="auto">
                          <a:xfrm>
                            <a:off x="7524" y="7125"/>
                            <a:ext cx="1596" cy="2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4"/>
                        <wps:cNvSpPr>
                          <a:spLocks/>
                        </wps:cNvSpPr>
                        <wps:spPr bwMode="auto">
                          <a:xfrm>
                            <a:off x="8550" y="8493"/>
                            <a:ext cx="332" cy="228"/>
                          </a:xfrm>
                          <a:custGeom>
                            <a:avLst/>
                            <a:gdLst>
                              <a:gd name="T0" fmla="*/ 285 w 332"/>
                              <a:gd name="T1" fmla="*/ 228 h 228"/>
                              <a:gd name="T2" fmla="*/ 285 w 332"/>
                              <a:gd name="T3" fmla="*/ 57 h 228"/>
                              <a:gd name="T4" fmla="*/ 0 w 332"/>
                              <a:gd name="T5" fmla="*/ 0 h 228"/>
                            </a:gdLst>
                            <a:ahLst/>
                            <a:cxnLst>
                              <a:cxn ang="0">
                                <a:pos x="T0" y="T1"/>
                              </a:cxn>
                              <a:cxn ang="0">
                                <a:pos x="T2" y="T3"/>
                              </a:cxn>
                              <a:cxn ang="0">
                                <a:pos x="T4" y="T5"/>
                              </a:cxn>
                            </a:cxnLst>
                            <a:rect l="0" t="0" r="r" b="b"/>
                            <a:pathLst>
                              <a:path w="332" h="228">
                                <a:moveTo>
                                  <a:pt x="285" y="228"/>
                                </a:moveTo>
                                <a:cubicBezTo>
                                  <a:pt x="308" y="161"/>
                                  <a:pt x="332" y="95"/>
                                  <a:pt x="285" y="57"/>
                                </a:cubicBezTo>
                                <a:cubicBezTo>
                                  <a:pt x="238" y="19"/>
                                  <a:pt x="119"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5"/>
                        <wps:cNvSpPr>
                          <a:spLocks/>
                        </wps:cNvSpPr>
                        <wps:spPr bwMode="auto">
                          <a:xfrm>
                            <a:off x="9348" y="8436"/>
                            <a:ext cx="408" cy="285"/>
                          </a:xfrm>
                          <a:custGeom>
                            <a:avLst/>
                            <a:gdLst>
                              <a:gd name="T0" fmla="*/ 399 w 408"/>
                              <a:gd name="T1" fmla="*/ 285 h 285"/>
                              <a:gd name="T2" fmla="*/ 342 w 408"/>
                              <a:gd name="T3" fmla="*/ 57 h 285"/>
                              <a:gd name="T4" fmla="*/ 0 w 408"/>
                              <a:gd name="T5" fmla="*/ 0 h 285"/>
                            </a:gdLst>
                            <a:ahLst/>
                            <a:cxnLst>
                              <a:cxn ang="0">
                                <a:pos x="T0" y="T1"/>
                              </a:cxn>
                              <a:cxn ang="0">
                                <a:pos x="T2" y="T3"/>
                              </a:cxn>
                              <a:cxn ang="0">
                                <a:pos x="T4" y="T5"/>
                              </a:cxn>
                            </a:cxnLst>
                            <a:rect l="0" t="0" r="r" b="b"/>
                            <a:pathLst>
                              <a:path w="408" h="285">
                                <a:moveTo>
                                  <a:pt x="399" y="285"/>
                                </a:moveTo>
                                <a:cubicBezTo>
                                  <a:pt x="403" y="194"/>
                                  <a:pt x="408" y="104"/>
                                  <a:pt x="342" y="57"/>
                                </a:cubicBezTo>
                                <a:cubicBezTo>
                                  <a:pt x="276" y="10"/>
                                  <a:pt x="138" y="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530AC" id="Группа 120" o:spid="_x0000_s1026" style="position:absolute;margin-left:23.15pt;margin-top:31.85pt;width:407.55pt;height:148.2pt;z-index:251686912" coordorigin="1881,6327" coordsize="8151,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2T2ggAAAY2AAAOAAAAZHJzL2Uyb0RvYy54bWzsW22O28gR/R8gdyD4M0AsNb8pWF4k3rWz&#10;gJMY2MkBOBT1gUgkQ3JG4/0VIEfIRXKDXGH3RnlV3U02JVIjz4zHdiwb0Ejdzeruqup6r6qll9/d&#10;7bbWbVbVmyKf2+LF1LayPC0Wm3w1t/929eb3kW3VTZIvkm2RZ3P7Q1bb37367W9e7stZ5hTrYrvI&#10;KgtC8nq2L+f2umnK2WRSp+tsl9QvijLL0bksql3S4GO1miyqZA/pu+3EmU6Dyb6oFmVVpFldo/V7&#10;2Wm/YvnLZZY2f10u66yxtnMba2v4teLXa3qdvHqZzFZVUq43qVpG8oBV7JJNjklbUd8nTWLdVJsj&#10;UbtNWhV1sWxepMVuUiyXmzTjPWA3Ynqwm7dVcVPyXlaz/aps1QTVHujpwWLTv9y+r6zNArZzoJ88&#10;2cFIv/z713/++q9f/ov//7GoHVral6sZBr+typ/K95XcKt6+K9K/1+ieHPbT55UcbF3v/1wsIDe5&#10;aQrW0t2y2pEI7N+6Y2N8aI2R3TVWikZfhH4U+baVok9EkSM8Za50DZvSc2gVtoXuwHVCacp0/YN6&#10;PhI+OulhJw486p0kMzkxL1YtjnYG16s77daP0+5P66TM2Gg1KazVLhYjtftuk2dW5Eil8pjXudRo&#10;epcrjVp58Xqd5KuMpV19KKE9wXug1UKsfIQ+1DDHvRp2/ACa7GlK6xlWZyWFbtBTUjIrq7p5mxU7&#10;i97M7S3WzdZLbt/VjdSnHkLGzIs3m+0W7clsm1v7uR37js8P1MV2s6BO6qur1fXrbWXdJnQk+Z+a&#10;tzcMrp8vWNg6SxY/5AurYS0kVVXsbRK/yxa2tc0QdugdD22SzRZD5dq2Obul1JA083Wx+PC+om5l&#10;9GezvtO3vkvr7ZkymX0664c4ARfrzz6f9d2+9TkaPZv1nakP78PZj0KHY0gy02ffdbxYHn8OrW2A&#10;/NLOvnm4748D2MYXdfa9vvX9Zz37QRjB+y7W/2yRH7grcf9NlWVEZK2IgVadf82mapNKMcTLHhp2&#10;HsSHERyNID50eILumIso1ijvukyUjJOe3kiUJ2zWyA4euwDGU9NqoZZ/BRHL3Rbs+HcTkELX2lss&#10;l89mNwo0px3lYDZrbdEfic/dMESkdpiIpiPC4LndKFeIEWHYdzfMmQYj0mCJbpiIx5YGqOyGheGY&#10;tNAYFkTeyNKQ/nTCYIaRpSEKt8OmhijYqbVEspa0i5mCsg44gwWaSOSZjFUWNfFiMhUc4UoyRh5P&#10;vSODJThcMSXBfBh1YrB0sSuOYfcOlqTjSnvcacnQFK05Jk/RkuVftdcKydxhGlfZFtK4a+ldZdKQ&#10;ilgReEscUXr+GjkA+SD17Irb7KrgMQ3nEI4Mj9pJMWU3JL253qR/zH42HwhkyiFiwUuF0lmOVLnw&#10;pwpiZStcm7cl4Lx6Yz2ZQzO4gXpIaLyWwmIkQKQj4R5MApeXHXDqs2cRXigtL6Yx217vRASB7IiA&#10;HHy61V5wFngaePv5s3DowaI9pHKmMN3ueJwJtZPrdk1ITAXBNmRj9o/W2OQjRgj7xFkIb+G8NMOq&#10;ClluQHkEb9ZF9TPyFpQa5nb9j5ukypC9/Jgj24yFR5Zt+IPnh5SIV2bPtdmT5ClEze3Gxsmnt68b&#10;Wc+4KavNao2ZBDt6XvwB6fZyw5kaoYikv58h94HXHCIgu+lTI2Dg+yrJDUP20A4BHcpuZSUhlOcW&#10;bqOrEKb7nI2AFMlZKntEB2wm/sWI5ELNZyIpjlcb7SPfH5HUAz/g7bCsHvYRRA4vy8S+0CeIGVoY&#10;dNQujIorI8JM6IsCgr4hYSb0Of40GhFmQp9wgrF9ChyKdm2k+BFxiLPdOFqWsTrY/FtG01EGQLpl&#10;vtBiFHEACqx3+SPAVx46gC97xxD4ynk15J/GXVdIhqBOtsSkAKhOS1eVQdmIIyXhENCO08kAYeK4&#10;CSkt7kxDxQM8RZ4V6FHVkWYIdIVRtROgUzsO0/mTeCj70UMRJjPBMFDtYRj12nV9E4fs7EmcqeIc&#10;sVyZ3qHjBhK+xQGtoLOp9BWcrzAngHjaCxTUQ3YnAJ3gDh88wtildAd6ogvBpilgpwu6f33ojgNo&#10;1rXZgRWyf6K6trXcbso/aZ6j7hDau4DQdw7AX/iuqnLB8/Rp1eCvK9hfRpGbj8t59JIiG+kZVxfP&#10;VsVGnDBtzYH7M9jadVXCEwrcMLDOdEXzYmvcmn7UbeDYfRWOzAFrRxEJun5q1t5eTUWezkNbY7pA&#10;Er6ccjisACH0sX0QZxfCA2sUkMo+M0zaHScCZcTr4SCTtY9K6pF2TDcoyeTsXBE6XpHJ17kg1Grg&#10;y2ewjyaOZCGLijbY9BBthPaZYSgjYb7T1BHVSslIpAdrRsTTEB/B/Qg7REv55GjMgmbazb0lm1gy&#10;ThRIDEGe5KZuj9NJ0qRRyJSMiS7856vjPy4MehgnOY166jjp+rHMOAbiZKz4TXcgHhcnQ8r8BaQ+&#10;Ok6OSTLjpM+V+OOAexQmjxf0bYdJMvupMBlKh+m84p4wSd+2oXiIErcRxsgPqBkxzmxVwv2PqTjr&#10;MGwKUnIGiumXINkVh7/uErALRzQSh5jx9tMmDsQbVGoYBSifkAeHXsDe2tWFBd2YyLpw4Ovih46d&#10;l9Rw4DuJI+mCC3ZsWph1+WwW5pyfLTyQENJ3nziJwMUWBR7wrIuFT3zrdMzCCN6HRIcJ8lMTHZRv&#10;JUk+JjouudkTJoRORJcvJPWxRGdU0kOIzsCCvmmiw2Y/QXSgfI7v5xIdVxe8+0SHpzkiOlr4RxAd&#10;BykfE6keqQHWSB5lsp9LOggN/B9ddrtgGodRknnzU0fJ2PWkk0We/OJ2R2o8cm+OkvI7FwbgPahs&#10;5sYxoiRJPRUlEUpR7NLf8uhqa2bZzPWcYUnHUfJY0GE6OLCgoyjZKuAbqJqx2SlKYtNDVTOYUUbJ&#10;Vimn00FvqtM1dZ8iy2M8DWWJ014zTMvSPyZMqu8TyTuZrion/bqXbV7C5HOFSf5tDH5sxDxZ/TCK&#10;fs1kfsZ78+dbr/4HAAD//wMAUEsDBBQABgAIAAAAIQAWSV+G4AAAAAkBAAAPAAAAZHJzL2Rvd25y&#10;ZXYueG1sTI/BasMwEETvhf6D2EJvjaw6VYNjOYTQ9hQKTQolN8Xa2CbWyliK7fx91VNzHGaYeZOv&#10;JtuyAXvfOFIgZgkwpNKZhioF3/v3pwUwHzQZ3TpCBVf0sCru73KdGTfSFw67ULFYQj7TCuoQuoxz&#10;X9ZotZ+5Dil6J9dbHaLsK256PcZy2/LnJJHc6obiQq073NRYnncXq+Bj1OM6FW/D9nzaXA/7l8+f&#10;rUClHh+m9RJYwCn8h+EPP6JDEZmO7kLGs1bBXKYxqUCmr8Civ5BiDuyoIJWJAF7k/PZB8QsAAP//&#10;AwBQSwECLQAUAAYACAAAACEAtoM4kv4AAADhAQAAEwAAAAAAAAAAAAAAAAAAAAAAW0NvbnRlbnRf&#10;VHlwZXNdLnhtbFBLAQItABQABgAIAAAAIQA4/SH/1gAAAJQBAAALAAAAAAAAAAAAAAAAAC8BAABf&#10;cmVscy8ucmVsc1BLAQItABQABgAIAAAAIQAiqo2T2ggAAAY2AAAOAAAAAAAAAAAAAAAAAC4CAABk&#10;cnMvZTJvRG9jLnhtbFBLAQItABQABgAIAAAAIQAWSV+G4AAAAAkBAAAPAAAAAAAAAAAAAAAAADQL&#10;AABkcnMvZG93bnJldi54bWxQSwUGAAAAAAQABADzAAAAQQwAAAAA&#10;" o:allowincell="f">
                <v:line id="Line 82" o:spid="_x0000_s1027" style="position:absolute;visibility:visible;mso-wrap-style:square" from="2565,6327" to="2565,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Z6xAAAANwAAAAPAAAAZHJzL2Rvd25yZXYueG1sRI9Ba8JA&#10;EIXvBf/DMoK3ZpOIxcasIrZFe1Nb6HXMjkkwOxuy2xj/vSsUepvhvXnfm3w1mEb01LnasoIkikEQ&#10;F1bXXCr4/vp4noNwHlljY5kU3MjBajl6yjHT9soH6o++FCGEXYYKKu/bTEpXVGTQRbYlDtrZdgZ9&#10;WLtS6g6vIdw0Mo3jF2mw5kCosKVNRcXl+GsC93ya0vslqfezePv2Yz+TVy4bpSbjYb0A4Wnw/+a/&#10;650O9dMEHs+ECeTyDgAA//8DAFBLAQItABQABgAIAAAAIQDb4fbL7gAAAIUBAAATAAAAAAAAAAAA&#10;AAAAAAAAAABbQ29udGVudF9UeXBlc10ueG1sUEsBAi0AFAAGAAgAAAAhAFr0LFu/AAAAFQEAAAsA&#10;AAAAAAAAAAAAAAAAHwEAAF9yZWxzLy5yZWxzUEsBAi0AFAAGAAgAAAAhAGPC5nrEAAAA3AAAAA8A&#10;AAAAAAAAAAAAAAAABwIAAGRycy9kb3ducmV2LnhtbFBLBQYAAAAAAwADALcAAAD4AgAAAAA=&#10;">
                  <v:stroke startarrow="open"/>
                </v:line>
                <v:line id="Line 83" o:spid="_x0000_s1028" style="position:absolute;visibility:visible;mso-wrap-style:square" from="7296,6327" to="7296,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gNxQAAANwAAAAPAAAAZHJzL2Rvd25yZXYueG1sRI9Ba8JA&#10;EIXvBf/DMoK3ZpNIi0Y3Iral7U2j4HXMjklIdjZkt5r++26h0NsM78373qw3o+nEjQbXWFaQRDEI&#10;4tLqhisFp+Pb4wKE88gaO8uk4JscbPLJwxozbe98oFvhKxFC2GWooPa+z6R0ZU0GXWR74qBd7WDQ&#10;h3WopB7wHsJNJ9M4fpYGGw6EGnva1VS2xZcJ3OtlTq9t0uyf4veXs/1Mllx1Ss2m43YFwtPo/81/&#10;1x861E9T+H0mTCDzHwAAAP//AwBQSwECLQAUAAYACAAAACEA2+H2y+4AAACFAQAAEwAAAAAAAAAA&#10;AAAAAAAAAAAAW0NvbnRlbnRfVHlwZXNdLnhtbFBLAQItABQABgAIAAAAIQBa9CxbvwAAABUBAAAL&#10;AAAAAAAAAAAAAAAAAB8BAABfcmVscy8ucmVsc1BLAQItABQABgAIAAAAIQCTEHgNxQAAANwAAAAP&#10;AAAAAAAAAAAAAAAAAAcCAABkcnMvZG93bnJldi54bWxQSwUGAAAAAAMAAwC3AAAA+QIAAAAA&#10;">
                  <v:stroke startarrow="open"/>
                </v:line>
                <v:line id="Line 84" o:spid="_x0000_s1029" style="position:absolute;visibility:visible;mso-wrap-style:square" from="2052,8721" to="5301,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v6wwAAANwAAAAPAAAAZHJzL2Rvd25yZXYueG1sRE/bisIw&#10;EH1f8B/CCPuyaKrL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CjY7+sMAAADcAAAADwAA&#10;AAAAAAAAAAAAAAAHAgAAZHJzL2Rvd25yZXYueG1sUEsFBgAAAAADAAMAtwAAAPcCAAAAAA==&#10;">
                  <v:stroke endarrow="open"/>
                </v:line>
                <v:line id="Line 85" o:spid="_x0000_s1030" style="position:absolute;visibility:visible;mso-wrap-style:square" from="6783,8721" to="1003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OOwwAAANwAAAAPAAAAZHJzL2Rvd25yZXYueG1sRE/bisIw&#10;EH1f8B/CCPuyaKrs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hd+jjsMAAADcAAAADwAA&#10;AAAAAAAAAAAAAAAHAgAAZHJzL2Rvd25yZXYueG1sUEsFBgAAAAADAAMAtwAAAPcCAAAAAA==&#10;">
                  <v:stroke endarrow="open"/>
                </v:line>
                <v:shape id="Freeform 86" o:spid="_x0000_s1031" style="position:absolute;left:2784;top:6726;width:1890;height:2337;visibility:visible;mso-wrap-style:square;v-text-anchor:top" coordsize="1890,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T1wQAAANwAAAAPAAAAZHJzL2Rvd25yZXYueG1sRE9Ni8Iw&#10;EL0L+x/CLHjTdBVFqlFcQfQgi+sKXodmbIrNpDSxVn+9WRC8zeN9zmzR2lI0VPvCsYKvfgKCOHO6&#10;4FzB8W/dm4DwAVlj6ZgU3MnDYv7RmWGq3Y1/qTmEXMQQ9ikqMCFUqZQ+M2TR911FHLmzqy2GCOtc&#10;6hpvMdyWcpAkY2mx4NhgsKKVoexyuFoFzc9+N14noaXT92gzzB9khpOrUt3PdjkFEagNb/HLvdVx&#10;/mAE/8/EC+T8CQAA//8DAFBLAQItABQABgAIAAAAIQDb4fbL7gAAAIUBAAATAAAAAAAAAAAAAAAA&#10;AAAAAABbQ29udGVudF9UeXBlc10ueG1sUEsBAi0AFAAGAAgAAAAhAFr0LFu/AAAAFQEAAAsAAAAA&#10;AAAAAAAAAAAAHwEAAF9yZWxzLy5yZWxzUEsBAi0AFAAGAAgAAAAhADshtPXBAAAA3AAAAA8AAAAA&#10;AAAAAAAAAAAABwIAAGRycy9kb3ducmV2LnhtbFBLBQYAAAAAAwADALcAAAD1AgAAAAA=&#10;" path="m123,2337c61,1919,,1501,180,1311v180,-190,760,-10,1026,-114c1472,1093,1662,883,1776,684,1890,485,1890,242,1890,e" filled="f">
                  <v:path arrowok="t" o:connecttype="custom" o:connectlocs="123,2337;180,1311;1206,1197;1776,684;1890,0" o:connectangles="0,0,0,0,0"/>
                </v:shape>
                <v:shape id="Freeform 87" o:spid="_x0000_s1032" style="position:absolute;left:6555;top:6774;width:2736;height:1719;visibility:visible;mso-wrap-style:square;v-text-anchor:top" coordsize="273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swgAAANwAAAAPAAAAZHJzL2Rvd25yZXYueG1sRE/bisIw&#10;EH0X/Icwgi+iqbIrUo0iitRlEfHyAWMzttVmUpqo3b/fLCz4NodzndmiMaV4Uu0KywqGgwgEcWp1&#10;wZmC82nTn4BwHlljaZkU/JCDxbzdmmGs7YsP9Dz6TIQQdjEqyL2vYildmpNBN7AVceCutjboA6wz&#10;qWt8hXBTylEUjaXBgkNDjhWtckrvx4dRcKmS792w7BWfX7y3H8lpnbC9KdXtNMspCE+Nf4v/3Vsd&#10;5o/G8PdMuEDOfwEAAP//AwBQSwECLQAUAAYACAAAACEA2+H2y+4AAACFAQAAEwAAAAAAAAAAAAAA&#10;AAAAAAAAW0NvbnRlbnRfVHlwZXNdLnhtbFBLAQItABQABgAIAAAAIQBa9CxbvwAAABUBAAALAAAA&#10;AAAAAAAAAAAAAB8BAABfcmVscy8ucmVsc1BLAQItABQABgAIAAAAIQAP+YVswgAAANwAAAAPAAAA&#10;AAAAAAAAAAAAAAcCAABkcnMvZG93bnJldi54bWxQSwUGAAAAAAMAAwC3AAAA9gIAAAAA&#10;" path="m,9c318,4,637,,855,123v218,123,285,504,456,627c1482,873,1682,778,1881,864v199,86,485,257,627,399c2650,1405,2693,1562,2736,1719e" filled="f">
                  <v:path arrowok="t" o:connecttype="custom" o:connectlocs="0,9;855,123;1311,750;1881,864;2508,1263;2736,1719" o:connectangles="0,0,0,0,0,0"/>
                </v:shape>
                <v:line id="Line 88" o:spid="_x0000_s1033" style="position:absolute;flip:x;visibility:visible;mso-wrap-style:square" from="1881,7524" to="3420,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89" o:spid="_x0000_s1034" style="position:absolute;flip:x;visibility:visible;mso-wrap-style:square" from="3306,7125" to="4845,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shape id="Freeform 90" o:spid="_x0000_s1035" style="position:absolute;left:2565;top:8493;width:133;height:228;visibility:visible;mso-wrap-style:square;v-text-anchor:top" coordsize="1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dWwQAAANwAAAAPAAAAZHJzL2Rvd25yZXYueG1sRE9Li8Iw&#10;EL4L/ocwgjdN9bBoNYqKBT14WHe9j830oc2kNNm2/nuzsLC3+fies972phItNa60rGA2jUAQp1aX&#10;nCv4/komCxDOI2usLJOCFznYboaDNcbadvxJ7dXnIoSwi1FB4X0dS+nSggy6qa2JA5fZxqAPsMml&#10;brAL4aaS8yj6kAZLDg0F1nQoKH1ef4yC7JQsj7ezv7fdJY/6WXbbP5JKqfGo361AeOr9v/jPfdJh&#10;/nwJv8+EC+TmDQAA//8DAFBLAQItABQABgAIAAAAIQDb4fbL7gAAAIUBAAATAAAAAAAAAAAAAAAA&#10;AAAAAABbQ29udGVudF9UeXBlc10ueG1sUEsBAi0AFAAGAAgAAAAhAFr0LFu/AAAAFQEAAAsAAAAA&#10;AAAAAAAAAAAAHwEAAF9yZWxzLy5yZWxzUEsBAi0AFAAGAAgAAAAhANuL11bBAAAA3AAAAA8AAAAA&#10;AAAAAAAAAAAABwIAAGRycy9kb3ducmV2LnhtbFBLBQYAAAAAAwADALcAAAD1AgAAAAA=&#10;" path="m114,228v9,-38,19,-76,,-114c95,76,47,38,,e" filled="f">
                  <v:path arrowok="t" o:connecttype="custom" o:connectlocs="114,228;114,114;0,0" o:connectangles="0,0,0"/>
                </v:shape>
                <v:shape id="Freeform 91" o:spid="_x0000_s1036" style="position:absolute;left:3591;top:8493;width:199;height:228;visibility:visible;mso-wrap-style:square;v-text-anchor:top" coordsize="1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vmxQAAANwAAAAPAAAAZHJzL2Rvd25yZXYueG1sRI9Pb8Iw&#10;DMXvk/gOkZG4TJCOaQgVAkKDSTtsB/7drca0hcapkkC7bz8fJu1m6z2/9/Ny3btGPSjE2rOBl0kG&#10;irjwtubSwOn4MZ6DignZYuOZDPxQhPVq8LTE3PqO9/Q4pFJJCMccDVQptbnWsajIYZz4lli0iw8O&#10;k6yh1DZgJ+Gu0dMsm2mHNUtDhS29V1TcDndnAMuumXV92J3q7+vWPp+3X2/pasxo2G8WoBL16d/8&#10;d/1pBf9V8OUZmUCvfgEAAP//AwBQSwECLQAUAAYACAAAACEA2+H2y+4AAACFAQAAEwAAAAAAAAAA&#10;AAAAAAAAAAAAW0NvbnRlbnRfVHlwZXNdLnhtbFBLAQItABQABgAIAAAAIQBa9CxbvwAAABUBAAAL&#10;AAAAAAAAAAAAAAAAAB8BAABfcmVscy8ucmVsc1BLAQItABQABgAIAAAAIQB271vmxQAAANwAAAAP&#10;AAAAAAAAAAAAAAAAAAcCAABkcnMvZG93bnJldi54bWxQSwUGAAAAAAMAAwC3AAAA+QIAAAAA&#10;" path="m171,228v14,-67,28,-133,,-171c143,19,71,9,,e" filled="f">
                  <v:path arrowok="t" o:connecttype="custom" o:connectlocs="171,228;171,57;0,0" o:connectangles="0,0,0"/>
                </v:shape>
                <v:line id="Line 92" o:spid="_x0000_s1037" style="position:absolute;visibility:visible;mso-wrap-style:square" from="8664,7467" to="98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93" o:spid="_x0000_s1038" style="position:absolute;visibility:visible;mso-wrap-style:square" from="7524,7125" to="912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Freeform 94" o:spid="_x0000_s1039" style="position:absolute;left:8550;top:8493;width:332;height:228;visibility:visible;mso-wrap-style:square;v-text-anchor:top" coordsize="3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dBwQAAANwAAAAPAAAAZHJzL2Rvd25yZXYueG1sRE9Ni8Iw&#10;EL0v+B/CCN7W1AqyVqPowoK4F6sePI7NmBabSWmi1n+/EYS9zeN9znzZ2VrcqfWVYwWjYQKCuHC6&#10;YqPgePj5/ALhA7LG2jEpeJKH5aL3McdMuwfndN8HI2II+wwVlCE0mZS+KMmiH7qGOHIX11oMEbZG&#10;6hYfMdzWMk2SibRYcWwosaHvkorr/mYVnM7p9ne6M9XFHG+my6drm2Ku1KDfrWYgAnXhX/x2b3Sc&#10;Px7D65l4gVz8AQAA//8DAFBLAQItABQABgAIAAAAIQDb4fbL7gAAAIUBAAATAAAAAAAAAAAAAAAA&#10;AAAAAABbQ29udGVudF9UeXBlc10ueG1sUEsBAi0AFAAGAAgAAAAhAFr0LFu/AAAAFQEAAAsAAAAA&#10;AAAAAAAAAAAAHwEAAF9yZWxzLy5yZWxzUEsBAi0AFAAGAAgAAAAhAOg/x0HBAAAA3AAAAA8AAAAA&#10;AAAAAAAAAAAABwIAAGRycy9kb3ducmV2LnhtbFBLBQYAAAAAAwADALcAAAD1AgAAAAA=&#10;" path="m285,228v23,-67,47,-133,,-171c238,19,119,9,,e" filled="f">
                  <v:path arrowok="t" o:connecttype="custom" o:connectlocs="285,228;285,57;0,0" o:connectangles="0,0,0"/>
                </v:shape>
                <v:shape id="Freeform 95" o:spid="_x0000_s1040" style="position:absolute;left:9348;top:8436;width:408;height:285;visibility:visible;mso-wrap-style:square;v-text-anchor:top" coordsize="40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mlwgAAANwAAAAPAAAAZHJzL2Rvd25yZXYueG1sRE9LasMw&#10;EN0XcgcxhW5KIicuTXCjmHxI6bJNc4DBmtgm1siWVNu5fVQodDeP9511PppG9OR8bVnBfJaAIC6s&#10;rrlUcP4+TlcgfEDW2FgmBTfykG8mD2vMtB34i/pTKEUMYZ+hgiqENpPSFxUZ9DPbEkfuYp3BEKEr&#10;pXY4xHDTyEWSvEqDNceGClvaV1RcTz9GweJa6I642+3fD+mndMvnlexJqafHcfsGItAY/sV/7g8d&#10;56cv8PtMvEBu7gAAAP//AwBQSwECLQAUAAYACAAAACEA2+H2y+4AAACFAQAAEwAAAAAAAAAAAAAA&#10;AAAAAAAAW0NvbnRlbnRfVHlwZXNdLnhtbFBLAQItABQABgAIAAAAIQBa9CxbvwAAABUBAAALAAAA&#10;AAAAAAAAAAAAAB8BAABfcmVscy8ucmVsc1BLAQItABQABgAIAAAAIQA6JhmlwgAAANwAAAAPAAAA&#10;AAAAAAAAAAAAAAcCAABkcnMvZG93bnJldi54bWxQSwUGAAAAAAMAAwC3AAAA9gIAAAAA&#10;" path="m399,285v4,-91,9,-181,-57,-228c276,10,138,5,,e" filled="f">
                  <v:path arrowok="t" o:connecttype="custom" o:connectlocs="399,285;342,57;0,0" o:connectangles="0,0,0"/>
                </v:shape>
              </v:group>
            </w:pict>
          </mc:Fallback>
        </mc:AlternateContent>
      </w:r>
      <w:r w:rsidR="00F9322A" w:rsidRPr="00613ED1">
        <w:tab/>
      </w:r>
      <w:r w:rsidR="00F9322A">
        <w:t>Доказанную выше теорему можно проиллюстрировать геометрически</w:t>
      </w:r>
      <w:r w:rsidR="00F9322A" w:rsidRPr="00613ED1">
        <w:t>:</w:t>
      </w:r>
    </w:p>
    <w:p w:rsidR="00F9322A" w:rsidRPr="00613ED1" w:rsidRDefault="00F9322A" w:rsidP="00F9322A">
      <w:pPr>
        <w:pStyle w:val="ab"/>
      </w:pPr>
    </w:p>
    <w:p w:rsidR="00F9322A" w:rsidRPr="00EA4B47" w:rsidRDefault="00F9322A" w:rsidP="00F9322A">
      <w:pPr>
        <w:pStyle w:val="ab"/>
      </w:pPr>
      <w:r w:rsidRPr="00613ED1">
        <w:tab/>
      </w:r>
      <w:r>
        <w:rPr>
          <w:lang w:val="en-US"/>
        </w:rPr>
        <w:t>y</w:t>
      </w:r>
      <w:r w:rsidRPr="00EA4B47">
        <w:tab/>
      </w:r>
      <w:r w:rsidRPr="00EA4B47">
        <w:tab/>
      </w:r>
      <w:r w:rsidRPr="00EA4B47">
        <w:tab/>
      </w:r>
      <w:r w:rsidRPr="00EA4B47">
        <w:tab/>
      </w:r>
      <w:r w:rsidRPr="00EA4B47">
        <w:tab/>
      </w:r>
      <w:r w:rsidRPr="00EA4B47">
        <w:tab/>
      </w:r>
      <w:r>
        <w:rPr>
          <w:lang w:val="en-US"/>
        </w:rPr>
        <w:t>y</w:t>
      </w: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r>
        <w:rPr>
          <w:lang w:val="en-US"/>
        </w:rPr>
        <w:sym w:font="Symbol" w:char="F06A"/>
      </w:r>
      <w:r>
        <w:rPr>
          <w:lang w:val="en-US"/>
        </w:rPr>
        <w:sym w:font="Symbol" w:char="F06A"/>
      </w:r>
      <w:r>
        <w:rPr>
          <w:lang w:val="en-US"/>
        </w:rPr>
        <w:sym w:font="Symbol" w:char="F06A"/>
      </w:r>
      <w:r>
        <w:rPr>
          <w:lang w:val="en-US"/>
        </w:rPr>
        <w:sym w:font="Symbol" w:char="F06A"/>
      </w:r>
    </w:p>
    <w:p w:rsidR="00F9322A" w:rsidRPr="00613ED1" w:rsidRDefault="00F9322A" w:rsidP="00F9322A">
      <w:pPr>
        <w:pStyle w:val="ab"/>
      </w:pPr>
      <w:r w:rsidRPr="00EA4B47">
        <w:tab/>
      </w:r>
      <w:r w:rsidRPr="00EA4B47">
        <w:tab/>
      </w:r>
      <w:r w:rsidRPr="00EA4B47">
        <w:tab/>
      </w:r>
      <w:r w:rsidRPr="00EA4B47">
        <w:tab/>
      </w:r>
      <w:r w:rsidRPr="00EA4B47">
        <w:tab/>
      </w:r>
      <w:r>
        <w:rPr>
          <w:lang w:val="en-US"/>
        </w:rPr>
        <w:t>x</w:t>
      </w:r>
      <w:r w:rsidRPr="00613ED1">
        <w:tab/>
      </w:r>
      <w:r w:rsidRPr="00613ED1">
        <w:tab/>
      </w: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p>
    <w:p w:rsidR="00F9322A" w:rsidRPr="00613ED1" w:rsidRDefault="00F9322A" w:rsidP="00F9322A">
      <w:pPr>
        <w:pStyle w:val="ab"/>
      </w:pPr>
    </w:p>
    <w:p w:rsidR="00F9322A" w:rsidRPr="001E2BDF" w:rsidRDefault="00F9322A" w:rsidP="00F9322A">
      <w:pPr>
        <w:pStyle w:val="ab"/>
        <w:jc w:val="center"/>
        <w:rPr>
          <w:b/>
        </w:rPr>
      </w:pPr>
      <w:bookmarkStart w:id="15" w:name="Точкиэкстремума"/>
      <w:bookmarkEnd w:id="15"/>
      <w:r w:rsidRPr="001E2BDF">
        <w:rPr>
          <w:b/>
        </w:rPr>
        <w:t>Точки экстремума.</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Функция </w:t>
      </w:r>
      <w:r>
        <w:rPr>
          <w:lang w:val="en-US"/>
        </w:rPr>
        <w:t>f</w:t>
      </w:r>
      <w:r w:rsidRPr="00613ED1">
        <w:t>(</w:t>
      </w:r>
      <w:r>
        <w:rPr>
          <w:lang w:val="en-US"/>
        </w:rPr>
        <w:t>x</w:t>
      </w:r>
      <w:r w:rsidRPr="00613ED1">
        <w:t xml:space="preserve">) </w:t>
      </w:r>
      <w:r>
        <w:t>имеет в точке х</w:t>
      </w:r>
      <w:r>
        <w:rPr>
          <w:vertAlign w:val="subscript"/>
        </w:rPr>
        <w:t>1</w:t>
      </w:r>
      <w:r>
        <w:t xml:space="preserve"> максимум, если ее значение в этой точке больше значений во всех точках некоторого интервала, содержащего точку х</w:t>
      </w:r>
      <w:r>
        <w:rPr>
          <w:vertAlign w:val="subscript"/>
        </w:rPr>
        <w:t>1</w:t>
      </w:r>
      <w:r>
        <w:t xml:space="preserve">.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если </w:t>
      </w:r>
      <w:r>
        <w:rPr>
          <w:lang w:val="en-US"/>
        </w:rPr>
        <w:t>f</w:t>
      </w:r>
      <w:r w:rsidRPr="00613ED1">
        <w:t>(</w:t>
      </w:r>
      <w:r>
        <w:rPr>
          <w:lang w:val="en-US"/>
        </w:rPr>
        <w:t>x</w:t>
      </w:r>
      <w:r w:rsidRPr="00613ED1">
        <w:rPr>
          <w:vertAlign w:val="subscript"/>
        </w:rPr>
        <w:t>2</w:t>
      </w:r>
      <w:r w:rsidRPr="00613ED1">
        <w:t xml:space="preserve"> +</w:t>
      </w:r>
      <w:r>
        <w:rPr>
          <w:lang w:val="en-US"/>
        </w:rPr>
        <w:sym w:font="Symbol" w:char="F044"/>
      </w:r>
      <w:r>
        <w:rPr>
          <w:lang w:val="en-US"/>
        </w:rPr>
        <w:t>x</w:t>
      </w:r>
      <w:r w:rsidRPr="00613ED1">
        <w:t>) &gt;</w:t>
      </w:r>
      <w:r>
        <w:rPr>
          <w:lang w:val="en-US"/>
        </w:rPr>
        <w:t>f</w:t>
      </w:r>
      <w:r w:rsidRPr="00613ED1">
        <w:t>(</w:t>
      </w:r>
      <w:r>
        <w:rPr>
          <w:lang w:val="en-US"/>
        </w:rPr>
        <w:t>x</w:t>
      </w:r>
      <w:r w:rsidRPr="00613ED1">
        <w:rPr>
          <w:vertAlign w:val="subscript"/>
        </w:rPr>
        <w:t>2</w:t>
      </w:r>
      <w:r w:rsidRPr="00613ED1">
        <w:t xml:space="preserve">) </w:t>
      </w:r>
      <w:r>
        <w:t xml:space="preserve">при любом </w:t>
      </w:r>
      <w:r>
        <w:rPr>
          <w:lang w:val="en-US"/>
        </w:rPr>
        <w:sym w:font="Symbol" w:char="F044"/>
      </w:r>
      <w:r w:rsidRPr="00613ED1">
        <w:t>х (</w:t>
      </w:r>
      <w:r>
        <w:rPr>
          <w:lang w:val="en-US"/>
        </w:rPr>
        <w:sym w:font="Symbol" w:char="F044"/>
      </w:r>
      <w:r w:rsidRPr="00613ED1">
        <w:t xml:space="preserve">х </w:t>
      </w:r>
      <w:r>
        <w:t>может быть и отрицательным).</w:t>
      </w:r>
    </w:p>
    <w:p w:rsidR="00F9322A" w:rsidRDefault="00F9322A" w:rsidP="00F9322A">
      <w:pPr>
        <w:pStyle w:val="ab"/>
      </w:pPr>
    </w:p>
    <w:p w:rsidR="00F9322A" w:rsidRDefault="00F9322A" w:rsidP="00F9322A">
      <w:pPr>
        <w:pStyle w:val="ab"/>
      </w:pPr>
      <w:r>
        <w:lastRenderedPageBreak/>
        <w:tab/>
        <w:t>Очевидно, что функция, определенная на отрезке может иметь максимум и минимум только в точках, находящихся внутри этого отрезка. Нельзя также путать максимум и минимум функции с ее наибольшим и наименьшим значением на отрезке – это понятия принципиально различные.</w:t>
      </w: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Точки максимума и минимума функции называются </w:t>
      </w:r>
      <w:r>
        <w:rPr>
          <w:b/>
        </w:rPr>
        <w:t>точками экстремума.</w:t>
      </w:r>
    </w:p>
    <w:p w:rsidR="00F9322A" w:rsidRDefault="00F9322A" w:rsidP="00F9322A">
      <w:pPr>
        <w:pStyle w:val="ab"/>
      </w:pPr>
      <w:r>
        <w:tab/>
      </w:r>
      <w:r>
        <w:rPr>
          <w:b/>
          <w:u w:val="single"/>
        </w:rPr>
        <w:t>Теорема</w:t>
      </w:r>
      <w:r w:rsidRPr="00613ED1">
        <w:rPr>
          <w:b/>
          <w:u w:val="single"/>
        </w:rPr>
        <w:t>.</w:t>
      </w:r>
      <w:r w:rsidR="007C5A2A">
        <w:rPr>
          <w:b/>
          <w:u w:val="single"/>
        </w:rPr>
        <w:t xml:space="preserve"> </w:t>
      </w:r>
      <w:r>
        <w:t xml:space="preserve">(необходимое условие существования экстремума) </w:t>
      </w:r>
      <w:r>
        <w:rPr>
          <w:i/>
        </w:rPr>
        <w:t xml:space="preserve">Если функция </w:t>
      </w:r>
      <w:r>
        <w:rPr>
          <w:i/>
          <w:lang w:val="en-US"/>
        </w:rPr>
        <w:t>f</w:t>
      </w:r>
      <w:r w:rsidRPr="00613ED1">
        <w:rPr>
          <w:i/>
        </w:rPr>
        <w:t>(</w:t>
      </w:r>
      <w:r>
        <w:rPr>
          <w:i/>
          <w:lang w:val="en-US"/>
        </w:rPr>
        <w:t>x</w:t>
      </w:r>
      <w:r w:rsidRPr="00613ED1">
        <w:rPr>
          <w:i/>
        </w:rPr>
        <w:t xml:space="preserve">) </w:t>
      </w:r>
      <w:r>
        <w:rPr>
          <w:i/>
        </w:rPr>
        <w:t>дифференцируема в точке х = х</w:t>
      </w:r>
      <w:r>
        <w:rPr>
          <w:i/>
          <w:vertAlign w:val="subscript"/>
        </w:rPr>
        <w:t>1</w:t>
      </w:r>
      <w:r>
        <w:rPr>
          <w:i/>
        </w:rPr>
        <w:t xml:space="preserve"> и точка х</w:t>
      </w:r>
      <w:r>
        <w:rPr>
          <w:i/>
          <w:vertAlign w:val="subscript"/>
        </w:rPr>
        <w:t>1</w:t>
      </w:r>
      <w:r>
        <w:rPr>
          <w:i/>
        </w:rPr>
        <w:t xml:space="preserve"> </w:t>
      </w:r>
      <w:r w:rsidR="007C5A2A">
        <w:rPr>
          <w:i/>
        </w:rPr>
        <w:t xml:space="preserve">является точкой экстремума, то </w:t>
      </w:r>
      <w:r>
        <w:rPr>
          <w:i/>
        </w:rPr>
        <w:t>производная функции обращается в нуль в этой точке.</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 xml:space="preserve">Предположим, что функция </w:t>
      </w:r>
      <w:r>
        <w:rPr>
          <w:lang w:val="en-US"/>
        </w:rPr>
        <w:t>f</w:t>
      </w:r>
      <w:r w:rsidRPr="00613ED1">
        <w:t>(</w:t>
      </w:r>
      <w:r>
        <w:rPr>
          <w:lang w:val="en-US"/>
        </w:rPr>
        <w:t>x</w:t>
      </w:r>
      <w:r w:rsidRPr="00613ED1">
        <w:t xml:space="preserve">) </w:t>
      </w:r>
      <w:r>
        <w:t>имеет в точке х = х</w:t>
      </w:r>
      <w:r>
        <w:rPr>
          <w:vertAlign w:val="subscript"/>
        </w:rPr>
        <w:t>1</w:t>
      </w:r>
      <w:r>
        <w:t xml:space="preserve"> максимум.</w:t>
      </w:r>
    </w:p>
    <w:p w:rsidR="00F9322A" w:rsidRPr="00613ED1" w:rsidRDefault="00F9322A" w:rsidP="00F9322A">
      <w:pPr>
        <w:pStyle w:val="ab"/>
      </w:pPr>
      <w:r>
        <w:tab/>
        <w:t xml:space="preserve">Тогда при достаточно малых положительных </w:t>
      </w:r>
      <w:r>
        <w:sym w:font="Symbol" w:char="F044"/>
      </w:r>
      <w:r>
        <w:t>х</w:t>
      </w:r>
      <w:r w:rsidRPr="00613ED1">
        <w:t>&gt;0</w:t>
      </w:r>
      <w:r>
        <w:t xml:space="preserve"> верно неравенство</w:t>
      </w:r>
      <w:r w:rsidRPr="00613ED1">
        <w:t>:</w:t>
      </w:r>
    </w:p>
    <w:p w:rsidR="00F9322A" w:rsidRDefault="00F9322A" w:rsidP="00F9322A">
      <w:pPr>
        <w:pStyle w:val="ab"/>
        <w:jc w:val="center"/>
        <w:rPr>
          <w:lang w:val="en-US"/>
        </w:rPr>
      </w:pPr>
      <w:r w:rsidRPr="009B4D5F">
        <w:rPr>
          <w:position w:val="-10"/>
          <w:lang w:val="en-US"/>
        </w:rPr>
        <w:object w:dxaOrig="1900" w:dyaOrig="340">
          <v:shape id="_x0000_i1317" type="#_x0000_t75" style="width:95.25pt;height:17.25pt" o:ole="" fillcolor="window">
            <v:imagedata r:id="rId142" o:title=""/>
          </v:shape>
          <o:OLEObject Type="Embed" ProgID="Equation.3" ShapeID="_x0000_i1317" DrawAspect="Content" ObjectID="_1803516130" r:id="rId143"/>
        </w:object>
      </w:r>
      <w:r>
        <w:rPr>
          <w:lang w:val="en-US"/>
        </w:rPr>
        <w:t>, т.е.</w:t>
      </w:r>
    </w:p>
    <w:p w:rsidR="00F9322A" w:rsidRDefault="00F9322A" w:rsidP="00F9322A">
      <w:pPr>
        <w:pStyle w:val="ab"/>
        <w:jc w:val="center"/>
        <w:rPr>
          <w:lang w:val="en-US"/>
        </w:rPr>
      </w:pPr>
      <w:r w:rsidRPr="009B4D5F">
        <w:rPr>
          <w:position w:val="-10"/>
          <w:lang w:val="en-US"/>
        </w:rPr>
        <w:object w:dxaOrig="2240" w:dyaOrig="340">
          <v:shape id="_x0000_i1318" type="#_x0000_t75" style="width:111.75pt;height:17.25pt" o:ole="" fillcolor="window">
            <v:imagedata r:id="rId144" o:title=""/>
          </v:shape>
          <o:OLEObject Type="Embed" ProgID="Equation.3" ShapeID="_x0000_i1318" DrawAspect="Content" ObjectID="_1803516131" r:id="rId145"/>
        </w:object>
      </w:r>
    </w:p>
    <w:p w:rsidR="00F9322A" w:rsidRDefault="00F9322A" w:rsidP="00F9322A">
      <w:pPr>
        <w:pStyle w:val="ab"/>
        <w:rPr>
          <w:lang w:val="en-US"/>
        </w:rPr>
      </w:pPr>
      <w:r>
        <w:rPr>
          <w:lang w:val="en-US"/>
        </w:rPr>
        <w:tab/>
        <w:t>Тогда</w:t>
      </w:r>
    </w:p>
    <w:p w:rsidR="00F9322A" w:rsidRDefault="00F9322A" w:rsidP="00F9322A">
      <w:pPr>
        <w:pStyle w:val="ab"/>
        <w:jc w:val="center"/>
        <w:rPr>
          <w:lang w:val="en-US"/>
        </w:rPr>
      </w:pPr>
      <w:r w:rsidRPr="009B4D5F">
        <w:rPr>
          <w:position w:val="-24"/>
          <w:lang w:val="en-US"/>
        </w:rPr>
        <w:object w:dxaOrig="3980" w:dyaOrig="639">
          <v:shape id="_x0000_i1319" type="#_x0000_t75" style="width:198.75pt;height:32.25pt" o:ole="" fillcolor="window">
            <v:imagedata r:id="rId146" o:title=""/>
          </v:shape>
          <o:OLEObject Type="Embed" ProgID="Equation.3" ShapeID="_x0000_i1319" DrawAspect="Content" ObjectID="_1803516132" r:id="rId147"/>
        </w:object>
      </w:r>
    </w:p>
    <w:p w:rsidR="00F9322A" w:rsidRDefault="00F9322A" w:rsidP="00F9322A">
      <w:pPr>
        <w:pStyle w:val="ab"/>
        <w:jc w:val="center"/>
        <w:rPr>
          <w:lang w:val="en-US"/>
        </w:rPr>
      </w:pPr>
      <w:r w:rsidRPr="009B4D5F">
        <w:rPr>
          <w:position w:val="-24"/>
          <w:lang w:val="en-US"/>
        </w:rPr>
        <w:object w:dxaOrig="3980" w:dyaOrig="639">
          <v:shape id="_x0000_i1320" type="#_x0000_t75" style="width:198.75pt;height:32.25pt" o:ole="" fillcolor="window">
            <v:imagedata r:id="rId148" o:title=""/>
          </v:shape>
          <o:OLEObject Type="Embed" ProgID="Equation.3" ShapeID="_x0000_i1320" DrawAspect="Content" ObjectID="_1803516133" r:id="rId149"/>
        </w:object>
      </w:r>
    </w:p>
    <w:p w:rsidR="00F9322A" w:rsidRDefault="00F9322A" w:rsidP="00F9322A">
      <w:pPr>
        <w:pStyle w:val="ab"/>
        <w:rPr>
          <w:lang w:val="en-US"/>
        </w:rPr>
      </w:pPr>
      <w:r>
        <w:rPr>
          <w:lang w:val="en-US"/>
        </w:rPr>
        <w:tab/>
      </w:r>
      <w:r>
        <w:t>По определению</w:t>
      </w:r>
      <w:r>
        <w:rPr>
          <w:lang w:val="en-US"/>
        </w:rPr>
        <w:t>:</w:t>
      </w:r>
    </w:p>
    <w:p w:rsidR="00F9322A" w:rsidRDefault="00F9322A" w:rsidP="00F9322A">
      <w:pPr>
        <w:pStyle w:val="ab"/>
        <w:jc w:val="center"/>
        <w:rPr>
          <w:lang w:val="en-US"/>
        </w:rPr>
      </w:pPr>
      <w:r w:rsidRPr="009B4D5F">
        <w:rPr>
          <w:position w:val="-24"/>
          <w:lang w:val="en-US"/>
        </w:rPr>
        <w:object w:dxaOrig="3180" w:dyaOrig="639">
          <v:shape id="_x0000_i1321" type="#_x0000_t75" style="width:159.75pt;height:32.25pt" o:ole="" fillcolor="window">
            <v:imagedata r:id="rId150" o:title=""/>
          </v:shape>
          <o:OLEObject Type="Embed" ProgID="Equation.3" ShapeID="_x0000_i1321" DrawAspect="Content" ObjectID="_1803516134" r:id="rId151"/>
        </w:object>
      </w:r>
    </w:p>
    <w:p w:rsidR="00F9322A" w:rsidRDefault="00F9322A" w:rsidP="00F9322A">
      <w:pPr>
        <w:pStyle w:val="ab"/>
        <w:jc w:val="center"/>
        <w:rPr>
          <w:lang w:val="en-US"/>
        </w:rPr>
      </w:pPr>
    </w:p>
    <w:p w:rsidR="00F9322A" w:rsidRPr="00613ED1" w:rsidRDefault="00F9322A" w:rsidP="00F9322A">
      <w:pPr>
        <w:pStyle w:val="ab"/>
      </w:pPr>
      <w:r>
        <w:t xml:space="preserve">Т.е. если </w:t>
      </w:r>
      <w:r>
        <w:sym w:font="Symbol" w:char="F044"/>
      </w:r>
      <w:r>
        <w:t>х</w:t>
      </w:r>
      <w:r>
        <w:sym w:font="Symbol" w:char="F0AE"/>
      </w:r>
      <w:r>
        <w:t xml:space="preserve">0, но </w:t>
      </w:r>
      <w:r>
        <w:sym w:font="Symbol" w:char="F044"/>
      </w:r>
      <w:r>
        <w:t>х</w:t>
      </w:r>
      <w:r w:rsidRPr="00613ED1">
        <w:t xml:space="preserve">&lt;0,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B3"/>
      </w:r>
      <w:r w:rsidRPr="00613ED1">
        <w:t xml:space="preserve"> 0, </w:t>
      </w:r>
      <w:r>
        <w:t xml:space="preserve">а если </w:t>
      </w:r>
      <w:r>
        <w:sym w:font="Symbol" w:char="F044"/>
      </w:r>
      <w:r>
        <w:t>х</w:t>
      </w:r>
      <w:r>
        <w:sym w:font="Symbol" w:char="F0AE"/>
      </w:r>
      <w:r>
        <w:t xml:space="preserve">0, но </w:t>
      </w:r>
      <w:r>
        <w:sym w:font="Symbol" w:char="F044"/>
      </w:r>
      <w:r>
        <w:t>х</w:t>
      </w:r>
      <w:r w:rsidRPr="00613ED1">
        <w:t xml:space="preserve">&gt;0,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A3"/>
      </w:r>
      <w:r w:rsidRPr="00613ED1">
        <w:t xml:space="preserve"> 0.</w:t>
      </w:r>
    </w:p>
    <w:p w:rsidR="00F9322A" w:rsidRDefault="00F9322A" w:rsidP="00F9322A">
      <w:pPr>
        <w:pStyle w:val="ab"/>
      </w:pPr>
    </w:p>
    <w:p w:rsidR="00F9322A" w:rsidRPr="00613ED1" w:rsidRDefault="00F9322A" w:rsidP="00F9322A">
      <w:pPr>
        <w:pStyle w:val="ab"/>
      </w:pPr>
      <w:r>
        <w:tab/>
        <w:t xml:space="preserve">А возможно это только в том случае, если при </w:t>
      </w:r>
      <w:r>
        <w:sym w:font="Symbol" w:char="F044"/>
      </w:r>
      <w:r>
        <w:t>х</w:t>
      </w:r>
      <w:r>
        <w:sym w:font="Symbol" w:char="F0AE"/>
      </w:r>
      <w:r>
        <w:t xml:space="preserve">0 </w:t>
      </w:r>
      <w:r>
        <w:rPr>
          <w:lang w:val="en-US"/>
        </w:rPr>
        <w:t>f</w:t>
      </w:r>
      <w:r>
        <w:sym w:font="Symbol" w:char="F0A2"/>
      </w:r>
      <w:r w:rsidRPr="00613ED1">
        <w:t>(</w:t>
      </w:r>
      <w:r>
        <w:rPr>
          <w:lang w:val="en-US"/>
        </w:rPr>
        <w:t>x</w:t>
      </w:r>
      <w:r w:rsidRPr="00613ED1">
        <w:rPr>
          <w:vertAlign w:val="subscript"/>
        </w:rPr>
        <w:t>1</w:t>
      </w:r>
      <w:r w:rsidRPr="00613ED1">
        <w:t>) = 0.</w:t>
      </w:r>
    </w:p>
    <w:p w:rsidR="00F9322A" w:rsidRDefault="00F9322A" w:rsidP="00F9322A">
      <w:pPr>
        <w:pStyle w:val="ab"/>
        <w:ind w:firstLine="720"/>
      </w:pPr>
      <w:r>
        <w:t xml:space="preserve">Для случая, если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теорема доказывается аналогично.</w:t>
      </w:r>
    </w:p>
    <w:p w:rsidR="00F9322A" w:rsidRDefault="00F9322A" w:rsidP="00F9322A">
      <w:pPr>
        <w:pStyle w:val="ab"/>
        <w:ind w:firstLine="720"/>
        <w:jc w:val="center"/>
      </w:pPr>
      <w:r>
        <w:t>Теорема доказана.</w:t>
      </w:r>
    </w:p>
    <w:p w:rsidR="00F9322A" w:rsidRDefault="00F9322A" w:rsidP="00F9322A">
      <w:pPr>
        <w:pStyle w:val="ab"/>
        <w:ind w:firstLine="720"/>
      </w:pPr>
      <w:r>
        <w:rPr>
          <w:b/>
          <w:u w:val="single"/>
        </w:rPr>
        <w:t>Следствие</w:t>
      </w:r>
      <w:r w:rsidRPr="00613ED1">
        <w:rPr>
          <w:b/>
          <w:u w:val="single"/>
        </w:rPr>
        <w:t>.</w:t>
      </w:r>
      <w:r w:rsidR="007C5A2A">
        <w:rPr>
          <w:b/>
          <w:u w:val="single"/>
        </w:rPr>
        <w:t xml:space="preserve"> </w:t>
      </w:r>
      <w:r>
        <w:t>Обратное утверждение неверно. Если производная функции в некоторой точке равна нулю, то это еще не значит, что в этой точке функция имеет экстремум. Красно</w:t>
      </w:r>
      <w:r w:rsidR="007C5A2A">
        <w:t xml:space="preserve">речивый пример этого – функция </w:t>
      </w:r>
      <w:r>
        <w:t>у = х</w:t>
      </w:r>
      <w:r>
        <w:rPr>
          <w:vertAlign w:val="superscript"/>
        </w:rPr>
        <w:t>3</w:t>
      </w:r>
      <w:r>
        <w:t>, производная которой в точке х = 0 равна нулю, однако в этой точке функция имеет только перегиб, а не максимум или минимум.</w:t>
      </w:r>
    </w:p>
    <w:p w:rsidR="00F9322A" w:rsidRDefault="00F9322A" w:rsidP="00F9322A">
      <w:pPr>
        <w:pStyle w:val="ab"/>
        <w:ind w:firstLine="720"/>
      </w:pPr>
    </w:p>
    <w:p w:rsidR="00F9322A" w:rsidRDefault="00F9322A" w:rsidP="00F9322A">
      <w:pPr>
        <w:pStyle w:val="ab"/>
        <w:ind w:firstLine="720"/>
      </w:pPr>
      <w:bookmarkStart w:id="16" w:name="Критичекскиеточки"/>
      <w:bookmarkEnd w:id="16"/>
      <w:r>
        <w:rPr>
          <w:b/>
          <w:u w:val="single"/>
        </w:rPr>
        <w:t>Определение</w:t>
      </w:r>
      <w:r w:rsidRPr="00613ED1">
        <w:rPr>
          <w:b/>
          <w:u w:val="single"/>
        </w:rPr>
        <w:t>.</w:t>
      </w:r>
      <w:r w:rsidR="007C5A2A">
        <w:rPr>
          <w:b/>
          <w:u w:val="single"/>
        </w:rPr>
        <w:t xml:space="preserve"> </w:t>
      </w:r>
      <w:r>
        <w:rPr>
          <w:b/>
        </w:rPr>
        <w:t>Критическими точками</w:t>
      </w:r>
      <w:r>
        <w:t xml:space="preserve"> функции называются точки, в которых производная функции не существует или равна нулю.</w:t>
      </w:r>
    </w:p>
    <w:p w:rsidR="00F9322A" w:rsidRDefault="00F9322A" w:rsidP="00F9322A">
      <w:pPr>
        <w:pStyle w:val="ab"/>
        <w:ind w:firstLine="720"/>
      </w:pPr>
    </w:p>
    <w:p w:rsidR="00F9322A" w:rsidRDefault="00F9322A" w:rsidP="00F9322A">
      <w:pPr>
        <w:pStyle w:val="ab"/>
        <w:ind w:firstLine="720"/>
      </w:pPr>
      <w:r>
        <w:t>Рассмотренная выше теорема дает нам необходимые условия существования экстремума, но этого недостаточно.</w:t>
      </w:r>
    </w:p>
    <w:p w:rsidR="00F9322A" w:rsidRDefault="00F9322A" w:rsidP="00F9322A">
      <w:pPr>
        <w:pStyle w:val="ab"/>
        <w:ind w:firstLine="720"/>
      </w:pPr>
    </w:p>
    <w:p w:rsidR="00F9322A" w:rsidRDefault="00F9322A" w:rsidP="00F9322A">
      <w:pPr>
        <w:pStyle w:val="ab"/>
        <w:ind w:firstLine="720"/>
      </w:pPr>
      <w:r>
        <w:rPr>
          <w:u w:val="single"/>
        </w:rPr>
        <w:t>Пример</w:t>
      </w:r>
      <w:r w:rsidRPr="00613ED1">
        <w:rPr>
          <w:u w:val="single"/>
        </w:rPr>
        <w:t>:</w:t>
      </w:r>
      <w:r>
        <w:rPr>
          <w:lang w:val="en-US"/>
        </w:rPr>
        <w:t>f</w:t>
      </w:r>
      <w:r w:rsidRPr="00613ED1">
        <w:t>(</w:t>
      </w:r>
      <w:r>
        <w:rPr>
          <w:lang w:val="en-US"/>
        </w:rPr>
        <w:t>x</w:t>
      </w:r>
      <w:r w:rsidRPr="00613ED1">
        <w:t xml:space="preserve">) = </w:t>
      </w:r>
      <w:r>
        <w:rPr>
          <w:lang w:val="en-US"/>
        </w:rPr>
        <w:sym w:font="Symbol" w:char="F0F4"/>
      </w:r>
      <w:r>
        <w:rPr>
          <w:lang w:val="en-US"/>
        </w:rPr>
        <w:t>x</w:t>
      </w:r>
      <w:r>
        <w:rPr>
          <w:lang w:val="en-US"/>
        </w:rPr>
        <w:sym w:font="Symbol" w:char="F0F4"/>
      </w:r>
      <w:r>
        <w:rPr>
          <w:u w:val="single"/>
        </w:rPr>
        <w:t>Пример</w:t>
      </w:r>
      <w:r w:rsidRPr="00613ED1">
        <w:rPr>
          <w:u w:val="single"/>
        </w:rPr>
        <w:t>:</w:t>
      </w:r>
      <w:r>
        <w:rPr>
          <w:lang w:val="en-US"/>
        </w:rPr>
        <w:t>f</w:t>
      </w:r>
      <w:r w:rsidRPr="00613ED1">
        <w:t>(</w:t>
      </w:r>
      <w:r>
        <w:rPr>
          <w:lang w:val="en-US"/>
        </w:rPr>
        <w:t>x</w:t>
      </w:r>
      <w:r w:rsidRPr="00613ED1">
        <w:t xml:space="preserve">) = </w:t>
      </w:r>
      <w:r w:rsidRPr="009B4D5F">
        <w:rPr>
          <w:position w:val="-8"/>
          <w:lang w:val="en-US"/>
        </w:rPr>
        <w:object w:dxaOrig="380" w:dyaOrig="360">
          <v:shape id="_x0000_i1322" type="#_x0000_t75" style="width:18.75pt;height:18pt" o:ole="" fillcolor="window">
            <v:imagedata r:id="rId152" o:title=""/>
          </v:shape>
          <o:OLEObject Type="Embed" ProgID="Equation.3" ShapeID="_x0000_i1322" DrawAspect="Content" ObjectID="_1803516135" r:id="rId153"/>
        </w:objec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7936" behindDoc="0" locked="0" layoutInCell="0" allowOverlap="1">
                <wp:simplePos x="0" y="0"/>
                <wp:positionH relativeFrom="column">
                  <wp:posOffset>40640</wp:posOffset>
                </wp:positionH>
                <wp:positionV relativeFrom="paragraph">
                  <wp:posOffset>44450</wp:posOffset>
                </wp:positionV>
                <wp:extent cx="5465445" cy="1887855"/>
                <wp:effectExtent l="0" t="38100" r="78105" b="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1887855"/>
                          <a:chOff x="1482" y="10716"/>
                          <a:chExt cx="8607" cy="2973"/>
                        </a:xfrm>
                      </wpg:grpSpPr>
                      <wps:wsp>
                        <wps:cNvPr id="112" name="Line 97"/>
                        <wps:cNvCnPr>
                          <a:cxnSpLocks noChangeShapeType="1"/>
                        </wps:cNvCnPr>
                        <wps:spPr bwMode="auto">
                          <a:xfrm>
                            <a:off x="3477" y="10725"/>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 name="Line 98"/>
                        <wps:cNvCnPr>
                          <a:cxnSpLocks noChangeShapeType="1"/>
                        </wps:cNvCnPr>
                        <wps:spPr bwMode="auto">
                          <a:xfrm>
                            <a:off x="1767" y="13233"/>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99"/>
                        <wps:cNvCnPr>
                          <a:cxnSpLocks noChangeShapeType="1"/>
                        </wps:cNvCnPr>
                        <wps:spPr bwMode="auto">
                          <a:xfrm>
                            <a:off x="8265" y="10716"/>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5" name="Line 100"/>
                        <wps:cNvCnPr>
                          <a:cxnSpLocks noChangeShapeType="1"/>
                        </wps:cNvCnPr>
                        <wps:spPr bwMode="auto">
                          <a:xfrm>
                            <a:off x="6612" y="12141"/>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flipV="1">
                            <a:off x="3477" y="11400"/>
                            <a:ext cx="1710"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2"/>
                        <wps:cNvCnPr>
                          <a:cxnSpLocks noChangeShapeType="1"/>
                        </wps:cNvCnPr>
                        <wps:spPr bwMode="auto">
                          <a:xfrm flipH="1" flipV="1">
                            <a:off x="1482" y="11571"/>
                            <a:ext cx="1995"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103"/>
                        <wps:cNvSpPr>
                          <a:spLocks/>
                        </wps:cNvSpPr>
                        <wps:spPr bwMode="auto">
                          <a:xfrm>
                            <a:off x="8265" y="11400"/>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4"/>
                        <wps:cNvSpPr>
                          <a:spLocks/>
                        </wps:cNvSpPr>
                        <wps:spPr bwMode="auto">
                          <a:xfrm rot="10765177">
                            <a:off x="6441" y="12141"/>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DC272" id="Группа 111" o:spid="_x0000_s1026" style="position:absolute;margin-left:3.2pt;margin-top:3.5pt;width:430.35pt;height:148.65pt;z-index:251687936" coordorigin="1482,10716" coordsize="8607,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r7TQUAAAUbAAAOAAAAZHJzL2Uyb0RvYy54bWzsWV1u4zYQfi/QOxB6LNC1KOvPRpxFm92k&#10;BdI2wLp9pyXKEiqJKiXHzj4V6BF6kd6gV9i9UWeG+rOT7AbbTWoUSQBbJMdDzjf/1MnLXZGza6nr&#10;TJULi7+wLSbLSMVZuV5YPy/Pvw4tVjeijEWuSrmwbmRtvTz98ouTbTWXjkpVHkvNgElZz7fVwkqb&#10;pppPJnWUykLUL1QlS1hMlC5EA0O9nsRabIF7kU8c2/YnW6XjSqtI1jXMvjKL1inxTxIZNT8lSS0b&#10;li8sOFtDn5o+V/g5OT0R87UWVZpF7THEJ5yiEFkJm/asXolGsI3ObrEqskirWiXNi0gVE5UkWSRJ&#10;BpCG2wfSXGi1qUiW9Xy7rnqYANoDnD6ZbfTj9ZVmWQy649xipShASe/+fP/7+z/e/Q3/fzGcB5S2&#10;1XoOxBe6elNdaSMqPF6q6NcalieH6zheG2K22v6gYuArNo0ilHaJLpAFyM92pIybXhly17AIJj3X&#10;91zXs1gEazwMg9DzjLqiFHSKv+Nu6FgMl+2A+93i65ZB6NuB+bUzC6a4OhFzszOdtj0diga2Vw/w&#10;1v8O3jepqCRprUbEenjhqAbey6yUbBYYVInmrDSQRruyhZSV6iwV5VoSt+VNBfCRHuDoo5/goAZ9&#10;fBTiqRsAGAYqp8WxQxr8AjF2Zr67h5KYV7puLqQqGD4srBwOTvoT15d1YwDtSFCdpTrP8hzmxTwv&#10;2XZhzTzYC4e1yrMYF2mg16uzXLNrgU5Jf+2+e2Rg/GVMzFIp4tdlzBqCQWitthayL2RssVxC4MEn&#10;Im1ElgOpOVtekmEaiIyeVyq+udK43Gr9ydQ/3Vd/iOfd06WYP576eeC36p86U/IFMe/Ub0wDLYDC&#10;Ye8kx6b+sX4/bgogxlGp391X/+xJ1R86PgTS/UDZqf/Z+58i+AP8o+DPbXK1J3N/3+dtonS4S2nk&#10;2f0p5z9Z9PcP9N/WVKNU/tnDP0vyrPoFywZMum2pNdQB3DVGOFgCD3gbDHjoHHcpMM4FmMyPLNhD&#10;rt3zdufxoz1p+zvU9p16H0pl7gUHEYDPZl2Z7Xv7hfIx1wBHqHdodo3ez7WU2LQybhOgbaTvWqd6&#10;3DdRDDArSPagcn5I6He4MTovVfSBifWjii7amIIeI0JXxEPTGkM5j1PruD3/EgJBUuTQCn81YTbb&#10;si4ijGnQ1Doa2IqlrN1wTAR5pyeCAHMPKyiOeyrX8+9mBVL1RB6f3sMKTLmncpzwblYQjnsiFO0e&#10;XuDHPZk9cAJAe8hEalohCt8tjFDHM+jdsKBGVCtVY7eKmEIJtjRtHNHj6j3EJl8vO3cEqg8QAzLI&#10;mfo6ONyHiUF2JKb+syM23+3xNdyaHN6XaIvBfckK4xgIJBqUunvEVozsg6ULC00AFwp1LZeKSJqh&#10;xx8scliPNqss+la+HVO7YBBwSL8rViriEZqje/uzYFVEDHaDx0NR9jjujwwnB2hxg2kXC9vpKXgw&#10;TtuU/kBS2heMjabBnB68QxAaVtyj4N+x4lPb7By09xVmBwMf7Ny1YONDg0SIOInWQ09iDs78yK03&#10;qf1hvTXTytyywa0gPKRKv4VmHW7YFlb920ZoCS379yXcscy464JLNDRwvcCBgR6vrMYrooyA1cJq&#10;LHAtfDxrzDXeptLZOoWdjN2V6hu4ZUoyup7AeGo6/v+g4Z/dkQzIrD5LMjAww8WX73G42kFHa0s8&#10;3wX/QCvmt4t9Y2fY6w+e2F3GPecGuvxcgn/2Qf85N5iAuiufc8NzbqDb21vXsv+r3EBvBuBdC5l9&#10;+14IX+aMx5RLhrdXp/8AAAD//wMAUEsDBBQABgAIAAAAIQB0CGlv3wAAAAcBAAAPAAAAZHJzL2Rv&#10;d25yZXYueG1sTI9BS8NAFITvgv9heYI3u4mpaUnzUkpRT0WwFaS3bfY1Cc3uhuw2Sf+9z5Mehxlm&#10;vsnXk2nFQL1vnEWIZxEIsqXTja0Qvg5vT0sQPiirVessIdzIw7q4v8tVpt1oP2nYh0pwifWZQqhD&#10;6DIpfVmTUX7mOrLsnV1vVGDZV1L3auRy08rnKEqlUY3lhVp1tK2pvOyvBuF9VOMmiV+H3eW8vR0P&#10;Lx/fu5gQHx+mzQpEoCn8heEXn9GhYKaTu1rtRYuQzjmIsOBD7C7TRQzihJBE8wRkkcv//MUPAAAA&#10;//8DAFBLAQItABQABgAIAAAAIQC2gziS/gAAAOEBAAATAAAAAAAAAAAAAAAAAAAAAABbQ29udGVu&#10;dF9UeXBlc10ueG1sUEsBAi0AFAAGAAgAAAAhADj9If/WAAAAlAEAAAsAAAAAAAAAAAAAAAAALwEA&#10;AF9yZWxzLy5yZWxzUEsBAi0AFAAGAAgAAAAhALS/KvtNBQAABRsAAA4AAAAAAAAAAAAAAAAALgIA&#10;AGRycy9lMm9Eb2MueG1sUEsBAi0AFAAGAAgAAAAhAHQIaW/fAAAABwEAAA8AAAAAAAAAAAAAAAAA&#10;pwcAAGRycy9kb3ducmV2LnhtbFBLBQYAAAAABAAEAPMAAACzCAAAAAA=&#10;" o:allowincell="f">
                <v:line id="Line 97" o:spid="_x0000_s1027" style="position:absolute;visibility:visible;mso-wrap-style:square" from="3477,10725" to="3477,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KwxAAAANwAAAAPAAAAZHJzL2Rvd25yZXYueG1sRI9Ba8JA&#10;EIXvBf/DMoK3ZpOIxcasIrZFe1Nb6HXMjkkwOxuy2xj/vSsUepvhvXnfm3w1mEb01LnasoIkikEQ&#10;F1bXXCr4/vp4noNwHlljY5kU3MjBajl6yjHT9soH6o++FCGEXYYKKu/bTEpXVGTQRbYlDtrZdgZ9&#10;WLtS6g6vIdw0Mo3jF2mw5kCosKVNRcXl+GsC93ya0vslqfezePv2Yz+TVy4bpSbjYb0A4Wnw/+a/&#10;650O9ZMUHs+ECeTyDgAA//8DAFBLAQItABQABgAIAAAAIQDb4fbL7gAAAIUBAAATAAAAAAAAAAAA&#10;AAAAAAAAAABbQ29udGVudF9UeXBlc10ueG1sUEsBAi0AFAAGAAgAAAAhAFr0LFu/AAAAFQEAAAsA&#10;AAAAAAAAAAAAAAAAHwEAAF9yZWxzLy5yZWxzUEsBAi0AFAAGAAgAAAAhAF18srDEAAAA3AAAAA8A&#10;AAAAAAAAAAAAAAAABwIAAGRycy9kb3ducmV2LnhtbFBLBQYAAAAAAwADALcAAAD4AgAAAAA=&#10;">
                  <v:stroke startarrow="open"/>
                </v:line>
                <v:line id="Line 98" o:spid="_x0000_s1028" style="position:absolute;visibility:visible;mso-wrap-style:square" from="1767,13233" to="5244,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FHwwAAANwAAAAPAAAAZHJzL2Rvd25yZXYueG1sRE/NasJA&#10;EL4XfIdlCl5ENyq1NnUVEQTpoWDsA4zZMVmanY3ZNUaf3i0Ivc3H9zuLVWcr0VLjjWMF41ECgjh3&#10;2nCh4OewHc5B+ICssXJMCm7kYbXsvSww1e7Ke2qzUIgYwj5FBWUIdSqlz0uy6EeuJo7cyTUWQ4RN&#10;IXWD1xhuKzlJkpm0aDg2lFjTpqT8N7tYBW/mfH4/Xb6rdv2FH0d7H5ijJKX6r936E0SgLvyLn+6d&#10;jvPHU/h7Jl4glw8AAAD//wMAUEsBAi0AFAAGAAgAAAAhANvh9svuAAAAhQEAABMAAAAAAAAAAAAA&#10;AAAAAAAAAFtDb250ZW50X1R5cGVzXS54bWxQSwECLQAUAAYACAAAACEAWvQsW78AAAAVAQAACwAA&#10;AAAAAAAAAAAAAAAfAQAAX3JlbHMvLnJlbHNQSwECLQAUAAYACAAAACEAxFrxR8MAAADcAAAADwAA&#10;AAAAAAAAAAAAAAAHAgAAZHJzL2Rvd25yZXYueG1sUEsFBgAAAAADAAMAtwAAAPcCAAAAAA==&#10;">
                  <v:stroke endarrow="open"/>
                </v:line>
                <v:line id="Line 99" o:spid="_x0000_s1029" style="position:absolute;visibility:visible;mso-wrap-style:square" from="8265,10716" to="8265,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9fxQAAANwAAAAPAAAAZHJzL2Rvd25yZXYueG1sRI9Lb8Iw&#10;EITvlfofrK3EjTgBWrVpDEI8BNzatFKv23jzEPE6ig2Ef48rIfW2q5mdbzZbDKYVZ+pdY1lBEsUg&#10;iAurG64UfH9tx68gnEfW2FomBVdysJg/PmSYanvhTzrnvhIhhF2KCmrvu1RKV9Rk0EW2Iw5aaXuD&#10;Pqx9JXWPlxBuWjmJ4xdpsOFAqLGjVU3FMT+ZwC1/p7Q5Js3Hc7xb/9hD8sZVq9ToaVi+g/A0+H/z&#10;/XqvQ/1kBn/PhAnk/AYAAP//AwBQSwECLQAUAAYACAAAACEA2+H2y+4AAACFAQAAEwAAAAAAAAAA&#10;AAAAAAAAAAAAW0NvbnRlbnRfVHlwZXNdLnhtbFBLAQItABQABgAIAAAAIQBa9CxbvwAAABUBAAAL&#10;AAAAAAAAAAAAAAAAAB8BAABfcmVscy8ucmVsc1BLAQItABQABgAIAAAAIQC92Y9fxQAAANwAAAAP&#10;AAAAAAAAAAAAAAAAAAcCAABkcnMvZG93bnJldi54bWxQSwUGAAAAAAMAAwC3AAAA+QIAAAAA&#10;">
                  <v:stroke startarrow="open"/>
                </v:line>
                <v:line id="Line 100" o:spid="_x0000_s1030" style="position:absolute;visibility:visible;mso-wrap-style:square" from="6612,12141" to="10089,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owwAAANwAAAAPAAAAZHJzL2Rvd25yZXYueG1sRE/basJA&#10;EH0X+g/LFPoiurEQW1NXkUKh+FDQ9gPG7Jgszc4m2c2lfn1XEHybw7nOejvaSvTUeuNYwWKegCDO&#10;nTZcKPj5/pi9gvABWWPlmBT8kYft5mGyxky7gQ/UH0MhYgj7DBWUIdSZlD4vyaKfu5o4cmfXWgwR&#10;toXULQ4x3FbyOUmW0qLh2FBiTe8l5b/HzipITdO8nLuvqt/tcXWyl6k5SVLq6XHcvYEINIa7+Ob+&#10;1HH+IoXrM/ECufkHAAD//wMAUEsBAi0AFAAGAAgAAAAhANvh9svuAAAAhQEAABMAAAAAAAAAAAAA&#10;AAAAAAAAAFtDb250ZW50X1R5cGVzXS54bWxQSwECLQAUAAYACAAAACEAWvQsW78AAAAVAQAACwAA&#10;AAAAAAAAAAAAAAAfAQAAX3JlbHMvLnJlbHNQSwECLQAUAAYACAAAACEAJP/MqMMAAADcAAAADwAA&#10;AAAAAAAAAAAAAAAHAgAAZHJzL2Rvd25yZXYueG1sUEsFBgAAAAADAAMAtwAAAPcCAAAAAA==&#10;">
                  <v:stroke endarrow="open"/>
                </v:line>
                <v:line id="Line 101" o:spid="_x0000_s1031" style="position:absolute;flip:y;visibility:visible;mso-wrap-style:square" from="3477,11400" to="518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102" o:spid="_x0000_s1032" style="position:absolute;flip:x y;visibility:visible;mso-wrap-style:square" from="1482,11571" to="347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eOwQAAANwAAAAPAAAAZHJzL2Rvd25yZXYueG1sRE9Li8Iw&#10;EL4L/ocwC3sRTaui0jWKCC57Unyx16EZ27LNpDTRdv31RhC8zcf3nPmyNaW4Ue0KywriQQSCOLW6&#10;4EzB6bjpz0A4j6yxtEwK/snBctHtzDHRtuE93Q4+EyGEXYIKcu+rREqX5mTQDWxFHLiLrQ36AOtM&#10;6hqbEG5KOYyiiTRYcGjIsaJ1Tunf4WoUIG/vo1kT01h+068bbne91fmi1OdHu/oC4an1b/HL/aPD&#10;/HgKz2fCBXLxAAAA//8DAFBLAQItABQABgAIAAAAIQDb4fbL7gAAAIUBAAATAAAAAAAAAAAAAAAA&#10;AAAAAABbQ29udGVudF9UeXBlc10ueG1sUEsBAi0AFAAGAAgAAAAhAFr0LFu/AAAAFQEAAAsAAAAA&#10;AAAAAAAAAAAAHwEAAF9yZWxzLy5yZWxzUEsBAi0AFAAGAAgAAAAhAJ+dt47BAAAA3AAAAA8AAAAA&#10;AAAAAAAAAAAABwIAAGRycy9kb3ducmV2LnhtbFBLBQYAAAAAAwADALcAAAD1AgAAAAA=&#10;"/>
                <v:shape id="Freeform 103" o:spid="_x0000_s1033" style="position:absolute;left:8265;top:11400;width:1824;height:741;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2xAAAANwAAAAPAAAAZHJzL2Rvd25yZXYueG1sRI9BT8Mw&#10;DIXvSPyHyEjcWLodJlSWTdu0SRNwoXDhZhqTRGucqsnW8u/xAYmbrff83ufVZoqdutKQQ2ID81kF&#10;irhNNrAz8PF+fHgElQuyxS4xGfihDJv17c0Ka5tGfqNrU5ySEM41GvCl9LXWufUUMc9STyzadxoi&#10;FlkHp+2Ao4THTi+qaqkjBpYGjz3tPbXn5hINHC7e4vPu+OJC+Cyvh69x2aAz5v5u2j6BKjSVf/Pf&#10;9ckK/lxo5RmZQK9/AQAA//8DAFBLAQItABQABgAIAAAAIQDb4fbL7gAAAIUBAAATAAAAAAAAAAAA&#10;AAAAAAAAAABbQ29udGVudF9UeXBlc10ueG1sUEsBAi0AFAAGAAgAAAAhAFr0LFu/AAAAFQEAAAsA&#10;AAAAAAAAAAAAAAAAHwEAAF9yZWxzLy5yZWxzUEsBAi0AFAAGAAgAAAAhAML5V3bEAAAA3AAAAA8A&#10;AAAAAAAAAAAAAAAABwIAAGRycy9kb3ducmV2LnhtbFBLBQYAAAAAAwADALcAAAD4AgAAAAA=&#10;" path="m,741c43,641,86,541,171,456,256,371,238,304,513,228,788,152,1306,76,1824,e" filled="f">
                  <v:path arrowok="t" o:connecttype="custom" o:connectlocs="0,741;171,456;513,228;1824,0" o:connectangles="0,0,0,0"/>
                </v:shape>
                <v:shape id="Freeform 104" o:spid="_x0000_s1034" style="position:absolute;left:6441;top:12141;width:1824;height:741;rotation:11758444fd;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FTxAAAANwAAAAPAAAAZHJzL2Rvd25yZXYueG1sRE/fa8Iw&#10;EH4f+D+EE3wZmrbCmNUoMpjoYMiqCL4dzdkWm0tJonb//TIY7O0+vp+3WPWmFXdyvrGsIJ0kIIhL&#10;qxuuFBwP7+NXED4ga2wtk4Jv8rBaDp4WmGv74C+6F6ESMYR9jgrqELpcSl/WZNBPbEccuYt1BkOE&#10;rpLa4SOGm1ZmSfIiDTYcG2rs6K2m8lrcjIKP/anMPg/txm5308yl503xfDFKjYb9eg4iUB/+xX/u&#10;rY7z0xn8PhMvkMsfAAAA//8DAFBLAQItABQABgAIAAAAIQDb4fbL7gAAAIUBAAATAAAAAAAAAAAA&#10;AAAAAAAAAABbQ29udGVudF9UeXBlc10ueG1sUEsBAi0AFAAGAAgAAAAhAFr0LFu/AAAAFQEAAAsA&#10;AAAAAAAAAAAAAAAAHwEAAF9yZWxzLy5yZWxzUEsBAi0AFAAGAAgAAAAhALdngVPEAAAA3AAAAA8A&#10;AAAAAAAAAAAAAAAABwIAAGRycy9kb3ducmV2LnhtbFBLBQYAAAAAAwADALcAAAD4AgAAAAA=&#10;" path="m,741c43,641,86,541,171,456,256,371,238,304,513,228,788,152,1306,76,1824,e" filled="f">
                  <v:path arrowok="t" o:connecttype="custom" o:connectlocs="0,741;171,456;513,228;1824,0" o:connectangles="0,0,0,0"/>
                </v:shape>
              </v:group>
            </w:pict>
          </mc:Fallback>
        </mc:AlternateContent>
      </w:r>
      <w:r w:rsidR="00F9322A" w:rsidRPr="00613ED1">
        <w:tab/>
      </w:r>
      <w:r w:rsidR="00F9322A" w:rsidRPr="00613ED1">
        <w:tab/>
      </w:r>
      <w:r w:rsidR="00F9322A">
        <w:rPr>
          <w:lang w:val="en-US"/>
        </w:rPr>
        <w:t>yy</w:t>
      </w: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r w:rsidRPr="00613ED1">
        <w:tab/>
      </w:r>
      <w:r w:rsidRPr="00613ED1">
        <w:tab/>
      </w:r>
      <w:r w:rsidRPr="00613ED1">
        <w:tab/>
      </w:r>
      <w:r w:rsidRPr="00613ED1">
        <w:tab/>
      </w:r>
      <w:r w:rsidRPr="00613ED1">
        <w:tab/>
      </w:r>
      <w:r w:rsidRPr="00613ED1">
        <w:tab/>
      </w:r>
    </w:p>
    <w:p w:rsidR="00F9322A" w:rsidRDefault="00F9322A" w:rsidP="00F9322A">
      <w:pPr>
        <w:pStyle w:val="ab"/>
      </w:pPr>
      <w:r>
        <w:t>В точке х = 0 функция имеет минимум, но           В точке х = 0 функция не имеет ни</w:t>
      </w:r>
    </w:p>
    <w:p w:rsidR="00F9322A" w:rsidRDefault="00F9322A" w:rsidP="00F9322A">
      <w:pPr>
        <w:pStyle w:val="ab"/>
      </w:pPr>
      <w:r>
        <w:t>не имеет производной.                                            максимума, ни минимума, ни произ-</w:t>
      </w:r>
    </w:p>
    <w:p w:rsidR="00F9322A" w:rsidRDefault="00F9322A" w:rsidP="00F9322A">
      <w:pPr>
        <w:pStyle w:val="ab"/>
      </w:pPr>
      <w:r>
        <w:tab/>
      </w:r>
      <w:r>
        <w:tab/>
      </w:r>
      <w:r>
        <w:tab/>
      </w:r>
      <w:r>
        <w:tab/>
      </w:r>
      <w:r>
        <w:tab/>
      </w:r>
      <w:r>
        <w:tab/>
      </w:r>
      <w:r>
        <w:tab/>
        <w:t>водной.</w:t>
      </w:r>
    </w:p>
    <w:p w:rsidR="00F9322A" w:rsidRDefault="00F9322A" w:rsidP="00F9322A">
      <w:pPr>
        <w:pStyle w:val="ab"/>
      </w:pPr>
    </w:p>
    <w:p w:rsidR="00F9322A" w:rsidRDefault="00F9322A" w:rsidP="00F9322A">
      <w:pPr>
        <w:pStyle w:val="ab"/>
      </w:pPr>
      <w:r>
        <w:tab/>
        <w:t xml:space="preserve">Вообще говоря, функция </w:t>
      </w:r>
      <w:r>
        <w:rPr>
          <w:lang w:val="en-US"/>
        </w:rPr>
        <w:t>f</w:t>
      </w:r>
      <w:r w:rsidRPr="00613ED1">
        <w:t>(</w:t>
      </w:r>
      <w:r>
        <w:rPr>
          <w:lang w:val="en-US"/>
        </w:rPr>
        <w:t>x</w:t>
      </w:r>
      <w:r w:rsidRPr="00613ED1">
        <w:t xml:space="preserve">) </w:t>
      </w:r>
      <w:r>
        <w:t>может иметь экстремум в точках, где производная не существует или равна нулю.</w:t>
      </w:r>
    </w:p>
    <w:p w:rsidR="00F9322A" w:rsidRDefault="00F9322A" w:rsidP="00F9322A">
      <w:pPr>
        <w:pStyle w:val="ab"/>
      </w:pPr>
    </w:p>
    <w:p w:rsidR="00F9322A" w:rsidRDefault="00F9322A" w:rsidP="00F9322A">
      <w:pPr>
        <w:pStyle w:val="ab"/>
      </w:pPr>
      <w:r>
        <w:tab/>
      </w:r>
      <w:bookmarkStart w:id="17" w:name="Достуслэкстремума"/>
      <w:bookmarkEnd w:id="17"/>
      <w:r>
        <w:rPr>
          <w:b/>
          <w:u w:val="single"/>
        </w:rPr>
        <w:t>Теорема</w:t>
      </w:r>
      <w:r w:rsidRPr="00613ED1">
        <w:rPr>
          <w:b/>
          <w:u w:val="single"/>
        </w:rPr>
        <w:t>.</w:t>
      </w:r>
      <w:r w:rsidR="007C5A2A">
        <w:rPr>
          <w:b/>
          <w:u w:val="single"/>
        </w:rPr>
        <w:t xml:space="preserve"> </w:t>
      </w:r>
      <w:r>
        <w:t xml:space="preserve">(Достаточные условия существования экстремума) </w:t>
      </w:r>
    </w:p>
    <w:p w:rsidR="00F9322A" w:rsidRDefault="00F9322A" w:rsidP="00F9322A">
      <w:pPr>
        <w:pStyle w:val="ab"/>
        <w:rPr>
          <w:i/>
        </w:rPr>
      </w:pPr>
      <w:r>
        <w:tab/>
      </w:r>
      <w:r>
        <w:rPr>
          <w:i/>
        </w:rPr>
        <w:t xml:space="preserve">Пусть функция </w:t>
      </w:r>
      <w:r>
        <w:rPr>
          <w:i/>
          <w:lang w:val="en-US"/>
        </w:rPr>
        <w:t>f</w:t>
      </w:r>
      <w:r w:rsidRPr="00613ED1">
        <w:rPr>
          <w:i/>
        </w:rPr>
        <w:t>(</w:t>
      </w:r>
      <w:r>
        <w:rPr>
          <w:i/>
          <w:lang w:val="en-US"/>
        </w:rPr>
        <w:t>x</w:t>
      </w:r>
      <w:r w:rsidRPr="00613ED1">
        <w:rPr>
          <w:i/>
        </w:rPr>
        <w:t xml:space="preserve">) </w:t>
      </w:r>
      <w:r>
        <w:rPr>
          <w:i/>
        </w:rPr>
        <w:t xml:space="preserve">непрерывна в интервале </w:t>
      </w:r>
      <w:r w:rsidRPr="00613ED1">
        <w:rPr>
          <w:i/>
        </w:rPr>
        <w:t>(</w:t>
      </w:r>
      <w:r>
        <w:rPr>
          <w:i/>
          <w:lang w:val="en-US"/>
        </w:rPr>
        <w:t>a</w:t>
      </w:r>
      <w:r w:rsidRPr="00613ED1">
        <w:rPr>
          <w:i/>
        </w:rPr>
        <w:t xml:space="preserve">, </w:t>
      </w:r>
      <w:r>
        <w:rPr>
          <w:i/>
          <w:lang w:val="en-US"/>
        </w:rPr>
        <w:t>b</w:t>
      </w:r>
      <w:r w:rsidRPr="00613ED1">
        <w:rPr>
          <w:i/>
        </w:rPr>
        <w:t xml:space="preserve">), </w:t>
      </w:r>
      <w:r>
        <w:rPr>
          <w:i/>
        </w:rPr>
        <w:t>который содержит критическую точку х</w:t>
      </w:r>
      <w:r>
        <w:rPr>
          <w:i/>
          <w:vertAlign w:val="subscript"/>
        </w:rPr>
        <w:t>1</w:t>
      </w:r>
      <w:r>
        <w:rPr>
          <w:i/>
        </w:rPr>
        <w:t>, и дифференцируема во всех точках этого интервала (кроме, может быть, самой точки х</w:t>
      </w:r>
      <w:r>
        <w:rPr>
          <w:i/>
          <w:vertAlign w:val="subscript"/>
        </w:rPr>
        <w:t>1</w:t>
      </w:r>
      <w:r>
        <w:rPr>
          <w:i/>
        </w:rPr>
        <w:t>).</w:t>
      </w:r>
    </w:p>
    <w:p w:rsidR="00F9322A" w:rsidRDefault="00F9322A" w:rsidP="00F9322A">
      <w:pPr>
        <w:pStyle w:val="ab"/>
      </w:pPr>
      <w:r>
        <w:rPr>
          <w:i/>
        </w:rPr>
        <w:tab/>
        <w:t>Если при переходе через точку х</w:t>
      </w:r>
      <w:r>
        <w:rPr>
          <w:i/>
          <w:vertAlign w:val="subscript"/>
        </w:rPr>
        <w:t>1</w:t>
      </w:r>
      <w:r>
        <w:rPr>
          <w:i/>
        </w:rPr>
        <w:t xml:space="preserve"> слева направо производная функции </w:t>
      </w:r>
      <w:r>
        <w:rPr>
          <w:i/>
          <w:lang w:val="en-US"/>
        </w:rPr>
        <w:t>f</w:t>
      </w:r>
      <w:r>
        <w:rPr>
          <w:i/>
          <w:lang w:val="en-US"/>
        </w:rPr>
        <w:sym w:font="Symbol" w:char="F0A2"/>
      </w:r>
      <w:r w:rsidRPr="00613ED1">
        <w:rPr>
          <w:i/>
        </w:rPr>
        <w:t>(</w:t>
      </w:r>
      <w:r>
        <w:rPr>
          <w:i/>
          <w:lang w:val="en-US"/>
        </w:rPr>
        <w:t>x</w:t>
      </w:r>
      <w:r w:rsidRPr="00613ED1">
        <w:rPr>
          <w:i/>
        </w:rPr>
        <w:t xml:space="preserve">) </w:t>
      </w:r>
      <w:r>
        <w:rPr>
          <w:i/>
        </w:rPr>
        <w:t xml:space="preserve">меняет знак с </w:t>
      </w:r>
      <w:r w:rsidRPr="00613ED1">
        <w:rPr>
          <w:i/>
        </w:rPr>
        <w:t xml:space="preserve">“+” </w:t>
      </w:r>
      <w:r>
        <w:rPr>
          <w:i/>
        </w:rPr>
        <w:t xml:space="preserve">на </w:t>
      </w:r>
      <w:r w:rsidRPr="00613ED1">
        <w:rPr>
          <w:i/>
        </w:rPr>
        <w:t xml:space="preserve">“-“, </w:t>
      </w:r>
      <w:r>
        <w:rPr>
          <w:i/>
        </w:rPr>
        <w:t>то в точке х = х</w:t>
      </w:r>
      <w:r>
        <w:rPr>
          <w:i/>
          <w:vertAlign w:val="subscript"/>
        </w:rPr>
        <w:t>1</w:t>
      </w:r>
      <w:r>
        <w:rPr>
          <w:i/>
        </w:rPr>
        <w:t xml:space="preserve"> функция </w:t>
      </w:r>
      <w:r>
        <w:rPr>
          <w:i/>
          <w:lang w:val="en-US"/>
        </w:rPr>
        <w:t>f</w:t>
      </w:r>
      <w:r w:rsidRPr="00613ED1">
        <w:rPr>
          <w:i/>
        </w:rPr>
        <w:t>(</w:t>
      </w:r>
      <w:r>
        <w:rPr>
          <w:i/>
          <w:lang w:val="en-US"/>
        </w:rPr>
        <w:t>x</w:t>
      </w:r>
      <w:r w:rsidRPr="00613ED1">
        <w:rPr>
          <w:i/>
        </w:rPr>
        <w:t xml:space="preserve">) </w:t>
      </w:r>
      <w:r>
        <w:rPr>
          <w:i/>
        </w:rPr>
        <w:t xml:space="preserve">имеет максимум, а если производная меняет знак с </w:t>
      </w:r>
      <w:r w:rsidRPr="00613ED1">
        <w:rPr>
          <w:i/>
        </w:rPr>
        <w:t xml:space="preserve">“-“ </w:t>
      </w:r>
      <w:r>
        <w:rPr>
          <w:i/>
        </w:rPr>
        <w:t xml:space="preserve">на </w:t>
      </w:r>
      <w:r w:rsidRPr="00613ED1">
        <w:rPr>
          <w:i/>
        </w:rPr>
        <w:t>“+”</w:t>
      </w:r>
      <w:r>
        <w:rPr>
          <w:i/>
        </w:rPr>
        <w:t>- то функция имеет минимум.</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 xml:space="preserve">Пусть </w:t>
      </w:r>
      <w:r w:rsidRPr="009B4D5F">
        <w:rPr>
          <w:position w:val="-32"/>
        </w:rPr>
        <w:object w:dxaOrig="2480" w:dyaOrig="760">
          <v:shape id="_x0000_i1323" type="#_x0000_t75" style="width:123.75pt;height:38.25pt" o:ole="" fillcolor="window">
            <v:imagedata r:id="rId154" o:title=""/>
          </v:shape>
          <o:OLEObject Type="Embed" ProgID="Equation.3" ShapeID="_x0000_i1323" DrawAspect="Content" ObjectID="_1803516136" r:id="rId155"/>
        </w:object>
      </w:r>
    </w:p>
    <w:p w:rsidR="00F9322A" w:rsidRDefault="00F9322A" w:rsidP="00F9322A">
      <w:pPr>
        <w:pStyle w:val="ab"/>
      </w:pPr>
    </w:p>
    <w:p w:rsidR="00F9322A" w:rsidRDefault="00F9322A" w:rsidP="00F9322A">
      <w:pPr>
        <w:pStyle w:val="ab"/>
      </w:pPr>
      <w:r>
        <w:t>По теореме Лагранжа</w:t>
      </w:r>
      <w:r w:rsidRPr="00613ED1">
        <w:t xml:space="preserve">:           </w:t>
      </w:r>
      <w:r>
        <w:rPr>
          <w:i/>
          <w:lang w:val="en-US"/>
        </w:rPr>
        <w:t>f</w:t>
      </w:r>
      <w:r w:rsidRPr="00613ED1">
        <w:rPr>
          <w:i/>
        </w:rPr>
        <w:t>(</w:t>
      </w:r>
      <w:r>
        <w:rPr>
          <w:i/>
          <w:lang w:val="en-US"/>
        </w:rPr>
        <w:t>x</w:t>
      </w:r>
      <w:r w:rsidRPr="00613ED1">
        <w:rPr>
          <w:i/>
        </w:rPr>
        <w:t xml:space="preserve">) – </w:t>
      </w:r>
      <w:r>
        <w:rPr>
          <w:i/>
          <w:lang w:val="en-US"/>
        </w:rPr>
        <w:t>f</w:t>
      </w:r>
      <w:r w:rsidRPr="00613ED1">
        <w:rPr>
          <w:i/>
        </w:rPr>
        <w:t>(</w:t>
      </w:r>
      <w:r>
        <w:rPr>
          <w:i/>
          <w:lang w:val="en-US"/>
        </w:rPr>
        <w:t>x</w:t>
      </w:r>
      <w:r w:rsidRPr="00613ED1">
        <w:rPr>
          <w:i/>
          <w:vertAlign w:val="subscript"/>
        </w:rPr>
        <w:t>1</w:t>
      </w:r>
      <w:r w:rsidRPr="00613ED1">
        <w:rPr>
          <w:i/>
        </w:rPr>
        <w:t xml:space="preserve">) = </w:t>
      </w:r>
      <w:r>
        <w:rPr>
          <w:i/>
          <w:lang w:val="en-US"/>
        </w:rPr>
        <w:t>f</w:t>
      </w:r>
      <w:r>
        <w:rPr>
          <w:i/>
          <w:lang w:val="en-US"/>
        </w:rPr>
        <w:sym w:font="Symbol" w:char="F0A2"/>
      </w:r>
      <w:r w:rsidRPr="00613ED1">
        <w:rPr>
          <w:i/>
        </w:rPr>
        <w:t>(</w:t>
      </w:r>
      <w:r>
        <w:rPr>
          <w:i/>
          <w:lang w:val="en-US"/>
        </w:rPr>
        <w:sym w:font="Symbol" w:char="F065"/>
      </w:r>
      <w:r w:rsidRPr="00613ED1">
        <w:rPr>
          <w:i/>
        </w:rPr>
        <w:t>)(</w:t>
      </w:r>
      <w:r>
        <w:rPr>
          <w:i/>
          <w:lang w:val="en-US"/>
        </w:rPr>
        <w:t>x</w:t>
      </w:r>
      <w:r w:rsidRPr="00613ED1">
        <w:rPr>
          <w:i/>
        </w:rPr>
        <w:t xml:space="preserve"> – </w:t>
      </w:r>
      <w:r>
        <w:rPr>
          <w:i/>
          <w:lang w:val="en-US"/>
        </w:rPr>
        <w:t>x</w:t>
      </w:r>
      <w:r w:rsidRPr="00613ED1">
        <w:rPr>
          <w:i/>
          <w:vertAlign w:val="subscript"/>
        </w:rPr>
        <w:t>1</w:t>
      </w:r>
      <w:r w:rsidRPr="00613ED1">
        <w:rPr>
          <w:i/>
        </w:rPr>
        <w:t>),</w:t>
      </w:r>
      <w:r>
        <w:t xml:space="preserve">где </w:t>
      </w:r>
      <w:r>
        <w:rPr>
          <w:lang w:val="en-US"/>
        </w:rPr>
        <w:t>x</w:t>
      </w:r>
      <w:r w:rsidRPr="00613ED1">
        <w:t>&lt;</w:t>
      </w:r>
      <w:r>
        <w:rPr>
          <w:lang w:val="en-US"/>
        </w:rPr>
        <w:sym w:font="Symbol" w:char="F065"/>
      </w:r>
      <w:r w:rsidRPr="00613ED1">
        <w:t>&lt;</w:t>
      </w:r>
      <w:r>
        <w:rPr>
          <w:lang w:val="en-US"/>
        </w:rPr>
        <w:t>x</w:t>
      </w:r>
      <w:r w:rsidRPr="00613ED1">
        <w:rPr>
          <w:vertAlign w:val="subscript"/>
        </w:rPr>
        <w:t>1</w:t>
      </w:r>
      <w:r>
        <w:t>.</w:t>
      </w:r>
    </w:p>
    <w:p w:rsidR="00F9322A" w:rsidRDefault="00F9322A" w:rsidP="00F9322A">
      <w:pPr>
        <w:pStyle w:val="ab"/>
      </w:pPr>
    </w:p>
    <w:p w:rsidR="00F9322A" w:rsidRDefault="00F9322A" w:rsidP="00F9322A">
      <w:pPr>
        <w:pStyle w:val="ab"/>
      </w:pPr>
      <w:r>
        <w:tab/>
        <w:t>Тогда</w:t>
      </w:r>
      <w:r w:rsidRPr="00613ED1">
        <w:t xml:space="preserve">: 1) </w:t>
      </w:r>
      <w:r>
        <w:t>Если х</w:t>
      </w:r>
      <w:r w:rsidRPr="00613ED1">
        <w:t>&lt;</w:t>
      </w:r>
      <w:r>
        <w:rPr>
          <w:lang w:val="en-US"/>
        </w:rPr>
        <w:t>x</w:t>
      </w:r>
      <w:r w:rsidRPr="00613ED1">
        <w:rPr>
          <w:vertAlign w:val="subscript"/>
        </w:rPr>
        <w:t>1</w:t>
      </w:r>
      <w:r w:rsidRPr="00613ED1">
        <w:t xml:space="preserve">, </w:t>
      </w:r>
      <w:r>
        <w:t xml:space="preserve">то </w:t>
      </w:r>
      <w:r>
        <w:sym w:font="Symbol" w:char="F065"/>
      </w:r>
      <w:r w:rsidRPr="00613ED1">
        <w:t>&lt;</w:t>
      </w:r>
      <w:r>
        <w:rPr>
          <w:lang w:val="en-US"/>
        </w:rPr>
        <w:t>x</w:t>
      </w:r>
      <w:r w:rsidRPr="00613ED1">
        <w:rPr>
          <w:vertAlign w:val="subscript"/>
        </w:rPr>
        <w:t>1</w:t>
      </w:r>
      <w:r w:rsidRPr="00613ED1">
        <w:t xml:space="preserve">;      </w:t>
      </w:r>
      <w:r>
        <w:rPr>
          <w:lang w:val="en-US"/>
        </w:rPr>
        <w:t>f</w:t>
      </w:r>
      <w:r>
        <w:sym w:font="Symbol" w:char="F0A2"/>
      </w:r>
      <w:r w:rsidRPr="00613ED1">
        <w:t>(</w:t>
      </w:r>
      <w:r>
        <w:sym w:font="Symbol" w:char="F065"/>
      </w:r>
      <w:r w:rsidRPr="00613ED1">
        <w:t xml:space="preserve">)&gt;0;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Pr="00613ED1" w:rsidRDefault="00F9322A" w:rsidP="00F9322A">
      <w:pPr>
        <w:pStyle w:val="ab"/>
        <w:jc w:val="center"/>
      </w:pPr>
    </w:p>
    <w:p w:rsidR="00F9322A" w:rsidRDefault="00F9322A" w:rsidP="00F9322A">
      <w:pPr>
        <w:pStyle w:val="ab"/>
      </w:pPr>
      <w:r w:rsidRPr="00613ED1">
        <w:tab/>
      </w:r>
      <w:r w:rsidRPr="00613ED1">
        <w:tab/>
        <w:t xml:space="preserve">2) </w:t>
      </w:r>
      <w:r>
        <w:t>Если х</w:t>
      </w:r>
      <w:r w:rsidRPr="00613ED1">
        <w:t>&gt;</w:t>
      </w:r>
      <w:r>
        <w:rPr>
          <w:lang w:val="en-US"/>
        </w:rPr>
        <w:t>x</w:t>
      </w:r>
      <w:r w:rsidRPr="00613ED1">
        <w:rPr>
          <w:vertAlign w:val="subscript"/>
        </w:rPr>
        <w:t>1</w:t>
      </w:r>
      <w:r w:rsidRPr="00613ED1">
        <w:t xml:space="preserve">, </w:t>
      </w:r>
      <w:r>
        <w:t>то</w:t>
      </w:r>
      <w:r>
        <w:sym w:font="Symbol" w:char="F065"/>
      </w:r>
      <w:r w:rsidRPr="00613ED1">
        <w:t>&gt;</w:t>
      </w:r>
      <w:r>
        <w:rPr>
          <w:lang w:val="en-US"/>
        </w:rPr>
        <w:t>x</w:t>
      </w:r>
      <w:r w:rsidRPr="00613ED1">
        <w:rPr>
          <w:vertAlign w:val="subscript"/>
        </w:rPr>
        <w:t>1</w:t>
      </w:r>
      <w:r>
        <w:rPr>
          <w:lang w:val="en-US"/>
        </w:rPr>
        <w:t>f</w:t>
      </w:r>
      <w:r>
        <w:sym w:font="Symbol" w:char="F0A2"/>
      </w:r>
      <w:r w:rsidRPr="00613ED1">
        <w:t>(</w:t>
      </w:r>
      <w:r>
        <w:sym w:font="Symbol" w:char="F065"/>
      </w:r>
      <w:r w:rsidRPr="00613ED1">
        <w:t xml:space="preserve">)&lt;0;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Default="00F9322A" w:rsidP="00F9322A">
      <w:pPr>
        <w:pStyle w:val="ab"/>
      </w:pPr>
      <w:r>
        <w:t xml:space="preserve">Т. к. ответы совпадают, то можно сказать, что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 xml:space="preserve">) в </w:t>
      </w:r>
      <w:r>
        <w:t>любых точках вблизи х</w:t>
      </w:r>
      <w:r>
        <w:rPr>
          <w:vertAlign w:val="subscript"/>
        </w:rPr>
        <w:t>1</w:t>
      </w:r>
      <w:r>
        <w:t>, т.е. х</w:t>
      </w:r>
      <w:r>
        <w:rPr>
          <w:vertAlign w:val="subscript"/>
        </w:rPr>
        <w:t>1</w:t>
      </w:r>
      <w:r>
        <w:t xml:space="preserve"> – точка максимума.</w:t>
      </w:r>
    </w:p>
    <w:p w:rsidR="00F9322A" w:rsidRDefault="00F9322A" w:rsidP="00F9322A">
      <w:pPr>
        <w:pStyle w:val="ab"/>
      </w:pPr>
    </w:p>
    <w:p w:rsidR="00F9322A" w:rsidRDefault="00F9322A" w:rsidP="00F9322A">
      <w:pPr>
        <w:pStyle w:val="ab"/>
      </w:pPr>
      <w:r>
        <w:tab/>
        <w:t>Доказательство теоремы для точки минимума производится аналогично.</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262931" w:rsidRDefault="00F9322A" w:rsidP="00F9322A">
      <w:pPr>
        <w:pStyle w:val="ab"/>
        <w:ind w:firstLine="720"/>
        <w:rPr>
          <w:b/>
        </w:rPr>
      </w:pPr>
      <w:r>
        <w:t xml:space="preserve">На основе вышесказанного можно выработать единый порядок действий при </w:t>
      </w:r>
      <w:r w:rsidRPr="00262931">
        <w:rPr>
          <w:b/>
        </w:rPr>
        <w:t>нахождении наибольшего и наименьшего значения функции на отрезке:</w:t>
      </w:r>
    </w:p>
    <w:p w:rsidR="00F9322A" w:rsidRPr="00262931" w:rsidRDefault="00F9322A" w:rsidP="00F9322A">
      <w:pPr>
        <w:pStyle w:val="ab"/>
        <w:ind w:firstLine="720"/>
        <w:rPr>
          <w:b/>
        </w:rPr>
      </w:pPr>
    </w:p>
    <w:p w:rsidR="00F9322A" w:rsidRDefault="00F9322A" w:rsidP="00904AE3">
      <w:pPr>
        <w:pStyle w:val="ab"/>
        <w:numPr>
          <w:ilvl w:val="0"/>
          <w:numId w:val="4"/>
        </w:numPr>
      </w:pPr>
      <w:r>
        <w:t>Найти критические точки функции.</w:t>
      </w:r>
    </w:p>
    <w:p w:rsidR="00F9322A" w:rsidRDefault="00F9322A" w:rsidP="00904AE3">
      <w:pPr>
        <w:pStyle w:val="ab"/>
        <w:numPr>
          <w:ilvl w:val="0"/>
          <w:numId w:val="4"/>
        </w:numPr>
      </w:pPr>
      <w:r>
        <w:t>Найти значения функции в критических точках.</w:t>
      </w:r>
    </w:p>
    <w:p w:rsidR="00F9322A" w:rsidRDefault="00F9322A" w:rsidP="00904AE3">
      <w:pPr>
        <w:pStyle w:val="ab"/>
        <w:numPr>
          <w:ilvl w:val="0"/>
          <w:numId w:val="4"/>
        </w:numPr>
      </w:pPr>
      <w:r>
        <w:t>Найти значения функции на концах отрезка.</w:t>
      </w:r>
    </w:p>
    <w:p w:rsidR="00F9322A" w:rsidRDefault="00F9322A" w:rsidP="00904AE3">
      <w:pPr>
        <w:pStyle w:val="ab"/>
        <w:numPr>
          <w:ilvl w:val="0"/>
          <w:numId w:val="4"/>
        </w:numPr>
      </w:pPr>
      <w:r>
        <w:t>Выбрать среди полученных значений наибольшее и наименьшее.</w:t>
      </w:r>
    </w:p>
    <w:p w:rsidR="00F9322A" w:rsidRDefault="00F9322A" w:rsidP="00F9322A">
      <w:pPr>
        <w:pStyle w:val="ab"/>
      </w:pPr>
    </w:p>
    <w:p w:rsidR="00F9322A" w:rsidRPr="001E2BDF" w:rsidRDefault="00F9322A" w:rsidP="00F9322A">
      <w:pPr>
        <w:pStyle w:val="ab"/>
        <w:jc w:val="center"/>
        <w:rPr>
          <w:b/>
        </w:rPr>
      </w:pPr>
      <w:bookmarkStart w:id="18" w:name="Исследфункспомпроизвысшпор"/>
      <w:bookmarkEnd w:id="18"/>
      <w:r w:rsidRPr="001E2BDF">
        <w:rPr>
          <w:b/>
        </w:rPr>
        <w:t>Исследование функции на экстремум с помощью</w:t>
      </w:r>
    </w:p>
    <w:p w:rsidR="00F9322A" w:rsidRPr="001E2BDF" w:rsidRDefault="00F9322A" w:rsidP="00F9322A">
      <w:pPr>
        <w:pStyle w:val="ab"/>
        <w:jc w:val="center"/>
        <w:rPr>
          <w:b/>
        </w:rPr>
      </w:pPr>
      <w:r w:rsidRPr="001E2BDF">
        <w:rPr>
          <w:b/>
        </w:rPr>
        <w:t>производных высших порядков.</w:t>
      </w:r>
    </w:p>
    <w:p w:rsidR="00F9322A" w:rsidRPr="00613ED1" w:rsidRDefault="00F9322A" w:rsidP="00F9322A">
      <w:pPr>
        <w:pStyle w:val="ab"/>
      </w:pPr>
    </w:p>
    <w:p w:rsidR="00F9322A" w:rsidRDefault="00F9322A" w:rsidP="00F9322A">
      <w:pPr>
        <w:pStyle w:val="ab"/>
      </w:pPr>
      <w:r w:rsidRPr="00613ED1">
        <w:lastRenderedPageBreak/>
        <w:tab/>
      </w:r>
      <w:r>
        <w:t>Пусть в точке х = х</w:t>
      </w:r>
      <w:r>
        <w:rPr>
          <w:vertAlign w:val="subscript"/>
        </w:rPr>
        <w:t>1</w:t>
      </w:r>
      <w:r>
        <w:rPr>
          <w:lang w:val="en-US"/>
        </w:rPr>
        <w:t>f</w:t>
      </w:r>
      <w:r>
        <w:rPr>
          <w:lang w:val="en-US"/>
        </w:rP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rPr>
          <w:lang w:val="en-US"/>
        </w:rPr>
        <w:sym w:font="Symbol" w:char="F0A2"/>
      </w:r>
      <w:r>
        <w:rPr>
          <w:lang w:val="en-US"/>
        </w:rPr>
        <w:sym w:font="Symbol" w:char="F0A2"/>
      </w:r>
      <w:r w:rsidRPr="00613ED1">
        <w:t>(</w:t>
      </w:r>
      <w:r>
        <w:rPr>
          <w:lang w:val="en-US"/>
        </w:rPr>
        <w:t>x</w:t>
      </w:r>
      <w:r w:rsidRPr="00613ED1">
        <w:rPr>
          <w:vertAlign w:val="subscript"/>
        </w:rPr>
        <w:t>1</w:t>
      </w:r>
      <w:r w:rsidRPr="00613ED1">
        <w:t xml:space="preserve">) </w:t>
      </w:r>
      <w:r>
        <w:t>существует и непрерывна в некоторой окрестности точки х</w:t>
      </w:r>
      <w:r>
        <w:rPr>
          <w:vertAlign w:val="subscript"/>
        </w:rPr>
        <w:t>1</w:t>
      </w:r>
      <w:r>
        <w:t>.</w:t>
      </w:r>
    </w:p>
    <w:p w:rsidR="00F9322A" w:rsidRPr="00613ED1" w:rsidRDefault="00F9322A" w:rsidP="00F9322A">
      <w:pPr>
        <w:pStyle w:val="ab"/>
        <w:rPr>
          <w:i/>
        </w:rPr>
      </w:pPr>
      <w:r>
        <w:tab/>
      </w:r>
      <w:r>
        <w:rPr>
          <w:b/>
          <w:u w:val="single"/>
        </w:rPr>
        <w:t>Теорема</w:t>
      </w:r>
      <w:r w:rsidRPr="00613ED1">
        <w:rPr>
          <w:b/>
          <w:u w:val="single"/>
        </w:rPr>
        <w:t>.</w:t>
      </w:r>
      <w:r w:rsidR="007C5A2A">
        <w:rPr>
          <w:b/>
          <w:u w:val="single"/>
        </w:rPr>
        <w:t xml:space="preserve"> </w:t>
      </w:r>
      <w:r>
        <w:rPr>
          <w:i/>
        </w:rPr>
        <w:t xml:space="preserve">Если </w:t>
      </w:r>
      <w:r>
        <w:rPr>
          <w:i/>
          <w:lang w:val="en-US"/>
        </w:rPr>
        <w:t>f</w:t>
      </w:r>
      <w:r>
        <w:rPr>
          <w:i/>
        </w:rPr>
        <w:sym w:font="Symbol" w:char="F0A2"/>
      </w:r>
      <w:r w:rsidRPr="00613ED1">
        <w:rPr>
          <w:i/>
        </w:rPr>
        <w:t>(</w:t>
      </w:r>
      <w:r>
        <w:rPr>
          <w:i/>
          <w:lang w:val="en-US"/>
        </w:rPr>
        <w:t>x</w:t>
      </w:r>
      <w:r w:rsidRPr="00613ED1">
        <w:rPr>
          <w:i/>
          <w:vertAlign w:val="subscript"/>
        </w:rPr>
        <w:t>1</w:t>
      </w:r>
      <w:r w:rsidRPr="00613ED1">
        <w:rPr>
          <w:i/>
        </w:rPr>
        <w:t xml:space="preserve">) = 0, </w:t>
      </w:r>
      <w:r>
        <w:rPr>
          <w:i/>
        </w:rPr>
        <w:t xml:space="preserve">то функция </w:t>
      </w:r>
      <w:r>
        <w:rPr>
          <w:i/>
          <w:lang w:val="en-US"/>
        </w:rPr>
        <w:t>f</w:t>
      </w:r>
      <w:r w:rsidRPr="00613ED1">
        <w:rPr>
          <w:i/>
        </w:rPr>
        <w:t>(</w:t>
      </w:r>
      <w:r>
        <w:rPr>
          <w:i/>
          <w:lang w:val="en-US"/>
        </w:rPr>
        <w:t>x</w:t>
      </w:r>
      <w:r w:rsidRPr="00613ED1">
        <w:rPr>
          <w:i/>
        </w:rPr>
        <w:t xml:space="preserve">) </w:t>
      </w:r>
      <w:r>
        <w:rPr>
          <w:i/>
        </w:rPr>
        <w:t>в точке х = х</w:t>
      </w:r>
      <w:r>
        <w:rPr>
          <w:i/>
          <w:vertAlign w:val="subscript"/>
        </w:rPr>
        <w:t>1</w:t>
      </w:r>
      <w:r>
        <w:rPr>
          <w:i/>
        </w:rPr>
        <w:t xml:space="preserve"> имеет максимум,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 xml:space="preserve">)&lt;0 </w:t>
      </w:r>
      <w:r>
        <w:rPr>
          <w:i/>
        </w:rPr>
        <w:t xml:space="preserve">и минимум,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)&gt;0.</w:t>
      </w:r>
    </w:p>
    <w:p w:rsidR="00F9322A" w:rsidRPr="00613ED1" w:rsidRDefault="00F9322A" w:rsidP="00F9322A">
      <w:pPr>
        <w:pStyle w:val="ab"/>
      </w:pPr>
    </w:p>
    <w:p w:rsidR="00F9322A" w:rsidRDefault="00F9322A" w:rsidP="00F9322A">
      <w:pPr>
        <w:pStyle w:val="ab"/>
      </w:pPr>
      <w:r w:rsidRPr="00613ED1">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ab/>
        <w:t xml:space="preserve">Пусть </w:t>
      </w:r>
      <w:r>
        <w:rPr>
          <w:lang w:val="en-US"/>
        </w:rPr>
        <w:t>f</w:t>
      </w:r>
      <w: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sym w:font="Symbol" w:char="F0A2"/>
      </w:r>
      <w:r>
        <w:sym w:font="Symbol" w:char="F0A2"/>
      </w:r>
      <w:r w:rsidRPr="00613ED1">
        <w:t>(</w:t>
      </w:r>
      <w:r>
        <w:rPr>
          <w:lang w:val="en-US"/>
        </w:rPr>
        <w:t>x</w:t>
      </w:r>
      <w:r w:rsidRPr="00613ED1">
        <w:rPr>
          <w:vertAlign w:val="subscript"/>
        </w:rPr>
        <w:t>1</w:t>
      </w:r>
      <w:r w:rsidRPr="00613ED1">
        <w:t xml:space="preserve">)&lt;0. </w:t>
      </w:r>
      <w:r>
        <w:t xml:space="preserve">Т.к. функция </w:t>
      </w:r>
      <w:r>
        <w:rPr>
          <w:lang w:val="en-US"/>
        </w:rPr>
        <w:t>f</w:t>
      </w:r>
      <w:r w:rsidRPr="00613ED1">
        <w:t>(</w:t>
      </w:r>
      <w:r>
        <w:rPr>
          <w:lang w:val="en-US"/>
        </w:rPr>
        <w:t>x</w:t>
      </w:r>
      <w:r w:rsidRPr="00613ED1">
        <w:t xml:space="preserve">) </w:t>
      </w:r>
      <w:r>
        <w:t xml:space="preserve">непрерывна, то </w:t>
      </w:r>
      <w:r>
        <w:rPr>
          <w:lang w:val="en-US"/>
        </w:rPr>
        <w:t>f</w:t>
      </w:r>
      <w:r>
        <w:sym w:font="Symbol" w:char="F0A2"/>
      </w:r>
      <w:r>
        <w:sym w:font="Symbol" w:char="F0A2"/>
      </w:r>
      <w:r w:rsidRPr="00613ED1">
        <w:t>(</w:t>
      </w:r>
      <w:r>
        <w:rPr>
          <w:lang w:val="en-US"/>
        </w:rPr>
        <w:t>x</w:t>
      </w:r>
      <w:r w:rsidRPr="00613ED1">
        <w:rPr>
          <w:vertAlign w:val="subscript"/>
        </w:rPr>
        <w:t>1</w:t>
      </w:r>
      <w:r w:rsidRPr="00613ED1">
        <w:t xml:space="preserve">) </w:t>
      </w:r>
      <w:r>
        <w:t>будет отрицательной и в некоторой малой окрестности точки х</w:t>
      </w:r>
      <w:r>
        <w:rPr>
          <w:vertAlign w:val="subscript"/>
        </w:rPr>
        <w:t>1</w:t>
      </w:r>
      <w:r>
        <w:t xml:space="preserve">. </w:t>
      </w:r>
    </w:p>
    <w:p w:rsidR="00F9322A" w:rsidRDefault="00F9322A" w:rsidP="00F9322A">
      <w:pPr>
        <w:pStyle w:val="ab"/>
        <w:ind w:firstLine="720"/>
      </w:pPr>
      <w:r>
        <w:t xml:space="preserve">Т.к. </w:t>
      </w:r>
      <w:r>
        <w:rPr>
          <w:lang w:val="en-US"/>
        </w:rPr>
        <w:t>f</w:t>
      </w:r>
      <w:r>
        <w:sym w:font="Symbol" w:char="F0A2"/>
      </w:r>
      <w:r>
        <w:sym w:font="Symbol" w:char="F0A2"/>
      </w:r>
      <w:r w:rsidRPr="00613ED1">
        <w:t>(</w:t>
      </w:r>
      <w:r>
        <w:rPr>
          <w:lang w:val="en-US"/>
        </w:rPr>
        <w:t>x</w:t>
      </w:r>
      <w:r w:rsidRPr="00613ED1">
        <w:t>) = (</w:t>
      </w:r>
      <w:r>
        <w:rPr>
          <w:lang w:val="en-US"/>
        </w:rPr>
        <w:t>f</w:t>
      </w:r>
      <w:r>
        <w:sym w:font="Symbol" w:char="F0A2"/>
      </w:r>
      <w:r w:rsidRPr="00613ED1">
        <w:t>(</w:t>
      </w:r>
      <w:r>
        <w:rPr>
          <w:lang w:val="en-US"/>
        </w:rPr>
        <w:t>x</w:t>
      </w:r>
      <w:r w:rsidRPr="00613ED1">
        <w:t>))</w:t>
      </w:r>
      <w:r>
        <w:sym w:font="Symbol" w:char="F0A2"/>
      </w:r>
      <w:r w:rsidRPr="00613ED1">
        <w:t xml:space="preserve">&lt; 0, </w:t>
      </w:r>
      <w:r>
        <w:t xml:space="preserve">то </w:t>
      </w:r>
      <w:r>
        <w:rPr>
          <w:lang w:val="en-US"/>
        </w:rPr>
        <w:t>f</w:t>
      </w:r>
      <w:r>
        <w:sym w:font="Symbol" w:char="F0A2"/>
      </w:r>
      <w:r w:rsidRPr="00613ED1">
        <w:t>(</w:t>
      </w:r>
      <w:r>
        <w:rPr>
          <w:lang w:val="en-US"/>
        </w:rPr>
        <w:t>x</w:t>
      </w:r>
      <w:r w:rsidRPr="00613ED1">
        <w:t xml:space="preserve">) </w:t>
      </w:r>
      <w:r>
        <w:t>убывает на отрезке, содержащем точку х</w:t>
      </w:r>
      <w:r>
        <w:rPr>
          <w:vertAlign w:val="subscript"/>
        </w:rPr>
        <w:t>1</w:t>
      </w:r>
      <w:r>
        <w:t xml:space="preserve">, но </w:t>
      </w:r>
      <w:r>
        <w:rPr>
          <w:lang w:val="en-US"/>
        </w:rPr>
        <w:t>f</w:t>
      </w:r>
      <w:r>
        <w:sym w:font="Symbol" w:char="F0A2"/>
      </w:r>
      <w:r w:rsidRPr="00613ED1">
        <w:t>(</w:t>
      </w:r>
      <w:r>
        <w:rPr>
          <w:lang w:val="en-US"/>
        </w:rPr>
        <w:t>x</w:t>
      </w:r>
      <w:r w:rsidRPr="00613ED1">
        <w:rPr>
          <w:vertAlign w:val="subscript"/>
        </w:rPr>
        <w:t>1</w:t>
      </w:r>
      <w:r w:rsidRPr="00613ED1">
        <w:t xml:space="preserve">)=0, </w:t>
      </w:r>
      <w:r>
        <w:t xml:space="preserve">т.е. </w:t>
      </w:r>
      <w:r>
        <w:rPr>
          <w:lang w:val="en-US"/>
        </w:rPr>
        <w:t>f</w:t>
      </w:r>
      <w:r>
        <w:sym w:font="Symbol" w:char="F0A2"/>
      </w:r>
      <w:r w:rsidRPr="00613ED1">
        <w:t>(</w:t>
      </w:r>
      <w:r>
        <w:rPr>
          <w:lang w:val="en-US"/>
        </w:rPr>
        <w:t>x</w:t>
      </w:r>
      <w:r w:rsidRPr="00613ED1">
        <w:t xml:space="preserve">) &gt; 0 </w:t>
      </w:r>
      <w:r>
        <w:t>при х</w:t>
      </w:r>
      <w:r w:rsidRPr="00613ED1">
        <w:t>&lt;</w:t>
      </w:r>
      <w:r>
        <w:rPr>
          <w:lang w:val="en-US"/>
        </w:rPr>
        <w:t>x</w:t>
      </w:r>
      <w:r w:rsidRPr="00613ED1">
        <w:rPr>
          <w:vertAlign w:val="subscript"/>
        </w:rPr>
        <w:t>1</w:t>
      </w:r>
      <w:r>
        <w:t xml:space="preserve">и </w:t>
      </w:r>
      <w:r>
        <w:rPr>
          <w:lang w:val="en-US"/>
        </w:rPr>
        <w:t>f</w:t>
      </w:r>
      <w:r>
        <w:sym w:font="Symbol" w:char="F0A2"/>
      </w:r>
      <w:r w:rsidRPr="00613ED1">
        <w:t>(</w:t>
      </w:r>
      <w:r>
        <w:rPr>
          <w:lang w:val="en-US"/>
        </w:rPr>
        <w:t>x</w:t>
      </w:r>
      <w:r w:rsidRPr="00613ED1">
        <w:t xml:space="preserve">) &lt; 0 </w:t>
      </w:r>
      <w:r>
        <w:t xml:space="preserve">при </w:t>
      </w:r>
      <w:r>
        <w:rPr>
          <w:lang w:val="en-US"/>
        </w:rPr>
        <w:t>x</w:t>
      </w:r>
      <w:r w:rsidRPr="00613ED1">
        <w:t>&gt;</w:t>
      </w:r>
      <w:r>
        <w:rPr>
          <w:lang w:val="en-US"/>
        </w:rPr>
        <w:t>x</w:t>
      </w:r>
      <w:r w:rsidRPr="00613ED1">
        <w:rPr>
          <w:vertAlign w:val="subscript"/>
        </w:rPr>
        <w:t>1</w:t>
      </w:r>
      <w:r w:rsidRPr="00613ED1">
        <w:t xml:space="preserve">. </w:t>
      </w:r>
      <w:r>
        <w:t>Это и означает, что при переходе через точку х = х</w:t>
      </w:r>
      <w:r>
        <w:rPr>
          <w:vertAlign w:val="subscript"/>
        </w:rPr>
        <w:t>1</w:t>
      </w:r>
      <w:r>
        <w:t xml:space="preserve">производная  </w:t>
      </w:r>
      <w:r>
        <w:rPr>
          <w:lang w:val="en-US"/>
        </w:rPr>
        <w:t>f</w:t>
      </w:r>
      <w:r>
        <w:sym w:font="Symbol" w:char="F0A2"/>
      </w:r>
      <w:r w:rsidRPr="00613ED1">
        <w:t>(</w:t>
      </w:r>
      <w:r>
        <w:rPr>
          <w:lang w:val="en-US"/>
        </w:rPr>
        <w:t>x</w:t>
      </w:r>
      <w:r w:rsidRPr="00613ED1">
        <w:t xml:space="preserve">) </w:t>
      </w:r>
      <w:r>
        <w:t>меняет знак с</w:t>
      </w:r>
      <w:r w:rsidRPr="00613ED1">
        <w:t xml:space="preserve"> “+” </w:t>
      </w:r>
      <w:r>
        <w:t xml:space="preserve">на </w:t>
      </w:r>
      <w:r w:rsidRPr="00613ED1">
        <w:t xml:space="preserve">“-“, </w:t>
      </w:r>
      <w:r>
        <w:t xml:space="preserve">т.е. в этой точке функция </w:t>
      </w:r>
      <w:r>
        <w:rPr>
          <w:lang w:val="en-US"/>
        </w:rPr>
        <w:t>f</w:t>
      </w:r>
      <w:r w:rsidRPr="00613ED1">
        <w:t>(</w:t>
      </w:r>
      <w:r>
        <w:rPr>
          <w:lang w:val="en-US"/>
        </w:rPr>
        <w:t>x</w:t>
      </w:r>
      <w:r w:rsidRPr="00613ED1">
        <w:t xml:space="preserve">) </w:t>
      </w:r>
      <w:r>
        <w:t>имеет максимум.</w:t>
      </w:r>
    </w:p>
    <w:p w:rsidR="00F9322A" w:rsidRDefault="00F9322A" w:rsidP="00F9322A">
      <w:pPr>
        <w:pStyle w:val="ab"/>
        <w:ind w:firstLine="720"/>
      </w:pPr>
    </w:p>
    <w:p w:rsidR="00F9322A" w:rsidRDefault="00F9322A" w:rsidP="00F9322A">
      <w:pPr>
        <w:pStyle w:val="ab"/>
        <w:ind w:firstLine="720"/>
      </w:pPr>
      <w:r>
        <w:t>Для случая минимума функции теорема доказывается аналогично.</w:t>
      </w:r>
    </w:p>
    <w:p w:rsidR="00F9322A" w:rsidRDefault="00F9322A" w:rsidP="00F9322A">
      <w:pPr>
        <w:pStyle w:val="ab"/>
        <w:ind w:firstLine="720"/>
      </w:pPr>
    </w:p>
    <w:p w:rsidR="00F9322A" w:rsidRDefault="00F9322A" w:rsidP="00F9322A">
      <w:pPr>
        <w:pStyle w:val="ab"/>
        <w:ind w:firstLine="720"/>
      </w:pPr>
      <w:r>
        <w:t xml:space="preserve">Если </w:t>
      </w:r>
      <w:r>
        <w:rPr>
          <w:lang w:val="en-US"/>
        </w:rPr>
        <w:t>f</w:t>
      </w:r>
      <w:r>
        <w:rPr>
          <w:lang w:val="en-US"/>
        </w:rPr>
        <w:sym w:font="Symbol" w:char="F0A2"/>
      </w:r>
      <w:r>
        <w:rPr>
          <w:lang w:val="en-US"/>
        </w:rPr>
        <w:sym w:font="Symbol" w:char="F0A2"/>
      </w:r>
      <w:r w:rsidRPr="00613ED1">
        <w:t>(</w:t>
      </w:r>
      <w:r>
        <w:rPr>
          <w:lang w:val="en-US"/>
        </w:rPr>
        <w:t>x</w:t>
      </w:r>
      <w:r w:rsidRPr="00613ED1">
        <w:t xml:space="preserve">) = 0, </w:t>
      </w:r>
      <w:r>
        <w:t>то характер критической точки неизвестен. Для его определения требуется дальнейшее исследование.</w:t>
      </w:r>
    </w:p>
    <w:p w:rsidR="00F9322A" w:rsidRDefault="00F9322A" w:rsidP="00F9322A">
      <w:pPr>
        <w:pStyle w:val="ab"/>
      </w:pPr>
    </w:p>
    <w:p w:rsidR="00F9322A" w:rsidRPr="001E2BDF" w:rsidRDefault="00F9322A" w:rsidP="00F9322A">
      <w:pPr>
        <w:pStyle w:val="ab"/>
        <w:jc w:val="center"/>
        <w:rPr>
          <w:b/>
        </w:rPr>
      </w:pPr>
      <w:bookmarkStart w:id="19" w:name="Выпукливогнуткривой"/>
      <w:bookmarkEnd w:id="19"/>
      <w:r w:rsidRPr="001E2BDF">
        <w:rPr>
          <w:b/>
        </w:rPr>
        <w:t>Выпуклость и вогнутость кривой.</w:t>
      </w:r>
    </w:p>
    <w:p w:rsidR="00F9322A" w:rsidRPr="001E2BDF" w:rsidRDefault="00F9322A" w:rsidP="00F9322A">
      <w:pPr>
        <w:pStyle w:val="ab"/>
        <w:jc w:val="center"/>
        <w:rPr>
          <w:b/>
        </w:rPr>
      </w:pPr>
      <w:bookmarkStart w:id="20" w:name="Точкиперегиба"/>
      <w:bookmarkEnd w:id="20"/>
      <w:r w:rsidRPr="001E2BDF">
        <w:rPr>
          <w:b/>
        </w:rPr>
        <w:t>Точки перегиба.</w:t>
      </w:r>
    </w:p>
    <w:p w:rsidR="00F9322A" w:rsidRPr="001E2BDF" w:rsidRDefault="00F9322A" w:rsidP="00F9322A">
      <w:pPr>
        <w:pStyle w:val="ab"/>
        <w:rPr>
          <w:b/>
        </w:rPr>
      </w:pPr>
    </w:p>
    <w:p w:rsidR="00F9322A" w:rsidRDefault="00F9322A" w:rsidP="00F9322A">
      <w:pPr>
        <w:pStyle w:val="ab"/>
      </w:pPr>
      <w:r>
        <w:tab/>
      </w:r>
      <w:r>
        <w:rPr>
          <w:b/>
          <w:u w:val="single"/>
        </w:rPr>
        <w:t>Определение.</w:t>
      </w:r>
      <w:r w:rsidR="007C5A2A">
        <w:rPr>
          <w:b/>
          <w:u w:val="single"/>
        </w:rPr>
        <w:t xml:space="preserve"> </w:t>
      </w:r>
      <w:r>
        <w:t xml:space="preserve">Кривая обращена выпуклостью </w:t>
      </w:r>
      <w:r>
        <w:rPr>
          <w:b/>
        </w:rPr>
        <w:t>вверх</w:t>
      </w:r>
      <w:r>
        <w:t xml:space="preserve"> на интервале (а, </w:t>
      </w:r>
      <w:r>
        <w:rPr>
          <w:lang w:val="en-US"/>
        </w:rPr>
        <w:t>b</w:t>
      </w:r>
      <w:r w:rsidRPr="00613ED1">
        <w:t xml:space="preserve">), </w:t>
      </w:r>
      <w:r>
        <w:t xml:space="preserve">если все ее точки лежат ниже любой ее касательной на этом интервале. Кривая, обращенная выпуклостью вверх, называется </w:t>
      </w:r>
      <w:r>
        <w:rPr>
          <w:b/>
        </w:rPr>
        <w:t>выпуклой</w:t>
      </w:r>
      <w:r>
        <w:t xml:space="preserve">, а кривая, обращенная выпуклостью вниз – называется </w:t>
      </w:r>
      <w:r>
        <w:rPr>
          <w:b/>
        </w:rPr>
        <w:t>вогнутой</w:t>
      </w:r>
      <w:r>
        <w:t>.</w:t>
      </w:r>
    </w:p>
    <w:p w:rsidR="00F9322A" w:rsidRDefault="00F9322A" w:rsidP="00F9322A">
      <w:pPr>
        <w:pStyle w:val="ab"/>
      </w:pPr>
    </w:p>
    <w:p w:rsidR="00F9322A" w:rsidRDefault="00CE15DB" w:rsidP="00F9322A">
      <w:pPr>
        <w:pStyle w:val="ab"/>
      </w:pPr>
      <w:r>
        <w:rPr>
          <w:noProof/>
        </w:rPr>
        <mc:AlternateContent>
          <mc:Choice Requires="wpg">
            <w:drawing>
              <wp:anchor distT="0" distB="0" distL="114300" distR="114300" simplePos="0" relativeHeight="251688960" behindDoc="0" locked="0" layoutInCell="0" allowOverlap="1">
                <wp:simplePos x="0" y="0"/>
                <wp:positionH relativeFrom="column">
                  <wp:posOffset>1597025</wp:posOffset>
                </wp:positionH>
                <wp:positionV relativeFrom="paragraph">
                  <wp:posOffset>108585</wp:posOffset>
                </wp:positionV>
                <wp:extent cx="3547110" cy="1954530"/>
                <wp:effectExtent l="0" t="38100" r="34290" b="762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1954530"/>
                          <a:chOff x="3933" y="3824"/>
                          <a:chExt cx="5586" cy="3078"/>
                        </a:xfrm>
                      </wpg:grpSpPr>
                      <wps:wsp>
                        <wps:cNvPr id="102" name="Line 106"/>
                        <wps:cNvCnPr>
                          <a:cxnSpLocks noChangeShapeType="1"/>
                        </wps:cNvCnPr>
                        <wps:spPr bwMode="auto">
                          <a:xfrm>
                            <a:off x="5244" y="3824"/>
                            <a:ext cx="0" cy="307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3" name="Line 107"/>
                        <wps:cNvCnPr>
                          <a:cxnSpLocks noChangeShapeType="1"/>
                        </wps:cNvCnPr>
                        <wps:spPr bwMode="auto">
                          <a:xfrm>
                            <a:off x="3933" y="6446"/>
                            <a:ext cx="558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Freeform 108"/>
                        <wps:cNvSpPr>
                          <a:spLocks/>
                        </wps:cNvSpPr>
                        <wps:spPr bwMode="auto">
                          <a:xfrm>
                            <a:off x="4788" y="5021"/>
                            <a:ext cx="3819" cy="1368"/>
                          </a:xfrm>
                          <a:custGeom>
                            <a:avLst/>
                            <a:gdLst>
                              <a:gd name="T0" fmla="*/ 0 w 3819"/>
                              <a:gd name="T1" fmla="*/ 1368 h 1368"/>
                              <a:gd name="T2" fmla="*/ 912 w 3819"/>
                              <a:gd name="T3" fmla="*/ 456 h 1368"/>
                              <a:gd name="T4" fmla="*/ 1653 w 3819"/>
                              <a:gd name="T5" fmla="*/ 57 h 1368"/>
                              <a:gd name="T6" fmla="*/ 2109 w 3819"/>
                              <a:gd name="T7" fmla="*/ 114 h 1368"/>
                              <a:gd name="T8" fmla="*/ 2451 w 3819"/>
                              <a:gd name="T9" fmla="*/ 570 h 1368"/>
                              <a:gd name="T10" fmla="*/ 2736 w 3819"/>
                              <a:gd name="T11" fmla="*/ 912 h 1368"/>
                              <a:gd name="T12" fmla="*/ 3135 w 3819"/>
                              <a:gd name="T13" fmla="*/ 1083 h 1368"/>
                              <a:gd name="T14" fmla="*/ 3477 w 3819"/>
                              <a:gd name="T15" fmla="*/ 912 h 1368"/>
                              <a:gd name="T16" fmla="*/ 3819 w 3819"/>
                              <a:gd name="T17" fmla="*/ 11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19" h="1368">
                                <a:moveTo>
                                  <a:pt x="0" y="1368"/>
                                </a:moveTo>
                                <a:cubicBezTo>
                                  <a:pt x="318" y="1021"/>
                                  <a:pt x="637" y="674"/>
                                  <a:pt x="912" y="456"/>
                                </a:cubicBezTo>
                                <a:cubicBezTo>
                                  <a:pt x="1187" y="238"/>
                                  <a:pt x="1454" y="114"/>
                                  <a:pt x="1653" y="57"/>
                                </a:cubicBezTo>
                                <a:cubicBezTo>
                                  <a:pt x="1852" y="0"/>
                                  <a:pt x="1976" y="29"/>
                                  <a:pt x="2109" y="114"/>
                                </a:cubicBezTo>
                                <a:cubicBezTo>
                                  <a:pt x="2242" y="199"/>
                                  <a:pt x="2346" y="437"/>
                                  <a:pt x="2451" y="570"/>
                                </a:cubicBezTo>
                                <a:cubicBezTo>
                                  <a:pt x="2556" y="703"/>
                                  <a:pt x="2622" y="826"/>
                                  <a:pt x="2736" y="912"/>
                                </a:cubicBezTo>
                                <a:cubicBezTo>
                                  <a:pt x="2850" y="998"/>
                                  <a:pt x="3012" y="1083"/>
                                  <a:pt x="3135" y="1083"/>
                                </a:cubicBezTo>
                                <a:cubicBezTo>
                                  <a:pt x="3258" y="1083"/>
                                  <a:pt x="3363" y="1073"/>
                                  <a:pt x="3477" y="912"/>
                                </a:cubicBezTo>
                                <a:cubicBezTo>
                                  <a:pt x="3591" y="751"/>
                                  <a:pt x="3705" y="432"/>
                                  <a:pt x="3819" y="11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09"/>
                        <wps:cNvCnPr>
                          <a:cxnSpLocks noChangeShapeType="1"/>
                        </wps:cNvCnPr>
                        <wps:spPr bwMode="auto">
                          <a:xfrm flipH="1">
                            <a:off x="4845" y="4850"/>
                            <a:ext cx="188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0"/>
                        <wps:cNvCnPr>
                          <a:cxnSpLocks noChangeShapeType="1"/>
                        </wps:cNvCnPr>
                        <wps:spPr bwMode="auto">
                          <a:xfrm>
                            <a:off x="6042" y="5021"/>
                            <a:ext cx="1596"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1"/>
                        <wps:cNvCnPr>
                          <a:cxnSpLocks noChangeShapeType="1"/>
                        </wps:cNvCnPr>
                        <wps:spPr bwMode="auto">
                          <a:xfrm>
                            <a:off x="6384" y="4565"/>
                            <a:ext cx="1254"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2"/>
                        <wps:cNvCnPr>
                          <a:cxnSpLocks noChangeShapeType="1"/>
                        </wps:cNvCnPr>
                        <wps:spPr bwMode="auto">
                          <a:xfrm flipV="1">
                            <a:off x="7638" y="5648"/>
                            <a:ext cx="1653"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a:cxnSpLocks noChangeShapeType="1"/>
                        </wps:cNvCnPr>
                        <wps:spPr bwMode="auto">
                          <a:xfrm>
                            <a:off x="7011" y="5363"/>
                            <a:ext cx="969"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a:cxnSpLocks noChangeShapeType="1"/>
                        </wps:cNvCnPr>
                        <wps:spPr bwMode="auto">
                          <a:xfrm>
                            <a:off x="7182" y="5534"/>
                            <a:ext cx="0" cy="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47177B" id="Группа 101" o:spid="_x0000_s1026" style="position:absolute;margin-left:125.75pt;margin-top:8.55pt;width:279.3pt;height:153.9pt;z-index:251688960" coordorigin="3933,3824" coordsize="558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i7fAYAAPgcAAAOAAAAZHJzL2Uyb0RvYy54bWzsWV1u20YQfi/QOxB8LNCIy+XyR4gctE6c&#10;BkjbAHH7viIpkSjFZZe0ZeepQI/Qi/QGvUJyo87MLinKDm3FhV0/OAFkijua2fm+mdkZ8vmLi03l&#10;nOe6LVW9cNkzz3XyOlVZWa8X7i+nJ9/GrtN2ss5kpep84V7mrfvi6Ouvnm+bee6rQlVZrh1QUrfz&#10;bbNwi65r5rNZmxb5RrbPVJPXsLhSeiM7+KrXs0zLLWjfVDPf88LZVums0SrN2xbuvjSL7hHpX63y&#10;tPt5tWrzzqkWLuyto09Nn0v8nB09l/O1lk1RpnYb8g672MiyBqODqpeyk86ZLq+p2pSpVq1adc9S&#10;tZmp1apMc/IBvGHeFW9ea3XWkC/r+XbdDDABtFdwurPa9Kfzd9opM+DOY65Tyw2Q9PGvT398+vPj&#10;P/D/bwfvA0rbZj0H4de6ed+808ZVuHyr0t9aWJ5dXcfvayPsLLc/qgz0yrNOEUoXK71BFeC/c0Fk&#10;XA5k5Bedk8JNLoKIMeAshTWWiEBwS1daAKf4O55w7jqwzGM/MFSmxSv7eyHi0PyYe1GMqzM5N4Zp&#10;s3Zz6BmEXrtDt/1v6L4vZJMTaS0CNqDr9+i+LescUA0NqiR0XBtI04vaQurU6riQ9TondaeXDcBH&#10;PMDeRz/BLy3wcSvEwg+CK1D1QFuIr6Ek541uu9e52jh4sXAr2DjRJ8/ftp0BtBdBNmt1UlYV3Jfz&#10;qna2CzcRvqAftKoqM1zEtVavl8eVds4l5iT9s+zsiUHs1xkpK3KZvaozpyMUpNZq66L6TZ65TpVD&#10;3cErEu1kWYGo2VtVU1wahAzPS5VdvtO4bFl/MPohUE1yWfqjB6V/yJQwCCjw5Lynf5cnlF5Dkjw2&#10;+sf83h4K4Majoh+Sz9B/ovMcjzOoAFSUbDr3RbUdV1RKdLNycKIHUQxHLtRE4flUMHZM85gltpzy&#10;cL8iynl6ZnIdM7TPbzjOMsh0vLXO7P5PoVysNhUckt/MHM/ZOqSVyNnJwEkyyDCw5RQO/jE5uhOD&#10;kjiIJcyfUAaZM0gFIpzQBQAPUiwUfEKZGImJaEIXnBuDLp95yYSuaCTGWDChDNjYKQsEm1AGzAxi&#10;IvImlOF5OIj5EQ8ntLExAwjt5wlgYwY442JK3ZgDCFw+pW/MAg+iaErfmIYbtjcmAuNsSt00E1AH&#10;hhiWhTm2INgvahvXcOXAMYvdB4Z5o1psLDDIIYVOzYlL8rg6IQwgojDH8AZ7IHWDMCCEwuIgYfAf&#10;hemsuFWzSfvT5CDNGEjk4WEuYqCQ+GFOMuslO8xNZv1ke44ahy1PGjr5qz28dh3o4ZemqjSyQ3qJ&#10;RLjE/sDUuwIaJ6w9uLJR5/mpIplu13j2pQkM7gTSs2WZfp9/GItzZjBmQ2ltSE3IIQABnjCyXai5&#10;DYFNt6Fo9ZzsKf2cCcZio8vntlwaXSwQBlMoNNZhMo2ljoyIAbvbbcTCbMz209ZCEhkafIogyAUy&#10;gPWPDFjDyMqtFnw/MBZYsq+MQ/eBSAWAGJ0Z1gjURetF34QcYEQArqgs8igqhx2HvjEe+7bVsUag&#10;XJI88mJT9XZPYmEyJUn2+OCeJRer4dgVrKJkpV84CDDuiz60rqjjoeGXedG+HaiuX+wNF4nBOQK8&#10;R/jzyDObDjhB00NpMggg/jz54BqmHVW9If/I310vcZeh4OQEpwLL0c1DATlxWNfvaGXGf3hcAReF&#10;0h9gjIDRf+G2v59JncMw8aaG6S9hQQCkd/QlEJEPX/R4ZTlekXUKqhZu58JBgpfHnXm+cNbocl2A&#10;JUa1p1bfwfi7KmlwwnbOzCL/wygCVO+NIpSitg+9p0nUWVVl80MPhR37gziwUYdJRkz2QwmLYwhU&#10;mvw9k8UQVv1Tg37mfBxj6RdEIIg++NwJJW9MNpz7sIv7JRvPV0tx6NmD4Po0wkQCe0OKh6PrieAb&#10;HgZOPVeCU2CPYCrsD0cwj01fAk0ONXu7cZP52LJQDnOYRzD4n3L4xue9UxRDa7BHMZ3R90sxFexf&#10;rxTsKISmFDsuEQa2GxoKNvWhSHbo953oUzrfIZ2h2d7jmpq+++V6VK8jD58cIMPYd9LR1jOchP3D&#10;Iwbd0VM23/r2ZiKbcfLeY5jmuYdjmMVmOhKC20myZxg2hgm8G48eRQJjt/dStoV5X5DBlYnLa+8H&#10;KFoPGwUwehFxeO1DV/R6jc4n+yoQ39+Nv5PU7oXl0b8AAAD//wMAUEsDBBQABgAIAAAAIQAsIbDu&#10;4QAAAAoBAAAPAAAAZHJzL2Rvd25yZXYueG1sTI/BSsNAEIbvgu+wjODNbjY12sZsSinqqQi2gvQ2&#10;TaZJaHY3ZLdJ+vaOJ73N8H/88022mkwrBup946wGNYtAkC1c2dhKw9f+7WEBwge0JbbOkoYreVjl&#10;tzcZpqUb7ScNu1AJLrE+RQ11CF0qpS9qMuhnriPL2cn1BgOvfSXLHkcuN62Mo+hJGmwsX6ixo01N&#10;xXl3MRreRxzXc/U6bM+nzfWwTz6+t4q0vr+b1i8gAk3hD4ZffVaHnJ2O7mJLL1oNcaISRjl4ViAY&#10;WKiIh6OGefy4BJln8v8L+Q8AAAD//wMAUEsBAi0AFAAGAAgAAAAhALaDOJL+AAAA4QEAABMAAAAA&#10;AAAAAAAAAAAAAAAAAFtDb250ZW50X1R5cGVzXS54bWxQSwECLQAUAAYACAAAACEAOP0h/9YAAACU&#10;AQAACwAAAAAAAAAAAAAAAAAvAQAAX3JlbHMvLnJlbHNQSwECLQAUAAYACAAAACEAZrQou3wGAAD4&#10;HAAADgAAAAAAAAAAAAAAAAAuAgAAZHJzL2Uyb0RvYy54bWxQSwECLQAUAAYACAAAACEALCGw7uEA&#10;AAAKAQAADwAAAAAAAAAAAAAAAADWCAAAZHJzL2Rvd25yZXYueG1sUEsFBgAAAAAEAAQA8wAAAOQJ&#10;AAAAAA==&#10;" o:allowincell="f">
                <v:line id="Line 106" o:spid="_x0000_s1027" style="position:absolute;visibility:visible;mso-wrap-style:square" from="5244,3824" to="5244,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RtxAAAANwAAAAPAAAAZHJzL2Rvd25yZXYueG1sRI9PawIx&#10;EMXvBb9DGMFbTVax2NUo4h+0N7WFXsfNuLu4mSybqOu3N0Khtxnem/d7M523thI3anzpWEPSVyCI&#10;M2dKzjX8fG/exyB8QDZYOSYND/Iwn3Xeppgad+cD3Y4hFzGEfYoaihDqVEqfFWTR911NHLWzayyG&#10;uDa5NA3eY7it5ECpD2mx5EgosKZlQdnleLWRez4NaX1Jyv1IbVe/7iv55LzSutdtFxMQgdrwb/67&#10;3plYXw3g9UycQM6eAAAA//8DAFBLAQItABQABgAIAAAAIQDb4fbL7gAAAIUBAAATAAAAAAAAAAAA&#10;AAAAAAAAAABbQ29udGVudF9UeXBlc10ueG1sUEsBAi0AFAAGAAgAAAAhAFr0LFu/AAAAFQEAAAsA&#10;AAAAAAAAAAAAAAAAHwEAAF9yZWxzLy5yZWxzUEsBAi0AFAAGAAgAAAAhANilJG3EAAAA3AAAAA8A&#10;AAAAAAAAAAAAAAAABwIAAGRycy9kb3ducmV2LnhtbFBLBQYAAAAAAwADALcAAAD4AgAAAAA=&#10;">
                  <v:stroke startarrow="open"/>
                </v:line>
                <v:line id="Line 107" o:spid="_x0000_s1028" style="position:absolute;visibility:visible;mso-wrap-style:square" from="3933,6446" to="9519,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eawwAAANwAAAAPAAAAZHJzL2Rvd25yZXYueG1sRE/NasJA&#10;EL4XfIdlBC+lblRsNc0qIhTEg1D1AcbsJFmanY3ZNaZ9+q5Q6G0+vt/J1r2tRUetN44VTMYJCOLc&#10;acOlgvPp42UBwgdkjbVjUvBNHtarwVOGqXZ3/qTuGEoRQ9inqKAKoUml9HlFFv3YNcSRK1xrMUTY&#10;llK3eI/htpbTJHmVFg3Hhgob2laUfx1vVsHcXK9vxe1Qd5s9Li/259lcJCk1GvabdxCB+vAv/nPv&#10;dJyfzODxTLxArn4BAAD//wMAUEsBAi0AFAAGAAgAAAAhANvh9svuAAAAhQEAABMAAAAAAAAAAAAA&#10;AAAAAAAAAFtDb250ZW50X1R5cGVzXS54bWxQSwECLQAUAAYACAAAACEAWvQsW78AAAAVAQAACwAA&#10;AAAAAAAAAAAAAAAfAQAAX3JlbHMvLnJlbHNQSwECLQAUAAYACAAAACEAQYNnmsMAAADcAAAADwAA&#10;AAAAAAAAAAAAAAAHAgAAZHJzL2Rvd25yZXYueG1sUEsFBgAAAAADAAMAtwAAAPcCAAAAAA==&#10;">
                  <v:stroke endarrow="open"/>
                </v:line>
                <v:shape id="Freeform 108" o:spid="_x0000_s1029" style="position:absolute;left:4788;top:5021;width:3819;height:1368;visibility:visible;mso-wrap-style:square;v-text-anchor:top" coordsize="38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e1vwAAANwAAAAPAAAAZHJzL2Rvd25yZXYueG1sRE/NisIw&#10;EL4L+w5hFvamibKoVFORhUUvClofYEjGtrSZlCZqffvNguBtPr7fWW8G14o79aH2rGE6USCIjbc1&#10;lxouxe94CSJEZIutZ9LwpACb/GO0xsz6B5/ofo6lSCEcMtRQxdhlUgZTkcMw8R1x4q6+dxgT7Etp&#10;e3ykcNfKmVJz6bDm1FBhRz8VmeZ8cxr2CxkPdGvQqO5oD7tFYWbzQuuvz2G7AhFpiG/xy723ab76&#10;hv9n0gUy/wMAAP//AwBQSwECLQAUAAYACAAAACEA2+H2y+4AAACFAQAAEwAAAAAAAAAAAAAAAAAA&#10;AAAAW0NvbnRlbnRfVHlwZXNdLnhtbFBLAQItABQABgAIAAAAIQBa9CxbvwAAABUBAAALAAAAAAAA&#10;AAAAAAAAAB8BAABfcmVscy8ucmVsc1BLAQItABQABgAIAAAAIQDtJpe1vwAAANwAAAAPAAAAAAAA&#10;AAAAAAAAAAcCAABkcnMvZG93bnJldi54bWxQSwUGAAAAAAMAAwC3AAAA8wIAAAAA&#10;" path="m,1368c318,1021,637,674,912,456,1187,238,1454,114,1653,57,1852,,1976,29,2109,114v133,85,237,323,342,456c2556,703,2622,826,2736,912v114,86,276,171,399,171c3258,1083,3363,1073,3477,912,3591,751,3705,432,3819,114e" filled="f" strokecolor="red">
                  <v:path arrowok="t" o:connecttype="custom" o:connectlocs="0,1368;912,456;1653,57;2109,114;2451,570;2736,912;3135,1083;3477,912;3819,114" o:connectangles="0,0,0,0,0,0,0,0,0"/>
                </v:shape>
                <v:line id="Line 109" o:spid="_x0000_s1030" style="position:absolute;flip:x;visibility:visible;mso-wrap-style:square" from="4845,4850" to="6726,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10" o:spid="_x0000_s1031" style="position:absolute;visibility:visible;mso-wrap-style:square" from="6042,5021" to="763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11" o:spid="_x0000_s1032" style="position:absolute;visibility:visible;mso-wrap-style:square" from="6384,4565" to="7638,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2" o:spid="_x0000_s1033" style="position:absolute;flip:y;visibility:visible;mso-wrap-style:square" from="7638,5648" to="929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13" o:spid="_x0000_s1034" style="position:absolute;visibility:visible;mso-wrap-style:square" from="7011,5363" to="798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4" o:spid="_x0000_s1035" style="position:absolute;visibility:visible;mso-wrap-style:square" from="7182,5534" to="7182,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pict>
          </mc:Fallback>
        </mc:AlternateContent>
      </w:r>
      <w:r w:rsidR="00F9322A">
        <w:tab/>
      </w:r>
      <w:r w:rsidR="00F9322A">
        <w:tab/>
      </w:r>
      <w:r w:rsidR="00F9322A">
        <w:tab/>
      </w:r>
      <w:r w:rsidR="00F9322A">
        <w:tab/>
      </w:r>
      <w:r w:rsidR="00F9322A">
        <w:tab/>
        <w:t>у</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Pr="00613ED1" w:rsidRDefault="00F9322A" w:rsidP="00F9322A">
      <w:pPr>
        <w:pStyle w:val="ab"/>
      </w:pPr>
      <w:r>
        <w:tab/>
      </w:r>
      <w:r>
        <w:tab/>
      </w:r>
      <w:r>
        <w:tab/>
      </w:r>
      <w:r>
        <w:tab/>
      </w:r>
      <w:r>
        <w:tab/>
      </w:r>
      <w:r>
        <w:tab/>
      </w:r>
      <w:r>
        <w:tab/>
      </w:r>
      <w:r>
        <w:tab/>
      </w:r>
      <w:r>
        <w:tab/>
      </w:r>
      <w:r>
        <w:tab/>
      </w:r>
      <w:r>
        <w:tab/>
        <w:t xml:space="preserve">     x</w:t>
      </w:r>
    </w:p>
    <w:p w:rsidR="00F9322A" w:rsidRDefault="00F9322A" w:rsidP="00F9322A">
      <w:pPr>
        <w:pStyle w:val="ab"/>
      </w:pPr>
    </w:p>
    <w:p w:rsidR="00F9322A" w:rsidRDefault="00F9322A" w:rsidP="00F9322A">
      <w:pPr>
        <w:pStyle w:val="ab"/>
      </w:pPr>
      <w:r>
        <w:tab/>
        <w:t xml:space="preserve">На рисунке показана иллюстрация приведенного выше определения. </w:t>
      </w:r>
    </w:p>
    <w:p w:rsidR="00F9322A" w:rsidRDefault="00F9322A" w:rsidP="00F9322A">
      <w:pPr>
        <w:pStyle w:val="ab"/>
      </w:pPr>
    </w:p>
    <w:p w:rsidR="00F9322A" w:rsidRDefault="00F9322A" w:rsidP="00F9322A">
      <w:pPr>
        <w:pStyle w:val="ab"/>
      </w:pPr>
      <w:r>
        <w:tab/>
      </w:r>
      <w:r>
        <w:rPr>
          <w:b/>
          <w:u w:val="single"/>
        </w:rPr>
        <w:t>Теорема 1</w:t>
      </w:r>
      <w:r w:rsidRPr="00613ED1">
        <w:rPr>
          <w:b/>
          <w:u w:val="single"/>
        </w:rPr>
        <w:t>.</w:t>
      </w:r>
      <w:r w:rsidR="007C5A2A">
        <w:rPr>
          <w:b/>
          <w:u w:val="single"/>
        </w:rPr>
        <w:t xml:space="preserve"> </w:t>
      </w:r>
      <w:r>
        <w:rPr>
          <w:i/>
        </w:rPr>
        <w:t>Если во всех точках интервала (</w:t>
      </w:r>
      <w:r>
        <w:rPr>
          <w:i/>
          <w:lang w:val="en-US"/>
        </w:rPr>
        <w:t>a</w:t>
      </w:r>
      <w:r w:rsidRPr="00613ED1">
        <w:rPr>
          <w:i/>
        </w:rPr>
        <w:t xml:space="preserve">, </w:t>
      </w:r>
      <w:r>
        <w:rPr>
          <w:i/>
          <w:lang w:val="en-US"/>
        </w:rPr>
        <w:t>b</w:t>
      </w:r>
      <w:r w:rsidRPr="00613ED1">
        <w:rPr>
          <w:i/>
        </w:rPr>
        <w:t xml:space="preserve">) </w:t>
      </w:r>
      <w:r>
        <w:rPr>
          <w:i/>
        </w:rPr>
        <w:t xml:space="preserve">вторая производная функции </w:t>
      </w:r>
      <w:r>
        <w:rPr>
          <w:i/>
          <w:lang w:val="en-US"/>
        </w:rPr>
        <w:t>f</w:t>
      </w:r>
      <w:r w:rsidRPr="00613ED1">
        <w:rPr>
          <w:i/>
        </w:rPr>
        <w:t>(</w:t>
      </w:r>
      <w:r>
        <w:rPr>
          <w:i/>
          <w:lang w:val="en-US"/>
        </w:rPr>
        <w:t>x</w:t>
      </w:r>
      <w:r w:rsidRPr="00613ED1">
        <w:rPr>
          <w:i/>
        </w:rPr>
        <w:t xml:space="preserve">) </w:t>
      </w:r>
      <w:r>
        <w:rPr>
          <w:i/>
        </w:rPr>
        <w:t xml:space="preserve">отрицательна, то кривая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обращена выпуклостью вверх (выпукла).</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Пусть х</w:t>
      </w:r>
      <w:r>
        <w:rPr>
          <w:vertAlign w:val="subscript"/>
        </w:rPr>
        <w:t>0</w:t>
      </w:r>
      <w:r>
        <w:sym w:font="Symbol" w:char="F0CE"/>
      </w:r>
      <w:r w:rsidRPr="00613ED1">
        <w:t>(</w:t>
      </w:r>
      <w:r>
        <w:rPr>
          <w:lang w:val="en-US"/>
        </w:rPr>
        <w:t>a</w:t>
      </w:r>
      <w:r w:rsidRPr="00613ED1">
        <w:t xml:space="preserve">, </w:t>
      </w:r>
      <w:r>
        <w:rPr>
          <w:lang w:val="en-US"/>
        </w:rPr>
        <w:t>b</w:t>
      </w:r>
      <w:r w:rsidRPr="00613ED1">
        <w:t xml:space="preserve">). </w:t>
      </w:r>
      <w:r>
        <w:t>Проведем касательную к кривой в этой точке.</w:t>
      </w:r>
    </w:p>
    <w:p w:rsidR="00F9322A" w:rsidRPr="00613ED1" w:rsidRDefault="00F9322A" w:rsidP="00F9322A">
      <w:pPr>
        <w:pStyle w:val="ab"/>
      </w:pPr>
      <w:r>
        <w:tab/>
        <w:t>Уравнение кривой</w:t>
      </w:r>
      <w:r w:rsidRPr="00613ED1">
        <w:t xml:space="preserve">: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r w:rsidRPr="00613ED1">
        <w:tab/>
      </w:r>
      <w:r>
        <w:t>Уравнение касательной</w:t>
      </w:r>
      <w:r w:rsidRPr="00613ED1">
        <w:t xml:space="preserve">: </w:t>
      </w:r>
      <w:r w:rsidRPr="009B4D5F">
        <w:rPr>
          <w:position w:val="-12"/>
          <w:lang w:val="en-US"/>
        </w:rPr>
        <w:object w:dxaOrig="2680" w:dyaOrig="360">
          <v:shape id="_x0000_i1324" type="#_x0000_t75" style="width:134.25pt;height:18pt" o:ole="" fillcolor="window">
            <v:imagedata r:id="rId156" o:title=""/>
          </v:shape>
          <o:OLEObject Type="Embed" ProgID="Equation.3" ShapeID="_x0000_i1324" DrawAspect="Content" ObjectID="_1803516137" r:id="rId157"/>
        </w:object>
      </w:r>
    </w:p>
    <w:p w:rsidR="00F9322A" w:rsidRDefault="00F9322A" w:rsidP="00F9322A">
      <w:pPr>
        <w:pStyle w:val="ab"/>
      </w:pPr>
      <w:r>
        <w:t xml:space="preserve">Следует доказать, что </w:t>
      </w:r>
      <w:r w:rsidRPr="009B4D5F">
        <w:rPr>
          <w:position w:val="-12"/>
        </w:rPr>
        <w:object w:dxaOrig="3680" w:dyaOrig="360">
          <v:shape id="_x0000_i1325" type="#_x0000_t75" style="width:183.75pt;height:18pt" o:ole="" fillcolor="window">
            <v:imagedata r:id="rId158" o:title=""/>
          </v:shape>
          <o:OLEObject Type="Embed" ProgID="Equation.3" ShapeID="_x0000_i1325" DrawAspect="Content" ObjectID="_1803516138" r:id="rId159"/>
        </w:object>
      </w:r>
      <w:r>
        <w:t>.</w:t>
      </w:r>
    </w:p>
    <w:p w:rsidR="00F9322A" w:rsidRDefault="00F9322A" w:rsidP="00F9322A">
      <w:pPr>
        <w:pStyle w:val="ab"/>
      </w:pPr>
    </w:p>
    <w:p w:rsidR="00F9322A" w:rsidRPr="00613ED1" w:rsidRDefault="00F9322A" w:rsidP="00F9322A">
      <w:pPr>
        <w:pStyle w:val="ab"/>
      </w:pPr>
      <w:r>
        <w:t xml:space="preserve">По теореме Лагранжа для </w:t>
      </w: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0</w:t>
      </w:r>
      <w:r w:rsidRPr="00613ED1">
        <w:t xml:space="preserve">):   </w:t>
      </w:r>
      <w:r w:rsidRPr="009B4D5F">
        <w:rPr>
          <w:position w:val="-12"/>
          <w:lang w:val="en-US"/>
        </w:rPr>
        <w:object w:dxaOrig="3680" w:dyaOrig="360">
          <v:shape id="_x0000_i1326" type="#_x0000_t75" style="width:183.75pt;height:18pt" o:ole="" fillcolor="window">
            <v:imagedata r:id="rId160" o:title=""/>
          </v:shape>
          <o:OLEObject Type="Embed" ProgID="Equation.3" ShapeID="_x0000_i1326" DrawAspect="Content" ObjectID="_1803516139" r:id="rId161"/>
        </w:object>
      </w:r>
      <w:r>
        <w:t xml:space="preserve">, </w:t>
      </w:r>
      <w:r>
        <w:rPr>
          <w:lang w:val="en-US"/>
        </w:rPr>
        <w:t>x</w:t>
      </w:r>
      <w:r w:rsidRPr="00613ED1">
        <w:rPr>
          <w:vertAlign w:val="subscript"/>
        </w:rPr>
        <w:t>0</w:t>
      </w:r>
      <w:r w:rsidRPr="00613ED1">
        <w:t>&lt;</w:t>
      </w:r>
      <w:r>
        <w:rPr>
          <w:lang w:val="en-US"/>
        </w:rPr>
        <w:t>c</w:t>
      </w:r>
      <w:r w:rsidRPr="00613ED1">
        <w:t>&lt;</w:t>
      </w:r>
      <w:r>
        <w:rPr>
          <w:lang w:val="en-US"/>
        </w:rPr>
        <w:t>x</w:t>
      </w:r>
      <w:r w:rsidRPr="00613ED1">
        <w:t>.</w:t>
      </w:r>
    </w:p>
    <w:p w:rsidR="00F9322A" w:rsidRPr="00613ED1" w:rsidRDefault="00F9322A" w:rsidP="00F9322A">
      <w:pPr>
        <w:pStyle w:val="ab"/>
      </w:pPr>
    </w:p>
    <w:p w:rsidR="00F9322A" w:rsidRDefault="00F9322A" w:rsidP="00F9322A">
      <w:pPr>
        <w:pStyle w:val="ab"/>
        <w:jc w:val="center"/>
        <w:rPr>
          <w:lang w:val="en-US"/>
        </w:rPr>
      </w:pPr>
      <w:r w:rsidRPr="009B4D5F">
        <w:rPr>
          <w:position w:val="-12"/>
          <w:lang w:val="en-US"/>
        </w:rPr>
        <w:object w:dxaOrig="3080" w:dyaOrig="360">
          <v:shape id="_x0000_i1327" type="#_x0000_t75" style="width:153pt;height:18pt" o:ole="" fillcolor="window">
            <v:imagedata r:id="rId162" o:title=""/>
          </v:shape>
          <o:OLEObject Type="Embed" ProgID="Equation.3" ShapeID="_x0000_i1327" DrawAspect="Content" ObjectID="_1803516140" r:id="rId163"/>
        </w:object>
      </w:r>
    </w:p>
    <w:p w:rsidR="00F9322A" w:rsidRDefault="00F9322A" w:rsidP="00F9322A">
      <w:pPr>
        <w:pStyle w:val="ab"/>
        <w:jc w:val="center"/>
        <w:rPr>
          <w:lang w:val="en-US"/>
        </w:rPr>
      </w:pPr>
    </w:p>
    <w:p w:rsidR="00F9322A" w:rsidRDefault="00F9322A" w:rsidP="00F9322A">
      <w:pPr>
        <w:pStyle w:val="ab"/>
      </w:pPr>
      <w:r>
        <w:t xml:space="preserve">По теореме Лагранжа для </w:t>
      </w:r>
      <w:r w:rsidRPr="009B4D5F">
        <w:rPr>
          <w:position w:val="-12"/>
        </w:rPr>
        <w:object w:dxaOrig="1520" w:dyaOrig="360">
          <v:shape id="_x0000_i1328" type="#_x0000_t75" style="width:75.75pt;height:18pt" o:ole="" fillcolor="window">
            <v:imagedata r:id="rId164" o:title=""/>
          </v:shape>
          <o:OLEObject Type="Embed" ProgID="Equation.3" ShapeID="_x0000_i1328" DrawAspect="Content" ObjectID="_1803516141" r:id="rId165"/>
        </w:object>
      </w:r>
      <w:r w:rsidRPr="009B4D5F">
        <w:rPr>
          <w:position w:val="-12"/>
        </w:rPr>
        <w:object w:dxaOrig="4480" w:dyaOrig="360">
          <v:shape id="_x0000_i1329" type="#_x0000_t75" style="width:224.25pt;height:18pt" o:ole="" fillcolor="window">
            <v:imagedata r:id="rId166" o:title=""/>
          </v:shape>
          <o:OLEObject Type="Embed" ProgID="Equation.3" ShapeID="_x0000_i1329" DrawAspect="Content" ObjectID="_1803516142" r:id="rId167"/>
        </w:object>
      </w:r>
    </w:p>
    <w:p w:rsidR="00F9322A" w:rsidRDefault="00F9322A" w:rsidP="00F9322A">
      <w:pPr>
        <w:pStyle w:val="ab"/>
      </w:pPr>
    </w:p>
    <w:p w:rsidR="00F9322A" w:rsidRPr="00613ED1" w:rsidRDefault="00F9322A" w:rsidP="00F9322A">
      <w:pPr>
        <w:pStyle w:val="ab"/>
      </w:pPr>
      <w:r>
        <w:t xml:space="preserve">Пусть х </w:t>
      </w:r>
      <w:r w:rsidRPr="00613ED1">
        <w:t>&gt;</w:t>
      </w:r>
      <w:r>
        <w:rPr>
          <w:lang w:val="en-US"/>
        </w:rPr>
        <w:t>x</w:t>
      </w:r>
      <w:r w:rsidRPr="00613ED1">
        <w:rPr>
          <w:vertAlign w:val="subscript"/>
        </w:rPr>
        <w:t>0</w:t>
      </w:r>
      <w:r>
        <w:t xml:space="preserve">тогда </w:t>
      </w:r>
      <w:r>
        <w:rPr>
          <w:lang w:val="en-US"/>
        </w:rPr>
        <w:t>x</w:t>
      </w:r>
      <w:r w:rsidRPr="00613ED1">
        <w:rPr>
          <w:vertAlign w:val="subscript"/>
        </w:rPr>
        <w:t>0</w:t>
      </w:r>
      <w:r w:rsidRPr="00613ED1">
        <w:t>&lt;</w:t>
      </w:r>
      <w:r>
        <w:rPr>
          <w:lang w:val="en-US"/>
        </w:rPr>
        <w:t>c</w:t>
      </w:r>
      <w:r w:rsidRPr="00613ED1">
        <w:rPr>
          <w:vertAlign w:val="subscript"/>
        </w:rPr>
        <w:t>1</w:t>
      </w:r>
      <w:r w:rsidRPr="00613ED1">
        <w:t>&lt;</w:t>
      </w:r>
      <w:r>
        <w:rPr>
          <w:lang w:val="en-US"/>
        </w:rPr>
        <w:t>c</w:t>
      </w:r>
      <w:r w:rsidRPr="00613ED1">
        <w:t>&lt;</w:t>
      </w:r>
      <w:r>
        <w:rPr>
          <w:lang w:val="en-US"/>
        </w:rPr>
        <w:t>x</w:t>
      </w:r>
      <w:r w:rsidRPr="00613ED1">
        <w:t xml:space="preserve">. </w:t>
      </w:r>
      <w:r>
        <w:t xml:space="preserve">Т.к. </w:t>
      </w:r>
      <w:r>
        <w:rPr>
          <w:lang w:val="en-US"/>
        </w:rPr>
        <w:t>x</w:t>
      </w:r>
      <w:r w:rsidRPr="00613ED1">
        <w:t xml:space="preserve"> – </w:t>
      </w:r>
      <w:r>
        <w:rPr>
          <w:lang w:val="en-US"/>
        </w:rPr>
        <w:t>x</w:t>
      </w:r>
      <w:r w:rsidRPr="00613ED1">
        <w:rPr>
          <w:vertAlign w:val="subscript"/>
        </w:rPr>
        <w:t>0</w:t>
      </w:r>
      <w:r w:rsidRPr="00613ED1">
        <w:t xml:space="preserve">&gt; 0 </w:t>
      </w:r>
      <w:r>
        <w:t xml:space="preserve">и </w:t>
      </w:r>
      <w:r>
        <w:rPr>
          <w:lang w:val="en-US"/>
        </w:rPr>
        <w:t>c</w:t>
      </w:r>
      <w:r w:rsidRPr="00613ED1">
        <w:t xml:space="preserve"> – </w:t>
      </w:r>
      <w:r>
        <w:rPr>
          <w:lang w:val="en-US"/>
        </w:rPr>
        <w:t>x</w:t>
      </w:r>
      <w:r w:rsidRPr="00613ED1">
        <w:rPr>
          <w:vertAlign w:val="subscript"/>
        </w:rPr>
        <w:t>0</w:t>
      </w:r>
      <w:r w:rsidRPr="00613ED1">
        <w:t xml:space="preserve">&gt; 0, </w:t>
      </w:r>
      <w:r>
        <w:t>и кроме того по условию</w:t>
      </w:r>
    </w:p>
    <w:p w:rsidR="00F9322A" w:rsidRDefault="00F9322A" w:rsidP="00F9322A">
      <w:pPr>
        <w:pStyle w:val="ab"/>
      </w:pPr>
      <w:r w:rsidRPr="009B4D5F">
        <w:rPr>
          <w:position w:val="-10"/>
          <w:lang w:val="en-US"/>
        </w:rPr>
        <w:object w:dxaOrig="1060" w:dyaOrig="340">
          <v:shape id="_x0000_i1330" type="#_x0000_t75" style="width:53.25pt;height:17.25pt" o:ole="" fillcolor="window">
            <v:imagedata r:id="rId168" o:title=""/>
          </v:shape>
          <o:OLEObject Type="Embed" ProgID="Equation.3" ShapeID="_x0000_i1330" DrawAspect="Content" ObjectID="_1803516143" r:id="rId169"/>
        </w:object>
      </w:r>
      <w:r w:rsidRPr="00613ED1">
        <w:t xml:space="preserve">,  </w:t>
      </w:r>
      <w:r>
        <w:t xml:space="preserve">следовательно,    </w:t>
      </w:r>
      <w:r w:rsidRPr="009B4D5F">
        <w:rPr>
          <w:position w:val="-10"/>
        </w:rPr>
        <w:object w:dxaOrig="940" w:dyaOrig="320">
          <v:shape id="_x0000_i1331" type="#_x0000_t75" style="width:47.25pt;height:15.75pt" o:ole="" fillcolor="window">
            <v:imagedata r:id="rId170" o:title=""/>
          </v:shape>
          <o:OLEObject Type="Embed" ProgID="Equation.3" ShapeID="_x0000_i1331" DrawAspect="Content" ObjectID="_1803516144" r:id="rId171"/>
        </w:object>
      </w:r>
      <w:r>
        <w:t>.</w:t>
      </w:r>
    </w:p>
    <w:p w:rsidR="00F9322A" w:rsidRDefault="00F9322A" w:rsidP="00F9322A">
      <w:pPr>
        <w:pStyle w:val="ab"/>
      </w:pPr>
    </w:p>
    <w:p w:rsidR="00F9322A" w:rsidRDefault="00F9322A" w:rsidP="00F9322A">
      <w:pPr>
        <w:pStyle w:val="ab"/>
      </w:pPr>
      <w:r>
        <w:t xml:space="preserve">Пусть </w:t>
      </w:r>
      <w:r>
        <w:rPr>
          <w:lang w:val="en-US"/>
        </w:rPr>
        <w:t>x</w:t>
      </w:r>
      <w:r w:rsidRPr="00613ED1">
        <w:t>&lt;</w:t>
      </w:r>
      <w:r>
        <w:rPr>
          <w:lang w:val="en-US"/>
        </w:rPr>
        <w:t>x</w:t>
      </w:r>
      <w:r w:rsidRPr="00613ED1">
        <w:rPr>
          <w:vertAlign w:val="subscript"/>
        </w:rPr>
        <w:t>0</w:t>
      </w:r>
      <w:r>
        <w:t xml:space="preserve">тогда </w:t>
      </w:r>
      <w:r>
        <w:rPr>
          <w:lang w:val="en-US"/>
        </w:rPr>
        <w:t>x</w:t>
      </w:r>
      <w:r w:rsidRPr="00613ED1">
        <w:t>&lt;</w:t>
      </w:r>
      <w:r>
        <w:rPr>
          <w:lang w:val="en-US"/>
        </w:rPr>
        <w:t>c</w:t>
      </w:r>
      <w:r w:rsidRPr="00613ED1">
        <w:t>&lt;</w:t>
      </w:r>
      <w:r>
        <w:rPr>
          <w:lang w:val="en-US"/>
        </w:rPr>
        <w:t>c</w:t>
      </w:r>
      <w:r w:rsidRPr="00613ED1">
        <w:rPr>
          <w:vertAlign w:val="subscript"/>
        </w:rPr>
        <w:t>1</w:t>
      </w:r>
      <w:r w:rsidRPr="00613ED1">
        <w:t>&lt;</w:t>
      </w:r>
      <w:r>
        <w:rPr>
          <w:lang w:val="en-US"/>
        </w:rPr>
        <w:t>x</w:t>
      </w:r>
      <w:r w:rsidRPr="00613ED1">
        <w:rPr>
          <w:vertAlign w:val="subscript"/>
        </w:rPr>
        <w:t>0</w:t>
      </w:r>
      <w:r>
        <w:t xml:space="preserve">и </w:t>
      </w:r>
      <w:r>
        <w:rPr>
          <w:lang w:val="en-US"/>
        </w:rPr>
        <w:t>x</w:t>
      </w:r>
      <w:r w:rsidRPr="00613ED1">
        <w:t xml:space="preserve"> – </w:t>
      </w:r>
      <w:r>
        <w:rPr>
          <w:lang w:val="en-US"/>
        </w:rPr>
        <w:t>x</w:t>
      </w:r>
      <w:r w:rsidRPr="00613ED1">
        <w:rPr>
          <w:vertAlign w:val="subscript"/>
        </w:rPr>
        <w:t>0</w:t>
      </w:r>
      <w:r w:rsidRPr="00613ED1">
        <w:t xml:space="preserve">&lt; 0,   </w:t>
      </w:r>
      <w:r>
        <w:rPr>
          <w:lang w:val="en-US"/>
        </w:rPr>
        <w:t>c</w:t>
      </w:r>
      <w:r w:rsidRPr="00613ED1">
        <w:t xml:space="preserve"> – </w:t>
      </w:r>
      <w:r>
        <w:rPr>
          <w:lang w:val="en-US"/>
        </w:rPr>
        <w:t>x</w:t>
      </w:r>
      <w:r w:rsidRPr="00613ED1">
        <w:rPr>
          <w:vertAlign w:val="subscript"/>
        </w:rPr>
        <w:t>0</w:t>
      </w:r>
      <w:r w:rsidRPr="00613ED1">
        <w:t xml:space="preserve">&lt; 0, </w:t>
      </w:r>
      <w:r>
        <w:t xml:space="preserve">т.к. по условию </w:t>
      </w:r>
      <w:r w:rsidRPr="009B4D5F">
        <w:rPr>
          <w:position w:val="-10"/>
        </w:rPr>
        <w:object w:dxaOrig="1120" w:dyaOrig="340">
          <v:shape id="_x0000_i1332" type="#_x0000_t75" style="width:56.25pt;height:17.25pt" o:ole="" fillcolor="window">
            <v:imagedata r:id="rId172" o:title=""/>
          </v:shape>
          <o:OLEObject Type="Embed" ProgID="Equation.3" ShapeID="_x0000_i1332" DrawAspect="Content" ObjectID="_1803516145" r:id="rId173"/>
        </w:object>
      </w:r>
      <w:r>
        <w:t>то</w:t>
      </w:r>
    </w:p>
    <w:p w:rsidR="00F9322A" w:rsidRDefault="00F9322A" w:rsidP="00F9322A">
      <w:pPr>
        <w:pStyle w:val="ab"/>
      </w:pPr>
      <w:r w:rsidRPr="009B4D5F">
        <w:rPr>
          <w:position w:val="-10"/>
        </w:rPr>
        <w:object w:dxaOrig="940" w:dyaOrig="320">
          <v:shape id="_x0000_i1333" type="#_x0000_t75" style="width:47.25pt;height:15.75pt" o:ole="" fillcolor="window">
            <v:imagedata r:id="rId170" o:title=""/>
          </v:shape>
          <o:OLEObject Type="Embed" ProgID="Equation.3" ShapeID="_x0000_i1333" DrawAspect="Content" ObjectID="_1803516146" r:id="rId174"/>
        </w:object>
      </w:r>
      <w:r>
        <w:t>.</w:t>
      </w:r>
    </w:p>
    <w:p w:rsidR="00F9322A" w:rsidRDefault="00F9322A" w:rsidP="00F9322A">
      <w:pPr>
        <w:pStyle w:val="ab"/>
      </w:pPr>
    </w:p>
    <w:p w:rsidR="00F9322A" w:rsidRPr="00613ED1" w:rsidRDefault="00F9322A" w:rsidP="00F9322A">
      <w:pPr>
        <w:pStyle w:val="ab"/>
      </w:pPr>
      <w:r>
        <w:tab/>
        <w:t xml:space="preserve">Аналогично доказывается, что если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на интервале </w:t>
      </w:r>
      <w:r w:rsidRPr="00613ED1">
        <w:t>(</w:t>
      </w:r>
      <w:r>
        <w:rPr>
          <w:lang w:val="en-US"/>
        </w:rPr>
        <w:t>a</w:t>
      </w:r>
      <w:r w:rsidRPr="00613ED1">
        <w:t xml:space="preserve">, </w:t>
      </w:r>
      <w:r>
        <w:rPr>
          <w:lang w:val="en-US"/>
        </w:rPr>
        <w:t>b</w:t>
      </w:r>
      <w:r w:rsidRPr="00613ED1">
        <w:t xml:space="preserve">), </w:t>
      </w:r>
      <w:r>
        <w:t xml:space="preserve">то кривая </w:t>
      </w:r>
      <w:r>
        <w:rPr>
          <w:lang w:val="en-US"/>
        </w:rPr>
        <w:t>y</w:t>
      </w:r>
      <w:r w:rsidRPr="00613ED1">
        <w:t>=</w:t>
      </w:r>
      <w:r>
        <w:rPr>
          <w:lang w:val="en-US"/>
        </w:rPr>
        <w:t>f</w:t>
      </w:r>
      <w:r w:rsidRPr="00613ED1">
        <w:t>(</w:t>
      </w:r>
      <w:r>
        <w:rPr>
          <w:lang w:val="en-US"/>
        </w:rPr>
        <w:t>x</w:t>
      </w:r>
      <w:r w:rsidRPr="00613ED1">
        <w:t xml:space="preserve">) </w:t>
      </w:r>
      <w:r>
        <w:t>вогнута на интервале (</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Точка, отделяющая выпуклую часть кривой от вогнутой, называется </w:t>
      </w:r>
      <w:r>
        <w:rPr>
          <w:b/>
        </w:rPr>
        <w:t>точкой перегиба</w:t>
      </w:r>
      <w:r>
        <w:t>.</w:t>
      </w:r>
    </w:p>
    <w:p w:rsidR="00F9322A" w:rsidRDefault="00F9322A" w:rsidP="00F9322A">
      <w:pPr>
        <w:pStyle w:val="ab"/>
      </w:pPr>
    </w:p>
    <w:p w:rsidR="00F9322A" w:rsidRDefault="00F9322A" w:rsidP="00F9322A">
      <w:pPr>
        <w:pStyle w:val="ab"/>
      </w:pPr>
      <w:r>
        <w:tab/>
        <w:t>Очевидно, что в точке перегиба касательная пересекает кривую.</w:t>
      </w:r>
    </w:p>
    <w:p w:rsidR="00F9322A" w:rsidRDefault="00F9322A" w:rsidP="00F9322A">
      <w:pPr>
        <w:pStyle w:val="ab"/>
      </w:pPr>
    </w:p>
    <w:p w:rsidR="00F9322A" w:rsidRDefault="00F9322A" w:rsidP="00F9322A">
      <w:pPr>
        <w:pStyle w:val="ab"/>
        <w:rPr>
          <w:i/>
        </w:rPr>
      </w:pPr>
      <w:r>
        <w:tab/>
      </w:r>
      <w:r>
        <w:rPr>
          <w:b/>
          <w:u w:val="single"/>
        </w:rPr>
        <w:t>Теорема 2</w:t>
      </w:r>
      <w:r w:rsidRPr="00613ED1">
        <w:rPr>
          <w:b/>
          <w:u w:val="single"/>
        </w:rPr>
        <w:t>.</w:t>
      </w:r>
      <w:r w:rsidR="007C5A2A">
        <w:rPr>
          <w:b/>
          <w:u w:val="single"/>
        </w:rPr>
        <w:t xml:space="preserve"> </w:t>
      </w:r>
      <w:r>
        <w:rPr>
          <w:i/>
        </w:rPr>
        <w:t xml:space="preserve">Пусть кривая определяется уравнением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 xml:space="preserve">Если  вторая производная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 0 </w:t>
      </w:r>
      <w:r>
        <w:rPr>
          <w:i/>
        </w:rPr>
        <w:t xml:space="preserve">или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w:t>
      </w:r>
      <w:r>
        <w:rPr>
          <w:i/>
        </w:rPr>
        <w:t xml:space="preserve">не существует и при переходе через точку х = а </w:t>
      </w:r>
      <w:r>
        <w:rPr>
          <w:i/>
          <w:lang w:val="en-US"/>
        </w:rPr>
        <w:t>f</w:t>
      </w:r>
      <w:r>
        <w:rPr>
          <w:i/>
          <w:lang w:val="en-US"/>
        </w:rPr>
        <w:sym w:font="Symbol" w:char="F0A2"/>
      </w:r>
      <w:r>
        <w:rPr>
          <w:i/>
          <w:lang w:val="en-US"/>
        </w:rPr>
        <w:sym w:font="Symbol" w:char="F0A2"/>
      </w:r>
      <w:r w:rsidRPr="00613ED1">
        <w:rPr>
          <w:i/>
        </w:rPr>
        <w:t>(</w:t>
      </w:r>
      <w:r>
        <w:rPr>
          <w:i/>
          <w:lang w:val="en-US"/>
        </w:rPr>
        <w:t>x</w:t>
      </w:r>
      <w:r w:rsidRPr="00613ED1">
        <w:rPr>
          <w:i/>
        </w:rPr>
        <w:t xml:space="preserve">) </w:t>
      </w:r>
      <w:r>
        <w:rPr>
          <w:i/>
        </w:rPr>
        <w:t>меняет знак, то точка кривой с абсциссой х = а является точкой перегиба.</w:t>
      </w:r>
    </w:p>
    <w:p w:rsidR="00F9322A" w:rsidRDefault="00F9322A" w:rsidP="00F9322A">
      <w:pPr>
        <w:pStyle w:val="ab"/>
      </w:pPr>
    </w:p>
    <w:p w:rsidR="00F9322A" w:rsidRPr="00613ED1" w:rsidRDefault="00F9322A" w:rsidP="00F9322A">
      <w:pPr>
        <w:pStyle w:val="ab"/>
      </w:pPr>
      <w:r>
        <w:tab/>
      </w:r>
      <w:r>
        <w:rPr>
          <w:b/>
          <w:u w:val="single"/>
        </w:rPr>
        <w:t>Доказательство</w:t>
      </w:r>
      <w:r w:rsidRPr="00613ED1">
        <w:rPr>
          <w:b/>
          <w:u w:val="single"/>
        </w:rPr>
        <w:t>.</w:t>
      </w:r>
      <w:r w:rsidRPr="00613ED1">
        <w:t xml:space="preserve"> 1) </w:t>
      </w: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при х</w:t>
      </w:r>
      <w:r w:rsidRPr="00613ED1">
        <w:t>&lt;</w:t>
      </w:r>
      <w:r>
        <w:rPr>
          <w:lang w:val="en-US"/>
        </w:rPr>
        <w:t>a</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&gt;</w:t>
      </w:r>
      <w:r>
        <w:rPr>
          <w:lang w:val="en-US"/>
        </w:rPr>
        <w:t>a</w:t>
      </w:r>
      <w:r w:rsidRPr="00613ED1">
        <w:t xml:space="preserve">. </w:t>
      </w:r>
      <w:r>
        <w:t xml:space="preserve">Тогда при </w:t>
      </w:r>
    </w:p>
    <w:p w:rsidR="00F9322A" w:rsidRDefault="00F9322A" w:rsidP="00F9322A">
      <w:pPr>
        <w:pStyle w:val="ab"/>
      </w:pPr>
      <w:r>
        <w:rPr>
          <w:lang w:val="en-US"/>
        </w:rPr>
        <w:t>x</w:t>
      </w:r>
      <w:r w:rsidRPr="00613ED1">
        <w:t>&lt;</w:t>
      </w:r>
      <w:r>
        <w:rPr>
          <w:lang w:val="en-US"/>
        </w:rPr>
        <w:t>a</w:t>
      </w:r>
      <w:r>
        <w:t xml:space="preserve">кривая выпукла, а при </w:t>
      </w:r>
      <w:r>
        <w:rPr>
          <w:lang w:val="en-US"/>
        </w:rPr>
        <w:t>x</w:t>
      </w:r>
      <w:r w:rsidRPr="00613ED1">
        <w:t>&gt;</w:t>
      </w:r>
      <w:r>
        <w:rPr>
          <w:lang w:val="en-US"/>
        </w:rPr>
        <w:t>a</w:t>
      </w:r>
      <w:r>
        <w:t>кривая вогнута, т.е. точка х = а – точка перегиба.</w:t>
      </w:r>
    </w:p>
    <w:p w:rsidR="00F9322A" w:rsidRDefault="00F9322A" w:rsidP="00F9322A">
      <w:pPr>
        <w:pStyle w:val="ab"/>
      </w:pPr>
    </w:p>
    <w:p w:rsidR="00F9322A" w:rsidRDefault="00F9322A" w:rsidP="00904AE3">
      <w:pPr>
        <w:pStyle w:val="ab"/>
        <w:numPr>
          <w:ilvl w:val="0"/>
          <w:numId w:val="3"/>
        </w:numPr>
      </w:pP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&lt;</w:t>
      </w:r>
      <w:r>
        <w:rPr>
          <w:lang w:val="en-US"/>
        </w:rPr>
        <w:t>b</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 xml:space="preserve">при </w:t>
      </w:r>
      <w:r>
        <w:rPr>
          <w:lang w:val="en-US"/>
        </w:rPr>
        <w:t>x</w:t>
      </w:r>
      <w:r w:rsidRPr="00613ED1">
        <w:t>&lt;</w:t>
      </w:r>
      <w:r>
        <w:rPr>
          <w:lang w:val="en-US"/>
        </w:rPr>
        <w:t>b</w:t>
      </w:r>
      <w:r w:rsidRPr="00613ED1">
        <w:t xml:space="preserve">. </w:t>
      </w:r>
      <w:r>
        <w:t xml:space="preserve">Тогда при </w:t>
      </w:r>
      <w:r>
        <w:rPr>
          <w:lang w:val="en-US"/>
        </w:rPr>
        <w:t>x</w:t>
      </w:r>
      <w:r w:rsidRPr="00613ED1">
        <w:t>&lt;</w:t>
      </w:r>
      <w:r>
        <w:rPr>
          <w:lang w:val="en-US"/>
        </w:rPr>
        <w:t>b</w:t>
      </w:r>
      <w:r>
        <w:t xml:space="preserve">кривая обращена выпуклостью вниз, а при </w:t>
      </w:r>
      <w:r>
        <w:rPr>
          <w:lang w:val="en-US"/>
        </w:rPr>
        <w:t>x</w:t>
      </w:r>
      <w:r w:rsidRPr="00613ED1">
        <w:t>&gt;</w:t>
      </w:r>
      <w:r>
        <w:rPr>
          <w:lang w:val="en-US"/>
        </w:rPr>
        <w:t>b</w:t>
      </w:r>
      <w:r>
        <w:t xml:space="preserve"> – выпуклостью вверх. Тогда </w:t>
      </w:r>
      <w:r>
        <w:rPr>
          <w:lang w:val="en-US"/>
        </w:rPr>
        <w:t xml:space="preserve">x = b </w:t>
      </w:r>
      <w:r>
        <w:t>– точка перегиба.</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1E2BDF" w:rsidRDefault="00F9322A" w:rsidP="00F9322A">
      <w:pPr>
        <w:pStyle w:val="ab"/>
        <w:jc w:val="center"/>
        <w:rPr>
          <w:b/>
        </w:rPr>
      </w:pPr>
      <w:bookmarkStart w:id="21" w:name="Асимптоты"/>
      <w:bookmarkEnd w:id="21"/>
      <w:r w:rsidRPr="001E2BDF">
        <w:rPr>
          <w:b/>
        </w:rPr>
        <w:t>Асимптоты.</w:t>
      </w:r>
    </w:p>
    <w:p w:rsidR="00F9322A" w:rsidRDefault="00F9322A" w:rsidP="00F9322A">
      <w:pPr>
        <w:pStyle w:val="ab"/>
        <w:jc w:val="center"/>
        <w:rPr>
          <w:u w:val="single"/>
        </w:rPr>
      </w:pPr>
    </w:p>
    <w:p w:rsidR="00F9322A" w:rsidRDefault="00F9322A" w:rsidP="00F9322A">
      <w:pPr>
        <w:pStyle w:val="ab"/>
      </w:pPr>
      <w:r>
        <w:tab/>
        <w:t>При исследовании функций часто бывает, что при удалении координаты х точки кривой в бесконечность кривая неограниченно приближается к некоторой прямой.</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Прямая называется </w:t>
      </w:r>
      <w:r>
        <w:rPr>
          <w:b/>
        </w:rPr>
        <w:t xml:space="preserve">асимптотой </w:t>
      </w:r>
      <w:r>
        <w:t>кривой, если расстояние от переменной точки кривой до этой прямой при удалении точки в бесконечность стремится к нулю.</w:t>
      </w:r>
    </w:p>
    <w:p w:rsidR="00F9322A" w:rsidRDefault="00F9322A" w:rsidP="00F9322A">
      <w:pPr>
        <w:pStyle w:val="ab"/>
      </w:pPr>
    </w:p>
    <w:p w:rsidR="00F9322A" w:rsidRDefault="00F9322A" w:rsidP="00F9322A">
      <w:pPr>
        <w:pStyle w:val="ab"/>
      </w:pPr>
      <w:r>
        <w:tab/>
        <w:t>Следует отметить, что не любая кривая имеет асимптоту. Асимптоты могут быть прямые и наклонные. Исследование функций на наличие асимптот имеет большое значение и позволяет более точно определить характер функции и поведение графика кривой.</w:t>
      </w:r>
    </w:p>
    <w:p w:rsidR="00F9322A" w:rsidRDefault="00F9322A" w:rsidP="00F9322A">
      <w:pPr>
        <w:pStyle w:val="ab"/>
      </w:pPr>
    </w:p>
    <w:p w:rsidR="00F9322A" w:rsidRDefault="00F9322A" w:rsidP="00F9322A">
      <w:pPr>
        <w:pStyle w:val="ab"/>
      </w:pPr>
      <w:r>
        <w:lastRenderedPageBreak/>
        <w:tab/>
        <w:t xml:space="preserve">Вообще говоря, кривая, неограниченно приближаясь к своей асимптоте, может и пересекать ее, причем не в одной точке, как показано на приведенном ниже графике функции </w:t>
      </w:r>
      <w:r w:rsidRPr="009B4D5F">
        <w:rPr>
          <w:position w:val="-10"/>
        </w:rPr>
        <w:object w:dxaOrig="1620" w:dyaOrig="540">
          <v:shape id="_x0000_i1334" type="#_x0000_t75" style="width:81pt;height:27pt" o:ole="" fillcolor="window">
            <v:imagedata r:id="rId175" o:title=""/>
          </v:shape>
          <o:OLEObject Type="Embed" ProgID="Equation.3" ShapeID="_x0000_i1334" DrawAspect="Content" ObjectID="_1803516147" r:id="rId176"/>
        </w:object>
      </w:r>
      <w:r>
        <w:t>. Ее наклонная асимптота у = х.</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rPr>
          <w:snapToGrid w:val="0"/>
        </w:rPr>
      </w:pPr>
      <w:r>
        <w:tab/>
      </w:r>
      <w:r>
        <w:rPr>
          <w:noProof/>
          <w:snapToGrid w:val="0"/>
        </w:rPr>
        <w:drawing>
          <wp:inline distT="0" distB="0" distL="0" distR="0">
            <wp:extent cx="4343400" cy="1790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43400" cy="1790700"/>
                    </a:xfrm>
                    <a:prstGeom prst="rect">
                      <a:avLst/>
                    </a:prstGeom>
                    <a:noFill/>
                    <a:ln>
                      <a:noFill/>
                    </a:ln>
                  </pic:spPr>
                </pic:pic>
              </a:graphicData>
            </a:graphic>
          </wp:inline>
        </w:drawing>
      </w:r>
    </w:p>
    <w:p w:rsidR="00F9322A" w:rsidRDefault="00F9322A" w:rsidP="00F9322A">
      <w:pPr>
        <w:pStyle w:val="ab"/>
      </w:pPr>
    </w:p>
    <w:p w:rsidR="00F9322A" w:rsidRDefault="00F9322A" w:rsidP="00F9322A">
      <w:pPr>
        <w:pStyle w:val="ab"/>
      </w:pPr>
      <w:r>
        <w:tab/>
        <w:t>Рассмотрим подробнее методы нахождения асимптот кривых.</w:t>
      </w:r>
    </w:p>
    <w:p w:rsidR="00F9322A" w:rsidRDefault="00F9322A" w:rsidP="00F9322A">
      <w:pPr>
        <w:pStyle w:val="ab"/>
      </w:pPr>
    </w:p>
    <w:p w:rsidR="00F9322A" w:rsidRPr="001E2BDF" w:rsidRDefault="00F9322A" w:rsidP="00F9322A">
      <w:pPr>
        <w:pStyle w:val="ab"/>
        <w:jc w:val="center"/>
        <w:rPr>
          <w:b/>
        </w:rPr>
      </w:pPr>
      <w:r w:rsidRPr="001E2BDF">
        <w:rPr>
          <w:b/>
        </w:rPr>
        <w:t>Вертикальные асимптоты.</w:t>
      </w:r>
    </w:p>
    <w:p w:rsidR="00F9322A" w:rsidRDefault="00F9322A" w:rsidP="00F9322A">
      <w:pPr>
        <w:pStyle w:val="ab"/>
      </w:pPr>
    </w:p>
    <w:p w:rsidR="00F9322A" w:rsidRPr="00613ED1" w:rsidRDefault="00F9322A" w:rsidP="00F9322A">
      <w:pPr>
        <w:pStyle w:val="ab"/>
      </w:pPr>
      <w:r>
        <w:tab/>
        <w:t>Из определения асимптоты следует, что если</w:t>
      </w:r>
      <w:r w:rsidRPr="009B4D5F">
        <w:rPr>
          <w:position w:val="-20"/>
        </w:rPr>
        <w:object w:dxaOrig="1460" w:dyaOrig="440">
          <v:shape id="_x0000_i1335" type="#_x0000_t75" style="width:72.75pt;height:21.75pt" o:ole="" fillcolor="window">
            <v:imagedata r:id="rId178" o:title=""/>
          </v:shape>
          <o:OLEObject Type="Embed" ProgID="Equation.3" ShapeID="_x0000_i1335" DrawAspect="Content" ObjectID="_1803516148" r:id="rId179"/>
        </w:object>
      </w:r>
      <w:r>
        <w:t xml:space="preserve">или </w:t>
      </w:r>
      <w:r w:rsidRPr="009B4D5F">
        <w:rPr>
          <w:position w:val="-20"/>
        </w:rPr>
        <w:object w:dxaOrig="1460" w:dyaOrig="440">
          <v:shape id="_x0000_i1336" type="#_x0000_t75" style="width:72.75pt;height:21.75pt" o:ole="" fillcolor="window">
            <v:imagedata r:id="rId180" o:title=""/>
          </v:shape>
          <o:OLEObject Type="Embed" ProgID="Equation.3" ShapeID="_x0000_i1336" DrawAspect="Content" ObjectID="_1803516149" r:id="rId181"/>
        </w:object>
      </w:r>
      <w:r>
        <w:t xml:space="preserve"> или</w:t>
      </w:r>
      <w:r w:rsidRPr="009B4D5F">
        <w:rPr>
          <w:position w:val="-20"/>
        </w:rPr>
        <w:object w:dxaOrig="1320" w:dyaOrig="440">
          <v:shape id="_x0000_i1337" type="#_x0000_t75" style="width:66pt;height:21.75pt" o:ole="" fillcolor="window">
            <v:imagedata r:id="rId182" o:title=""/>
          </v:shape>
          <o:OLEObject Type="Embed" ProgID="Equation.3" ShapeID="_x0000_i1337" DrawAspect="Content" ObjectID="_1803516150" r:id="rId183"/>
        </w:object>
      </w:r>
      <w:r>
        <w:t xml:space="preserve">, то прямая х = а – асимптота кривой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p>
    <w:p w:rsidR="00F9322A" w:rsidRDefault="00F9322A" w:rsidP="00F9322A">
      <w:pPr>
        <w:pStyle w:val="ab"/>
      </w:pPr>
      <w:r w:rsidRPr="00613ED1">
        <w:tab/>
      </w:r>
      <w:r>
        <w:t xml:space="preserve">Например, для функции </w:t>
      </w:r>
      <w:r w:rsidRPr="009B4D5F">
        <w:rPr>
          <w:position w:val="-24"/>
        </w:rPr>
        <w:object w:dxaOrig="1280" w:dyaOrig="620">
          <v:shape id="_x0000_i1338" type="#_x0000_t75" style="width:63.75pt;height:30.75pt" o:ole="" fillcolor="window">
            <v:imagedata r:id="rId184" o:title=""/>
          </v:shape>
          <o:OLEObject Type="Embed" ProgID="Equation.3" ShapeID="_x0000_i1338" DrawAspect="Content" ObjectID="_1803516151" r:id="rId185"/>
        </w:object>
      </w:r>
      <w:r>
        <w:t xml:space="preserve"> прямая х = 5 является вертикальной асимптотой.</w:t>
      </w:r>
    </w:p>
    <w:p w:rsidR="00F9322A" w:rsidRDefault="00F9322A" w:rsidP="00F9322A">
      <w:pPr>
        <w:pStyle w:val="ab"/>
      </w:pPr>
    </w:p>
    <w:p w:rsidR="00F9322A" w:rsidRPr="001E2BDF" w:rsidRDefault="00F9322A" w:rsidP="00F9322A">
      <w:pPr>
        <w:pStyle w:val="ab"/>
        <w:jc w:val="center"/>
        <w:rPr>
          <w:b/>
        </w:rPr>
      </w:pPr>
      <w:r w:rsidRPr="001E2BDF">
        <w:rPr>
          <w:b/>
        </w:rPr>
        <w:t>Наклонные асимптоты.</w:t>
      </w:r>
    </w:p>
    <w:p w:rsidR="00F9322A" w:rsidRDefault="00F9322A" w:rsidP="00F9322A">
      <w:pPr>
        <w:pStyle w:val="ab"/>
      </w:pPr>
    </w:p>
    <w:p w:rsidR="00F9322A" w:rsidRPr="00613ED1" w:rsidRDefault="00F9322A" w:rsidP="00F9322A">
      <w:pPr>
        <w:pStyle w:val="ab"/>
      </w:pPr>
      <w:r>
        <w:tab/>
        <w:t xml:space="preserve">Предположим, что кривая </w:t>
      </w:r>
      <w:r>
        <w:rPr>
          <w:lang w:val="en-US"/>
        </w:rPr>
        <w:t>y</w:t>
      </w:r>
      <w:r w:rsidRPr="00613ED1">
        <w:t xml:space="preserve"> = </w:t>
      </w:r>
      <w:r>
        <w:rPr>
          <w:lang w:val="en-US"/>
        </w:rPr>
        <w:t>f</w:t>
      </w:r>
      <w:r w:rsidRPr="00613ED1">
        <w:t>(</w:t>
      </w:r>
      <w:r>
        <w:rPr>
          <w:lang w:val="en-US"/>
        </w:rPr>
        <w:t>x</w:t>
      </w:r>
      <w:r w:rsidRPr="00613ED1">
        <w:t xml:space="preserve">) </w:t>
      </w:r>
      <w:r>
        <w:t xml:space="preserve">имеет наклонную асимптоту </w:t>
      </w:r>
      <w:r>
        <w:rPr>
          <w:lang w:val="en-US"/>
        </w:rPr>
        <w:t>y</w:t>
      </w:r>
      <w:r w:rsidRPr="00613ED1">
        <w:t xml:space="preserve"> = </w:t>
      </w:r>
      <w:r>
        <w:rPr>
          <w:lang w:val="en-US"/>
        </w:rPr>
        <w:t>kx</w:t>
      </w:r>
      <w:r w:rsidRPr="00613ED1">
        <w:t xml:space="preserve"> + </w:t>
      </w:r>
      <w:r>
        <w:rPr>
          <w:lang w:val="en-US"/>
        </w:rPr>
        <w:t>b</w:t>
      </w:r>
      <w:r w:rsidRPr="00613ED1">
        <w:t>.</w:t>
      </w:r>
    </w:p>
    <w:p w:rsidR="00F9322A" w:rsidRDefault="00F9322A" w:rsidP="00F9322A">
      <w:pPr>
        <w:pStyle w:val="ab"/>
      </w:pPr>
    </w:p>
    <w:p w:rsidR="00F9322A" w:rsidRDefault="00CE15DB" w:rsidP="00F9322A">
      <w:pPr>
        <w:pStyle w:val="ab"/>
        <w:jc w:val="center"/>
        <w:rPr>
          <w:lang w:val="en-US"/>
        </w:rPr>
      </w:pPr>
      <w:r>
        <w:rPr>
          <w:noProof/>
        </w:rPr>
        <mc:AlternateContent>
          <mc:Choice Requires="wps">
            <w:drawing>
              <wp:anchor distT="0" distB="0" distL="114300" distR="114300" simplePos="0" relativeHeight="251691008" behindDoc="0" locked="0" layoutInCell="0" allowOverlap="1">
                <wp:simplePos x="0" y="0"/>
                <wp:positionH relativeFrom="column">
                  <wp:posOffset>1741805</wp:posOffset>
                </wp:positionH>
                <wp:positionV relativeFrom="paragraph">
                  <wp:posOffset>1275715</wp:posOffset>
                </wp:positionV>
                <wp:extent cx="108585" cy="325755"/>
                <wp:effectExtent l="0" t="0" r="5715" b="1714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C7259" id="Прямая соединительная линия 10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100.45pt" to="145.7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Pm/AEAAKEDAAAOAAAAZHJzL2Uyb0RvYy54bWysU82O0zAQviPxDpbvNGlRYIma7qHLclmg&#10;0i4PMHWcxsKxLdtt2htwRuoj8AocQFppgWdI3oixmxYWbogcrPn9ZuabyfR820iy4dYJrQo6HqWU&#10;cMV0KdSqoG9uLh+dUeI8qBKkVrygO+7o+ezhg2lrcj7RtZYltwRBlMtbU9Dae5MniWM1b8CNtOEK&#10;nZW2DXhU7SopLbSI3shkkqZPklbb0ljNuHNovTg46SziVxVn/nVVOe6JLCj25uNr47sMbzKbQr6y&#10;YGrBhjbgH7poQCgseoK6AA9kbcVfUI1gVjtd+RHTTaKrSjAeZ8Bpxukf01zXYHicBclx5kST+3+w&#10;7NVmYYkocXcp8qOgwSV1n/p3/b771n3u96R/3/3ovnZfutvue3fbf0D5rv+IcnB2d4N5T0I+stka&#10;lyPoXC1s4INt1bW50uytI0rPa1ArHqe62RksNA4Zyb2UoDiDPS3bl7rEGFh7HandVrYJkEga2cYN&#10;7k4b5FtPGBrH6Vl2llHC0PV4kj3NslgB8mOysc6/4LohQSioFCoQDDlsrpwPzUB+DAlmpS+FlPFI&#10;pCJtQZ9lkywmOC1FGZwhzNnVci4t2UA4s/gNde+FWb1WZQSrOZTPB9mDkAcZi0s1EBI4OLC51OVu&#10;YY9E4R3ELoebDYf2ux6zf/1Zs58AAAD//wMAUEsDBBQABgAIAAAAIQCvC8K64AAAAAsBAAAPAAAA&#10;ZHJzL2Rvd25yZXYueG1sTI9NT8MwDIbvSPyHyEhcpi1ZNj5Wmk4I6I0LY4ir15i2okm6JtsKvx5z&#10;gttr+dHrx/l6dJ040hDb4A3MZwoE+SrY1tcGtq/l9BZETOgtdsGTgS+KsC7Oz3LMbDj5FzpuUi24&#10;xMcMDTQp9ZmUsWrIYZyFnjzvPsLgMPE41NIOeOJy10mt1LV02Hq+0GBPDw1Vn5uDMxDLN9qX35Nq&#10;ot4XdSC9f3x+QmMuL8b7OxCJxvQHw68+q0PBTrtw8DaKzoC+WS4Y5aDUCgQTejVfgthxuNIaZJHL&#10;/z8UPwAAAP//AwBQSwECLQAUAAYACAAAACEAtoM4kv4AAADhAQAAEwAAAAAAAAAAAAAAAAAAAAAA&#10;W0NvbnRlbnRfVHlwZXNdLnhtbFBLAQItABQABgAIAAAAIQA4/SH/1gAAAJQBAAALAAAAAAAAAAAA&#10;AAAAAC8BAABfcmVscy8ucmVsc1BLAQItABQABgAIAAAAIQALVCPm/AEAAKEDAAAOAAAAAAAAAAAA&#10;AAAAAC4CAABkcnMvZTJvRG9jLnhtbFBLAQItABQABgAIAAAAIQCvC8K64AAAAAsBAAAPAAAAAAAA&#10;AAAAAAAAAFYEAABkcnMvZG93bnJldi54bWxQSwUGAAAAAAQABADzAAAAYwUAAAAA&#10;" o:allowincell="f"/>
            </w:pict>
          </mc:Fallback>
        </mc:AlternateContent>
      </w:r>
      <w:r>
        <w:rPr>
          <w:noProof/>
        </w:rPr>
        <mc:AlternateContent>
          <mc:Choice Requires="wps">
            <w:drawing>
              <wp:anchor distT="0" distB="0" distL="114298" distR="114298" simplePos="0" relativeHeight="251693056" behindDoc="0" locked="0" layoutInCell="0" allowOverlap="1">
                <wp:simplePos x="0" y="0"/>
                <wp:positionH relativeFrom="column">
                  <wp:posOffset>1777999</wp:posOffset>
                </wp:positionH>
                <wp:positionV relativeFrom="paragraph">
                  <wp:posOffset>1311910</wp:posOffset>
                </wp:positionV>
                <wp:extent cx="0" cy="325755"/>
                <wp:effectExtent l="0" t="0" r="0" b="1714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7EE89" id="Прямая соединительная линия 99"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pt,103.3pt" to="140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s29QEAAJoDAAAOAAAAZHJzL2Uyb0RvYy54bWysU82O0zAQviPxDpbvNG1RgY2a7qHLclmg&#10;0i4PMLWdxsKxLdtt2htwRuoj8AocQFppgWdI3oixmxYWbogcRvP7zcznyfR8WyuyEc5Lows6Ggwp&#10;EZoZLvWqoG9uLh89o8QH0ByU0aKgO+Hp+ezhg2ljczE2lVFcOIIg2ueNLWgVgs2zzLNK1OAHxgqN&#10;wdK4GgKabpVxBw2i1yobD4dPssY4bp1hwnv0XhyCdJbwy1Kw8LosvQhEFRRnC0m6JJdRZrMp5CsH&#10;tpKsHwP+YYoapMamJ6gLCEDWTv4FVUvmjDdlGDBTZ6YsJRNpB9xmNPxjm+sKrEi7IDnenmjy/w+W&#10;vdosHJG8oGdnlGio8Y3aT927bt9+az93e9K9b3+0X9sv7W37vb3tPqB+131EPQbbu969J1iOXDbW&#10;5wg51wsX2WBbfW2vDHvriTbzCvRKpJ1udhb7jGJFdq8kGt7iRMvmpeGYA+tgErHb0tUREikj2/R+&#10;u9P7iW0g7OBk6H08njydTBI45Mc663x4IUxNolJQJXVkFnLYXPkQ54D8mBLd2lxKpdJ1KE0apGcy&#10;nqQCb5TkMRjTvFst58qRDcT7Sl/f916aM2vNE1glgD/v9QBSHXRsrnTPRVz/QOTS8N3CHTnCA0hT&#10;9scaL+x3O1X/+qVmPwEAAP//AwBQSwMEFAAGAAgAAAAhAH4rb2neAAAACwEAAA8AAABkcnMvZG93&#10;bnJldi54bWxMj0FPwzAMhe9I/IfISFymLaGIMkrTCQG9cWEwcfVa01Y0TtdkW+HXY8QBbs/20/P3&#10;8tXkenWgMXSeLVwsDCjiytcdNxZeX8r5ElSIyDX2nsnCJwVYFacnOWa1P/IzHdaxURLCIUMLbYxD&#10;pnWoWnIYFn4gltu7Hx1GGcdG1yMeJdz1OjEm1Q47lg8tDnTfUvWx3jsLodzQrvyaVTPzdtl4SnYP&#10;T49o7fnZdHcLKtIU/8zwgy/oUAjT1u+5Dqq3kCyNdIkiTJqCEsfvZivi6voGdJHr/x2KbwAAAP//&#10;AwBQSwECLQAUAAYACAAAACEAtoM4kv4AAADhAQAAEwAAAAAAAAAAAAAAAAAAAAAAW0NvbnRlbnRf&#10;VHlwZXNdLnhtbFBLAQItABQABgAIAAAAIQA4/SH/1gAAAJQBAAALAAAAAAAAAAAAAAAAAC8BAABf&#10;cmVscy8ucmVsc1BLAQItABQABgAIAAAAIQBSFhs29QEAAJoDAAAOAAAAAAAAAAAAAAAAAC4CAABk&#10;cnMvZTJvRG9jLnhtbFBLAQItABQABgAIAAAAIQB+K29p3gAAAAsBAAAPAAAAAAAAAAAAAAAAAE8E&#10;AABkcnMvZG93bnJldi54bWxQSwUGAAAAAAQABADzAAAAWgUAAAAA&#10;" o:allowincell="f"/>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column">
                  <wp:posOffset>2284730</wp:posOffset>
                </wp:positionH>
                <wp:positionV relativeFrom="paragraph">
                  <wp:posOffset>1420495</wp:posOffset>
                </wp:positionV>
                <wp:extent cx="78105" cy="217170"/>
                <wp:effectExtent l="0" t="0" r="0" b="0"/>
                <wp:wrapNone/>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7170"/>
                        </a:xfrm>
                        <a:custGeom>
                          <a:avLst/>
                          <a:gdLst>
                            <a:gd name="T0" fmla="*/ 57 w 123"/>
                            <a:gd name="T1" fmla="*/ 342 h 342"/>
                            <a:gd name="T2" fmla="*/ 114 w 123"/>
                            <a:gd name="T3" fmla="*/ 171 h 342"/>
                            <a:gd name="T4" fmla="*/ 0 w 123"/>
                            <a:gd name="T5" fmla="*/ 0 h 342"/>
                          </a:gdLst>
                          <a:ahLst/>
                          <a:cxnLst>
                            <a:cxn ang="0">
                              <a:pos x="T0" y="T1"/>
                            </a:cxn>
                            <a:cxn ang="0">
                              <a:pos x="T2" y="T3"/>
                            </a:cxn>
                            <a:cxn ang="0">
                              <a:pos x="T4" y="T5"/>
                            </a:cxn>
                          </a:cxnLst>
                          <a:rect l="0" t="0" r="r" b="b"/>
                          <a:pathLst>
                            <a:path w="123" h="342">
                              <a:moveTo>
                                <a:pt x="57" y="342"/>
                              </a:moveTo>
                              <a:cubicBezTo>
                                <a:pt x="90" y="285"/>
                                <a:pt x="123" y="228"/>
                                <a:pt x="114" y="171"/>
                              </a:cubicBezTo>
                              <a:cubicBezTo>
                                <a:pt x="105" y="114"/>
                                <a:pt x="52"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421C" id="Полилиния 98" o:spid="_x0000_s1026" style="position:absolute;margin-left:179.9pt;margin-top:111.85pt;width:6.15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lBCAMAAL8GAAAOAAAAZHJzL2Uyb0RvYy54bWysVW1u00AQ/Y/EHVb7E4n6owlOojoVtBQh&#10;FajUcIDNeh1b2LtmdxOnvQRH4BqVEJwh3IjZWcd1SxASolKtXc/4zbw3Hzk53dYV2QhtSiVTGh2F&#10;lAjJVVbKVUo/Li6eTygxlsmMVUqKlN4IQ0/nT5+ctM1MxKpQVSY0ARBpZm2T0sLaZhYEhheiZuZI&#10;NUKCMVe6ZhauehVkmrWAXldBHIYvglbprNGKC2Pg7bk30jni57ng9kOeG2FJlVLIzeJT43PpnsH8&#10;hM1WmjVFybs02D9kUbNSQtAe6pxZRta6/A2qLrlWRuX2iKs6UHlecoEcgE0UPmJzXbBGIBcQxzS9&#10;TOb/wfL3mytNyiylU6iUZDXUaPd192P3bXeH/993dz+/EDCCUm1jZvDBdXOlHVfTXCr+yYAheGBx&#10;FwM+ZNm+UxkAsrVVqM4217X7EniTLRbhpi+C2FrC4WUyicIxJRwscZRECdYoYLP9t3xt7BuhEIdt&#10;Lo31JczghAXIOhYLKHdeV1DNZwEZJ6QlUXzc1bv3iQY+x6OYFASej53igVMUjQ4jHQ+dkugw0mjg&#10;FB7GAep91uE9Cgiw2lNkxZ4138qONpwIczMXotCNMk5gpwHouIgcJYAAL6fRH5yBp3NGkf7qDFSc&#10;83iI7D/qMtIwe4+nTlMCU7f0AjfMOiIuIXckLewPqBApUuqK4N7XaiMWCj2s4zNOMGpXIwh378DX&#10;y5K/ErdD96mnH08wSwiDIBjEdVeMTd2/jjwl6Lk9pweQhwJgpwIUdEXHyafplYRssTd9WJ/LvpuH&#10;aMDDCYAV6kVxWg46XaqLsqoQrpJOquk4HqNGRlVl5oxOJqNXy7NKkw1z+w7/OjIP3LRaywzBCsGy&#10;193ZsrLyZwheQafgWLtJ9qO/VNkNTLVWfovC1odDofQtJS1s0JSaz2umBSXVWwkrahqNRkDa4mU0&#10;TmK46KFlObQwyQEqpZZCH7vjmfVret3oclVApAjpSvUStkleurHH/HxW3QW2JMrYbXS3hod39Lr/&#10;3Zn/AgAA//8DAFBLAwQUAAYACAAAACEAlirYDeIAAAALAQAADwAAAGRycy9kb3ducmV2LnhtbEyP&#10;wU7DMBBE70j8g7VIXBB16iikDXGqCoS4VW1A4urG28QQr0PstoGvx5zguLOjmTflarI9O+HojSMJ&#10;81kCDKlx2lAr4fXl6XYBzAdFWvWOUMIXelhVlxelKrQ70w5PdWhZDCFfKAldCEPBuW86tMrP3IAU&#10;fwc3WhXiObZcj+ocw23PRZLccasMxYZODfjQYfNRH62ErVgcMHvO3tc7/r0xj5/m7WZTS3l9Na3v&#10;gQWcwp8ZfvEjOlSRae+OpD3rJaTZMqIHCUKkObDoSHMxB7aPSpYvgVcl/7+h+gEAAP//AwBQSwEC&#10;LQAUAAYACAAAACEAtoM4kv4AAADhAQAAEwAAAAAAAAAAAAAAAAAAAAAAW0NvbnRlbnRfVHlwZXNd&#10;LnhtbFBLAQItABQABgAIAAAAIQA4/SH/1gAAAJQBAAALAAAAAAAAAAAAAAAAAC8BAABfcmVscy8u&#10;cmVsc1BLAQItABQABgAIAAAAIQBVfIlBCAMAAL8GAAAOAAAAAAAAAAAAAAAAAC4CAABkcnMvZTJv&#10;RG9jLnhtbFBLAQItABQABgAIAAAAIQCWKtgN4gAAAAsBAAAPAAAAAAAAAAAAAAAAAGIFAABkcnMv&#10;ZG93bnJldi54bWxQSwUGAAAAAAQABADzAAAAcQYAAAAA&#10;" o:allowincell="f" path="m57,342c90,285,123,228,114,171,105,114,52,57,,e" filled="f">
                <v:path arrowok="t" o:connecttype="custom" o:connectlocs="36195,217170;72390,108585;0,0" o:connectangles="0,0,0"/>
              </v:shape>
            </w:pict>
          </mc:Fallback>
        </mc:AlternateContent>
      </w:r>
      <w:r w:rsidR="00F9322A">
        <w:rPr>
          <w:noProof/>
          <w:snapToGrid w:val="0"/>
        </w:rPr>
        <w:drawing>
          <wp:inline distT="0" distB="0" distL="0" distR="0">
            <wp:extent cx="3762375" cy="17811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62375" cy="1781175"/>
                    </a:xfrm>
                    <a:prstGeom prst="rect">
                      <a:avLst/>
                    </a:prstGeom>
                    <a:noFill/>
                    <a:ln>
                      <a:noFill/>
                    </a:ln>
                  </pic:spPr>
                </pic:pic>
              </a:graphicData>
            </a:graphic>
          </wp:inline>
        </w:drawing>
      </w:r>
    </w:p>
    <w:p w:rsidR="00F9322A" w:rsidRDefault="00F9322A" w:rsidP="00F9322A">
      <w:pPr>
        <w:pStyle w:val="ab"/>
        <w:rPr>
          <w:lang w:val="en-US"/>
        </w:rPr>
      </w:pPr>
    </w:p>
    <w:p w:rsidR="00F9322A" w:rsidRDefault="00CE15DB" w:rsidP="00F9322A">
      <w:pPr>
        <w:pStyle w:val="ab"/>
        <w:jc w:val="center"/>
        <w:rPr>
          <w:lang w:val="en-US"/>
        </w:rPr>
      </w:pPr>
      <w:r>
        <w:rPr>
          <w:noProof/>
        </w:rPr>
        <mc:AlternateContent>
          <mc:Choice Requires="wps">
            <w:drawing>
              <wp:anchor distT="0" distB="0" distL="114300" distR="114300" simplePos="0" relativeHeight="251689984" behindDoc="0" locked="0" layoutInCell="0" allowOverlap="1">
                <wp:simplePos x="0" y="0"/>
                <wp:positionH relativeFrom="column">
                  <wp:posOffset>2320925</wp:posOffset>
                </wp:positionH>
                <wp:positionV relativeFrom="paragraph">
                  <wp:posOffset>6265545</wp:posOffset>
                </wp:positionV>
                <wp:extent cx="72390" cy="217170"/>
                <wp:effectExtent l="0" t="0" r="3810" b="0"/>
                <wp:wrapNone/>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17170"/>
                        </a:xfrm>
                        <a:custGeom>
                          <a:avLst/>
                          <a:gdLst>
                            <a:gd name="T0" fmla="*/ 0 w 114"/>
                            <a:gd name="T1" fmla="*/ 342 h 342"/>
                            <a:gd name="T2" fmla="*/ 114 w 114"/>
                            <a:gd name="T3" fmla="*/ 171 h 342"/>
                            <a:gd name="T4" fmla="*/ 0 w 114"/>
                            <a:gd name="T5" fmla="*/ 0 h 342"/>
                          </a:gdLst>
                          <a:ahLst/>
                          <a:cxnLst>
                            <a:cxn ang="0">
                              <a:pos x="T0" y="T1"/>
                            </a:cxn>
                            <a:cxn ang="0">
                              <a:pos x="T2" y="T3"/>
                            </a:cxn>
                            <a:cxn ang="0">
                              <a:pos x="T4" y="T5"/>
                            </a:cxn>
                          </a:cxnLst>
                          <a:rect l="0" t="0" r="r" b="b"/>
                          <a:pathLst>
                            <a:path w="114" h="342">
                              <a:moveTo>
                                <a:pt x="0" y="342"/>
                              </a:moveTo>
                              <a:cubicBezTo>
                                <a:pt x="57" y="285"/>
                                <a:pt x="114" y="228"/>
                                <a:pt x="114" y="171"/>
                              </a:cubicBezTo>
                              <a:cubicBezTo>
                                <a:pt x="114" y="114"/>
                                <a:pt x="57"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0221B" id="Полилиния 97" o:spid="_x0000_s1026" style="position:absolute;margin-left:182.75pt;margin-top:493.35pt;width:5.7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HO/AIAAL0GAAAOAAAAZHJzL2Uyb0RvYy54bWysVeFu0zAQ/o/EO1j+icTSpC1dq6UTbICQ&#10;BkxaeQDHcRoLxw6223R7CR6B15iE4BnKG3HnpF06NgkhKjW1fV++u+/ufD053VSKrIV10uiUxkcD&#10;SoTmJpd6mdJPizfPjylxnumcKaNFSq+Fo6fzp09OmnomElMalQtLgES7WVOntPS+nkWR46WomDsy&#10;tdBgLIytmIetXUa5ZQ2wVypKBoMXUWNsXlvDhXNwet4a6TzwF4Xg/mNROOGJSinE5sPThmeGz2h+&#10;wmZLy+pS8i4M9g9RVExqcLqnOmeekZWVf1BVklvjTOGPuKkiUxSSi6AB1MSDe2quSlaLoAWS4+p9&#10;mtz/o+Uf1peWyDyl0wklmlVQo+237c/t9+1t+P7Y3v76SsAImWpqN4MXrupLi1pdfWH4ZweG6MCC&#10;GwcYkjXvTQ6EbOVNyM6msBW+CbrJJhThel8EsfGEw+EkGU6hUhwsSTyJJ6FGEZvt3uUr598KE3jY&#10;+sL5toQ5rEIB8k7FAkiKSkE1n0VkQBoSx6Ou3HtI3IMMRwkpCTzvg5IeCDgeZhr2QZP4YaZRD/RI&#10;ROMDyD4e0L/cKWTlTjTf6E41rAjDKzcIea6Nw/xiCiCNixglAQWgMEWPgEEngod/BQYpCB73wa2H&#10;LiILV+/+pbOUwKXL2gTXzKMQDAiXpIHxARUiZUqxCHhembVYmIDwd/3SlQi83dn5KpP8lbjpo8fQ&#10;0NhExyFI8BI4gg88To67OA6OoeN2kg4oH3Kwo8Lf0ISth84v/PQO20rsernPBjpQfyjQPieYyl6f&#10;a/NGKhXolMZMTcfJOKTIGSVzNGKWnF1mZ8qSNcNpFz6dmAOYNSudB7JSsPx1t/ZMqnYNzhU0SrjU&#10;eI/bi5+Z/BrutDXtDIWZD4vS2BtKGpifKXVfVswKStQ7DQNqGo9GINqHzWg8SWBj+5asb2GaA1VK&#10;PYU2xuWZb4f0qrZyWYKnOMjV5iXMkkLipQ/xtVF1G5iRIY3dPMch3N8H1N2/zvw3AAAA//8DAFBL&#10;AwQUAAYACAAAACEAqazg0eIAAAAMAQAADwAAAGRycy9kb3ducmV2LnhtbEyPy07DMBBF90j8gzVI&#10;7KjdVHEexKkQiAUSIFG6YOnGbh7Y4xC7afh7zAqWo3t075lqu1hDZj353qGA9YoB0dg41WMrYP/+&#10;eJMD8UGiksahFvCtPWzry4tKlsqd8U3Pu9CSWIK+lAK6EMaSUt902kq/cqPGmB3dZGWI59RSNclz&#10;LLeGJoxxamWPcaGTo77vdPO5O1kBw1fK54eXPeYDfgxJ9vyUmNdRiOur5e4WSNBL+IPhVz+qQx2d&#10;Du6EyhMjYMPTNKICipxnQCKxyXgB5BBRlrACaF3R/0/UPwAAAP//AwBQSwECLQAUAAYACAAAACEA&#10;toM4kv4AAADhAQAAEwAAAAAAAAAAAAAAAAAAAAAAW0NvbnRlbnRfVHlwZXNdLnhtbFBLAQItABQA&#10;BgAIAAAAIQA4/SH/1gAAAJQBAAALAAAAAAAAAAAAAAAAAC8BAABfcmVscy8ucmVsc1BLAQItABQA&#10;BgAIAAAAIQA5mFHO/AIAAL0GAAAOAAAAAAAAAAAAAAAAAC4CAABkcnMvZTJvRG9jLnhtbFBLAQIt&#10;ABQABgAIAAAAIQCprODR4gAAAAwBAAAPAAAAAAAAAAAAAAAAAFYFAABkcnMvZG93bnJldi54bWxQ&#10;SwUGAAAAAAQABADzAAAAZQYAAAAA&#10;" o:allowincell="f" path="m,342c57,285,114,228,114,171,114,114,57,57,,e" filled="f">
                <v:path arrowok="t" o:connecttype="custom" o:connectlocs="0,217170;72390,108585;0,0" o:connectangles="0,0,0"/>
              </v:shape>
            </w:pict>
          </mc:Fallback>
        </mc:AlternateContent>
      </w:r>
      <w:r w:rsidR="00F9322A">
        <w:rPr>
          <w:lang w:val="en-US"/>
        </w:rPr>
        <w:t>M</w:t>
      </w:r>
    </w:p>
    <w:p w:rsidR="00F9322A" w:rsidRDefault="00CE15DB" w:rsidP="00F9322A">
      <w:pPr>
        <w:pStyle w:val="ab"/>
        <w:jc w:val="center"/>
        <w:rPr>
          <w:lang w:val="en-US"/>
        </w:rPr>
      </w:pPr>
      <w:r>
        <w:rPr>
          <w:noProof/>
        </w:rPr>
        <mc:AlternateContent>
          <mc:Choice Requires="wpg">
            <w:drawing>
              <wp:anchor distT="0" distB="0" distL="114300" distR="114300" simplePos="0" relativeHeight="251694080" behindDoc="0" locked="0" layoutInCell="0" allowOverlap="1">
                <wp:simplePos x="0" y="0"/>
                <wp:positionH relativeFrom="column">
                  <wp:posOffset>2067560</wp:posOffset>
                </wp:positionH>
                <wp:positionV relativeFrom="paragraph">
                  <wp:posOffset>85090</wp:posOffset>
                </wp:positionV>
                <wp:extent cx="1773555" cy="868680"/>
                <wp:effectExtent l="0" t="0" r="17145" b="762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68680"/>
                          <a:chOff x="4674" y="12255"/>
                          <a:chExt cx="2793" cy="1368"/>
                        </a:xfrm>
                      </wpg:grpSpPr>
                      <wps:wsp>
                        <wps:cNvPr id="91" name="Line 120"/>
                        <wps:cNvCnPr>
                          <a:cxnSpLocks noChangeShapeType="1"/>
                        </wps:cNvCnPr>
                        <wps:spPr bwMode="auto">
                          <a:xfrm>
                            <a:off x="4674" y="13623"/>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1"/>
                        <wps:cNvCnPr>
                          <a:cxnSpLocks noChangeShapeType="1"/>
                        </wps:cNvCnPr>
                        <wps:spPr bwMode="auto">
                          <a:xfrm flipV="1">
                            <a:off x="4674" y="12939"/>
                            <a:ext cx="279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2"/>
                        <wps:cNvCnPr>
                          <a:cxnSpLocks noChangeShapeType="1"/>
                        </wps:cNvCnPr>
                        <wps:spPr bwMode="auto">
                          <a:xfrm flipV="1">
                            <a:off x="6042" y="12255"/>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23"/>
                        <wps:cNvCnPr>
                          <a:cxnSpLocks noChangeShapeType="1"/>
                        </wps:cNvCnPr>
                        <wps:spPr bwMode="auto">
                          <a:xfrm>
                            <a:off x="6042" y="12255"/>
                            <a:ext cx="399"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124"/>
                        <wps:cNvSpPr>
                          <a:spLocks/>
                        </wps:cNvSpPr>
                        <wps:spPr bwMode="auto">
                          <a:xfrm>
                            <a:off x="5187" y="13509"/>
                            <a:ext cx="1" cy="114"/>
                          </a:xfrm>
                          <a:custGeom>
                            <a:avLst/>
                            <a:gdLst>
                              <a:gd name="T0" fmla="*/ 0 w 1"/>
                              <a:gd name="T1" fmla="*/ 114 h 114"/>
                              <a:gd name="T2" fmla="*/ 0 w 1"/>
                              <a:gd name="T3" fmla="*/ 0 h 114"/>
                            </a:gdLst>
                            <a:ahLst/>
                            <a:cxnLst>
                              <a:cxn ang="0">
                                <a:pos x="T0" y="T1"/>
                              </a:cxn>
                              <a:cxn ang="0">
                                <a:pos x="T2" y="T3"/>
                              </a:cxn>
                            </a:cxnLst>
                            <a:rect l="0" t="0" r="r" b="b"/>
                            <a:pathLst>
                              <a:path w="1" h="114">
                                <a:moveTo>
                                  <a:pt x="0" y="114"/>
                                </a:moveTo>
                                <a:cubicBezTo>
                                  <a:pt x="0" y="114"/>
                                  <a:pt x="0"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25"/>
                        <wps:cNvSpPr>
                          <a:spLocks/>
                        </wps:cNvSpPr>
                        <wps:spPr bwMode="auto">
                          <a:xfrm>
                            <a:off x="6042" y="12597"/>
                            <a:ext cx="114" cy="1"/>
                          </a:xfrm>
                          <a:custGeom>
                            <a:avLst/>
                            <a:gdLst>
                              <a:gd name="T0" fmla="*/ 0 w 114"/>
                              <a:gd name="T1" fmla="*/ 0 h 1"/>
                              <a:gd name="T2" fmla="*/ 114 w 114"/>
                              <a:gd name="T3" fmla="*/ 0 h 1"/>
                            </a:gdLst>
                            <a:ahLst/>
                            <a:cxnLst>
                              <a:cxn ang="0">
                                <a:pos x="T0" y="T1"/>
                              </a:cxn>
                              <a:cxn ang="0">
                                <a:pos x="T2" y="T3"/>
                              </a:cxn>
                            </a:cxnLst>
                            <a:rect l="0" t="0" r="r" b="b"/>
                            <a:pathLst>
                              <a:path w="114" h="1">
                                <a:moveTo>
                                  <a:pt x="0" y="0"/>
                                </a:moveTo>
                                <a:cubicBezTo>
                                  <a:pt x="0" y="0"/>
                                  <a:pt x="57" y="0"/>
                                  <a:pt x="1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CD067" id="Группа 90" o:spid="_x0000_s1026" style="position:absolute;margin-left:162.8pt;margin-top:6.7pt;width:139.65pt;height:68.4pt;z-index:251694080" coordorigin="4674,12255" coordsize="279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SJjQQAABETAAAOAAAAZHJzL2Uyb0RvYy54bWzsWF1u4zYQfi/QOxB6LNDIki3bMuIs2uwm&#10;KJC2AdbtOy1RP6hEqqRsJfu0QI/Qi/QGvcLujTozlGTZjtPtNt22QGJAocjRcPh9nI8jnb+4Kwu2&#10;FdrkSi4d72zkMCEjFecyXTo/rK6+nDvM1FzGvFBSLJ17YZwXF59/dt5UC+GrTBWx0AycSLNoqqWT&#10;1XW1cF0TZaLk5kxVQsJgonTJa7jVqRtr3oD3snD90WjqNkrHlVaRMAZ6X9pB54L8J4mI6u+TxIia&#10;FUsHYqvpqum6xqt7cc4XqeZVlkdtGPwjoih5LmHS3tVLXnO20fmRqzKPtDIqqc8iVboqSfJI0Bpg&#10;Nd7oYDXXWm0qWku6aNKqhwmgPcDpo91G321vNcvjpRMCPJKXwNG7X9+/ff/Lu9/h9xuDbsCoqdIF&#10;mF7r6nV1q+1CoXmjop8MDLuH43ifWmO2br5VMbjlm1oRRneJLtEFrJ7dERX3PRXirmYRdHqz2TgI&#10;AodFMDafwq/lKsqAUHxsMp1NHAajnu+DIREZZa/a5/1ZOLYPe+PpHEddvrATU7BtcLgy2Hhmh635&#10;e9i+zngliDKDgHXYeh22N7kUzPNbUMnmUlpEozvZIsqkusy4TAV5W91XgJ5Ha8Bowa19BG8M0PGn&#10;CO+gGk/9sYWqA9ofhwAjokwx9SjxRaVNfS1UybCxdAqInOjj2xtTW0A7E2RTqqu8KIiGQrIGNlTg&#10;B/SAUUUe4yCaGZ2uLwvNthwzkv5advbMYOfLmJxlgsev2nbN88K2Ic5C0sazGFgi1yq+v9UYW0vr&#10;p+LXP+CX2Nojiy+emF+WFHn1I26MQS7tmPbDcXjAdJ8S0/mkxbxLxY7IZ64Hh8mJXAZdsTrZ5rKP&#10;WP4LXE9HE9h2+wLYZTVoOab0kfY9Z3X80EF7gmkQxj2mSTr/WaYHufwYv+MwtAyHU8ryZ9l+vJI6&#10;QTDUF5bgKy0EFplwNJM0tiR3xY4ZVjp0AtsRNPugEzjw5jObq+NgdKDLUBtQrnqHohxt7AGMe6I7&#10;dKHCjOH4xa40boNfQbYnZQF16xcuG7GG0ekzNIApegPPm7CMwdWeDjsvICa90YNeQPgGBr0P2Ht9&#10;TDyztQGddm2ccO4xKGawwMCwK2WwfMOgQaFWtq4hexw9YWyFbkUJCPOBFRV08L+dREOlf1jja4dB&#10;jb+266x4jbFRBNDEAgVQyeAKSGBvqbZipWi83pWlLU4w52482qzz6Gvx5qQ1LHLgIpi1EQz6ulpr&#10;6ArmwCBpYX20uNjBNvjvFFlMK/syBS9/0MiUfuOwBl6klo75ecO1cFjxjYRqOvQmE+C6pptJMIPa&#10;l+nhyHo4wmUErpZO7cCeweZlbd/WNpXO0wxmsvWOVF/B60SSUyGKaWhLv09f+U0fkBB6G3lqCRkc&#10;B0HYbqnuuMddakUEtxrsma6uG+6dvyYhx/owFJERSshjAgIRoRAdezkSkTbi/6mEIPAoIo9ISJfr&#10;HyIgZNvJBwgHSuReHzHddZI47LToWUBAWp5QQOhDAXx3oYxqvxHhh53hPQnO7kvWxR8AAAD//wMA&#10;UEsDBBQABgAIAAAAIQALM/Ms4QAAAAoBAAAPAAAAZHJzL2Rvd25yZXYueG1sTI/BTsMwDIbvSLxD&#10;ZCRuLGm7VlCaTtMEnCYkNqRpt6zx2mpNUjVZ27095gRH+//0+3Oxmk3HRhx866yEaCGAoa2cbm0t&#10;4Xv//vQMzAdlteqcRQk39LAq7+8KlWs32S8cd6FmVGJ9riQ0IfQ5575q0Ci/cD1ays5uMCrQONRc&#10;D2qictPxWIiMG9VautCoHjcNVpfd1Uj4mNS0TqK3cXs5b27Hffp52EYo5ePDvH4FFnAOfzD86pM6&#10;lOR0clerPeskJHGaEUpBsgRGQCaWL8BOtEhFDLws+P8Xyh8AAAD//wMAUEsBAi0AFAAGAAgAAAAh&#10;ALaDOJL+AAAA4QEAABMAAAAAAAAAAAAAAAAAAAAAAFtDb250ZW50X1R5cGVzXS54bWxQSwECLQAU&#10;AAYACAAAACEAOP0h/9YAAACUAQAACwAAAAAAAAAAAAAAAAAvAQAAX3JlbHMvLnJlbHNQSwECLQAU&#10;AAYACAAAACEAR4eUiY0EAAAREwAADgAAAAAAAAAAAAAAAAAuAgAAZHJzL2Uyb0RvYy54bWxQSwEC&#10;LQAUAAYACAAAACEACzPzLOEAAAAKAQAADwAAAAAAAAAAAAAAAADnBgAAZHJzL2Rvd25yZXYueG1s&#10;UEsFBgAAAAAEAAQA8wAAAPUHAAAAAA==&#10;" o:allowincell="f">
                <v:line id="Line 120" o:spid="_x0000_s1027" style="position:absolute;visibility:visible;mso-wrap-style:square" from="4674,13623" to="7068,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028" style="position:absolute;flip:y;visibility:visible;mso-wrap-style:square" from="4674,12939" to="7467,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22" o:spid="_x0000_s1029" style="position:absolute;flip:y;visibility:visible;mso-wrap-style:square" from="6042,12255" to="6042,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23" o:spid="_x0000_s1030" style="position:absolute;visibility:visible;mso-wrap-style:square" from="6042,12255" to="6441,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124" o:spid="_x0000_s1031" style="position:absolute;left:5187;top:13509;width:1;height:1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zjxQAAANsAAAAPAAAAZHJzL2Rvd25yZXYueG1sRI9RS8NA&#10;EITfC/0PxxZ8KfbSWqWNvZZSEASl0KbQ1yW3JtHcXsitSfTXe4Lg4zAz3zCb3eBq1VEbKs8G5rME&#10;FHHubcWFgUv2dLsCFQTZYu2ZDHxRgN12PNpgan3PJ+rOUqgI4ZCigVKkSbUOeUkOw8w3xNF7861D&#10;ibIttG2xj3BX60WSPGiHFceFEhs6lJR/nD+dgV7eT0t6vfbNnXxn05fsGLphaszNZNg/ghIa5D/8&#10;1362Btb38Psl/gC9/QEAAP//AwBQSwECLQAUAAYACAAAACEA2+H2y+4AAACFAQAAEwAAAAAAAAAA&#10;AAAAAAAAAAAAW0NvbnRlbnRfVHlwZXNdLnhtbFBLAQItABQABgAIAAAAIQBa9CxbvwAAABUBAAAL&#10;AAAAAAAAAAAAAAAAAB8BAABfcmVscy8ucmVsc1BLAQItABQABgAIAAAAIQBir0zjxQAAANsAAAAP&#10;AAAAAAAAAAAAAAAAAAcCAABkcnMvZG93bnJldi54bWxQSwUGAAAAAAMAAwC3AAAA+QIAAAAA&#10;" path="m,114c,114,,57,,e" filled="f">
                  <v:path arrowok="t" o:connecttype="custom" o:connectlocs="0,114;0,0" o:connectangles="0,0"/>
                </v:shape>
                <v:shape id="Freeform 125" o:spid="_x0000_s1032" style="position:absolute;left:6042;top:12597;width:114;height:1;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XxAAAANsAAAAPAAAAZHJzL2Rvd25yZXYueG1sRI9Ba8JA&#10;FITvBf/D8gRvzUYFqamriKRVBFFToddH9jUJZt+G7Griv3cLhR6HmfmGWax6U4s7ta6yrGAcxSCI&#10;c6srLhRcvj5e30A4j6yxtkwKHuRgtRy8LDDRtuMz3TNfiABhl6CC0vsmkdLlJRl0kW2Ig/djW4M+&#10;yLaQusUuwE0tJ3E8kwYrDgslNrQpKb9mN6OgOxTNKf3c6zQ7TuX2u0rlYX1RajTs1+8gPPX+P/zX&#10;3mkF8xn8fgk/QC6fAAAA//8DAFBLAQItABQABgAIAAAAIQDb4fbL7gAAAIUBAAATAAAAAAAAAAAA&#10;AAAAAAAAAABbQ29udGVudF9UeXBlc10ueG1sUEsBAi0AFAAGAAgAAAAhAFr0LFu/AAAAFQEAAAsA&#10;AAAAAAAAAAAAAAAAHwEAAF9yZWxzLy5yZWxzUEsBAi0AFAAGAAgAAAAhAKgh/9fEAAAA2wAAAA8A&#10;AAAAAAAAAAAAAAAABwIAAGRycy9kb3ducmV2LnhtbFBLBQYAAAAAAwADALcAAAD4AgAAAAA=&#10;" path="m,c,,57,,114,e" filled="f">
                  <v:path arrowok="t" o:connecttype="custom" o:connectlocs="0,0;114,0" o:connectangles="0,0"/>
                </v:shape>
              </v:group>
            </w:pict>
          </mc:Fallback>
        </mc:AlternateContent>
      </w:r>
    </w:p>
    <w:p w:rsidR="00F9322A" w:rsidRDefault="00F9322A" w:rsidP="00F9322A">
      <w:pPr>
        <w:pStyle w:val="ab"/>
        <w:rPr>
          <w:lang w:val="en-US"/>
        </w:rPr>
      </w:pPr>
      <w:r>
        <w:rPr>
          <w:lang w:val="en-US"/>
        </w:rPr>
        <w:tab/>
      </w:r>
      <w:r>
        <w:rPr>
          <w:lang w:val="en-US"/>
        </w:rPr>
        <w:tab/>
      </w:r>
      <w:r>
        <w:rPr>
          <w:lang w:val="en-US"/>
        </w:rPr>
        <w:tab/>
      </w:r>
      <w:r>
        <w:rPr>
          <w:lang w:val="en-US"/>
        </w:rPr>
        <w:tab/>
      </w:r>
      <w:r>
        <w:rPr>
          <w:lang w:val="en-US"/>
        </w:rPr>
        <w:tab/>
      </w:r>
      <w:r>
        <w:rPr>
          <w:lang w:val="en-US"/>
        </w:rPr>
        <w:tab/>
      </w:r>
      <w:r>
        <w:rPr>
          <w:lang w:val="en-US"/>
        </w:rPr>
        <w:sym w:font="Symbol" w:char="F06A"/>
      </w:r>
    </w:p>
    <w:p w:rsidR="00F9322A" w:rsidRDefault="00F9322A" w:rsidP="00F9322A">
      <w:pPr>
        <w:pStyle w:val="ab"/>
        <w:jc w:val="center"/>
        <w:rPr>
          <w:lang w:val="en-US"/>
        </w:rPr>
      </w:pPr>
    </w:p>
    <w:p w:rsidR="00F9322A" w:rsidRPr="00613ED1" w:rsidRDefault="00F9322A" w:rsidP="00F9322A">
      <w:pPr>
        <w:pStyle w:val="ab"/>
      </w:pPr>
      <w:r>
        <w:rPr>
          <w:lang w:val="en-US"/>
        </w:rPr>
        <w:t>N</w:t>
      </w:r>
    </w:p>
    <w:p w:rsidR="00F9322A" w:rsidRPr="00613ED1" w:rsidRDefault="00F9322A" w:rsidP="00F9322A">
      <w:pPr>
        <w:pStyle w:val="ab"/>
      </w:pPr>
      <w:r>
        <w:rPr>
          <w:lang w:val="en-US"/>
        </w:rPr>
        <w:sym w:font="Symbol" w:char="F06A"/>
      </w:r>
      <w:r>
        <w:rPr>
          <w:lang w:val="en-US"/>
        </w:rPr>
        <w:t>P</w:t>
      </w:r>
    </w:p>
    <w:p w:rsidR="00F9322A" w:rsidRPr="00613ED1" w:rsidRDefault="00F9322A" w:rsidP="00F9322A">
      <w:pPr>
        <w:pStyle w:val="ab"/>
      </w:pPr>
      <w:r w:rsidRPr="00613ED1">
        <w:lastRenderedPageBreak/>
        <w:tab/>
      </w:r>
      <w:r w:rsidRPr="00613ED1">
        <w:tab/>
      </w:r>
      <w:r w:rsidRPr="00613ED1">
        <w:tab/>
      </w:r>
      <w:r w:rsidRPr="00613ED1">
        <w:tab/>
      </w:r>
      <w:r w:rsidRPr="00613ED1">
        <w:tab/>
      </w:r>
      <w:r w:rsidRPr="00613ED1">
        <w:tab/>
      </w:r>
      <w:r w:rsidRPr="00613ED1">
        <w:tab/>
      </w:r>
      <w:r w:rsidRPr="00613ED1">
        <w:tab/>
      </w:r>
    </w:p>
    <w:p w:rsidR="00F9322A" w:rsidRPr="00613ED1" w:rsidRDefault="00F9322A" w:rsidP="00F9322A">
      <w:pPr>
        <w:pStyle w:val="ab"/>
      </w:pPr>
      <w:r>
        <w:rPr>
          <w:lang w:val="en-US"/>
        </w:rPr>
        <w:t>Q</w:t>
      </w:r>
    </w:p>
    <w:p w:rsidR="00F9322A" w:rsidRPr="00613ED1" w:rsidRDefault="00F9322A" w:rsidP="00F9322A">
      <w:pPr>
        <w:pStyle w:val="ab"/>
      </w:pPr>
      <w:r w:rsidRPr="00613ED1">
        <w:tab/>
      </w:r>
      <w:r>
        <w:t xml:space="preserve">Обозначим точку пересечения кривой и перпендикуляра к асимптоте – М, Р – точка пересечения этого перпендикуляра с асимптотой. Угол между асимптотой и осью Ох обозначим </w:t>
      </w:r>
      <w:r>
        <w:sym w:font="Symbol" w:char="F06A"/>
      </w:r>
      <w:r>
        <w:t>. Перпендикуляр М</w:t>
      </w:r>
      <w:r>
        <w:rPr>
          <w:lang w:val="en-US"/>
        </w:rPr>
        <w:t>Q</w:t>
      </w:r>
      <w:r>
        <w:t xml:space="preserve">к оси Ох пересекает асимптоту в точке </w:t>
      </w:r>
      <w:r>
        <w:rPr>
          <w:lang w:val="en-US"/>
        </w:rPr>
        <w:t>N</w:t>
      </w:r>
      <w:r w:rsidRPr="00613ED1">
        <w:t>.</w:t>
      </w:r>
    </w:p>
    <w:p w:rsidR="00F9322A" w:rsidRPr="00613ED1" w:rsidRDefault="00F9322A" w:rsidP="00F9322A">
      <w:pPr>
        <w:pStyle w:val="ab"/>
      </w:pPr>
    </w:p>
    <w:p w:rsidR="00F9322A" w:rsidRDefault="00F9322A" w:rsidP="00F9322A">
      <w:pPr>
        <w:pStyle w:val="ab"/>
      </w:pPr>
      <w:r w:rsidRPr="00613ED1">
        <w:tab/>
      </w:r>
      <w:r>
        <w:t xml:space="preserve">Тогда </w:t>
      </w:r>
      <w:r>
        <w:rPr>
          <w:lang w:val="en-US"/>
        </w:rPr>
        <w:t>MQ</w:t>
      </w:r>
      <w:r w:rsidRPr="00613ED1">
        <w:t xml:space="preserve"> = </w:t>
      </w:r>
      <w:r>
        <w:rPr>
          <w:lang w:val="en-US"/>
        </w:rPr>
        <w:t>y</w:t>
      </w:r>
      <w:r w:rsidRPr="00613ED1">
        <w:t xml:space="preserve"> – </w:t>
      </w:r>
      <w:r>
        <w:t xml:space="preserve">ордината точки кривой, </w:t>
      </w:r>
      <w:r>
        <w:rPr>
          <w:lang w:val="en-US"/>
        </w:rPr>
        <w:t>NQ</w:t>
      </w:r>
      <w:r w:rsidRPr="00613ED1">
        <w:t xml:space="preserve">= </w:t>
      </w:r>
      <w:r w:rsidRPr="009B4D5F">
        <w:rPr>
          <w:position w:val="-10"/>
          <w:lang w:val="en-US"/>
        </w:rPr>
        <w:object w:dxaOrig="220" w:dyaOrig="300">
          <v:shape id="_x0000_i1339" type="#_x0000_t75" style="width:11.25pt;height:15pt" o:ole="" fillcolor="window">
            <v:imagedata r:id="rId187" o:title=""/>
          </v:shape>
          <o:OLEObject Type="Embed" ProgID="Equation.3" ShapeID="_x0000_i1339" DrawAspect="Content" ObjectID="_1803516152" r:id="rId188"/>
        </w:object>
      </w:r>
      <w:r w:rsidRPr="00613ED1">
        <w:t xml:space="preserve"> -</w:t>
      </w:r>
      <w:r>
        <w:t>ордината точки N на асимптоте.</w:t>
      </w:r>
    </w:p>
    <w:p w:rsidR="00F9322A" w:rsidRPr="00613ED1" w:rsidRDefault="00F9322A" w:rsidP="00F9322A">
      <w:pPr>
        <w:pStyle w:val="ab"/>
      </w:pPr>
      <w:r>
        <w:tab/>
        <w:t>По условию</w:t>
      </w:r>
      <w:r w:rsidRPr="00613ED1">
        <w:t xml:space="preserve">: </w:t>
      </w:r>
      <w:r w:rsidRPr="009B4D5F">
        <w:rPr>
          <w:position w:val="-20"/>
          <w:lang w:val="en-US"/>
        </w:rPr>
        <w:object w:dxaOrig="1200" w:dyaOrig="460">
          <v:shape id="_x0000_i1340" type="#_x0000_t75" style="width:60pt;height:23.25pt" o:ole="" fillcolor="window">
            <v:imagedata r:id="rId189" o:title=""/>
          </v:shape>
          <o:OLEObject Type="Embed" ProgID="Equation.3" ShapeID="_x0000_i1340" DrawAspect="Content" ObjectID="_1803516153" r:id="rId190"/>
        </w:object>
      </w:r>
      <w:r w:rsidRPr="00613ED1">
        <w:t>,</w:t>
      </w:r>
      <w:r>
        <w:rPr>
          <w:lang w:val="en-US"/>
        </w:rPr>
        <w:sym w:font="Symbol" w:char="F0D0"/>
      </w:r>
      <w:r>
        <w:rPr>
          <w:lang w:val="en-US"/>
        </w:rPr>
        <w:t>NMP</w:t>
      </w:r>
      <w:r w:rsidRPr="00613ED1">
        <w:t xml:space="preserve"> = </w:t>
      </w:r>
      <w:r>
        <w:rPr>
          <w:lang w:val="en-US"/>
        </w:rPr>
        <w:sym w:font="Symbol" w:char="F06A"/>
      </w:r>
      <w:r w:rsidRPr="00613ED1">
        <w:t xml:space="preserve">,   </w:t>
      </w:r>
      <w:r w:rsidRPr="009B4D5F">
        <w:rPr>
          <w:position w:val="-28"/>
          <w:lang w:val="en-US"/>
        </w:rPr>
        <w:object w:dxaOrig="1340" w:dyaOrig="720">
          <v:shape id="_x0000_i1341" type="#_x0000_t75" style="width:66.75pt;height:36pt" o:ole="" fillcolor="window">
            <v:imagedata r:id="rId191" o:title=""/>
          </v:shape>
          <o:OLEObject Type="Embed" ProgID="Equation.3" ShapeID="_x0000_i1341" DrawAspect="Content" ObjectID="_1803516154" r:id="rId192"/>
        </w:object>
      </w:r>
      <w:r w:rsidRPr="00613ED1">
        <w:t>.</w:t>
      </w:r>
    </w:p>
    <w:p w:rsidR="00F9322A" w:rsidRDefault="00F9322A" w:rsidP="00F9322A">
      <w:pPr>
        <w:pStyle w:val="ab"/>
      </w:pPr>
      <w:r>
        <w:t xml:space="preserve">Угол </w:t>
      </w:r>
      <w:r>
        <w:sym w:font="Symbol" w:char="F06A"/>
      </w:r>
      <w:r>
        <w:t xml:space="preserve"> - постоянный и не равный 90</w:t>
      </w:r>
      <w:r>
        <w:rPr>
          <w:vertAlign w:val="superscript"/>
        </w:rPr>
        <w:t>0</w:t>
      </w:r>
      <w:r>
        <w:t>, тогда</w:t>
      </w:r>
    </w:p>
    <w:p w:rsidR="00F9322A" w:rsidRDefault="00F9322A" w:rsidP="00F9322A">
      <w:pPr>
        <w:pStyle w:val="ab"/>
      </w:pPr>
    </w:p>
    <w:p w:rsidR="00F9322A" w:rsidRDefault="00F9322A" w:rsidP="00F9322A">
      <w:pPr>
        <w:pStyle w:val="ab"/>
        <w:jc w:val="center"/>
      </w:pPr>
      <w:r w:rsidRPr="009B4D5F">
        <w:rPr>
          <w:position w:val="-20"/>
        </w:rPr>
        <w:object w:dxaOrig="3860" w:dyaOrig="460">
          <v:shape id="_x0000_i1342" type="#_x0000_t75" style="width:192.75pt;height:23.25pt" o:ole="" fillcolor="window">
            <v:imagedata r:id="rId193" o:title=""/>
          </v:shape>
          <o:OLEObject Type="Embed" ProgID="Equation.3" ShapeID="_x0000_i1342" DrawAspect="Content" ObjectID="_1803516155" r:id="rId194"/>
        </w:object>
      </w:r>
    </w:p>
    <w:p w:rsidR="00F9322A" w:rsidRDefault="00F9322A" w:rsidP="00F9322A">
      <w:pPr>
        <w:pStyle w:val="ab"/>
        <w:jc w:val="center"/>
      </w:pPr>
      <w:r w:rsidRPr="009B4D5F">
        <w:rPr>
          <w:position w:val="-16"/>
        </w:rPr>
        <w:object w:dxaOrig="4540" w:dyaOrig="440">
          <v:shape id="_x0000_i1343" type="#_x0000_t75" style="width:227.25pt;height:21.75pt" o:ole="" fillcolor="window">
            <v:imagedata r:id="rId195" o:title=""/>
          </v:shape>
          <o:OLEObject Type="Embed" ProgID="Equation.3" ShapeID="_x0000_i1343" DrawAspect="Content" ObjectID="_1803516156" r:id="rId196"/>
        </w:object>
      </w:r>
    </w:p>
    <w:p w:rsidR="00F9322A" w:rsidRDefault="00F9322A" w:rsidP="00F9322A">
      <w:pPr>
        <w:pStyle w:val="ab"/>
        <w:jc w:val="center"/>
      </w:pPr>
    </w:p>
    <w:p w:rsidR="00F9322A" w:rsidRDefault="00F9322A" w:rsidP="00F9322A">
      <w:pPr>
        <w:pStyle w:val="ab"/>
      </w:pPr>
      <w:r>
        <w:t xml:space="preserve">Тогда </w:t>
      </w:r>
      <w:r w:rsidRPr="009B4D5F">
        <w:rPr>
          <w:position w:val="-20"/>
        </w:rPr>
        <w:object w:dxaOrig="2320" w:dyaOrig="440">
          <v:shape id="_x0000_i1344" type="#_x0000_t75" style="width:116.25pt;height:21.75pt" o:ole="" fillcolor="window">
            <v:imagedata r:id="rId197" o:title=""/>
          </v:shape>
          <o:OLEObject Type="Embed" ProgID="Equation.3" ShapeID="_x0000_i1344" DrawAspect="Content" ObjectID="_1803516157" r:id="rId198"/>
        </w:object>
      </w:r>
      <w:r>
        <w:t>.</w:t>
      </w:r>
    </w:p>
    <w:p w:rsidR="00F9322A" w:rsidRDefault="00F9322A" w:rsidP="00F9322A">
      <w:pPr>
        <w:pStyle w:val="ab"/>
      </w:pPr>
    </w:p>
    <w:p w:rsidR="00F9322A" w:rsidRDefault="00F9322A" w:rsidP="00F9322A">
      <w:pPr>
        <w:pStyle w:val="ab"/>
        <w:ind w:firstLine="720"/>
      </w:pPr>
      <w:bookmarkStart w:id="22" w:name="Лекция4"/>
      <w:bookmarkEnd w:id="22"/>
      <w:r>
        <w:t xml:space="preserve">Итак, прямая </w:t>
      </w:r>
      <w:r>
        <w:rPr>
          <w:lang w:val="en-US"/>
        </w:rPr>
        <w:t>y</w:t>
      </w:r>
      <w:r w:rsidRPr="00613ED1">
        <w:t xml:space="preserve"> = </w:t>
      </w:r>
      <w:r>
        <w:rPr>
          <w:lang w:val="en-US"/>
        </w:rPr>
        <w:t>kx</w:t>
      </w:r>
      <w:r w:rsidRPr="00613ED1">
        <w:t xml:space="preserve"> + </w:t>
      </w:r>
      <w:r>
        <w:rPr>
          <w:lang w:val="en-US"/>
        </w:rPr>
        <w:t>b</w:t>
      </w:r>
      <w:r w:rsidRPr="00613ED1">
        <w:t xml:space="preserve"> – </w:t>
      </w:r>
      <w:r>
        <w:t xml:space="preserve">асимптота кривой. Для точного определения этой прямой необходимо найти способ вычисления коэффициентов </w:t>
      </w:r>
      <w:r>
        <w:rPr>
          <w:lang w:val="en-US"/>
        </w:rPr>
        <w:t>k</w:t>
      </w:r>
      <w:r>
        <w:t>и</w:t>
      </w:r>
      <w:r>
        <w:rPr>
          <w:lang w:val="en-US"/>
        </w:rPr>
        <w:t>b</w:t>
      </w:r>
      <w:r w:rsidRPr="00613ED1">
        <w:t>.</w:t>
      </w:r>
    </w:p>
    <w:p w:rsidR="00F9322A" w:rsidRDefault="00F9322A" w:rsidP="00F9322A">
      <w:pPr>
        <w:pStyle w:val="ab"/>
      </w:pPr>
    </w:p>
    <w:p w:rsidR="00F9322A" w:rsidRPr="00613ED1" w:rsidRDefault="00F9322A" w:rsidP="00F9322A">
      <w:pPr>
        <w:pStyle w:val="ab"/>
      </w:pPr>
      <w:r>
        <w:tab/>
        <w:t>В полученном выражении выносим за скобки х</w:t>
      </w:r>
      <w:r w:rsidRPr="00613ED1">
        <w:t>:</w:t>
      </w:r>
    </w:p>
    <w:p w:rsidR="00F9322A" w:rsidRDefault="00F9322A" w:rsidP="00F9322A">
      <w:pPr>
        <w:pStyle w:val="ab"/>
        <w:jc w:val="center"/>
        <w:rPr>
          <w:lang w:val="en-US"/>
        </w:rPr>
      </w:pPr>
      <w:r w:rsidRPr="009B4D5F">
        <w:rPr>
          <w:position w:val="-28"/>
          <w:lang w:val="en-US"/>
        </w:rPr>
        <w:object w:dxaOrig="2380" w:dyaOrig="680">
          <v:shape id="_x0000_i1345" type="#_x0000_t75" style="width:119.25pt;height:33.75pt" o:ole="" fillcolor="window">
            <v:imagedata r:id="rId199" o:title=""/>
          </v:shape>
          <o:OLEObject Type="Embed" ProgID="Equation.3" ShapeID="_x0000_i1345" DrawAspect="Content" ObjectID="_1803516158" r:id="rId200"/>
        </w:object>
      </w:r>
    </w:p>
    <w:p w:rsidR="00F9322A" w:rsidRDefault="00F9322A" w:rsidP="00F9322A">
      <w:pPr>
        <w:pStyle w:val="ab"/>
        <w:jc w:val="center"/>
        <w:rPr>
          <w:lang w:val="en-US"/>
        </w:rPr>
      </w:pPr>
    </w:p>
    <w:p w:rsidR="00F9322A" w:rsidRDefault="00F9322A" w:rsidP="00F9322A">
      <w:pPr>
        <w:pStyle w:val="ab"/>
      </w:pPr>
      <w:r>
        <w:t>Т.к. х</w:t>
      </w:r>
      <w:r>
        <w:sym w:font="Symbol" w:char="F0AE"/>
      </w:r>
      <w:r>
        <w:sym w:font="Symbol" w:char="F0A5"/>
      </w:r>
      <w:r>
        <w:t xml:space="preserve">, то </w:t>
      </w:r>
      <w:r w:rsidRPr="009B4D5F">
        <w:rPr>
          <w:position w:val="-28"/>
        </w:rPr>
        <w:object w:dxaOrig="2220" w:dyaOrig="680">
          <v:shape id="_x0000_i1346" type="#_x0000_t75" style="width:111pt;height:33.75pt" o:ole="" fillcolor="window">
            <v:imagedata r:id="rId201" o:title=""/>
          </v:shape>
          <o:OLEObject Type="Embed" ProgID="Equation.3" ShapeID="_x0000_i1346" DrawAspect="Content" ObjectID="_1803516159" r:id="rId202"/>
        </w:object>
      </w:r>
      <w:r>
        <w:t xml:space="preserve">, т.к.  </w:t>
      </w:r>
      <w:r>
        <w:rPr>
          <w:lang w:val="en-US"/>
        </w:rPr>
        <w:t>b</w:t>
      </w:r>
      <w:r w:rsidRPr="00613ED1">
        <w:t xml:space="preserve"> = </w:t>
      </w:r>
      <w:r>
        <w:rPr>
          <w:lang w:val="en-US"/>
        </w:rPr>
        <w:t>const</w:t>
      </w:r>
      <w:r w:rsidRPr="00613ED1">
        <w:t xml:space="preserve">, </w:t>
      </w:r>
      <w:r>
        <w:t xml:space="preserve">то </w:t>
      </w:r>
      <w:r w:rsidRPr="009B4D5F">
        <w:rPr>
          <w:position w:val="-24"/>
        </w:rPr>
        <w:object w:dxaOrig="2120" w:dyaOrig="620">
          <v:shape id="_x0000_i1347" type="#_x0000_t75" style="width:105.75pt;height:30.75pt" o:ole="" fillcolor="window">
            <v:imagedata r:id="rId203" o:title=""/>
          </v:shape>
          <o:OLEObject Type="Embed" ProgID="Equation.3" ShapeID="_x0000_i1347" DrawAspect="Content" ObjectID="_1803516160" r:id="rId204"/>
        </w:object>
      </w:r>
      <w:r>
        <w:t>.</w:t>
      </w:r>
    </w:p>
    <w:p w:rsidR="00F9322A" w:rsidRDefault="00F9322A" w:rsidP="00F9322A">
      <w:pPr>
        <w:pStyle w:val="ab"/>
      </w:pPr>
    </w:p>
    <w:p w:rsidR="00F9322A" w:rsidRDefault="00F9322A" w:rsidP="00F9322A">
      <w:pPr>
        <w:pStyle w:val="ab"/>
      </w:pPr>
      <w:r>
        <w:t xml:space="preserve">Тогда </w:t>
      </w:r>
      <w:r w:rsidRPr="009B4D5F">
        <w:rPr>
          <w:position w:val="-24"/>
        </w:rPr>
        <w:object w:dxaOrig="2000" w:dyaOrig="620">
          <v:shape id="_x0000_i1348" type="#_x0000_t75" style="width:99.75pt;height:30.75pt" o:ole="" fillcolor="window">
            <v:imagedata r:id="rId205" o:title=""/>
          </v:shape>
          <o:OLEObject Type="Embed" ProgID="Equation.3" ShapeID="_x0000_i1348" DrawAspect="Content" ObjectID="_1803516161" r:id="rId206"/>
        </w:object>
      </w:r>
      <w:r>
        <w:t xml:space="preserve">,   следовательно,   </w:t>
      </w:r>
    </w:p>
    <w:p w:rsidR="00F9322A" w:rsidRDefault="00CE15DB" w:rsidP="00F9322A">
      <w:pPr>
        <w:pStyle w:val="ab"/>
      </w:pPr>
      <w:r>
        <w:rPr>
          <w:noProof/>
        </w:rPr>
        <mc:AlternateContent>
          <mc:Choice Requires="wps">
            <w:drawing>
              <wp:anchor distT="0" distB="0" distL="114300" distR="114300" simplePos="0" relativeHeight="251695104" behindDoc="1" locked="0" layoutInCell="0" allowOverlap="1">
                <wp:simplePos x="0" y="0"/>
                <wp:positionH relativeFrom="column">
                  <wp:posOffset>2284730</wp:posOffset>
                </wp:positionH>
                <wp:positionV relativeFrom="paragraph">
                  <wp:posOffset>97790</wp:posOffset>
                </wp:positionV>
                <wp:extent cx="1122045" cy="542925"/>
                <wp:effectExtent l="0" t="0" r="1905" b="952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542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B51A5" id="Прямоугольник 89" o:spid="_x0000_s1026" style="position:absolute;margin-left:179.9pt;margin-top:7.7pt;width:88.35pt;height:42.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YeRAIAAE8EAAAOAAAAZHJzL2Uyb0RvYy54bWysVM2O0zAQviPxDpbvND9qYRs1Xa26FCEt&#10;sNLCA7iOk1g4thm7TZcTElckHoGH4IL42WdI34iJ0y3lRxwQOVgez8w3M9/MZHa6bRTZCHDS6Jwm&#10;o5gSobkppK5y+uL58t4JJc4zXTBltMjptXD0dH73zqy1mUhNbVQhgCCIdllrc1p7b7MocrwWDXMj&#10;Y4VGZWmgYR5FqKICWIvojYrSOL4ftQYKC4YL5/D1fFDSecAvS8H9s7J0whOVU8zNhxPCuerPaD5j&#10;WQXM1pLv02D/kEXDpMagB6hz5hlZg/wNqpEcjDOlH3HTRKYsJRehBqwmiX+p5qpmVoRakBxnDzS5&#10;/wfLn24ugcgipydTSjRrsEfdh92b3fvua3eze9t97G66L7t33bfuU/eZoBEy1lqXoeOVvYS+Zmcv&#10;DH/piDaLmulKnAGYthaswDyT3j76yaEXHLqSVfvEFBiPrb0J5G1LaHpApIVsQ4+uDz0SW084PiZJ&#10;msbjCSUcdZNxOk0nIQTLbr0tOP9ImIb0l5wCzkBAZ5sL5/tsWHZrErI3ShZLqVQQoFotFJANw3lZ&#10;hm+P7o7NlCZtTqcTjP13iDh8f4JopMfBV7JB5g9GLOtpe6iLMJaeSTXcMWWl9zz21A0tWJniGmkE&#10;M0w1biFeagOvKWlxonPqXq0ZCErUY42tmCbjcb8CQRhPHqQowLFmdaxhmiNUTj0lw3Xhh7VZW5BV&#10;jZGSULs2Z9i+UgZm+9YOWe2TxakNhO83rF+LYzlY/fgPzL8DAAD//wMAUEsDBBQABgAIAAAAIQCT&#10;VB5u3gAAAAoBAAAPAAAAZHJzL2Rvd25yZXYueG1sTI/BTsMwEETvSPyDtUjcqE1DKhLiVAhUJI5t&#10;euG2iZckENtR7LSBr2c5wXF2RjNvi+1iB3GiKfTeabhdKRDkGm9612o4VrubexAhojM4eEcavijA&#10;try8KDA3/uz2dDrEVnCJCzlq6GIccylD05HFsPIjOfbe/WQxspxaaSY8c7kd5FqpjbTYO17ocKSn&#10;jprPw2w11P36iN/76kXZbJfE16X6mN+etb6+Wh4fQERa4l8YfvEZHUpmqv3sTBCDhiTNGD2ykd6B&#10;4ECabFIQNR+UykCWhfz/QvkDAAD//wMAUEsBAi0AFAAGAAgAAAAhALaDOJL+AAAA4QEAABMAAAAA&#10;AAAAAAAAAAAAAAAAAFtDb250ZW50X1R5cGVzXS54bWxQSwECLQAUAAYACAAAACEAOP0h/9YAAACU&#10;AQAACwAAAAAAAAAAAAAAAAAvAQAAX3JlbHMvLnJlbHNQSwECLQAUAAYACAAAACEAHaQmHkQCAABP&#10;BAAADgAAAAAAAAAAAAAAAAAuAgAAZHJzL2Uyb0RvYy54bWxQSwECLQAUAAYACAAAACEAk1Qebt4A&#10;AAAKAQAADwAAAAAAAAAAAAAAAACeBAAAZHJzL2Rvd25yZXYueG1sUEsFBgAAAAAEAAQA8wAAAKkF&#10;AAAAAA==&#10;" o:allowincell="f"/>
            </w:pict>
          </mc:Fallback>
        </mc:AlternateContent>
      </w:r>
    </w:p>
    <w:p w:rsidR="00F9322A" w:rsidRDefault="00F9322A" w:rsidP="00F9322A">
      <w:pPr>
        <w:pStyle w:val="ab"/>
        <w:jc w:val="center"/>
      </w:pPr>
      <w:r w:rsidRPr="009B4D5F">
        <w:rPr>
          <w:position w:val="-24"/>
        </w:rPr>
        <w:object w:dxaOrig="1320" w:dyaOrig="620">
          <v:shape id="_x0000_i1349" type="#_x0000_t75" style="width:66pt;height:30.75pt" o:ole="" fillcolor="window">
            <v:imagedata r:id="rId207" o:title=""/>
          </v:shape>
          <o:OLEObject Type="Embed" ProgID="Equation.3" ShapeID="_x0000_i1349" DrawAspect="Content" ObjectID="_1803516162" r:id="rId208"/>
        </w:object>
      </w:r>
      <w:r>
        <w:t>.</w:t>
      </w:r>
    </w:p>
    <w:p w:rsidR="00F9322A" w:rsidRDefault="00F9322A" w:rsidP="00F9322A">
      <w:pPr>
        <w:pStyle w:val="ab"/>
      </w:pPr>
    </w:p>
    <w:p w:rsidR="00F9322A" w:rsidRDefault="00F9322A" w:rsidP="00F9322A">
      <w:pPr>
        <w:pStyle w:val="ab"/>
      </w:pPr>
      <w:r>
        <w:t xml:space="preserve">Т.к. </w:t>
      </w:r>
      <w:r w:rsidRPr="009B4D5F">
        <w:rPr>
          <w:position w:val="-20"/>
        </w:rPr>
        <w:object w:dxaOrig="2299" w:dyaOrig="440">
          <v:shape id="_x0000_i1350" type="#_x0000_t75" style="width:114.75pt;height:21.75pt" o:ole="" fillcolor="window">
            <v:imagedata r:id="rId209" o:title=""/>
          </v:shape>
          <o:OLEObject Type="Embed" ProgID="Equation.3" ShapeID="_x0000_i1350" DrawAspect="Content" ObjectID="_1803516163" r:id="rId210"/>
        </w:object>
      </w:r>
      <w:r>
        <w:t xml:space="preserve">, то  </w:t>
      </w:r>
      <w:r w:rsidRPr="009B4D5F">
        <w:rPr>
          <w:position w:val="-20"/>
        </w:rPr>
        <w:object w:dxaOrig="2500" w:dyaOrig="440">
          <v:shape id="_x0000_i1351" type="#_x0000_t75" style="width:125.25pt;height:21.75pt" o:ole="" fillcolor="window">
            <v:imagedata r:id="rId211" o:title=""/>
          </v:shape>
          <o:OLEObject Type="Embed" ProgID="Equation.3" ShapeID="_x0000_i1351" DrawAspect="Content" ObjectID="_1803516164" r:id="rId212"/>
        </w:object>
      </w:r>
      <w:r>
        <w:t>, следовательно,</w:t>
      </w:r>
    </w:p>
    <w:p w:rsidR="00F9322A" w:rsidRDefault="00CE15DB" w:rsidP="00F9322A">
      <w:pPr>
        <w:pStyle w:val="ab"/>
      </w:pPr>
      <w:r>
        <w:rPr>
          <w:noProof/>
        </w:rPr>
        <mc:AlternateContent>
          <mc:Choice Requires="wps">
            <w:drawing>
              <wp:anchor distT="0" distB="0" distL="114300" distR="114300" simplePos="0" relativeHeight="251696128" behindDoc="1" locked="0" layoutInCell="0" allowOverlap="1">
                <wp:simplePos x="0" y="0"/>
                <wp:positionH relativeFrom="column">
                  <wp:posOffset>2248535</wp:posOffset>
                </wp:positionH>
                <wp:positionV relativeFrom="paragraph">
                  <wp:posOffset>51435</wp:posOffset>
                </wp:positionV>
                <wp:extent cx="1303020" cy="470535"/>
                <wp:effectExtent l="0" t="0" r="0" b="571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ED08" id="Прямоугольник 88" o:spid="_x0000_s1026" style="position:absolute;margin-left:177.05pt;margin-top:4.05pt;width:102.6pt;height:3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9RwIAAE8EAAAOAAAAZHJzL2Uyb0RvYy54bWysVM1uEzEQviPxDpbvZDd/tF1lU1UpQUgF&#10;KhUewPF6sxZe24ydbMoJqVckHoGH4IL46TNs3oixNw0pcELswfJ4xp9nvm9mJ6ebWpG1ACeNzmm/&#10;l1IiNDeF1Mucvn41f3RMifNMF0wZLXJ6LRw9nT58MGlsJgamMqoQQBBEu6yxOa28t1mSOF6Jmrme&#10;sUKjszRQM48mLJMCWIPotUoGafo4aQwUFgwXzuHpeeek04hfloL7l2XphCcqp5ibjyvEdRHWZDph&#10;2RKYrSTfpcH+IYuaSY2P7qHOmWdkBfIPqFpyMM6UvsdNnZiylFzEGrCafvpbNVcVsyLWguQ4u6fJ&#10;/T9Y/mJ9CUQWOT1GpTSrUaP20/b99mP7vb3d3rSf29v22/ZD+6P90n4lGISMNdZlePHKXkKo2dkL&#10;w984os2sYnopzgBMUwlWYJ79EJ/cuxAMh1fJonluCnyPrbyJ5G1KqAMg0kI2UaPrvUZi4wnHw/4w&#10;HaYDlJKjb3SUjofj+ATL7m5bcP6pMDUJm5wC9kBEZ+sL50M2LLsLidkbJYu5VCoasFzMFJA1w36Z&#10;x2+H7g7DlCZNTk/Gg3FEvudzhxBp/P4GUUuPja9kjczvg1gWaHuii9iWnknV7TFlpXc8Buo6CRam&#10;uEYawXRdjVOIm8rAO0oa7OicurcrBoIS9UyjFCf90SiMQDRG46NAIhx6FocepjlC5dRT0m1nvhub&#10;lQW5rPClfqxdmzOUr5SR2SBtl9UuWezaSPhuwsJYHNox6td/YPoTAAD//wMAUEsDBBQABgAIAAAA&#10;IQDe20J93gAAAAgBAAAPAAAAZHJzL2Rvd25yZXYueG1sTI9BT4NAEIXvJv6HzZh4s0tBTEtZGqOp&#10;iceWXrwN7AhUdpewS4v+esdTPU1e3sub7+Xb2fTiTKPvnFWwXEQgyNZOd7ZRcCx3DysQPqDV2DtL&#10;Cr7Jw7a4vckx0+5i93Q+hEZwifUZKmhDGDIpfd2SQb9wA1n2Pt1oMLAcG6lHvHC56WUcRU/SYGf5&#10;Q4sDvbRUfx0mo6Dq4iP+7Mu3yKx3SXify9P08arU/d38vAERaA7XMPzhMzoUzFS5yWovegVJ+rjk&#10;qIIVH/bTdJ2AqFjHMcgil/8HFL8AAAD//wMAUEsBAi0AFAAGAAgAAAAhALaDOJL+AAAA4QEAABMA&#10;AAAAAAAAAAAAAAAAAAAAAFtDb250ZW50X1R5cGVzXS54bWxQSwECLQAUAAYACAAAACEAOP0h/9YA&#10;AACUAQAACwAAAAAAAAAAAAAAAAAvAQAAX3JlbHMvLnJlbHNQSwECLQAUAAYACAAAACEAPeviPUcC&#10;AABPBAAADgAAAAAAAAAAAAAAAAAuAgAAZHJzL2Uyb0RvYy54bWxQSwECLQAUAAYACAAAACEA3ttC&#10;fd4AAAAIAQAADwAAAAAAAAAAAAAAAAChBAAAZHJzL2Rvd25yZXYueG1sUEsFBgAAAAAEAAQA8wAA&#10;AKwFAAAAAA==&#10;" o:allowincell="f"/>
            </w:pict>
          </mc:Fallback>
        </mc:AlternateContent>
      </w:r>
    </w:p>
    <w:p w:rsidR="00F9322A" w:rsidRDefault="00F9322A" w:rsidP="00F9322A">
      <w:pPr>
        <w:pStyle w:val="ab"/>
        <w:jc w:val="center"/>
      </w:pPr>
      <w:r w:rsidRPr="009B4D5F">
        <w:rPr>
          <w:position w:val="-20"/>
        </w:rPr>
        <w:object w:dxaOrig="1800" w:dyaOrig="440">
          <v:shape id="_x0000_i1352" type="#_x0000_t75" style="width:90pt;height:21.75pt" o:ole="" fillcolor="window">
            <v:imagedata r:id="rId213" o:title=""/>
          </v:shape>
          <o:OLEObject Type="Embed" ProgID="Equation.3" ShapeID="_x0000_i1352" DrawAspect="Content" ObjectID="_1803516165" r:id="rId214"/>
        </w:object>
      </w:r>
    </w:p>
    <w:p w:rsidR="00F9322A" w:rsidRDefault="00F9322A" w:rsidP="00F9322A">
      <w:pPr>
        <w:pStyle w:val="ab"/>
        <w:jc w:val="center"/>
      </w:pPr>
    </w:p>
    <w:p w:rsidR="00F9322A" w:rsidRPr="00613ED1" w:rsidRDefault="00F9322A" w:rsidP="00F9322A">
      <w:pPr>
        <w:pStyle w:val="ab"/>
      </w:pPr>
      <w:r>
        <w:tab/>
        <w:t xml:space="preserve">Отметим, что горизонтальные асимптоты являются частным случаем наклонных асимптот при </w:t>
      </w:r>
      <w:r>
        <w:rPr>
          <w:lang w:val="en-US"/>
        </w:rPr>
        <w:t>k</w:t>
      </w:r>
      <w:r w:rsidRPr="00613ED1">
        <w:t xml:space="preserve"> =0.</w:t>
      </w:r>
    </w:p>
    <w:p w:rsidR="00F9322A" w:rsidRPr="00613ED1" w:rsidRDefault="00F9322A" w:rsidP="00F9322A">
      <w:pPr>
        <w:pStyle w:val="ab"/>
      </w:pPr>
    </w:p>
    <w:p w:rsidR="00F9322A" w:rsidRDefault="00F9322A" w:rsidP="00F9322A">
      <w:pPr>
        <w:pStyle w:val="ab"/>
      </w:pPr>
      <w:r>
        <w:tab/>
      </w:r>
      <w:r>
        <w:rPr>
          <w:u w:val="single"/>
        </w:rPr>
        <w:t>Пример</w:t>
      </w:r>
      <w:r w:rsidRPr="00613ED1">
        <w:rPr>
          <w:u w:val="single"/>
        </w:rPr>
        <w:t>.</w:t>
      </w:r>
      <w:r>
        <w:t xml:space="preserve"> Найти асимптоты и построить график функции </w:t>
      </w:r>
      <w:r w:rsidRPr="009B4D5F">
        <w:rPr>
          <w:position w:val="-24"/>
        </w:rPr>
        <w:object w:dxaOrig="1520" w:dyaOrig="660">
          <v:shape id="_x0000_i1353" type="#_x0000_t75" style="width:75.75pt;height:33pt" o:ole="" fillcolor="window">
            <v:imagedata r:id="rId215" o:title=""/>
          </v:shape>
          <o:OLEObject Type="Embed" ProgID="Equation.3" ShapeID="_x0000_i1353" DrawAspect="Content" ObjectID="_1803516166" r:id="rId216"/>
        </w:object>
      </w:r>
      <w:r>
        <w:t>.</w:t>
      </w:r>
    </w:p>
    <w:p w:rsidR="00F9322A" w:rsidRDefault="00F9322A" w:rsidP="00F9322A">
      <w:pPr>
        <w:pStyle w:val="ab"/>
      </w:pPr>
    </w:p>
    <w:p w:rsidR="00F9322A" w:rsidRPr="00613ED1" w:rsidRDefault="00F9322A" w:rsidP="00F9322A">
      <w:pPr>
        <w:pStyle w:val="ab"/>
      </w:pPr>
      <w:r>
        <w:t>1) Вертикальные асимптоты</w:t>
      </w:r>
      <w:r w:rsidRPr="00613ED1">
        <w:t xml:space="preserve">: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 xml:space="preserve">0-0: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0+0</w:t>
      </w:r>
      <w:r>
        <w:t>, следовательно, х = 0- вертикальная асимптота.</w:t>
      </w:r>
    </w:p>
    <w:p w:rsidR="00F9322A" w:rsidRPr="00613ED1" w:rsidRDefault="00F9322A" w:rsidP="00F9322A">
      <w:pPr>
        <w:pStyle w:val="ab"/>
      </w:pPr>
    </w:p>
    <w:p w:rsidR="00F9322A" w:rsidRDefault="00F9322A" w:rsidP="00F9322A">
      <w:pPr>
        <w:pStyle w:val="ab"/>
        <w:rPr>
          <w:lang w:val="en-US"/>
        </w:rPr>
      </w:pPr>
      <w:r>
        <w:rPr>
          <w:lang w:val="en-US"/>
        </w:rPr>
        <w:t xml:space="preserve">2) </w:t>
      </w:r>
      <w:r>
        <w:t>Наклонные асимптоты</w:t>
      </w:r>
      <w:r>
        <w:rPr>
          <w:lang w:val="en-US"/>
        </w:rPr>
        <w:t>:</w:t>
      </w:r>
    </w:p>
    <w:p w:rsidR="00F9322A" w:rsidRDefault="00F9322A" w:rsidP="00F9322A">
      <w:pPr>
        <w:pStyle w:val="ab"/>
        <w:jc w:val="center"/>
        <w:rPr>
          <w:lang w:val="en-US"/>
        </w:rPr>
      </w:pPr>
      <w:r w:rsidRPr="009B4D5F">
        <w:rPr>
          <w:position w:val="-28"/>
          <w:lang w:val="en-US"/>
        </w:rPr>
        <w:object w:dxaOrig="4000" w:dyaOrig="700">
          <v:shape id="_x0000_i1354" type="#_x0000_t75" style="width:200.25pt;height:35.25pt" o:ole="" fillcolor="window">
            <v:imagedata r:id="rId217" o:title=""/>
          </v:shape>
          <o:OLEObject Type="Embed" ProgID="Equation.3" ShapeID="_x0000_i1354" DrawAspect="Content" ObjectID="_1803516167" r:id="rId218"/>
        </w:object>
      </w:r>
    </w:p>
    <w:p w:rsidR="00F9322A" w:rsidRDefault="00F9322A" w:rsidP="00F9322A">
      <w:pPr>
        <w:pStyle w:val="ab"/>
        <w:jc w:val="center"/>
        <w:rPr>
          <w:lang w:val="en-US"/>
        </w:rPr>
      </w:pPr>
    </w:p>
    <w:p w:rsidR="00F9322A" w:rsidRDefault="00F9322A" w:rsidP="00F9322A">
      <w:pPr>
        <w:pStyle w:val="ab"/>
        <w:jc w:val="center"/>
        <w:rPr>
          <w:lang w:val="en-US"/>
        </w:rPr>
      </w:pPr>
    </w:p>
    <w:p w:rsidR="00F9322A" w:rsidRDefault="00F9322A" w:rsidP="00F9322A">
      <w:pPr>
        <w:pStyle w:val="ab"/>
        <w:jc w:val="center"/>
        <w:rPr>
          <w:lang w:val="en-US"/>
        </w:rPr>
      </w:pPr>
      <w:r w:rsidRPr="009B4D5F">
        <w:rPr>
          <w:position w:val="-32"/>
          <w:lang w:val="en-US"/>
        </w:rPr>
        <w:object w:dxaOrig="9400" w:dyaOrig="760">
          <v:shape id="_x0000_i1355" type="#_x0000_t75" style="width:471pt;height:38.25pt" o:ole="" fillcolor="window">
            <v:imagedata r:id="rId219" o:title=""/>
          </v:shape>
          <o:OLEObject Type="Embed" ProgID="Equation.3" ShapeID="_x0000_i1355" DrawAspect="Content" ObjectID="_1803516168" r:id="rId220"/>
        </w:object>
      </w:r>
    </w:p>
    <w:p w:rsidR="00F9322A" w:rsidRDefault="00F9322A" w:rsidP="00F9322A">
      <w:pPr>
        <w:pStyle w:val="ab"/>
      </w:pPr>
      <w:r>
        <w:t>Таким образом, прямая у = х + 2 является наклонной асимптотой.</w:t>
      </w:r>
    </w:p>
    <w:p w:rsidR="00F9322A" w:rsidRPr="00613ED1" w:rsidRDefault="00F9322A" w:rsidP="00F9322A">
      <w:pPr>
        <w:pStyle w:val="ab"/>
      </w:pPr>
    </w:p>
    <w:p w:rsidR="00F9322A" w:rsidRDefault="00F9322A" w:rsidP="00F9322A">
      <w:pPr>
        <w:pStyle w:val="ab"/>
        <w:rPr>
          <w:lang w:val="en-US"/>
        </w:rPr>
      </w:pPr>
      <w:r>
        <w:t>Построим график функции</w:t>
      </w:r>
      <w:r>
        <w:rPr>
          <w:lang w:val="en-US"/>
        </w:rPr>
        <w:t>:</w:t>
      </w:r>
    </w:p>
    <w:p w:rsidR="00F9322A" w:rsidRDefault="00F9322A" w:rsidP="00F9322A">
      <w:pPr>
        <w:pStyle w:val="ab"/>
        <w:jc w:val="center"/>
        <w:rPr>
          <w:snapToGrid w:val="0"/>
        </w:rPr>
      </w:pPr>
      <w:r>
        <w:rPr>
          <w:noProof/>
          <w:snapToGrid w:val="0"/>
        </w:rPr>
        <w:drawing>
          <wp:inline distT="0" distB="0" distL="0" distR="0">
            <wp:extent cx="3905250" cy="1790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052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613ED1" w:rsidRDefault="00F9322A" w:rsidP="00F9322A">
      <w:pPr>
        <w:pStyle w:val="ab"/>
        <w:rPr>
          <w:snapToGrid w:val="0"/>
        </w:rPr>
      </w:pPr>
      <w:r>
        <w:rPr>
          <w:snapToGrid w:val="0"/>
        </w:rPr>
        <w:tab/>
      </w:r>
      <w:r>
        <w:rPr>
          <w:snapToGrid w:val="0"/>
          <w:u w:val="single"/>
        </w:rPr>
        <w:t>Пример</w:t>
      </w:r>
      <w:r w:rsidRPr="00613ED1">
        <w:rPr>
          <w:snapToGrid w:val="0"/>
          <w:u w:val="single"/>
        </w:rPr>
        <w:t>.</w:t>
      </w:r>
      <w:r w:rsidR="007C5A2A">
        <w:rPr>
          <w:snapToGrid w:val="0"/>
          <w:u w:val="single"/>
        </w:rPr>
        <w:t xml:space="preserve"> </w:t>
      </w:r>
      <w:r>
        <w:rPr>
          <w:snapToGrid w:val="0"/>
        </w:rPr>
        <w:t xml:space="preserve">Найти асимптоты и построить график функции </w:t>
      </w:r>
      <w:r w:rsidRPr="009B4D5F">
        <w:rPr>
          <w:snapToGrid w:val="0"/>
          <w:position w:val="-24"/>
          <w:lang w:val="en-US"/>
        </w:rPr>
        <w:object w:dxaOrig="1100" w:dyaOrig="620">
          <v:shape id="_x0000_i1356" type="#_x0000_t75" style="width:54.75pt;height:30.75pt" o:ole="" fillcolor="window">
            <v:imagedata r:id="rId222" o:title=""/>
          </v:shape>
          <o:OLEObject Type="Embed" ProgID="Equation.3" ShapeID="_x0000_i1356" DrawAspect="Content" ObjectID="_1803516169" r:id="rId223"/>
        </w:objec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rPr>
      </w:pPr>
      <w:r>
        <w:rPr>
          <w:snapToGrid w:val="0"/>
        </w:rPr>
        <w:t>Прямые х = 3 и х = -3 являются вертикальными асимптотами кривой.</w:t>
      </w:r>
    </w:p>
    <w:p w:rsidR="00F9322A" w:rsidRDefault="00F9322A" w:rsidP="00F9322A">
      <w:pPr>
        <w:pStyle w:val="ab"/>
        <w:rPr>
          <w:snapToGrid w:val="0"/>
        </w:rPr>
      </w:pPr>
    </w:p>
    <w:p w:rsidR="00F9322A" w:rsidRDefault="00F9322A" w:rsidP="00F9322A">
      <w:pPr>
        <w:pStyle w:val="ab"/>
        <w:rPr>
          <w:snapToGrid w:val="0"/>
          <w:lang w:val="en-US"/>
        </w:rPr>
      </w:pPr>
      <w:r>
        <w:rPr>
          <w:snapToGrid w:val="0"/>
        </w:rPr>
        <w:t>Найдем наклонные асимптоты</w:t>
      </w:r>
      <w:r>
        <w:rPr>
          <w:snapToGrid w:val="0"/>
          <w:lang w:val="en-US"/>
        </w:rPr>
        <w:t xml:space="preserve">: </w:t>
      </w:r>
      <w:r w:rsidRPr="009B4D5F">
        <w:rPr>
          <w:snapToGrid w:val="0"/>
          <w:position w:val="-24"/>
          <w:lang w:val="en-US"/>
        </w:rPr>
        <w:object w:dxaOrig="1800" w:dyaOrig="620">
          <v:shape id="_x0000_i1357" type="#_x0000_t75" style="width:90pt;height:30.75pt" o:ole="" fillcolor="window">
            <v:imagedata r:id="rId224" o:title=""/>
          </v:shape>
          <o:OLEObject Type="Embed" ProgID="Equation.3" ShapeID="_x0000_i1357" DrawAspect="Content" ObjectID="_1803516170" r:id="rId225"/>
        </w:object>
      </w:r>
    </w:p>
    <w:p w:rsidR="00F9322A" w:rsidRDefault="00F9322A" w:rsidP="00F9322A">
      <w:pPr>
        <w:pStyle w:val="ab"/>
        <w:jc w:val="center"/>
        <w:rPr>
          <w:snapToGrid w:val="0"/>
          <w:lang w:val="en-US"/>
        </w:rPr>
      </w:pPr>
      <w:r w:rsidRPr="009B4D5F">
        <w:rPr>
          <w:snapToGrid w:val="0"/>
          <w:position w:val="-56"/>
          <w:lang w:val="en-US"/>
        </w:rPr>
        <w:object w:dxaOrig="3040" w:dyaOrig="1240">
          <v:shape id="_x0000_i1358" type="#_x0000_t75" style="width:153pt;height:62.25pt" o:ole="" fillcolor="window">
            <v:imagedata r:id="rId226" o:title=""/>
          </v:shape>
          <o:OLEObject Type="Embed" ProgID="Equation.3" ShapeID="_x0000_i1358" DrawAspect="Content" ObjectID="_1803516171" r:id="rId227"/>
        </w:object>
      </w:r>
    </w:p>
    <w:p w:rsidR="00F9322A" w:rsidRDefault="00F9322A" w:rsidP="00F9322A">
      <w:pPr>
        <w:pStyle w:val="ab"/>
        <w:rPr>
          <w:snapToGrid w:val="0"/>
        </w:rPr>
      </w:pPr>
      <w:r>
        <w:rPr>
          <w:snapToGrid w:val="0"/>
          <w:lang w:val="en-US"/>
        </w:rPr>
        <w:t xml:space="preserve">y = 0 – </w:t>
      </w:r>
      <w:r>
        <w:rPr>
          <w:snapToGrid w:val="0"/>
        </w:rPr>
        <w:t>горизонтальная асимптота.</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370F06">
      <w:pPr>
        <w:pStyle w:val="ab"/>
        <w:rPr>
          <w:snapToGrid w:val="0"/>
        </w:rPr>
      </w:pPr>
      <w:r>
        <w:rPr>
          <w:snapToGrid w:val="0"/>
        </w:rPr>
        <w:tab/>
      </w:r>
      <w:r>
        <w:rPr>
          <w:snapToGrid w:val="0"/>
          <w:u w:val="single"/>
        </w:rPr>
        <w:t>Пример</w:t>
      </w:r>
      <w:r w:rsidRPr="00613ED1">
        <w:rPr>
          <w:snapToGrid w:val="0"/>
          <w:u w:val="single"/>
        </w:rPr>
        <w:t>.</w:t>
      </w:r>
      <w:r>
        <w:rPr>
          <w:snapToGrid w:val="0"/>
        </w:rPr>
        <w:t xml:space="preserve">Найти асимптоты и построить график функции </w:t>
      </w:r>
      <w:r w:rsidRPr="009B4D5F">
        <w:rPr>
          <w:snapToGrid w:val="0"/>
          <w:position w:val="-24"/>
        </w:rPr>
        <w:object w:dxaOrig="1560" w:dyaOrig="660">
          <v:shape id="_x0000_i1359" type="#_x0000_t75" style="width:78pt;height:33pt" o:ole="" fillcolor="window">
            <v:imagedata r:id="rId229" o:title=""/>
          </v:shape>
          <o:OLEObject Type="Embed" ProgID="Equation.3" ShapeID="_x0000_i1359" DrawAspect="Content" ObjectID="_1803516172" r:id="rId230"/>
        </w:object>
      </w:r>
      <w:r>
        <w:rPr>
          <w:snapToGrid w:val="0"/>
        </w:rPr>
        <w:t>.</w:t>
      </w:r>
    </w:p>
    <w:p w:rsidR="00F9322A" w:rsidRDefault="00F9322A" w:rsidP="00F9322A">
      <w:pPr>
        <w:pStyle w:val="ab"/>
        <w:rPr>
          <w:snapToGrid w:val="0"/>
        </w:rPr>
      </w:pPr>
    </w:p>
    <w:p w:rsidR="00F9322A" w:rsidRDefault="007C5A2A" w:rsidP="00F9322A">
      <w:pPr>
        <w:pStyle w:val="ab"/>
        <w:rPr>
          <w:snapToGrid w:val="0"/>
        </w:rPr>
      </w:pPr>
      <w:r>
        <w:rPr>
          <w:snapToGrid w:val="0"/>
        </w:rPr>
        <w:lastRenderedPageBreak/>
        <w:t xml:space="preserve">Прямая </w:t>
      </w:r>
      <w:r w:rsidR="00F9322A">
        <w:rPr>
          <w:snapToGrid w:val="0"/>
        </w:rPr>
        <w:t>х = -2 является вертикальной асимптотой кривой.</w:t>
      </w:r>
    </w:p>
    <w:p w:rsidR="00F9322A" w:rsidRDefault="00F9322A" w:rsidP="00F9322A">
      <w:pPr>
        <w:pStyle w:val="ab"/>
        <w:rPr>
          <w:snapToGrid w:val="0"/>
        </w:rPr>
      </w:pPr>
    </w:p>
    <w:p w:rsidR="00F9322A" w:rsidRDefault="00F9322A" w:rsidP="00F9322A">
      <w:pPr>
        <w:pStyle w:val="ab"/>
        <w:rPr>
          <w:snapToGrid w:val="0"/>
        </w:rPr>
      </w:pPr>
      <w:r>
        <w:rPr>
          <w:snapToGrid w:val="0"/>
        </w:rPr>
        <w:t>Найдем наклонные асимптоты.</w:t>
      </w:r>
    </w:p>
    <w:p w:rsidR="00F9322A" w:rsidRDefault="00F9322A" w:rsidP="00F9322A">
      <w:pPr>
        <w:pStyle w:val="ab"/>
        <w:rPr>
          <w:snapToGrid w:val="0"/>
        </w:rPr>
      </w:pPr>
    </w:p>
    <w:p w:rsidR="00F9322A" w:rsidRDefault="00F9322A" w:rsidP="00F9322A">
      <w:pPr>
        <w:pStyle w:val="ab"/>
        <w:jc w:val="center"/>
        <w:rPr>
          <w:snapToGrid w:val="0"/>
        </w:rPr>
      </w:pPr>
      <w:r w:rsidRPr="009B4D5F">
        <w:rPr>
          <w:snapToGrid w:val="0"/>
          <w:position w:val="-56"/>
        </w:rPr>
        <w:object w:dxaOrig="5640" w:dyaOrig="1240">
          <v:shape id="_x0000_i1360" type="#_x0000_t75" style="width:282pt;height:62.25pt" o:ole="" fillcolor="window">
            <v:imagedata r:id="rId231" o:title=""/>
          </v:shape>
          <o:OLEObject Type="Embed" ProgID="Equation.3" ShapeID="_x0000_i1360" DrawAspect="Content" ObjectID="_1803516173" r:id="rId232"/>
        </w:object>
      </w:r>
    </w:p>
    <w:p w:rsidR="00F9322A" w:rsidRDefault="00F9322A" w:rsidP="00F9322A">
      <w:pPr>
        <w:pStyle w:val="ab"/>
        <w:jc w:val="center"/>
        <w:rPr>
          <w:snapToGrid w:val="0"/>
        </w:rPr>
      </w:pPr>
    </w:p>
    <w:p w:rsidR="00F9322A" w:rsidRDefault="00F9322A" w:rsidP="00F9322A">
      <w:pPr>
        <w:pStyle w:val="ab"/>
        <w:jc w:val="center"/>
        <w:rPr>
          <w:snapToGrid w:val="0"/>
        </w:rPr>
      </w:pPr>
      <w:r w:rsidRPr="009B4D5F">
        <w:rPr>
          <w:snapToGrid w:val="0"/>
          <w:position w:val="-56"/>
        </w:rPr>
        <w:object w:dxaOrig="8540" w:dyaOrig="1240">
          <v:shape id="_x0000_i1361" type="#_x0000_t75" style="width:426.75pt;height:62.25pt" o:ole="" fillcolor="window">
            <v:imagedata r:id="rId233" o:title=""/>
          </v:shape>
          <o:OLEObject Type="Embed" ProgID="Equation.3" ShapeID="_x0000_i1361" DrawAspect="Content" ObjectID="_1803516174" r:id="rId234"/>
        </w:object>
      </w:r>
    </w:p>
    <w:p w:rsidR="00F9322A" w:rsidRDefault="00F9322A" w:rsidP="00F9322A">
      <w:pPr>
        <w:pStyle w:val="ab"/>
        <w:rPr>
          <w:snapToGrid w:val="0"/>
        </w:rPr>
      </w:pPr>
      <w:r>
        <w:rPr>
          <w:snapToGrid w:val="0"/>
        </w:rPr>
        <w:t>Итого, прямая у = х – 4 является наклонной асимптотой.</w:t>
      </w: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1E2BDF" w:rsidRDefault="00F9322A" w:rsidP="00F9322A">
      <w:pPr>
        <w:pStyle w:val="ab"/>
        <w:jc w:val="center"/>
        <w:rPr>
          <w:b/>
          <w:snapToGrid w:val="0"/>
        </w:rPr>
      </w:pPr>
      <w:bookmarkStart w:id="23" w:name="Схемаисследфункций"/>
      <w:bookmarkEnd w:id="23"/>
      <w:r w:rsidRPr="001E2BDF">
        <w:rPr>
          <w:b/>
          <w:snapToGrid w:val="0"/>
        </w:rPr>
        <w:t>Схема исследования функций</w: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Процесс исследования функции состоит из нескольких этапов. Для наиболее полного представления о поведении функции и характере ее графика необходимо отыскать</w:t>
      </w:r>
      <w:r w:rsidRPr="00613ED1">
        <w:rPr>
          <w:snapToGrid w:val="0"/>
        </w:rPr>
        <w:t>:</w:t>
      </w:r>
    </w:p>
    <w:p w:rsidR="00F9322A" w:rsidRPr="00613ED1" w:rsidRDefault="00F9322A" w:rsidP="00F9322A">
      <w:pPr>
        <w:pStyle w:val="ab"/>
        <w:rPr>
          <w:snapToGrid w:val="0"/>
        </w:rPr>
      </w:pPr>
    </w:p>
    <w:p w:rsidR="00F9322A" w:rsidRDefault="00F9322A" w:rsidP="00904AE3">
      <w:pPr>
        <w:pStyle w:val="ab"/>
        <w:numPr>
          <w:ilvl w:val="0"/>
          <w:numId w:val="5"/>
        </w:numPr>
        <w:rPr>
          <w:snapToGrid w:val="0"/>
        </w:rPr>
      </w:pPr>
      <w:r>
        <w:rPr>
          <w:snapToGrid w:val="0"/>
        </w:rPr>
        <w:t>Область существования функции.</w:t>
      </w:r>
    </w:p>
    <w:p w:rsidR="00F9322A" w:rsidRDefault="00F9322A" w:rsidP="00F9322A">
      <w:pPr>
        <w:pStyle w:val="ab"/>
        <w:rPr>
          <w:snapToGrid w:val="0"/>
        </w:rPr>
      </w:pPr>
      <w:r>
        <w:rPr>
          <w:snapToGrid w:val="0"/>
        </w:rPr>
        <w:t>Это понятие включает в себя и область значений и область определения функции.</w:t>
      </w:r>
    </w:p>
    <w:p w:rsidR="00F9322A" w:rsidRDefault="00F9322A" w:rsidP="00904AE3">
      <w:pPr>
        <w:pStyle w:val="ab"/>
        <w:numPr>
          <w:ilvl w:val="0"/>
          <w:numId w:val="5"/>
        </w:numPr>
        <w:rPr>
          <w:snapToGrid w:val="0"/>
        </w:rPr>
      </w:pPr>
      <w:r>
        <w:rPr>
          <w:snapToGrid w:val="0"/>
        </w:rPr>
        <w:t>Точки разрыва. (Если они имеются).</w:t>
      </w:r>
    </w:p>
    <w:p w:rsidR="00F9322A" w:rsidRDefault="00F9322A" w:rsidP="00904AE3">
      <w:pPr>
        <w:pStyle w:val="ab"/>
        <w:numPr>
          <w:ilvl w:val="0"/>
          <w:numId w:val="5"/>
        </w:numPr>
        <w:rPr>
          <w:snapToGrid w:val="0"/>
        </w:rPr>
      </w:pPr>
      <w:r>
        <w:rPr>
          <w:snapToGrid w:val="0"/>
        </w:rPr>
        <w:t>Интервалы возрастания и убывания.</w:t>
      </w:r>
    </w:p>
    <w:p w:rsidR="00F9322A" w:rsidRDefault="00F9322A" w:rsidP="00904AE3">
      <w:pPr>
        <w:pStyle w:val="ab"/>
        <w:numPr>
          <w:ilvl w:val="0"/>
          <w:numId w:val="5"/>
        </w:numPr>
        <w:rPr>
          <w:snapToGrid w:val="0"/>
        </w:rPr>
      </w:pPr>
      <w:r>
        <w:rPr>
          <w:snapToGrid w:val="0"/>
        </w:rPr>
        <w:t>Точки максимума и минимума.</w:t>
      </w:r>
    </w:p>
    <w:p w:rsidR="00F9322A" w:rsidRDefault="00F9322A" w:rsidP="00904AE3">
      <w:pPr>
        <w:pStyle w:val="ab"/>
        <w:numPr>
          <w:ilvl w:val="0"/>
          <w:numId w:val="5"/>
        </w:numPr>
        <w:rPr>
          <w:snapToGrid w:val="0"/>
        </w:rPr>
      </w:pPr>
      <w:r>
        <w:rPr>
          <w:snapToGrid w:val="0"/>
        </w:rPr>
        <w:t>Максимальное и минимальное значение функции на ее области определения.</w:t>
      </w:r>
    </w:p>
    <w:p w:rsidR="00F9322A" w:rsidRDefault="00F9322A" w:rsidP="00904AE3">
      <w:pPr>
        <w:pStyle w:val="ab"/>
        <w:numPr>
          <w:ilvl w:val="0"/>
          <w:numId w:val="5"/>
        </w:numPr>
        <w:rPr>
          <w:snapToGrid w:val="0"/>
        </w:rPr>
      </w:pPr>
      <w:r>
        <w:rPr>
          <w:snapToGrid w:val="0"/>
        </w:rPr>
        <w:t>Области выпуклости и вогнутости.</w:t>
      </w:r>
    </w:p>
    <w:p w:rsidR="00F9322A" w:rsidRDefault="00F9322A" w:rsidP="00904AE3">
      <w:pPr>
        <w:pStyle w:val="ab"/>
        <w:numPr>
          <w:ilvl w:val="0"/>
          <w:numId w:val="5"/>
        </w:numPr>
        <w:rPr>
          <w:snapToGrid w:val="0"/>
        </w:rPr>
      </w:pPr>
      <w:r>
        <w:rPr>
          <w:snapToGrid w:val="0"/>
        </w:rPr>
        <w:t>Точки перегиба.</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Асимптоты.</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Построение графика.</w:t>
      </w:r>
    </w:p>
    <w:p w:rsidR="00F9322A" w:rsidRDefault="00F9322A" w:rsidP="00F9322A">
      <w:pPr>
        <w:pStyle w:val="ab"/>
        <w:rPr>
          <w:snapToGrid w:val="0"/>
        </w:rPr>
      </w:pPr>
    </w:p>
    <w:p w:rsidR="00F9322A" w:rsidRDefault="00F9322A" w:rsidP="00F9322A">
      <w:pPr>
        <w:pStyle w:val="ab"/>
        <w:ind w:left="720"/>
        <w:rPr>
          <w:snapToGrid w:val="0"/>
        </w:rPr>
      </w:pPr>
      <w:r>
        <w:rPr>
          <w:snapToGrid w:val="0"/>
        </w:rPr>
        <w:t>Применение этой схемы рассмотрим на примере.</w:t>
      </w:r>
    </w:p>
    <w:p w:rsidR="00F9322A" w:rsidRDefault="00F9322A" w:rsidP="00F9322A">
      <w:pPr>
        <w:pStyle w:val="ab"/>
        <w:ind w:left="720"/>
        <w:rPr>
          <w:snapToGrid w:val="0"/>
        </w:rPr>
      </w:pPr>
    </w:p>
    <w:p w:rsidR="00F9322A" w:rsidRDefault="00F9322A" w:rsidP="00F9322A">
      <w:pPr>
        <w:pStyle w:val="ab"/>
        <w:ind w:left="720"/>
        <w:rPr>
          <w:snapToGrid w:val="0"/>
        </w:rPr>
      </w:pPr>
      <w:r>
        <w:rPr>
          <w:snapToGrid w:val="0"/>
          <w:u w:val="single"/>
        </w:rPr>
        <w:t>Пример</w:t>
      </w:r>
      <w:r w:rsidRPr="00613ED1">
        <w:rPr>
          <w:snapToGrid w:val="0"/>
          <w:u w:val="single"/>
        </w:rPr>
        <w:t>.</w:t>
      </w:r>
      <w:r w:rsidR="007C5A2A">
        <w:rPr>
          <w:snapToGrid w:val="0"/>
          <w:u w:val="single"/>
        </w:rPr>
        <w:t xml:space="preserve"> </w:t>
      </w:r>
      <w:r>
        <w:rPr>
          <w:snapToGrid w:val="0"/>
        </w:rPr>
        <w:t xml:space="preserve">Исследовать функцию </w:t>
      </w:r>
      <w:r w:rsidRPr="009B4D5F">
        <w:rPr>
          <w:snapToGrid w:val="0"/>
          <w:position w:val="-24"/>
        </w:rPr>
        <w:object w:dxaOrig="1060" w:dyaOrig="660">
          <v:shape id="_x0000_i1362" type="#_x0000_t75" style="width:53.25pt;height:33pt" o:ole="" fillcolor="window">
            <v:imagedata r:id="rId236" o:title=""/>
          </v:shape>
          <o:OLEObject Type="Embed" ProgID="Equation.3" ShapeID="_x0000_i1362" DrawAspect="Content" ObjectID="_1803516175" r:id="rId237"/>
        </w:object>
      </w:r>
      <w:r>
        <w:rPr>
          <w:snapToGrid w:val="0"/>
        </w:rPr>
        <w:t>и построить ее график.</w:t>
      </w:r>
    </w:p>
    <w:p w:rsidR="00F9322A" w:rsidRDefault="00F9322A" w:rsidP="00F9322A">
      <w:pPr>
        <w:pStyle w:val="ab"/>
        <w:rPr>
          <w:snapToGrid w:val="0"/>
        </w:rPr>
      </w:pPr>
    </w:p>
    <w:p w:rsidR="00F9322A" w:rsidRDefault="00F9322A" w:rsidP="00F9322A">
      <w:pPr>
        <w:pStyle w:val="ab"/>
        <w:ind w:left="720"/>
        <w:rPr>
          <w:snapToGrid w:val="0"/>
        </w:rPr>
      </w:pPr>
      <w:r>
        <w:rPr>
          <w:snapToGrid w:val="0"/>
        </w:rPr>
        <w:t xml:space="preserve">Находим область существования функции. Очевидно, что </w:t>
      </w:r>
      <w:r>
        <w:rPr>
          <w:i/>
          <w:snapToGrid w:val="0"/>
        </w:rPr>
        <w:t>областью определения</w:t>
      </w:r>
      <w:r>
        <w:rPr>
          <w:snapToGrid w:val="0"/>
        </w:rPr>
        <w:t xml:space="preserve"> функции является область </w:t>
      </w:r>
      <w:r w:rsidRPr="00613ED1">
        <w:rPr>
          <w:snapToGrid w:val="0"/>
        </w:rPr>
        <w:t>(-</w:t>
      </w:r>
      <w:r>
        <w:rPr>
          <w:snapToGrid w:val="0"/>
          <w:lang w:val="en-US"/>
        </w:rPr>
        <w:sym w:font="Symbol" w:char="F0A5"/>
      </w:r>
      <w:r w:rsidRPr="00613ED1">
        <w:rPr>
          <w:snapToGrid w:val="0"/>
        </w:rPr>
        <w:t xml:space="preserve">; -1) </w:t>
      </w:r>
      <w:r>
        <w:rPr>
          <w:snapToGrid w:val="0"/>
          <w:lang w:val="en-US"/>
        </w:rPr>
        <w:sym w:font="Symbol" w:char="F0C8"/>
      </w:r>
      <w:r w:rsidRPr="00613ED1">
        <w:rPr>
          <w:snapToGrid w:val="0"/>
        </w:rPr>
        <w:t xml:space="preserve"> (-1; 1) </w:t>
      </w:r>
      <w:r>
        <w:rPr>
          <w:snapToGrid w:val="0"/>
          <w:lang w:val="en-US"/>
        </w:rPr>
        <w:sym w:font="Symbol" w:char="F0C8"/>
      </w:r>
      <w:r w:rsidRPr="00613ED1">
        <w:rPr>
          <w:snapToGrid w:val="0"/>
        </w:rPr>
        <w:t xml:space="preserve"> (1; </w:t>
      </w:r>
      <w:r>
        <w:rPr>
          <w:snapToGrid w:val="0"/>
          <w:lang w:val="en-US"/>
        </w:rPr>
        <w:sym w:font="Symbol" w:char="F0A5"/>
      </w:r>
      <w:r w:rsidRPr="00613ED1">
        <w:rPr>
          <w:snapToGrid w:val="0"/>
        </w:rPr>
        <w:t xml:space="preserve">). </w:t>
      </w:r>
    </w:p>
    <w:p w:rsidR="00F9322A" w:rsidRDefault="00F9322A" w:rsidP="00F9322A">
      <w:pPr>
        <w:pStyle w:val="ab"/>
        <w:ind w:firstLine="720"/>
        <w:rPr>
          <w:snapToGrid w:val="0"/>
        </w:rPr>
      </w:pPr>
      <w:r>
        <w:rPr>
          <w:snapToGrid w:val="0"/>
        </w:rPr>
        <w:lastRenderedPageBreak/>
        <w:t>В с</w:t>
      </w:r>
      <w:r w:rsidR="007C5A2A">
        <w:rPr>
          <w:snapToGrid w:val="0"/>
        </w:rPr>
        <w:t xml:space="preserve">вою очередь, видно, что прямые </w:t>
      </w:r>
      <w:r>
        <w:rPr>
          <w:snapToGrid w:val="0"/>
        </w:rPr>
        <w:t xml:space="preserve">х = 1, х = -1 являются </w:t>
      </w:r>
      <w:r>
        <w:rPr>
          <w:i/>
          <w:snapToGrid w:val="0"/>
        </w:rPr>
        <w:t>вертикальными асимптотами</w:t>
      </w:r>
      <w:r>
        <w:rPr>
          <w:snapToGrid w:val="0"/>
        </w:rPr>
        <w:t xml:space="preserve"> кривой.</w:t>
      </w:r>
    </w:p>
    <w:p w:rsidR="00F9322A" w:rsidRPr="00613ED1" w:rsidRDefault="00F9322A" w:rsidP="00F9322A">
      <w:pPr>
        <w:pStyle w:val="ab"/>
        <w:ind w:firstLine="720"/>
        <w:rPr>
          <w:snapToGrid w:val="0"/>
        </w:rPr>
      </w:pPr>
      <w:r>
        <w:rPr>
          <w:i/>
          <w:snapToGrid w:val="0"/>
        </w:rPr>
        <w:t xml:space="preserve">Областью значений </w:t>
      </w:r>
      <w:r>
        <w:rPr>
          <w:snapToGrid w:val="0"/>
        </w:rPr>
        <w:t xml:space="preserve">данной функции является интервал </w:t>
      </w:r>
      <w:r w:rsidRPr="00613ED1">
        <w:rPr>
          <w:snapToGrid w:val="0"/>
        </w:rPr>
        <w:t>(-</w:t>
      </w:r>
      <w:r>
        <w:rPr>
          <w:snapToGrid w:val="0"/>
          <w:lang w:val="en-US"/>
        </w:rPr>
        <w:sym w:font="Symbol" w:char="F0A5"/>
      </w:r>
      <w:r w:rsidRPr="00613ED1">
        <w:rPr>
          <w:snapToGrid w:val="0"/>
        </w:rPr>
        <w:t xml:space="preserve">; </w:t>
      </w:r>
      <w:r>
        <w:rPr>
          <w:snapToGrid w:val="0"/>
          <w:lang w:val="en-US"/>
        </w:rPr>
        <w:sym w:font="Symbol" w:char="F0A5"/>
      </w:r>
      <w:r w:rsidRPr="00613ED1">
        <w:rPr>
          <w:snapToGrid w:val="0"/>
        </w:rPr>
        <w:t>).</w:t>
      </w:r>
    </w:p>
    <w:p w:rsidR="00F9322A" w:rsidRDefault="00F9322A" w:rsidP="00F9322A">
      <w:pPr>
        <w:pStyle w:val="ab"/>
        <w:ind w:left="720"/>
        <w:rPr>
          <w:snapToGrid w:val="0"/>
        </w:rPr>
      </w:pPr>
      <w:r>
        <w:rPr>
          <w:i/>
          <w:snapToGrid w:val="0"/>
        </w:rPr>
        <w:t>Точками разрыва</w:t>
      </w:r>
      <w:r w:rsidR="007C5A2A">
        <w:rPr>
          <w:snapToGrid w:val="0"/>
        </w:rPr>
        <w:t xml:space="preserve"> функции являются точки </w:t>
      </w:r>
      <w:r>
        <w:rPr>
          <w:snapToGrid w:val="0"/>
        </w:rPr>
        <w:t>х = 1, х = -1.</w:t>
      </w:r>
    </w:p>
    <w:p w:rsidR="00F9322A" w:rsidRDefault="00F9322A" w:rsidP="00F9322A">
      <w:pPr>
        <w:pStyle w:val="ab"/>
        <w:ind w:left="720"/>
        <w:rPr>
          <w:snapToGrid w:val="0"/>
        </w:rPr>
      </w:pPr>
      <w:r>
        <w:rPr>
          <w:snapToGrid w:val="0"/>
        </w:rPr>
        <w:t xml:space="preserve">Находим </w:t>
      </w:r>
      <w:r>
        <w:rPr>
          <w:i/>
          <w:snapToGrid w:val="0"/>
        </w:rPr>
        <w:t>критические точки</w:t>
      </w:r>
      <w:r>
        <w:rPr>
          <w:snapToGrid w:val="0"/>
        </w:rPr>
        <w:t>.</w:t>
      </w:r>
    </w:p>
    <w:p w:rsidR="00F9322A" w:rsidRDefault="00F9322A" w:rsidP="00F9322A">
      <w:pPr>
        <w:pStyle w:val="ab"/>
        <w:rPr>
          <w:snapToGrid w:val="0"/>
        </w:rPr>
      </w:pPr>
      <w:r>
        <w:rPr>
          <w:snapToGrid w:val="0"/>
        </w:rPr>
        <w:t>Найдем производную функции</w:t>
      </w:r>
    </w:p>
    <w:p w:rsidR="00F9322A" w:rsidRDefault="00F9322A" w:rsidP="00F9322A">
      <w:pPr>
        <w:pStyle w:val="ab"/>
        <w:jc w:val="center"/>
        <w:rPr>
          <w:snapToGrid w:val="0"/>
        </w:rPr>
      </w:pPr>
      <w:r w:rsidRPr="009B4D5F">
        <w:rPr>
          <w:snapToGrid w:val="0"/>
          <w:position w:val="-30"/>
        </w:rPr>
        <w:object w:dxaOrig="5420" w:dyaOrig="720">
          <v:shape id="_x0000_i1363" type="#_x0000_t75" style="width:270.75pt;height:36pt" o:ole="" fillcolor="window">
            <v:imagedata r:id="rId238" o:title=""/>
          </v:shape>
          <o:OLEObject Type="Embed" ProgID="Equation.3" ShapeID="_x0000_i1363" DrawAspect="Content" ObjectID="_1803516176" r:id="rId239"/>
        </w:object>
      </w:r>
    </w:p>
    <w:p w:rsidR="00F9322A" w:rsidRDefault="00F9322A" w:rsidP="00F9322A">
      <w:pPr>
        <w:pStyle w:val="ab"/>
        <w:jc w:val="center"/>
        <w:rPr>
          <w:snapToGrid w:val="0"/>
        </w:rPr>
      </w:pPr>
    </w:p>
    <w:p w:rsidR="00F9322A" w:rsidRPr="00613ED1" w:rsidRDefault="00F9322A" w:rsidP="00F9322A">
      <w:pPr>
        <w:pStyle w:val="ab"/>
        <w:rPr>
          <w:snapToGrid w:val="0"/>
        </w:rPr>
      </w:pPr>
      <w:r>
        <w:rPr>
          <w:snapToGrid w:val="0"/>
        </w:rPr>
        <w:t>Критические точки</w:t>
      </w:r>
      <w:r w:rsidRPr="00613ED1">
        <w:rPr>
          <w:snapToGrid w:val="0"/>
        </w:rPr>
        <w:t xml:space="preserve">: </w:t>
      </w:r>
      <w:r>
        <w:rPr>
          <w:snapToGrid w:val="0"/>
          <w:lang w:val="en-US"/>
        </w:rPr>
        <w:t>x</w:t>
      </w:r>
      <w:r w:rsidRPr="00613ED1">
        <w:rPr>
          <w:snapToGrid w:val="0"/>
        </w:rPr>
        <w:t xml:space="preserve"> = 0; </w:t>
      </w:r>
      <w:r>
        <w:rPr>
          <w:snapToGrid w:val="0"/>
          <w:lang w:val="en-US"/>
        </w:rPr>
        <w:t>x</w:t>
      </w:r>
      <w:r w:rsidRPr="00613ED1">
        <w:rPr>
          <w:snapToGrid w:val="0"/>
        </w:rPr>
        <w:t xml:space="preserve"> = -</w:t>
      </w:r>
      <w:r w:rsidRPr="009B4D5F">
        <w:rPr>
          <w:snapToGrid w:val="0"/>
          <w:position w:val="-8"/>
          <w:lang w:val="en-US"/>
        </w:rPr>
        <w:object w:dxaOrig="360" w:dyaOrig="360">
          <v:shape id="_x0000_i1364" type="#_x0000_t75" style="width:18pt;height:18pt" o:ole="" fillcolor="window">
            <v:imagedata r:id="rId240" o:title=""/>
          </v:shape>
          <o:OLEObject Type="Embed" ProgID="Equation.3" ShapeID="_x0000_i1364" DrawAspect="Content" ObjectID="_1803516177" r:id="rId241"/>
        </w:object>
      </w:r>
      <w:r w:rsidRPr="00613ED1">
        <w:rPr>
          <w:snapToGrid w:val="0"/>
        </w:rPr>
        <w:t xml:space="preserve">; </w:t>
      </w:r>
      <w:r>
        <w:rPr>
          <w:snapToGrid w:val="0"/>
          <w:lang w:val="en-US"/>
        </w:rPr>
        <w:t>x</w:t>
      </w:r>
      <w:r w:rsidRPr="00613ED1">
        <w:rPr>
          <w:snapToGrid w:val="0"/>
        </w:rPr>
        <w:t xml:space="preserve">= </w:t>
      </w:r>
      <w:r w:rsidRPr="009B4D5F">
        <w:rPr>
          <w:snapToGrid w:val="0"/>
          <w:position w:val="-8"/>
          <w:lang w:val="en-US"/>
        </w:rPr>
        <w:object w:dxaOrig="360" w:dyaOrig="360">
          <v:shape id="_x0000_i1365" type="#_x0000_t75" style="width:18pt;height:18pt" o:ole="" fillcolor="window">
            <v:imagedata r:id="rId240" o:title=""/>
          </v:shape>
          <o:OLEObject Type="Embed" ProgID="Equation.3" ShapeID="_x0000_i1365" DrawAspect="Content" ObjectID="_1803516178" r:id="rId242"/>
        </w:object>
      </w:r>
      <w:r w:rsidRPr="00613ED1">
        <w:rPr>
          <w:snapToGrid w:val="0"/>
        </w:rPr>
        <w:t>;</w:t>
      </w:r>
      <w:r>
        <w:rPr>
          <w:snapToGrid w:val="0"/>
          <w:lang w:val="en-US"/>
        </w:rPr>
        <w:t>x</w:t>
      </w:r>
      <w:r w:rsidRPr="00613ED1">
        <w:rPr>
          <w:snapToGrid w:val="0"/>
        </w:rPr>
        <w:t xml:space="preserve"> = -1;  </w:t>
      </w:r>
      <w:r>
        <w:rPr>
          <w:snapToGrid w:val="0"/>
          <w:lang w:val="en-US"/>
        </w:rPr>
        <w:t>x</w:t>
      </w:r>
      <w:r w:rsidRPr="00613ED1">
        <w:rPr>
          <w:snapToGrid w:val="0"/>
        </w:rPr>
        <w:t xml:space="preserve"> = 1.</w:t>
      </w:r>
    </w:p>
    <w:p w:rsidR="00F9322A" w:rsidRPr="00613ED1" w:rsidRDefault="00F9322A" w:rsidP="00F9322A">
      <w:pPr>
        <w:pStyle w:val="ab"/>
        <w:rPr>
          <w:snapToGrid w:val="0"/>
        </w:rPr>
      </w:pPr>
    </w:p>
    <w:p w:rsidR="00F9322A" w:rsidRDefault="00F9322A" w:rsidP="00F9322A">
      <w:pPr>
        <w:pStyle w:val="ab"/>
        <w:rPr>
          <w:snapToGrid w:val="0"/>
        </w:rPr>
      </w:pPr>
      <w:r>
        <w:rPr>
          <w:snapToGrid w:val="0"/>
        </w:rPr>
        <w:t>Найдем вторую производную функции</w:t>
      </w:r>
    </w:p>
    <w:p w:rsidR="00F9322A" w:rsidRDefault="00F9322A" w:rsidP="00F9322A">
      <w:pPr>
        <w:pStyle w:val="ab"/>
        <w:jc w:val="center"/>
        <w:rPr>
          <w:snapToGrid w:val="0"/>
        </w:rPr>
      </w:pPr>
      <w:r w:rsidRPr="009B4D5F">
        <w:rPr>
          <w:snapToGrid w:val="0"/>
          <w:position w:val="-30"/>
        </w:rPr>
        <w:object w:dxaOrig="4800" w:dyaOrig="720">
          <v:shape id="_x0000_i1366" type="#_x0000_t75" style="width:240pt;height:36pt" o:ole="" fillcolor="window">
            <v:imagedata r:id="rId243" o:title=""/>
          </v:shape>
          <o:OLEObject Type="Embed" ProgID="Equation.3" ShapeID="_x0000_i1366" DrawAspect="Content" ObjectID="_1803516179" r:id="rId244"/>
        </w:object>
      </w:r>
    </w:p>
    <w:p w:rsidR="00F9322A" w:rsidRDefault="00F9322A" w:rsidP="00F9322A">
      <w:pPr>
        <w:pStyle w:val="ab"/>
        <w:jc w:val="center"/>
        <w:rPr>
          <w:snapToGrid w:val="0"/>
        </w:rPr>
      </w:pPr>
      <w:r w:rsidRPr="009B4D5F">
        <w:rPr>
          <w:snapToGrid w:val="0"/>
          <w:position w:val="-30"/>
        </w:rPr>
        <w:object w:dxaOrig="5020" w:dyaOrig="720">
          <v:shape id="_x0000_i1367" type="#_x0000_t75" style="width:251.25pt;height:36pt" o:ole="" fillcolor="window">
            <v:imagedata r:id="rId245" o:title=""/>
          </v:shape>
          <o:OLEObject Type="Embed" ProgID="Equation.3" ShapeID="_x0000_i1367" DrawAspect="Content" ObjectID="_1803516180" r:id="rId246"/>
        </w:object>
      </w:r>
    </w:p>
    <w:p w:rsidR="00F9322A" w:rsidRDefault="00F9322A" w:rsidP="00F9322A">
      <w:pPr>
        <w:pStyle w:val="ab"/>
        <w:jc w:val="center"/>
        <w:rPr>
          <w:snapToGrid w:val="0"/>
        </w:rPr>
      </w:pPr>
      <w:r w:rsidRPr="009B4D5F">
        <w:rPr>
          <w:snapToGrid w:val="0"/>
          <w:position w:val="-30"/>
        </w:rPr>
        <w:object w:dxaOrig="6320" w:dyaOrig="720">
          <v:shape id="_x0000_i1368" type="#_x0000_t75" style="width:315.75pt;height:36pt" o:ole="" fillcolor="window">
            <v:imagedata r:id="rId247" o:title=""/>
          </v:shape>
          <o:OLEObject Type="Embed" ProgID="Equation.3" ShapeID="_x0000_i1368" DrawAspect="Content" ObjectID="_1803516181" r:id="rId248"/>
        </w:object>
      </w:r>
    </w:p>
    <w:p w:rsidR="00F9322A" w:rsidRDefault="00F9322A" w:rsidP="00F9322A">
      <w:pPr>
        <w:pStyle w:val="ab"/>
        <w:jc w:val="center"/>
        <w:rPr>
          <w:snapToGrid w:val="0"/>
        </w:rPr>
      </w:pPr>
      <w:r w:rsidRPr="009B4D5F">
        <w:rPr>
          <w:snapToGrid w:val="0"/>
          <w:position w:val="-30"/>
        </w:rPr>
        <w:object w:dxaOrig="6900" w:dyaOrig="720">
          <v:shape id="_x0000_i1369" type="#_x0000_t75" style="width:345.75pt;height:36pt" o:ole="" fillcolor="window">
            <v:imagedata r:id="rId249" o:title=""/>
          </v:shape>
          <o:OLEObject Type="Embed" ProgID="Equation.3" ShapeID="_x0000_i1369" DrawAspect="Content" ObjectID="_1803516182" r:id="rId250"/>
        </w:object>
      </w:r>
      <w:r>
        <w:rPr>
          <w:snapToGrid w:val="0"/>
        </w:rPr>
        <w:t>.</w:t>
      </w:r>
    </w:p>
    <w:p w:rsidR="00F9322A" w:rsidRDefault="00F9322A" w:rsidP="00F9322A">
      <w:pPr>
        <w:pStyle w:val="ab"/>
        <w:jc w:val="center"/>
        <w:rPr>
          <w:snapToGrid w:val="0"/>
        </w:rPr>
      </w:pPr>
    </w:p>
    <w:p w:rsidR="00F9322A" w:rsidRDefault="00F9322A" w:rsidP="00F9322A">
      <w:pPr>
        <w:pStyle w:val="ab"/>
        <w:rPr>
          <w:snapToGrid w:val="0"/>
        </w:rPr>
      </w:pPr>
      <w:r>
        <w:rPr>
          <w:snapToGrid w:val="0"/>
        </w:rPr>
        <w:tab/>
        <w:t>Определим выпуклость и вогнутость кривой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370" type="#_x0000_t75" style="width:18pt;height:18pt" o:ole="" fillcolor="window">
            <v:imagedata r:id="rId251" o:title=""/>
          </v:shape>
          <o:OLEObject Type="Embed" ProgID="Equation.3" ShapeID="_x0000_i1370" DrawAspect="Content" ObjectID="_1803516183" r:id="rId252"/>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371" type="#_x0000_t75" style="width:18pt;height:18pt" o:ole="" fillcolor="window">
            <v:imagedata r:id="rId240" o:title=""/>
          </v:shape>
          <o:OLEObject Type="Embed" ProgID="Equation.3" ShapeID="_x0000_i1371" DrawAspect="Content" ObjectID="_1803516184" r:id="rId253"/>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 xml:space="preserve"> кривая выпуклая</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372" type="#_x0000_t75" style="width:18pt;height:18pt" o:ole="" fillcolor="window">
            <v:imagedata r:id="rId240" o:title=""/>
          </v:shape>
          <o:OLEObject Type="Embed" ProgID="Equation.3" ShapeID="_x0000_i1372" DrawAspect="Content" ObjectID="_1803516185" r:id="rId254"/>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sidRPr="009B4D5F">
        <w:rPr>
          <w:snapToGrid w:val="0"/>
          <w:position w:val="-8"/>
          <w:lang w:val="en-US"/>
        </w:rPr>
        <w:object w:dxaOrig="360" w:dyaOrig="360">
          <v:shape id="_x0000_i1373" type="#_x0000_t75" style="width:18pt;height:18pt" o:ole="" fillcolor="window">
            <v:imagedata r:id="rId240" o:title=""/>
          </v:shape>
          <o:OLEObject Type="Embed" ProgID="Equation.3" ShapeID="_x0000_i1373" DrawAspect="Content" ObjectID="_1803516186" r:id="rId255"/>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p>
    <w:p w:rsidR="00F9322A" w:rsidRDefault="00F9322A" w:rsidP="00F9322A">
      <w:pPr>
        <w:pStyle w:val="ab"/>
        <w:ind w:firstLine="720"/>
        <w:rPr>
          <w:snapToGrid w:val="0"/>
        </w:rPr>
      </w:pPr>
      <w:r>
        <w:rPr>
          <w:snapToGrid w:val="0"/>
        </w:rPr>
        <w:t xml:space="preserve">Находим промежутки </w:t>
      </w:r>
      <w:r>
        <w:rPr>
          <w:i/>
          <w:snapToGrid w:val="0"/>
        </w:rPr>
        <w:t xml:space="preserve">возрастания </w:t>
      </w:r>
      <w:r>
        <w:rPr>
          <w:snapToGrid w:val="0"/>
        </w:rPr>
        <w:t xml:space="preserve">и </w:t>
      </w:r>
      <w:r>
        <w:rPr>
          <w:i/>
          <w:snapToGrid w:val="0"/>
        </w:rPr>
        <w:t>убывания</w:t>
      </w:r>
      <w:r>
        <w:rPr>
          <w:snapToGrid w:val="0"/>
        </w:rPr>
        <w:t xml:space="preserve"> функции. Для этого определяем знаки производной функции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374" type="#_x0000_t75" style="width:18pt;height:18pt" o:ole="" fillcolor="window">
            <v:imagedata r:id="rId251" o:title=""/>
          </v:shape>
          <o:OLEObject Type="Embed" ProgID="Equation.3" ShapeID="_x0000_i1374" DrawAspect="Content" ObjectID="_1803516187" r:id="rId256"/>
        </w:object>
      </w:r>
      <w:r w:rsidRPr="00613ED1">
        <w:rPr>
          <w:snapToGrid w:val="0"/>
        </w:rPr>
        <w:t xml:space="preserve">,      </w:t>
      </w:r>
      <w:r>
        <w:rPr>
          <w:snapToGrid w:val="0"/>
          <w:lang w:val="en-US"/>
        </w:rPr>
        <w:t>y</w:t>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375" type="#_x0000_t75" style="width:18pt;height:18pt" o:ole="" fillcolor="window">
            <v:imagedata r:id="rId240" o:title=""/>
          </v:shape>
          <o:OLEObject Type="Embed" ProgID="Equation.3" ShapeID="_x0000_i1375" DrawAspect="Content" ObjectID="_1803516188" r:id="rId257"/>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 xml:space="preserve"> функция убывает</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376" type="#_x0000_t75" style="width:18pt;height:18pt" o:ole="" fillcolor="window">
            <v:imagedata r:id="rId240" o:title=""/>
          </v:shape>
          <o:OLEObject Type="Embed" ProgID="Equation.3" ShapeID="_x0000_i1376" DrawAspect="Content" ObjectID="_1803516189" r:id="rId258"/>
        </w:object>
      </w:r>
      <w:r w:rsidRPr="00613ED1">
        <w:rPr>
          <w:snapToGrid w:val="0"/>
        </w:rPr>
        <w:t xml:space="preserve">,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sidRPr="009B4D5F">
        <w:rPr>
          <w:snapToGrid w:val="0"/>
          <w:position w:val="-8"/>
          <w:lang w:val="en-US"/>
        </w:rPr>
        <w:object w:dxaOrig="360" w:dyaOrig="360">
          <v:shape id="_x0000_i1377" type="#_x0000_t75" style="width:18pt;height:18pt" o:ole="" fillcolor="window">
            <v:imagedata r:id="rId240" o:title=""/>
          </v:shape>
          <o:OLEObject Type="Embed" ProgID="Equation.3" ShapeID="_x0000_i1377" DrawAspect="Content" ObjectID="_1803516190" r:id="rId259"/>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p>
    <w:p w:rsidR="00F9322A" w:rsidRDefault="00F9322A" w:rsidP="00F9322A">
      <w:pPr>
        <w:pStyle w:val="ab"/>
        <w:rPr>
          <w:snapToGrid w:val="0"/>
        </w:rPr>
      </w:pPr>
      <w:r>
        <w:rPr>
          <w:snapToGrid w:val="0"/>
        </w:rPr>
        <w:tab/>
        <w:t>Видно, что точка х = -</w:t>
      </w:r>
      <w:r w:rsidRPr="009B4D5F">
        <w:rPr>
          <w:snapToGrid w:val="0"/>
          <w:position w:val="-8"/>
          <w:lang w:val="en-US"/>
        </w:rPr>
        <w:object w:dxaOrig="360" w:dyaOrig="360">
          <v:shape id="_x0000_i1378" type="#_x0000_t75" style="width:18pt;height:18pt" o:ole="" fillcolor="window">
            <v:imagedata r:id="rId240" o:title=""/>
          </v:shape>
          <o:OLEObject Type="Embed" ProgID="Equation.3" ShapeID="_x0000_i1378" DrawAspect="Content" ObjectID="_1803516191" r:id="rId260"/>
        </w:object>
      </w:r>
      <w:r>
        <w:rPr>
          <w:snapToGrid w:val="0"/>
        </w:rPr>
        <w:t xml:space="preserve">является точкой </w:t>
      </w:r>
      <w:r>
        <w:rPr>
          <w:i/>
          <w:snapToGrid w:val="0"/>
        </w:rPr>
        <w:t>максимума</w:t>
      </w:r>
      <w:r>
        <w:rPr>
          <w:snapToGrid w:val="0"/>
        </w:rPr>
        <w:t xml:space="preserve">, а точка х = </w:t>
      </w:r>
      <w:r w:rsidRPr="009B4D5F">
        <w:rPr>
          <w:snapToGrid w:val="0"/>
          <w:position w:val="-8"/>
          <w:lang w:val="en-US"/>
        </w:rPr>
        <w:object w:dxaOrig="360" w:dyaOrig="360">
          <v:shape id="_x0000_i1379" type="#_x0000_t75" style="width:18pt;height:18pt" o:ole="" fillcolor="window">
            <v:imagedata r:id="rId240" o:title=""/>
          </v:shape>
          <o:OLEObject Type="Embed" ProgID="Equation.3" ShapeID="_x0000_i1379" DrawAspect="Content" ObjectID="_1803516192" r:id="rId261"/>
        </w:object>
      </w:r>
      <w:r>
        <w:rPr>
          <w:snapToGrid w:val="0"/>
        </w:rPr>
        <w:t xml:space="preserve">является точкой </w:t>
      </w:r>
      <w:r>
        <w:rPr>
          <w:i/>
          <w:snapToGrid w:val="0"/>
        </w:rPr>
        <w:t>минимума</w:t>
      </w:r>
      <w:r>
        <w:rPr>
          <w:snapToGrid w:val="0"/>
        </w:rPr>
        <w:t>. Значения функции в этих точках равны соответственно -3</w:t>
      </w:r>
      <w:r w:rsidRPr="009B4D5F">
        <w:rPr>
          <w:snapToGrid w:val="0"/>
          <w:position w:val="-8"/>
          <w:lang w:val="en-US"/>
        </w:rPr>
        <w:object w:dxaOrig="360" w:dyaOrig="360">
          <v:shape id="_x0000_i1380" type="#_x0000_t75" style="width:18pt;height:18pt" o:ole="" fillcolor="window">
            <v:imagedata r:id="rId240" o:title=""/>
          </v:shape>
          <o:OLEObject Type="Embed" ProgID="Equation.3" ShapeID="_x0000_i1380" DrawAspect="Content" ObjectID="_1803516193" r:id="rId262"/>
        </w:object>
      </w:r>
      <w:r w:rsidRPr="00613ED1">
        <w:rPr>
          <w:snapToGrid w:val="0"/>
        </w:rPr>
        <w:t xml:space="preserve">/2 </w:t>
      </w:r>
      <w:r>
        <w:rPr>
          <w:snapToGrid w:val="0"/>
        </w:rPr>
        <w:t>и 3</w:t>
      </w:r>
      <w:r w:rsidRPr="009B4D5F">
        <w:rPr>
          <w:snapToGrid w:val="0"/>
          <w:position w:val="-8"/>
          <w:lang w:val="en-US"/>
        </w:rPr>
        <w:object w:dxaOrig="360" w:dyaOrig="360">
          <v:shape id="_x0000_i1381" type="#_x0000_t75" style="width:18pt;height:18pt" o:ole="" fillcolor="window">
            <v:imagedata r:id="rId240" o:title=""/>
          </v:shape>
          <o:OLEObject Type="Embed" ProgID="Equation.3" ShapeID="_x0000_i1381" DrawAspect="Content" ObjectID="_1803516194" r:id="rId263"/>
        </w:object>
      </w:r>
      <w:r w:rsidRPr="00613ED1">
        <w:rPr>
          <w:snapToGrid w:val="0"/>
        </w:rPr>
        <w:t>/2.</w:t>
      </w:r>
    </w:p>
    <w:p w:rsidR="00F9322A" w:rsidRDefault="00F9322A" w:rsidP="00F9322A">
      <w:pPr>
        <w:pStyle w:val="ab"/>
        <w:rPr>
          <w:snapToGrid w:val="0"/>
        </w:rPr>
      </w:pPr>
    </w:p>
    <w:p w:rsidR="00F9322A" w:rsidRDefault="00F9322A" w:rsidP="00F9322A">
      <w:pPr>
        <w:pStyle w:val="ab"/>
        <w:rPr>
          <w:snapToGrid w:val="0"/>
        </w:rPr>
      </w:pPr>
      <w:r>
        <w:rPr>
          <w:snapToGrid w:val="0"/>
        </w:rPr>
        <w:tab/>
        <w:t xml:space="preserve">Про вертикальные </w:t>
      </w:r>
      <w:r>
        <w:rPr>
          <w:i/>
          <w:snapToGrid w:val="0"/>
        </w:rPr>
        <w:t>асимптоты</w:t>
      </w:r>
      <w:r>
        <w:rPr>
          <w:snapToGrid w:val="0"/>
        </w:rPr>
        <w:t xml:space="preserve"> было уже сказано выше. Теперь найдем </w:t>
      </w:r>
      <w:r>
        <w:rPr>
          <w:i/>
          <w:snapToGrid w:val="0"/>
        </w:rPr>
        <w:t>наклонные асимптоты</w:t>
      </w:r>
      <w:r>
        <w:rPr>
          <w:snapToGrid w:val="0"/>
        </w:rPr>
        <w:t>.</w:t>
      </w:r>
    </w:p>
    <w:p w:rsidR="00F9322A" w:rsidRDefault="00F9322A" w:rsidP="00F9322A">
      <w:pPr>
        <w:pStyle w:val="ab"/>
        <w:jc w:val="center"/>
        <w:rPr>
          <w:snapToGrid w:val="0"/>
        </w:rPr>
      </w:pPr>
      <w:r w:rsidRPr="009B4D5F">
        <w:rPr>
          <w:snapToGrid w:val="0"/>
          <w:position w:val="-56"/>
        </w:rPr>
        <w:object w:dxaOrig="3019" w:dyaOrig="980">
          <v:shape id="_x0000_i1382" type="#_x0000_t75" style="width:150.75pt;height:48.75pt" o:ole="" fillcolor="window">
            <v:imagedata r:id="rId264" o:title=""/>
          </v:shape>
          <o:OLEObject Type="Embed" ProgID="Equation.3" ShapeID="_x0000_i1382" DrawAspect="Content" ObjectID="_1803516195" r:id="rId265"/>
        </w:object>
      </w:r>
    </w:p>
    <w:p w:rsidR="00F9322A" w:rsidRDefault="00F9322A" w:rsidP="00F9322A">
      <w:pPr>
        <w:pStyle w:val="ab"/>
        <w:jc w:val="center"/>
        <w:rPr>
          <w:snapToGrid w:val="0"/>
        </w:rPr>
      </w:pPr>
      <w:r w:rsidRPr="009B4D5F">
        <w:rPr>
          <w:snapToGrid w:val="0"/>
          <w:position w:val="-56"/>
        </w:rPr>
        <w:object w:dxaOrig="6640" w:dyaOrig="1240">
          <v:shape id="_x0000_i1383" type="#_x0000_t75" style="width:332.25pt;height:62.25pt" o:ole="" fillcolor="window">
            <v:imagedata r:id="rId266" o:title=""/>
          </v:shape>
          <o:OLEObject Type="Embed" ProgID="Equation.3" ShapeID="_x0000_i1383" DrawAspect="Content" ObjectID="_1803516196" r:id="rId267"/>
        </w:objec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 xml:space="preserve">Итого, уравнение наклонной асимптоты – </w:t>
      </w:r>
      <w:r>
        <w:rPr>
          <w:snapToGrid w:val="0"/>
          <w:lang w:val="en-US"/>
        </w:rPr>
        <w:t>y</w:t>
      </w:r>
      <w:r w:rsidRPr="00613ED1">
        <w:rPr>
          <w:snapToGrid w:val="0"/>
        </w:rPr>
        <w:t xml:space="preserve"> = </w:t>
      </w:r>
      <w:r>
        <w:rPr>
          <w:snapToGrid w:val="0"/>
          <w:lang w:val="en-US"/>
        </w:rPr>
        <w:t>x</w: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lang w:val="en-US"/>
        </w:rPr>
      </w:pPr>
      <w:r>
        <w:rPr>
          <w:snapToGrid w:val="0"/>
        </w:rPr>
        <w:t xml:space="preserve">Построим </w:t>
      </w:r>
      <w:r>
        <w:rPr>
          <w:i/>
          <w:snapToGrid w:val="0"/>
        </w:rPr>
        <w:t>график</w:t>
      </w:r>
      <w:r>
        <w:rPr>
          <w:snapToGrid w:val="0"/>
        </w:rPr>
        <w:t xml:space="preserve"> функции</w:t>
      </w:r>
      <w:r>
        <w:rPr>
          <w:snapToGrid w:val="0"/>
          <w:lang w:val="en-US"/>
        </w:rPr>
        <w:t>:</w:t>
      </w:r>
    </w:p>
    <w:p w:rsidR="00F9322A" w:rsidRDefault="00F9322A" w:rsidP="00F9322A">
      <w:pPr>
        <w:pStyle w:val="ab"/>
        <w:jc w:val="center"/>
        <w:rPr>
          <w:snapToGrid w:val="0"/>
        </w:rPr>
      </w:pPr>
      <w:r>
        <w:rPr>
          <w:noProof/>
          <w:snapToGrid w:val="0"/>
        </w:rPr>
        <w:drawing>
          <wp:inline distT="0" distB="0" distL="0" distR="0">
            <wp:extent cx="3876675" cy="2218741"/>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14594" cy="2240443"/>
                    </a:xfrm>
                    <a:prstGeom prst="rect">
                      <a:avLst/>
                    </a:prstGeom>
                    <a:noFill/>
                    <a:ln>
                      <a:noFill/>
                    </a:ln>
                  </pic:spPr>
                </pic:pic>
              </a:graphicData>
            </a:graphic>
          </wp:inline>
        </w:drawing>
      </w:r>
    </w:p>
    <w:p w:rsidR="00EA4B47" w:rsidRDefault="00EA4B47" w:rsidP="00EA4B47">
      <w:pPr>
        <w:pStyle w:val="ab"/>
        <w:jc w:val="center"/>
      </w:pPr>
    </w:p>
    <w:p w:rsidR="00EC28A7" w:rsidRDefault="009A5A43" w:rsidP="00EC28A7">
      <w:pPr>
        <w:rPr>
          <w:u w:val="single"/>
        </w:rPr>
      </w:pPr>
      <w:r>
        <w:rPr>
          <w:u w:val="single"/>
        </w:rPr>
        <w:t>Задание к практическо</w:t>
      </w:r>
      <w:r w:rsidR="001101E6">
        <w:rPr>
          <w:u w:val="single"/>
        </w:rPr>
        <w:t>й подготовке</w:t>
      </w:r>
    </w:p>
    <w:p w:rsidR="00EC28A7" w:rsidRPr="00EC28A7" w:rsidRDefault="00EC28A7" w:rsidP="00EC28A7">
      <w:pPr>
        <w:rPr>
          <w:b/>
        </w:rPr>
      </w:pPr>
      <w:r w:rsidRPr="00EC28A7">
        <w:rPr>
          <w:b/>
        </w:rPr>
        <w:t>Исследовать функцию с применением производной и построить ее график:</w:t>
      </w:r>
    </w:p>
    <w:p w:rsidR="00EC28A7" w:rsidRDefault="00EC28A7" w:rsidP="00EC28A7">
      <w:r>
        <w:t xml:space="preserve">1. </w:t>
      </w:r>
      <w:r w:rsidRPr="009B4D5F">
        <w:rPr>
          <w:position w:val="-30"/>
        </w:rPr>
        <w:object w:dxaOrig="1319" w:dyaOrig="680">
          <v:shape id="_x0000_i1384" type="#_x0000_t75" style="width:66pt;height:33.75pt" o:ole="">
            <v:imagedata r:id="rId269" o:title=""/>
          </v:shape>
          <o:OLEObject Type="Embed" ProgID="Equation.3" ShapeID="_x0000_i1384" DrawAspect="Content" ObjectID="_1803516197" r:id="rId270"/>
        </w:object>
      </w:r>
      <w:r>
        <w:tab/>
      </w:r>
      <w:r>
        <w:tab/>
        <w:t xml:space="preserve">2. </w:t>
      </w:r>
      <w:r w:rsidRPr="009B4D5F">
        <w:rPr>
          <w:position w:val="-24"/>
        </w:rPr>
        <w:object w:dxaOrig="1300" w:dyaOrig="660">
          <v:shape id="_x0000_i1385" type="#_x0000_t75" style="width:65.25pt;height:33pt" o:ole="">
            <v:imagedata r:id="rId271" o:title=""/>
          </v:shape>
          <o:OLEObject Type="Embed" ProgID="Equation.3" ShapeID="_x0000_i1385" DrawAspect="Content" ObjectID="_1803516198" r:id="rId272"/>
        </w:object>
      </w:r>
      <w:r>
        <w:tab/>
      </w:r>
      <w:r>
        <w:tab/>
        <w:t xml:space="preserve">3. </w:t>
      </w:r>
      <w:r w:rsidRPr="009B4D5F">
        <w:rPr>
          <w:position w:val="-24"/>
        </w:rPr>
        <w:object w:dxaOrig="1140" w:dyaOrig="660">
          <v:shape id="_x0000_i1386" type="#_x0000_t75" style="width:57pt;height:33pt" o:ole="">
            <v:imagedata r:id="rId273" o:title=""/>
          </v:shape>
          <o:OLEObject Type="Embed" ProgID="Equation.3" ShapeID="_x0000_i1386" DrawAspect="Content" ObjectID="_1803516199" r:id="rId274"/>
        </w:object>
      </w:r>
      <w:r>
        <w:tab/>
      </w:r>
      <w:r>
        <w:tab/>
        <w:t xml:space="preserve">4. </w:t>
      </w:r>
      <w:r w:rsidRPr="009B4D5F">
        <w:rPr>
          <w:position w:val="-24"/>
        </w:rPr>
        <w:object w:dxaOrig="1339" w:dyaOrig="640">
          <v:shape id="_x0000_i1387" type="#_x0000_t75" style="width:66.75pt;height:32.25pt" o:ole="">
            <v:imagedata r:id="rId275" o:title=""/>
          </v:shape>
          <o:OLEObject Type="Embed" ProgID="Equation.3" ShapeID="_x0000_i1387" DrawAspect="Content" ObjectID="_1803516200" r:id="rId276"/>
        </w:object>
      </w:r>
    </w:p>
    <w:p w:rsidR="00EC28A7" w:rsidRDefault="00EC28A7" w:rsidP="00EC28A7">
      <w:r>
        <w:t xml:space="preserve">5. </w:t>
      </w:r>
      <w:r w:rsidRPr="009B4D5F">
        <w:rPr>
          <w:position w:val="-30"/>
        </w:rPr>
        <w:object w:dxaOrig="1480" w:dyaOrig="720">
          <v:shape id="_x0000_i1388" type="#_x0000_t75" style="width:74.25pt;height:36pt" o:ole="">
            <v:imagedata r:id="rId277" o:title=""/>
          </v:shape>
          <o:OLEObject Type="Embed" ProgID="Equation.3" ShapeID="_x0000_i1388" DrawAspect="Content" ObjectID="_1803516201" r:id="rId278"/>
        </w:object>
      </w:r>
      <w:r>
        <w:tab/>
      </w:r>
      <w:r>
        <w:tab/>
        <w:t xml:space="preserve">6. </w:t>
      </w:r>
      <w:r w:rsidRPr="009B4D5F">
        <w:rPr>
          <w:position w:val="-24"/>
        </w:rPr>
        <w:object w:dxaOrig="1140" w:dyaOrig="660">
          <v:shape id="_x0000_i1389" type="#_x0000_t75" style="width:57pt;height:33pt" o:ole="">
            <v:imagedata r:id="rId279" o:title=""/>
          </v:shape>
          <o:OLEObject Type="Embed" ProgID="Equation.3" ShapeID="_x0000_i1389" DrawAspect="Content" ObjectID="_1803516202" r:id="rId280"/>
        </w:object>
      </w:r>
      <w:r>
        <w:tab/>
      </w:r>
      <w:r>
        <w:tab/>
        <w:t xml:space="preserve">7. </w:t>
      </w:r>
      <w:r w:rsidRPr="009B4D5F">
        <w:rPr>
          <w:position w:val="-24"/>
        </w:rPr>
        <w:object w:dxaOrig="1159" w:dyaOrig="640">
          <v:shape id="_x0000_i1390" type="#_x0000_t75" style="width:57.75pt;height:32.25pt" o:ole="">
            <v:imagedata r:id="rId281" o:title=""/>
          </v:shape>
          <o:OLEObject Type="Embed" ProgID="Equation.3" ShapeID="_x0000_i1390" DrawAspect="Content" ObjectID="_1803516203" r:id="rId282"/>
        </w:object>
      </w:r>
      <w:r>
        <w:tab/>
      </w:r>
      <w:r>
        <w:tab/>
        <w:t xml:space="preserve">8. </w:t>
      </w:r>
      <w:r w:rsidRPr="009B4D5F">
        <w:rPr>
          <w:position w:val="-24"/>
        </w:rPr>
        <w:object w:dxaOrig="1140" w:dyaOrig="660">
          <v:shape id="_x0000_i1391" type="#_x0000_t75" style="width:57pt;height:33pt" o:ole="">
            <v:imagedata r:id="rId283" o:title=""/>
          </v:shape>
          <o:OLEObject Type="Embed" ProgID="Equation.3" ShapeID="_x0000_i1391" DrawAspect="Content" ObjectID="_1803516204" r:id="rId284"/>
        </w:object>
      </w:r>
    </w:p>
    <w:p w:rsidR="00EC28A7" w:rsidRDefault="00EC28A7" w:rsidP="00EC28A7">
      <w:r>
        <w:t xml:space="preserve">9. </w:t>
      </w:r>
      <w:r w:rsidRPr="009B4D5F">
        <w:rPr>
          <w:position w:val="-24"/>
        </w:rPr>
        <w:object w:dxaOrig="1179" w:dyaOrig="620">
          <v:shape id="_x0000_i1392" type="#_x0000_t75" style="width:59.25pt;height:30.75pt" o:ole="">
            <v:imagedata r:id="rId285" o:title=""/>
          </v:shape>
          <o:OLEObject Type="Embed" ProgID="Equation.3" ShapeID="_x0000_i1392" DrawAspect="Content" ObjectID="_1803516205" r:id="rId286"/>
        </w:object>
      </w:r>
      <w:r>
        <w:tab/>
      </w:r>
      <w:r>
        <w:tab/>
        <w:t xml:space="preserve">10. </w:t>
      </w:r>
      <w:r w:rsidRPr="009B4D5F">
        <w:rPr>
          <w:position w:val="-30"/>
        </w:rPr>
        <w:object w:dxaOrig="1339" w:dyaOrig="700">
          <v:shape id="_x0000_i1393" type="#_x0000_t75" style="width:66.75pt;height:35.25pt" o:ole="">
            <v:imagedata r:id="rId287" o:title=""/>
          </v:shape>
          <o:OLEObject Type="Embed" ProgID="Equation.3" ShapeID="_x0000_i1393" DrawAspect="Content" ObjectID="_1803516206" r:id="rId288"/>
        </w:object>
      </w:r>
      <w:r>
        <w:tab/>
      </w:r>
      <w:r>
        <w:tab/>
        <w:t xml:space="preserve">11. </w:t>
      </w:r>
      <w:r w:rsidRPr="009B4D5F">
        <w:rPr>
          <w:position w:val="-30"/>
        </w:rPr>
        <w:object w:dxaOrig="1340" w:dyaOrig="720">
          <v:shape id="_x0000_i1394" type="#_x0000_t75" style="width:66.75pt;height:36pt" o:ole="">
            <v:imagedata r:id="rId289" o:title=""/>
          </v:shape>
          <o:OLEObject Type="Embed" ProgID="Equation.3" ShapeID="_x0000_i1394" DrawAspect="Content" ObjectID="_1803516207" r:id="rId290"/>
        </w:object>
      </w:r>
      <w:r>
        <w:tab/>
      </w:r>
    </w:p>
    <w:p w:rsidR="00EC28A7" w:rsidRDefault="00EC28A7" w:rsidP="00231BCF">
      <w:pPr>
        <w:rPr>
          <w:position w:val="-24"/>
        </w:rPr>
      </w:pPr>
      <w:r>
        <w:t xml:space="preserve">2. </w:t>
      </w:r>
      <w:r w:rsidRPr="009B4D5F">
        <w:rPr>
          <w:position w:val="-24"/>
        </w:rPr>
        <w:object w:dxaOrig="1300" w:dyaOrig="660">
          <v:shape id="_x0000_i1395" type="#_x0000_t75" style="width:65.25pt;height:33pt" o:ole="">
            <v:imagedata r:id="rId291" o:title=""/>
          </v:shape>
          <o:OLEObject Type="Embed" ProgID="Equation.3" ShapeID="_x0000_i1395" DrawAspect="Content" ObjectID="_1803516208" r:id="rId292"/>
        </w:object>
      </w:r>
    </w:p>
    <w:p w:rsidR="00713D1C" w:rsidRPr="007C5A2A" w:rsidRDefault="00713D1C" w:rsidP="007C5A2A">
      <w:pPr>
        <w:jc w:val="center"/>
        <w:rPr>
          <w:rFonts w:cs="Times New Roman"/>
          <w:b/>
          <w:szCs w:val="24"/>
        </w:rPr>
      </w:pPr>
      <w:r w:rsidRPr="007C5A2A">
        <w:rPr>
          <w:rFonts w:cs="Times New Roman"/>
          <w:b/>
          <w:szCs w:val="24"/>
        </w:rPr>
        <w:t>Вопросы к занятию</w:t>
      </w:r>
    </w:p>
    <w:p w:rsidR="00713D1C" w:rsidRDefault="00713D1C" w:rsidP="00713D1C">
      <w:pPr>
        <w:pStyle w:val="a3"/>
        <w:numPr>
          <w:ilvl w:val="0"/>
          <w:numId w:val="34"/>
        </w:numPr>
      </w:pPr>
      <w:r>
        <w:t>Что такое функция?</w:t>
      </w:r>
    </w:p>
    <w:p w:rsidR="00713D1C" w:rsidRDefault="00713D1C" w:rsidP="00713D1C">
      <w:pPr>
        <w:pStyle w:val="a3"/>
        <w:numPr>
          <w:ilvl w:val="0"/>
          <w:numId w:val="34"/>
        </w:numPr>
      </w:pPr>
      <w:r>
        <w:t>Для чего проводят исследование функции?</w:t>
      </w:r>
    </w:p>
    <w:p w:rsidR="00713D1C" w:rsidRDefault="00713D1C" w:rsidP="00713D1C">
      <w:pPr>
        <w:pStyle w:val="a3"/>
        <w:numPr>
          <w:ilvl w:val="0"/>
          <w:numId w:val="34"/>
        </w:numPr>
      </w:pPr>
      <w:r>
        <w:t>Что такое асимптоты функции?</w:t>
      </w:r>
    </w:p>
    <w:p w:rsidR="00713D1C" w:rsidRDefault="00713D1C" w:rsidP="00713D1C">
      <w:pPr>
        <w:pStyle w:val="a3"/>
        <w:numPr>
          <w:ilvl w:val="0"/>
          <w:numId w:val="34"/>
        </w:numPr>
      </w:pPr>
      <w:r>
        <w:t>Что такое экстремумы функции?</w:t>
      </w:r>
    </w:p>
    <w:p w:rsidR="00713D1C" w:rsidRDefault="00713D1C" w:rsidP="00713D1C">
      <w:pPr>
        <w:pStyle w:val="a3"/>
        <w:numPr>
          <w:ilvl w:val="0"/>
          <w:numId w:val="34"/>
        </w:numPr>
      </w:pPr>
      <w:r>
        <w:t>Чему равна производная в точках, где существуют асимптоты?</w:t>
      </w:r>
    </w:p>
    <w:p w:rsidR="007C5A2A" w:rsidRPr="004810A9" w:rsidRDefault="00713D1C" w:rsidP="004810A9">
      <w:pPr>
        <w:pStyle w:val="a3"/>
        <w:numPr>
          <w:ilvl w:val="0"/>
          <w:numId w:val="34"/>
        </w:numPr>
      </w:pPr>
      <w:r>
        <w:t>Приведите алгоритм исследования функции.</w:t>
      </w:r>
    </w:p>
    <w:p w:rsidR="00EA4B47" w:rsidRPr="00F8336E" w:rsidRDefault="00F8336E" w:rsidP="007C5A2A">
      <w:pPr>
        <w:pStyle w:val="1"/>
        <w:jc w:val="center"/>
        <w:rPr>
          <w:snapToGrid w:val="0"/>
        </w:rPr>
      </w:pPr>
      <w:bookmarkStart w:id="24" w:name="_Toc530932546"/>
      <w:r>
        <w:rPr>
          <w:snapToGrid w:val="0"/>
        </w:rPr>
        <w:lastRenderedPageBreak/>
        <w:t>Практическ</w:t>
      </w:r>
      <w:r w:rsidR="001101E6">
        <w:rPr>
          <w:snapToGrid w:val="0"/>
        </w:rPr>
        <w:t>ое</w:t>
      </w:r>
      <w:r>
        <w:rPr>
          <w:snapToGrid w:val="0"/>
        </w:rPr>
        <w:t xml:space="preserve"> </w:t>
      </w:r>
      <w:r w:rsidR="001101E6">
        <w:rPr>
          <w:snapToGrid w:val="0"/>
        </w:rPr>
        <w:t>занятие</w:t>
      </w:r>
      <w:r>
        <w:rPr>
          <w:snapToGrid w:val="0"/>
        </w:rPr>
        <w:t xml:space="preserve"> № </w:t>
      </w:r>
      <w:r w:rsidR="004810A9">
        <w:rPr>
          <w:snapToGrid w:val="0"/>
        </w:rPr>
        <w:t>3</w:t>
      </w:r>
      <w:r>
        <w:rPr>
          <w:snapToGrid w:val="0"/>
        </w:rPr>
        <w:t>.</w:t>
      </w:r>
      <w:r w:rsidR="001101E6">
        <w:rPr>
          <w:snapToGrid w:val="0"/>
        </w:rPr>
        <w:t xml:space="preserve"> </w:t>
      </w:r>
      <w:r>
        <w:rPr>
          <w:snapToGrid w:val="0"/>
        </w:rPr>
        <w:t>Неопределенный интеграл.</w:t>
      </w:r>
      <w:r w:rsidR="00DD307A">
        <w:rPr>
          <w:snapToGrid w:val="0"/>
        </w:rPr>
        <w:t xml:space="preserve"> Метод непосредственного интегрирования.</w:t>
      </w:r>
      <w:bookmarkEnd w:id="24"/>
    </w:p>
    <w:p w:rsidR="00EA4B47" w:rsidRPr="001E2BDF" w:rsidRDefault="00EA4B47" w:rsidP="00EA4B47">
      <w:pPr>
        <w:pStyle w:val="ab"/>
        <w:jc w:val="center"/>
        <w:rPr>
          <w:b/>
          <w:snapToGrid w:val="0"/>
        </w:rPr>
      </w:pPr>
      <w:r w:rsidRPr="001E2BDF">
        <w:rPr>
          <w:b/>
          <w:snapToGrid w:val="0"/>
        </w:rPr>
        <w:t>Первообразная функция.</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называется </w:t>
      </w:r>
      <w:bookmarkStart w:id="25" w:name="Первообрфункц"/>
      <w:bookmarkEnd w:id="25"/>
      <w:r>
        <w:rPr>
          <w:b/>
          <w:snapToGrid w:val="0"/>
        </w:rPr>
        <w:t xml:space="preserve">первообразной функцией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если в любой точке этого отрезка верно равенство</w:t>
      </w:r>
      <w:r w:rsidRPr="00613ED1">
        <w:rPr>
          <w:snapToGrid w:val="0"/>
        </w:rPr>
        <w:t>:</w:t>
      </w:r>
    </w:p>
    <w:p w:rsidR="00EA4B47" w:rsidRPr="00613ED1" w:rsidRDefault="00EA4B47" w:rsidP="00EA4B47">
      <w:pPr>
        <w:pStyle w:val="ab"/>
        <w:jc w:val="center"/>
        <w:rPr>
          <w:snapToGrid w:val="0"/>
        </w:rPr>
      </w:pPr>
      <w:r>
        <w:rPr>
          <w:snapToGrid w:val="0"/>
          <w:lang w:val="en-US"/>
        </w:rPr>
        <w:t>F</w:t>
      </w:r>
      <w:r>
        <w:rPr>
          <w:snapToGrid w:val="0"/>
          <w:lang w:val="en-US"/>
        </w:rPr>
        <w:sym w:font="Symbol" w:char="F0A2"/>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Надо отметить, что первообразных для одной и той же функции может быть бесконечно много. Они будут отличаться друг от друга на некоторое постоянное число.</w:t>
      </w:r>
    </w:p>
    <w:p w:rsidR="00EA4B47" w:rsidRPr="00613ED1" w:rsidRDefault="00EA4B47" w:rsidP="00EA4B47">
      <w:pPr>
        <w:pStyle w:val="ab"/>
        <w:jc w:val="center"/>
        <w:rPr>
          <w:snapToGrid w:val="0"/>
        </w:rPr>
      </w:pP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p>
    <w:p w:rsidR="00EA4B47" w:rsidRPr="001E2BDF" w:rsidRDefault="00EA4B47" w:rsidP="00EA4B47">
      <w:pPr>
        <w:pStyle w:val="ab"/>
        <w:jc w:val="center"/>
        <w:rPr>
          <w:b/>
          <w:snapToGrid w:val="0"/>
        </w:rPr>
      </w:pPr>
      <w:bookmarkStart w:id="26" w:name="неопрединтеграл"/>
      <w:bookmarkEnd w:id="26"/>
      <w:r w:rsidRPr="001E2BDF">
        <w:rPr>
          <w:b/>
          <w:snapToGrid w:val="0"/>
        </w:rPr>
        <w:t>Неопределенный интеграл.</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b/>
          <w:snapToGrid w:val="0"/>
        </w:rPr>
        <w:t xml:space="preserve">Неопределенным интегралом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называется совокупность первообразных функций, которые определены соотношением</w:t>
      </w:r>
      <w:r w:rsidRPr="00613ED1">
        <w:rPr>
          <w:snapToGrid w:val="0"/>
        </w:rPr>
        <w:t>:</w:t>
      </w:r>
    </w:p>
    <w:p w:rsidR="00EA4B47" w:rsidRPr="00613ED1" w:rsidRDefault="00EA4B47" w:rsidP="00EA4B47">
      <w:pPr>
        <w:pStyle w:val="ab"/>
        <w:jc w:val="center"/>
        <w:rPr>
          <w:snapToGrid w:val="0"/>
        </w:rPr>
      </w:pPr>
      <w:r>
        <w:rPr>
          <w:snapToGrid w:val="0"/>
          <w:lang w:val="en-US"/>
        </w:rPr>
        <w:t>F</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r>
        <w:rPr>
          <w:snapToGrid w:val="0"/>
        </w:rPr>
        <w:t>Записывают</w:t>
      </w:r>
      <w:r w:rsidRPr="00613ED1">
        <w:rPr>
          <w:snapToGrid w:val="0"/>
        </w:rPr>
        <w:t xml:space="preserve">: </w:t>
      </w:r>
      <w:r w:rsidRPr="009B4D5F">
        <w:rPr>
          <w:snapToGrid w:val="0"/>
          <w:position w:val="-16"/>
          <w:lang w:val="en-US"/>
        </w:rPr>
        <w:object w:dxaOrig="2100" w:dyaOrig="440">
          <v:shape id="_x0000_i1396" type="#_x0000_t75" style="width:105pt;height:21.75pt" o:ole="" fillcolor="window">
            <v:imagedata r:id="rId293" o:title=""/>
          </v:shape>
          <o:OLEObject Type="Embed" ProgID="Equation.3" ShapeID="_x0000_i1396" DrawAspect="Content" ObjectID="_1803516209" r:id="rId294"/>
        </w:objec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Условием существования неопределенного интеграла на некотором отрезке является непрерывность функции на этом отрезке.</w:t>
      </w:r>
    </w:p>
    <w:p w:rsidR="00EA4B47" w:rsidRDefault="00EA4B47" w:rsidP="00EA4B47">
      <w:pPr>
        <w:pStyle w:val="ab"/>
        <w:rPr>
          <w:snapToGrid w:val="0"/>
        </w:rPr>
      </w:pPr>
    </w:p>
    <w:p w:rsidR="00EA4B47" w:rsidRPr="00613ED1" w:rsidRDefault="00EA4B47" w:rsidP="00EA4B47">
      <w:pPr>
        <w:pStyle w:val="ab"/>
        <w:rPr>
          <w:snapToGrid w:val="0"/>
        </w:rPr>
      </w:pPr>
      <w:r>
        <w:rPr>
          <w:b/>
          <w:snapToGrid w:val="0"/>
        </w:rPr>
        <w:tab/>
      </w:r>
      <w:bookmarkStart w:id="27" w:name="Свойстванеопринт"/>
      <w:bookmarkEnd w:id="27"/>
      <w:r>
        <w:rPr>
          <w:b/>
          <w:snapToGrid w:val="0"/>
          <w:u w:val="single"/>
        </w:rPr>
        <w:t>Свойства</w:t>
      </w:r>
      <w:r w:rsidRPr="00613ED1">
        <w:rPr>
          <w:b/>
          <w:snapToGrid w:val="0"/>
          <w:u w:val="single"/>
        </w:rPr>
        <w:t>:</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t xml:space="preserve">1. </w:t>
      </w:r>
      <w:r w:rsidRPr="009B4D5F">
        <w:rPr>
          <w:snapToGrid w:val="0"/>
          <w:position w:val="-16"/>
          <w:lang w:val="en-US"/>
        </w:rPr>
        <w:object w:dxaOrig="3240" w:dyaOrig="560">
          <v:shape id="_x0000_i1397" type="#_x0000_t75" style="width:162pt;height:27.75pt" o:ole="" fillcolor="window">
            <v:imagedata r:id="rId295" o:title=""/>
          </v:shape>
          <o:OLEObject Type="Embed" ProgID="Equation.3" ShapeID="_x0000_i1397" DrawAspect="Content" ObjectID="_1803516210" r:id="rId296"/>
        </w:object>
      </w:r>
    </w:p>
    <w:p w:rsidR="00EA4B47" w:rsidRPr="00613ED1" w:rsidRDefault="00EA4B47" w:rsidP="00EA4B47">
      <w:pPr>
        <w:pStyle w:val="ab"/>
        <w:rPr>
          <w:snapToGrid w:val="0"/>
        </w:rPr>
      </w:pPr>
      <w:r w:rsidRPr="00613ED1">
        <w:rPr>
          <w:snapToGrid w:val="0"/>
        </w:rPr>
        <w:t xml:space="preserve">2. </w:t>
      </w:r>
      <w:r w:rsidRPr="009B4D5F">
        <w:rPr>
          <w:snapToGrid w:val="0"/>
          <w:position w:val="-16"/>
          <w:lang w:val="en-US"/>
        </w:rPr>
        <w:object w:dxaOrig="2180" w:dyaOrig="440">
          <v:shape id="_x0000_i1398" type="#_x0000_t75" style="width:108.75pt;height:21.75pt" o:ole="" fillcolor="window">
            <v:imagedata r:id="rId297" o:title=""/>
          </v:shape>
          <o:OLEObject Type="Embed" ProgID="Equation.3" ShapeID="_x0000_i1398" DrawAspect="Content" ObjectID="_1803516211" r:id="rId298"/>
        </w:object>
      </w:r>
    </w:p>
    <w:p w:rsidR="00EA4B47" w:rsidRPr="00613ED1" w:rsidRDefault="00EA4B47" w:rsidP="00EA4B47">
      <w:pPr>
        <w:pStyle w:val="ab"/>
        <w:rPr>
          <w:snapToGrid w:val="0"/>
        </w:rPr>
      </w:pPr>
      <w:r w:rsidRPr="00613ED1">
        <w:rPr>
          <w:snapToGrid w:val="0"/>
        </w:rPr>
        <w:t xml:space="preserve">3. </w:t>
      </w:r>
      <w:r w:rsidRPr="009B4D5F">
        <w:rPr>
          <w:snapToGrid w:val="0"/>
          <w:position w:val="-16"/>
          <w:lang w:val="en-US"/>
        </w:rPr>
        <w:object w:dxaOrig="1980" w:dyaOrig="440">
          <v:shape id="_x0000_i1399" type="#_x0000_t75" style="width:99pt;height:21.75pt" o:ole="" fillcolor="window">
            <v:imagedata r:id="rId299" o:title=""/>
          </v:shape>
          <o:OLEObject Type="Embed" ProgID="Equation.3" ShapeID="_x0000_i1399" DrawAspect="Content" ObjectID="_1803516212" r:id="rId300"/>
        </w:object>
      </w:r>
    </w:p>
    <w:p w:rsidR="00EA4B47" w:rsidRDefault="00EA4B47" w:rsidP="00EA4B47">
      <w:pPr>
        <w:pStyle w:val="ab"/>
        <w:rPr>
          <w:snapToGrid w:val="0"/>
        </w:rPr>
      </w:pPr>
      <w:r w:rsidRPr="00613ED1">
        <w:rPr>
          <w:snapToGrid w:val="0"/>
        </w:rPr>
        <w:t xml:space="preserve">4. </w:t>
      </w:r>
      <w:r w:rsidRPr="009B4D5F">
        <w:rPr>
          <w:snapToGrid w:val="0"/>
          <w:position w:val="-16"/>
          <w:lang w:val="en-US"/>
        </w:rPr>
        <w:object w:dxaOrig="3720" w:dyaOrig="440">
          <v:shape id="_x0000_i1400" type="#_x0000_t75" style="width:186pt;height:21.75pt" o:ole="" fillcolor="window">
            <v:imagedata r:id="rId301" o:title=""/>
          </v:shape>
          <o:OLEObject Type="Embed" ProgID="Equation.3" ShapeID="_x0000_i1400" DrawAspect="Content" ObjectID="_1803516213" r:id="rId302"/>
        </w:object>
      </w:r>
      <w:r>
        <w:rPr>
          <w:snapToGrid w:val="0"/>
        </w:rPr>
        <w:t xml:space="preserve">где </w:t>
      </w:r>
      <w:r>
        <w:rPr>
          <w:snapToGrid w:val="0"/>
          <w:lang w:val="en-US"/>
        </w:rPr>
        <w:t>u</w:t>
      </w:r>
      <w:r w:rsidRPr="00613ED1">
        <w:rPr>
          <w:snapToGrid w:val="0"/>
        </w:rPr>
        <w:t xml:space="preserve">, </w:t>
      </w:r>
      <w:r>
        <w:rPr>
          <w:snapToGrid w:val="0"/>
          <w:lang w:val="en-US"/>
        </w:rPr>
        <w:t>v</w:t>
      </w:r>
      <w:r w:rsidRPr="00613ED1">
        <w:rPr>
          <w:snapToGrid w:val="0"/>
        </w:rPr>
        <w:t xml:space="preserve">, </w:t>
      </w:r>
      <w:r>
        <w:rPr>
          <w:snapToGrid w:val="0"/>
          <w:lang w:val="en-US"/>
        </w:rPr>
        <w:t>w</w:t>
      </w:r>
      <w:r w:rsidRPr="00613ED1">
        <w:rPr>
          <w:snapToGrid w:val="0"/>
        </w:rPr>
        <w:t xml:space="preserve"> – </w:t>
      </w:r>
      <w:r>
        <w:rPr>
          <w:snapToGrid w:val="0"/>
        </w:rPr>
        <w:t>некоторые функции от х.</w:t>
      </w:r>
    </w:p>
    <w:p w:rsidR="00EA4B47" w:rsidRDefault="00EA4B47" w:rsidP="00904AE3">
      <w:pPr>
        <w:pStyle w:val="ab"/>
        <w:numPr>
          <w:ilvl w:val="0"/>
          <w:numId w:val="6"/>
        </w:numPr>
        <w:rPr>
          <w:snapToGrid w:val="0"/>
        </w:rPr>
      </w:pPr>
      <w:r w:rsidRPr="009B4D5F">
        <w:rPr>
          <w:snapToGrid w:val="0"/>
          <w:position w:val="-16"/>
        </w:rPr>
        <w:object w:dxaOrig="2659" w:dyaOrig="440">
          <v:shape id="_x0000_i1401" type="#_x0000_t75" style="width:132.75pt;height:21.75pt" o:ole="" fillcolor="window">
            <v:imagedata r:id="rId303" o:title=""/>
          </v:shape>
          <o:OLEObject Type="Embed" ProgID="Equation.3" ShapeID="_x0000_i1401" DrawAspect="Content" ObjectID="_1803516214" r:id="rId304"/>
        </w:object>
      </w:r>
    </w:p>
    <w:p w:rsidR="00EA4B47" w:rsidRDefault="00EA4B47" w:rsidP="00EA4B47">
      <w:pPr>
        <w:pStyle w:val="ab"/>
        <w:rPr>
          <w:snapToGrid w:val="0"/>
        </w:rPr>
      </w:pPr>
    </w:p>
    <w:p w:rsidR="00EA4B47" w:rsidRPr="00613ED1" w:rsidRDefault="00EA4B47" w:rsidP="00EA4B47">
      <w:pPr>
        <w:pStyle w:val="ab"/>
        <w:ind w:left="720"/>
        <w:rPr>
          <w:snapToGrid w:val="0"/>
        </w:rPr>
      </w:pPr>
      <w:r>
        <w:rPr>
          <w:snapToGrid w:val="0"/>
          <w:u w:val="single"/>
        </w:rPr>
        <w:t>Пример</w:t>
      </w:r>
      <w:r w:rsidRPr="00613ED1">
        <w:rPr>
          <w:snapToGrid w:val="0"/>
          <w:u w:val="single"/>
        </w:rPr>
        <w:t>:</w:t>
      </w:r>
      <w:r w:rsidRPr="009B4D5F">
        <w:rPr>
          <w:snapToGrid w:val="0"/>
          <w:position w:val="-24"/>
          <w:lang w:val="en-US"/>
        </w:rPr>
        <w:object w:dxaOrig="6920" w:dyaOrig="620">
          <v:shape id="_x0000_i1402" type="#_x0000_t75" style="width:345.75pt;height:30.75pt" o:ole="" fillcolor="window">
            <v:imagedata r:id="rId305" o:title=""/>
          </v:shape>
          <o:OLEObject Type="Embed" ProgID="Equation.3" ShapeID="_x0000_i1402" DrawAspect="Content" ObjectID="_1803516215" r:id="rId306"/>
        </w:object>
      </w:r>
    </w:p>
    <w:p w:rsidR="00EA4B47" w:rsidRPr="00613ED1" w:rsidRDefault="00EA4B47" w:rsidP="00EA4B47">
      <w:pPr>
        <w:pStyle w:val="ab"/>
        <w:rPr>
          <w:snapToGrid w:val="0"/>
          <w:u w:val="single"/>
        </w:rPr>
      </w:pPr>
    </w:p>
    <w:p w:rsidR="00EA4B47" w:rsidRDefault="00EA4B47" w:rsidP="00EA4B47">
      <w:pPr>
        <w:pStyle w:val="ab"/>
        <w:ind w:firstLine="720"/>
        <w:rPr>
          <w:snapToGrid w:val="0"/>
        </w:rPr>
      </w:pPr>
      <w:r>
        <w:rPr>
          <w:snapToGrid w:val="0"/>
        </w:rPr>
        <w:t>Нахождение значения неопределенного интеграла связано главным образом с нахождением первообразной функции. Для некоторых функций это достаточно сложная задача. Ниже будут рассмотрены способы нахождения неопределенных интегралов для основных классов функций – рациональных, иррациональных, тригонометрических, показательных и др.</w:t>
      </w:r>
    </w:p>
    <w:p w:rsidR="00EA4B47" w:rsidRDefault="00EA4B47" w:rsidP="00EA4B47">
      <w:pPr>
        <w:pStyle w:val="ab"/>
        <w:rPr>
          <w:snapToGrid w:val="0"/>
        </w:rPr>
      </w:pPr>
      <w:r>
        <w:rPr>
          <w:snapToGrid w:val="0"/>
        </w:rPr>
        <w:tab/>
        <w:t>Для удобства значения неопределенных интегралов большинства элементарных функций собраны в специальные таблицы интегралов, которые бывают иногда весьма объемными. В них включены различные наиболее часто встречающиеся комбинации функций. Но большинство представленных в этих таблицах формул являются следствиями друг друга, поэтому ниже приведем таблицу основных интегралов, с помощью которой можно получить значения неопределенных интегралов различных функций.</w:t>
      </w:r>
      <w:bookmarkStart w:id="28" w:name="Таблоснинт"/>
      <w:bookmarkEnd w:id="28"/>
    </w:p>
    <w:p w:rsidR="00EA4B47" w:rsidRDefault="00EA4B47" w:rsidP="00EA4B47">
      <w:pPr>
        <w:pStyle w:val="ab"/>
        <w:rPr>
          <w:snapToGrid w:val="0"/>
        </w:rPr>
      </w:pPr>
      <w:r>
        <w:rPr>
          <w:snapToGrid w:val="0"/>
        </w:rPr>
        <w:tab/>
      </w:r>
    </w:p>
    <w:p w:rsidR="00DD307A" w:rsidRPr="00671C4A" w:rsidRDefault="00DD307A" w:rsidP="00671C4A">
      <w:pPr>
        <w:rPr>
          <w:b/>
        </w:rPr>
      </w:pPr>
      <w:r w:rsidRPr="00671C4A">
        <w:rPr>
          <w:b/>
        </w:rPr>
        <w:t>Таблица основных интегралов</w:t>
      </w:r>
    </w:p>
    <w:tbl>
      <w:tblPr>
        <w:tblW w:w="0" w:type="auto"/>
        <w:tblInd w:w="468" w:type="dxa"/>
        <w:tblLook w:val="01E0" w:firstRow="1" w:lastRow="1" w:firstColumn="1" w:lastColumn="1" w:noHBand="0" w:noVBand="0"/>
      </w:tblPr>
      <w:tblGrid>
        <w:gridCol w:w="720"/>
        <w:gridCol w:w="7920"/>
      </w:tblGrid>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lastRenderedPageBreak/>
              <w:t>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1260" w:dyaOrig="400">
                <v:shape id="_x0000_i1403" type="#_x0000_t75" style="width:63pt;height:20.25pt" o:ole="">
                  <v:imagedata r:id="rId307" o:title=""/>
                </v:shape>
                <o:OLEObject Type="Embed" ProgID="Equation.3" ShapeID="_x0000_i1403" DrawAspect="Content" ObjectID="_1803516216" r:id="rId308"/>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2760" w:dyaOrig="680">
                <v:shape id="_x0000_i1404" type="#_x0000_t75" style="width:138pt;height:33.75pt" o:ole="">
                  <v:imagedata r:id="rId309" o:title=""/>
                </v:shape>
                <o:OLEObject Type="Embed" ProgID="Equation.3" ShapeID="_x0000_i1404" DrawAspect="Content" ObjectID="_1803516217" r:id="rId310"/>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3</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1719" w:dyaOrig="620">
                <v:shape id="_x0000_i1405" type="#_x0000_t75" style="width:85.5pt;height:30.75pt" o:ole="">
                  <v:imagedata r:id="rId311" o:title=""/>
                </v:shape>
                <o:OLEObject Type="Embed" ProgID="Equation.3" ShapeID="_x0000_i1405" DrawAspect="Content" ObjectID="_1803516218" r:id="rId312"/>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4</w:t>
            </w:r>
          </w:p>
        </w:tc>
        <w:tc>
          <w:tcPr>
            <w:tcW w:w="7920" w:type="dxa"/>
            <w:shd w:val="clear" w:color="auto" w:fill="auto"/>
            <w:vAlign w:val="center"/>
          </w:tcPr>
          <w:p w:rsidR="00DD307A" w:rsidRPr="00854180" w:rsidRDefault="00DD307A" w:rsidP="000B2DCD">
            <w:pPr>
              <w:spacing w:after="120"/>
              <w:rPr>
                <w:sz w:val="28"/>
                <w:szCs w:val="28"/>
              </w:rPr>
            </w:pPr>
            <w:r w:rsidRPr="00854180">
              <w:rPr>
                <w:b/>
                <w:position w:val="-24"/>
                <w:sz w:val="28"/>
                <w:szCs w:val="28"/>
              </w:rPr>
              <w:object w:dxaOrig="1780" w:dyaOrig="680">
                <v:shape id="_x0000_i1406" type="#_x0000_t75" style="width:89.25pt;height:33.75pt" o:ole="">
                  <v:imagedata r:id="rId313" o:title=""/>
                </v:shape>
                <o:OLEObject Type="Embed" ProgID="Equation.3" ShapeID="_x0000_i1406" DrawAspect="Content" ObjectID="_1803516219" r:id="rId314"/>
              </w:object>
            </w:r>
            <w:r w:rsidRPr="00854180">
              <w:rPr>
                <w:sz w:val="28"/>
                <w:szCs w:val="28"/>
                <w:lang w:val="en-US"/>
              </w:rPr>
              <w:t>4</w:t>
            </w:r>
            <w:r w:rsidRPr="00854180">
              <w:rPr>
                <w:sz w:val="28"/>
                <w:szCs w:val="28"/>
              </w:rPr>
              <w:t>а</w:t>
            </w:r>
            <w:r w:rsidRPr="00854180">
              <w:rPr>
                <w:b/>
                <w:position w:val="-14"/>
                <w:sz w:val="28"/>
                <w:szCs w:val="28"/>
              </w:rPr>
              <w:object w:dxaOrig="1620" w:dyaOrig="440">
                <v:shape id="_x0000_i1407" type="#_x0000_t75" style="width:81pt;height:21.75pt" o:ole="">
                  <v:imagedata r:id="rId315" o:title=""/>
                </v:shape>
                <o:OLEObject Type="Embed" ProgID="Equation.3" ShapeID="_x0000_i1407" DrawAspect="Content" ObjectID="_1803516220" r:id="rId316"/>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5</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260" w:dyaOrig="400">
                <v:shape id="_x0000_i1408" type="#_x0000_t75" style="width:113.25pt;height:20.25pt" o:ole="">
                  <v:imagedata r:id="rId317" o:title=""/>
                </v:shape>
                <o:OLEObject Type="Embed" ProgID="Equation.3" ShapeID="_x0000_i1408" DrawAspect="Content" ObjectID="_1803516221" r:id="rId318"/>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6</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079" w:dyaOrig="400">
                <v:shape id="_x0000_i1409" type="#_x0000_t75" style="width:104.25pt;height:20.25pt" o:ole="">
                  <v:imagedata r:id="rId319" o:title=""/>
                </v:shape>
                <o:OLEObject Type="Embed" ProgID="Equation.3" ShapeID="_x0000_i1409" DrawAspect="Content" ObjectID="_1803516222" r:id="rId320"/>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7</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860" w:dyaOrig="660">
                <v:shape id="_x0000_i1410" type="#_x0000_t75" style="width:143.25pt;height:33pt" o:ole="">
                  <v:imagedata r:id="rId321" o:title=""/>
                </v:shape>
                <o:OLEObject Type="Embed" ProgID="Equation.3" ShapeID="_x0000_i1410" DrawAspect="Content" ObjectID="_1803516223" r:id="rId322"/>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8</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2920" w:dyaOrig="720">
                <v:shape id="_x0000_i1411" type="#_x0000_t75" style="width:146.25pt;height:36pt" o:ole="">
                  <v:imagedata r:id="rId323" o:title=""/>
                </v:shape>
                <o:OLEObject Type="Embed" ProgID="Equation.3" ShapeID="_x0000_i1411" DrawAspect="Content" ObjectID="_1803516224" r:id="rId324"/>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9</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3080" w:dyaOrig="680">
                <v:shape id="_x0000_i1412" type="#_x0000_t75" style="width:153pt;height:33.75pt" o:ole="">
                  <v:imagedata r:id="rId325" o:title=""/>
                </v:shape>
                <o:OLEObject Type="Embed" ProgID="Equation.3" ShapeID="_x0000_i1412" DrawAspect="Content" ObjectID="_1803516225" r:id="rId326"/>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10</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3700" w:dyaOrig="720">
                <v:shape id="_x0000_i1413" type="#_x0000_t75" style="width:185.25pt;height:36pt" o:ole="">
                  <v:imagedata r:id="rId327" o:title=""/>
                </v:shape>
                <o:OLEObject Type="Embed" ProgID="Equation.3" ShapeID="_x0000_i1413" DrawAspect="Content" ObjectID="_1803516226" r:id="rId328"/>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1920" w:dyaOrig="660">
                <v:shape id="_x0000_i1414" type="#_x0000_t75" style="width:96pt;height:33pt" o:ole="">
                  <v:imagedata r:id="rId329" o:title=""/>
                </v:shape>
                <o:OLEObject Type="Embed" ProgID="Equation.3" ShapeID="_x0000_i1414" DrawAspect="Content" ObjectID="_1803516227" r:id="rId330"/>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120" w:dyaOrig="660">
                <v:shape id="_x0000_i1415" type="#_x0000_t75" style="width:105.75pt;height:33pt" o:ole="">
                  <v:imagedata r:id="rId331" o:title=""/>
                </v:shape>
                <o:OLEObject Type="Embed" ProgID="Equation.3" ShapeID="_x0000_i1415" DrawAspect="Content" ObjectID="_1803516228" r:id="rId332"/>
              </w:object>
            </w:r>
          </w:p>
        </w:tc>
      </w:tr>
    </w:tbl>
    <w:p w:rsidR="00EA4B47" w:rsidRDefault="00EA4B47" w:rsidP="00EA4B47">
      <w:pPr>
        <w:pStyle w:val="ab"/>
        <w:rPr>
          <w:snapToGrid w:val="0"/>
          <w:lang w:val="en-US"/>
        </w:rPr>
      </w:pPr>
    </w:p>
    <w:p w:rsidR="00EA4B47" w:rsidRDefault="00EA4B47" w:rsidP="00EA4B47">
      <w:pPr>
        <w:pStyle w:val="ab"/>
        <w:rPr>
          <w:b/>
          <w:snapToGrid w:val="0"/>
        </w:rPr>
      </w:pPr>
      <w:r w:rsidRPr="00DD307A">
        <w:rPr>
          <w:b/>
          <w:snapToGrid w:val="0"/>
        </w:rPr>
        <w:t>Рассмотрим три</w:t>
      </w:r>
      <w:r w:rsidR="00DD307A" w:rsidRPr="00DD307A">
        <w:rPr>
          <w:b/>
          <w:snapToGrid w:val="0"/>
        </w:rPr>
        <w:t xml:space="preserve"> о</w:t>
      </w:r>
      <w:r w:rsidR="007C5A2A">
        <w:rPr>
          <w:b/>
          <w:snapToGrid w:val="0"/>
        </w:rPr>
        <w:t xml:space="preserve">сновных метода интегрирования: </w:t>
      </w:r>
    </w:p>
    <w:p w:rsidR="007C5A2A" w:rsidRPr="00DD307A" w:rsidRDefault="007C5A2A" w:rsidP="00EA4B47">
      <w:pPr>
        <w:pStyle w:val="ab"/>
        <w:rPr>
          <w:b/>
          <w:snapToGrid w:val="0"/>
        </w:rPr>
      </w:pPr>
    </w:p>
    <w:p w:rsidR="00EA4B47" w:rsidRPr="00DD307A" w:rsidRDefault="00EA4B47" w:rsidP="00EA4B47">
      <w:pPr>
        <w:pStyle w:val="ab"/>
        <w:jc w:val="center"/>
        <w:rPr>
          <w:b/>
          <w:snapToGrid w:val="0"/>
          <w:u w:val="single"/>
        </w:rPr>
      </w:pPr>
      <w:bookmarkStart w:id="29" w:name="Непосринтегр"/>
      <w:bookmarkEnd w:id="29"/>
      <w:r w:rsidRPr="00DD307A">
        <w:rPr>
          <w:b/>
          <w:snapToGrid w:val="0"/>
          <w:u w:val="single"/>
        </w:rPr>
        <w:t>Непосредственное интегрирование.</w:t>
      </w:r>
    </w:p>
    <w:p w:rsidR="00EA4B47" w:rsidRPr="00DD307A" w:rsidRDefault="00EA4B47" w:rsidP="00EA4B47">
      <w:pPr>
        <w:pStyle w:val="ab"/>
        <w:jc w:val="center"/>
        <w:rPr>
          <w:b/>
          <w:snapToGrid w:val="0"/>
          <w:u w:val="single"/>
        </w:rPr>
      </w:pPr>
    </w:p>
    <w:p w:rsidR="00EA4B47" w:rsidRDefault="00EA4B47" w:rsidP="00EA4B47">
      <w:pPr>
        <w:pStyle w:val="ab"/>
        <w:rPr>
          <w:snapToGrid w:val="0"/>
        </w:rPr>
      </w:pPr>
      <w:r>
        <w:rPr>
          <w:snapToGrid w:val="0"/>
        </w:rPr>
        <w:tab/>
        <w:t>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заметим, что дифференцирование является мощным инструментом проверки результатов интегрирования.</w:t>
      </w:r>
    </w:p>
    <w:p w:rsidR="00EA4B47" w:rsidRPr="00613ED1" w:rsidRDefault="00EA4B47" w:rsidP="00EA4B47">
      <w:pPr>
        <w:pStyle w:val="ab"/>
        <w:rPr>
          <w:snapToGrid w:val="0"/>
        </w:rPr>
      </w:pPr>
      <w:r>
        <w:rPr>
          <w:snapToGrid w:val="0"/>
        </w:rPr>
        <w:tab/>
        <w:t>Рассмотрим применение этого метода на примере</w:t>
      </w:r>
      <w:r w:rsidRPr="00613ED1">
        <w:rPr>
          <w:snapToGrid w:val="0"/>
        </w:rPr>
        <w:t>:</w:t>
      </w:r>
    </w:p>
    <w:p w:rsidR="00EA4B47" w:rsidRPr="00613ED1" w:rsidRDefault="00EA4B47" w:rsidP="00EA4B47">
      <w:pPr>
        <w:pStyle w:val="ab"/>
        <w:rPr>
          <w:snapToGrid w:val="0"/>
        </w:rPr>
      </w:pPr>
      <w:r>
        <w:rPr>
          <w:snapToGrid w:val="0"/>
        </w:rPr>
        <w:t xml:space="preserve">Требуется найти значение интеграла </w:t>
      </w:r>
      <w:r w:rsidRPr="009B4D5F">
        <w:rPr>
          <w:snapToGrid w:val="0"/>
          <w:position w:val="-24"/>
        </w:rPr>
        <w:object w:dxaOrig="480" w:dyaOrig="620">
          <v:shape id="_x0000_i1416" type="#_x0000_t75" style="width:24pt;height:30.75pt" o:ole="" fillcolor="window">
            <v:imagedata r:id="rId333" o:title=""/>
          </v:shape>
          <o:OLEObject Type="Embed" ProgID="Equation.3" ShapeID="_x0000_i1416" DrawAspect="Content" ObjectID="_1803516229" r:id="rId334"/>
        </w:object>
      </w:r>
      <w:r>
        <w:rPr>
          <w:snapToGrid w:val="0"/>
        </w:rPr>
        <w:t xml:space="preserve">. На основе известной формулы дифференцирования  </w:t>
      </w:r>
      <w:r w:rsidRPr="009B4D5F">
        <w:rPr>
          <w:snapToGrid w:val="0"/>
          <w:position w:val="-24"/>
        </w:rPr>
        <w:object w:dxaOrig="1060" w:dyaOrig="620">
          <v:shape id="_x0000_i1417" type="#_x0000_t75" style="width:53.25pt;height:30.75pt" o:ole="" fillcolor="window">
            <v:imagedata r:id="rId335" o:title=""/>
          </v:shape>
          <o:OLEObject Type="Embed" ProgID="Equation.3" ShapeID="_x0000_i1417" DrawAspect="Content" ObjectID="_1803516230" r:id="rId336"/>
        </w:object>
      </w:r>
      <w:r>
        <w:rPr>
          <w:snapToGrid w:val="0"/>
        </w:rPr>
        <w:t xml:space="preserve"> можно сделать вывод, что искомый интеграл равен </w:t>
      </w:r>
      <w:r w:rsidRPr="009B4D5F">
        <w:rPr>
          <w:snapToGrid w:val="0"/>
          <w:position w:val="-6"/>
        </w:rPr>
        <w:object w:dxaOrig="820" w:dyaOrig="279">
          <v:shape id="_x0000_i1418" type="#_x0000_t75" style="width:41.25pt;height:14.25pt" o:ole="" fillcolor="window">
            <v:imagedata r:id="rId337" o:title=""/>
          </v:shape>
          <o:OLEObject Type="Embed" ProgID="Equation.3" ShapeID="_x0000_i1418" DrawAspect="Content" ObjectID="_1803516231" r:id="rId338"/>
        </w:object>
      </w:r>
      <w:r>
        <w:rPr>
          <w:snapToGrid w:val="0"/>
        </w:rPr>
        <w:t xml:space="preserve">, где С – некоторое постоянное число. Однако, с другой стороны </w:t>
      </w:r>
      <w:r w:rsidRPr="009B4D5F">
        <w:rPr>
          <w:snapToGrid w:val="0"/>
          <w:position w:val="-24"/>
        </w:rPr>
        <w:object w:dxaOrig="2439" w:dyaOrig="620">
          <v:shape id="_x0000_i1419" type="#_x0000_t75" style="width:122.25pt;height:30.75pt" o:ole="" fillcolor="window">
            <v:imagedata r:id="rId339" o:title=""/>
          </v:shape>
          <o:OLEObject Type="Embed" ProgID="Equation.3" ShapeID="_x0000_i1419" DrawAspect="Content" ObjectID="_1803516232" r:id="rId340"/>
        </w:object>
      </w:r>
      <w:r>
        <w:rPr>
          <w:snapToGrid w:val="0"/>
        </w:rPr>
        <w:t>. Таким образом, окончательно можно сделать вывод</w:t>
      </w:r>
      <w:r w:rsidRPr="00613ED1">
        <w:rPr>
          <w:snapToGrid w:val="0"/>
        </w:rPr>
        <w:t>:</w:t>
      </w:r>
    </w:p>
    <w:p w:rsidR="00EA4B47" w:rsidRDefault="00EA4B47" w:rsidP="00EA4B47">
      <w:pPr>
        <w:pStyle w:val="ab"/>
        <w:jc w:val="center"/>
        <w:rPr>
          <w:snapToGrid w:val="0"/>
          <w:lang w:val="en-US"/>
        </w:rPr>
      </w:pPr>
      <w:r w:rsidRPr="009B4D5F">
        <w:rPr>
          <w:snapToGrid w:val="0"/>
          <w:position w:val="-24"/>
          <w:lang w:val="en-US"/>
        </w:rPr>
        <w:object w:dxaOrig="1520" w:dyaOrig="620">
          <v:shape id="_x0000_i1420" type="#_x0000_t75" style="width:75.75pt;height:30.75pt" o:ole="" fillcolor="window">
            <v:imagedata r:id="rId341" o:title=""/>
          </v:shape>
          <o:OLEObject Type="Embed" ProgID="Equation.3" ShapeID="_x0000_i1420" DrawAspect="Content" ObjectID="_1803516233" r:id="rId342"/>
        </w:object>
      </w:r>
    </w:p>
    <w:p w:rsidR="00EA4B47" w:rsidRDefault="00EA4B47" w:rsidP="00EA4B47">
      <w:pPr>
        <w:pStyle w:val="ab"/>
        <w:rPr>
          <w:snapToGrid w:val="0"/>
        </w:rPr>
      </w:pPr>
      <w:r>
        <w:rPr>
          <w:snapToGrid w:val="0"/>
          <w:lang w:val="en-US"/>
        </w:rPr>
        <w:tab/>
      </w:r>
      <w:r>
        <w:rPr>
          <w:snapToGrid w:val="0"/>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нахож</w:t>
      </w:r>
      <w:r w:rsidR="007C5A2A">
        <w:rPr>
          <w:snapToGrid w:val="0"/>
        </w:rPr>
        <w:t xml:space="preserve">дении первообразной приходится </w:t>
      </w:r>
      <w:r>
        <w:rPr>
          <w:snapToGrid w:val="0"/>
        </w:rPr>
        <w:t>в основном опираться на знания таблиц производных и первообразных.</w:t>
      </w:r>
    </w:p>
    <w:p w:rsidR="00EA4B47" w:rsidRDefault="00EA4B47" w:rsidP="00EA4B47">
      <w:pPr>
        <w:pStyle w:val="ab"/>
        <w:rPr>
          <w:snapToGrid w:val="0"/>
        </w:rPr>
      </w:pPr>
      <w:r>
        <w:rPr>
          <w:snapToGrid w:val="0"/>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0A1662" w:rsidRPr="000A1662" w:rsidRDefault="000A1662" w:rsidP="000A1662">
      <w:pPr>
        <w:pStyle w:val="ab"/>
        <w:jc w:val="center"/>
        <w:rPr>
          <w:b/>
          <w:bCs/>
          <w:snapToGrid w:val="0"/>
          <w:u w:val="single"/>
        </w:rPr>
      </w:pPr>
      <w:r w:rsidRPr="000A1662">
        <w:rPr>
          <w:b/>
          <w:bCs/>
          <w:snapToGrid w:val="0"/>
          <w:u w:val="single"/>
        </w:rPr>
        <w:t>Способ подстановки (замены переменных).</w:t>
      </w:r>
    </w:p>
    <w:p w:rsidR="000A1662" w:rsidRPr="000A1662" w:rsidRDefault="000A1662" w:rsidP="000A1662">
      <w:pPr>
        <w:pStyle w:val="ab"/>
        <w:rPr>
          <w:b/>
          <w:bCs/>
          <w:snapToGrid w:val="0"/>
        </w:rPr>
      </w:pPr>
    </w:p>
    <w:p w:rsidR="000A1662" w:rsidRPr="00613ED1" w:rsidRDefault="000A1662" w:rsidP="000A1662">
      <w:pPr>
        <w:pStyle w:val="ab"/>
        <w:rPr>
          <w:snapToGrid w:val="0"/>
        </w:rPr>
      </w:pPr>
      <w:r w:rsidRPr="00613ED1">
        <w:rPr>
          <w:snapToGrid w:val="0"/>
        </w:rPr>
        <w:tab/>
      </w:r>
      <w:r w:rsidRPr="00613ED1">
        <w:rPr>
          <w:b/>
          <w:snapToGrid w:val="0"/>
          <w:u w:val="single"/>
        </w:rPr>
        <w:t>Теорема:</w:t>
      </w:r>
      <w:r>
        <w:rPr>
          <w:b/>
          <w:snapToGrid w:val="0"/>
          <w:u w:val="single"/>
        </w:rPr>
        <w:t xml:space="preserve"> </w:t>
      </w:r>
      <w:r>
        <w:rPr>
          <w:snapToGrid w:val="0"/>
        </w:rPr>
        <w:t xml:space="preserve">Если требуется найти интеграл </w:t>
      </w:r>
      <w:r w:rsidRPr="009B4D5F">
        <w:rPr>
          <w:snapToGrid w:val="0"/>
          <w:position w:val="-16"/>
        </w:rPr>
        <w:object w:dxaOrig="920" w:dyaOrig="440">
          <v:shape id="_x0000_i2291" type="#_x0000_t75" style="width:45.75pt;height:21.75pt" o:ole="" fillcolor="window">
            <v:imagedata r:id="rId343" o:title=""/>
          </v:shape>
          <o:OLEObject Type="Embed" ProgID="Equation.3" ShapeID="_x0000_i2291" DrawAspect="Content" ObjectID="_1803516234" r:id="rId344"/>
        </w:object>
      </w:r>
      <w:r>
        <w:rPr>
          <w:snapToGrid w:val="0"/>
        </w:rPr>
        <w:t xml:space="preserve">, но сложно отыскать первообразную, то с помощью замены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t>dx</w:t>
      </w:r>
      <w:r w:rsidRPr="00613ED1">
        <w:rPr>
          <w:snapToGrid w:val="0"/>
        </w:rPr>
        <w:t xml:space="preserve"> =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w:t>
      </w:r>
      <w:r>
        <w:rPr>
          <w:snapToGrid w:val="0"/>
          <w:lang w:val="en-US"/>
        </w:rPr>
        <w:t>dt</w:t>
      </w:r>
      <w:r>
        <w:rPr>
          <w:snapToGrid w:val="0"/>
        </w:rPr>
        <w:t>получается</w:t>
      </w:r>
      <w:r w:rsidRPr="00613ED1">
        <w:rPr>
          <w:snapToGrid w:val="0"/>
        </w:rPr>
        <w:t>:</w:t>
      </w:r>
    </w:p>
    <w:p w:rsidR="000A1662" w:rsidRDefault="000A1662" w:rsidP="000A1662">
      <w:pPr>
        <w:pStyle w:val="ab"/>
        <w:jc w:val="center"/>
        <w:rPr>
          <w:snapToGrid w:val="0"/>
          <w:lang w:val="en-US"/>
        </w:rPr>
      </w:pPr>
      <w:r w:rsidRPr="009B4D5F">
        <w:rPr>
          <w:snapToGrid w:val="0"/>
          <w:position w:val="-16"/>
          <w:lang w:val="en-US"/>
        </w:rPr>
        <w:object w:dxaOrig="2680" w:dyaOrig="440">
          <v:shape id="_x0000_i2292" type="#_x0000_t75" style="width:134.25pt;height:21.75pt" o:ole="" fillcolor="window">
            <v:imagedata r:id="rId345" o:title=""/>
          </v:shape>
          <o:OLEObject Type="Embed" ProgID="Equation.3" ShapeID="_x0000_i2292" DrawAspect="Content" ObjectID="_1803516235" r:id="rId346"/>
        </w:object>
      </w:r>
    </w:p>
    <w:p w:rsidR="000A1662" w:rsidRDefault="000A1662" w:rsidP="000A1662">
      <w:pPr>
        <w:pStyle w:val="ab"/>
        <w:rPr>
          <w:snapToGrid w:val="0"/>
          <w:lang w:val="en-US"/>
        </w:rPr>
      </w:pPr>
    </w:p>
    <w:p w:rsidR="000A1662" w:rsidRDefault="000A1662" w:rsidP="000A1662">
      <w:pPr>
        <w:pStyle w:val="ab"/>
        <w:rPr>
          <w:snapToGrid w:val="0"/>
          <w:lang w:val="en-US"/>
        </w:rPr>
      </w:pPr>
      <w:r>
        <w:rPr>
          <w:snapToGrid w:val="0"/>
          <w:lang w:val="en-US"/>
        </w:rPr>
        <w:tab/>
      </w:r>
      <w:r>
        <w:rPr>
          <w:b/>
          <w:snapToGrid w:val="0"/>
          <w:u w:val="single"/>
        </w:rPr>
        <w:t>Доказательство</w:t>
      </w:r>
      <w:r>
        <w:rPr>
          <w:b/>
          <w:snapToGrid w:val="0"/>
          <w:u w:val="single"/>
          <w:lang w:val="en-US"/>
        </w:rPr>
        <w:t>:</w:t>
      </w:r>
      <w:r>
        <w:rPr>
          <w:b/>
          <w:snapToGrid w:val="0"/>
          <w:u w:val="single"/>
        </w:rPr>
        <w:t xml:space="preserve"> </w:t>
      </w:r>
      <w:r>
        <w:rPr>
          <w:snapToGrid w:val="0"/>
        </w:rPr>
        <w:t>Продифференцируем предлагаемое равенство</w:t>
      </w:r>
      <w:r>
        <w:rPr>
          <w:snapToGrid w:val="0"/>
          <w:lang w:val="en-US"/>
        </w:rPr>
        <w:t>:</w:t>
      </w:r>
    </w:p>
    <w:p w:rsidR="000A1662" w:rsidRDefault="000A1662" w:rsidP="000A1662">
      <w:pPr>
        <w:pStyle w:val="ab"/>
        <w:jc w:val="center"/>
        <w:rPr>
          <w:snapToGrid w:val="0"/>
          <w:lang w:val="en-US"/>
        </w:rPr>
      </w:pPr>
      <w:r w:rsidRPr="009B4D5F">
        <w:rPr>
          <w:snapToGrid w:val="0"/>
          <w:position w:val="-16"/>
          <w:lang w:val="en-US"/>
        </w:rPr>
        <w:object w:dxaOrig="3060" w:dyaOrig="440">
          <v:shape id="_x0000_i2293" type="#_x0000_t75" style="width:153.75pt;height:21.75pt" o:ole="" fillcolor="window">
            <v:imagedata r:id="rId347" o:title=""/>
          </v:shape>
          <o:OLEObject Type="Embed" ProgID="Equation.3" ShapeID="_x0000_i2293" DrawAspect="Content" ObjectID="_1803516236" r:id="rId348"/>
        </w:object>
      </w:r>
    </w:p>
    <w:p w:rsidR="000A1662" w:rsidRPr="00613ED1" w:rsidRDefault="000A1662" w:rsidP="000A1662">
      <w:pPr>
        <w:pStyle w:val="ab"/>
        <w:rPr>
          <w:snapToGrid w:val="0"/>
        </w:rPr>
      </w:pPr>
      <w:r>
        <w:rPr>
          <w:snapToGrid w:val="0"/>
        </w:rPr>
        <w:t>По рассмотренному выше свойству №2 неопределенного интеграла</w:t>
      </w:r>
      <w:r w:rsidRPr="00613ED1">
        <w:rPr>
          <w:snapToGrid w:val="0"/>
        </w:rPr>
        <w:t>:</w:t>
      </w:r>
    </w:p>
    <w:p w:rsidR="000A1662" w:rsidRPr="00613ED1" w:rsidRDefault="000A1662" w:rsidP="000A1662">
      <w:pPr>
        <w:pStyle w:val="ab"/>
        <w:jc w:val="center"/>
        <w:rPr>
          <w:i/>
          <w:snapToGrid w:val="0"/>
        </w:rPr>
      </w:pPr>
      <w:r>
        <w:rPr>
          <w:i/>
          <w:snapToGrid w:val="0"/>
          <w:lang w:val="en-US"/>
        </w:rPr>
        <w:t>f</w:t>
      </w:r>
      <w:r w:rsidRPr="00613ED1">
        <w:rPr>
          <w:i/>
          <w:snapToGrid w:val="0"/>
        </w:rPr>
        <w:t>(</w:t>
      </w:r>
      <w:r>
        <w:rPr>
          <w:i/>
          <w:snapToGrid w:val="0"/>
          <w:lang w:val="en-US"/>
        </w:rPr>
        <w:t>x</w:t>
      </w:r>
      <w:r w:rsidRPr="00613ED1">
        <w:rPr>
          <w:i/>
          <w:snapToGrid w:val="0"/>
        </w:rPr>
        <w:t>)</w:t>
      </w:r>
      <w:r>
        <w:rPr>
          <w:i/>
          <w:snapToGrid w:val="0"/>
          <w:lang w:val="en-US"/>
        </w:rPr>
        <w:t>dx</w:t>
      </w:r>
      <w:r w:rsidRPr="00613ED1">
        <w:rPr>
          <w:i/>
          <w:snapToGrid w:val="0"/>
        </w:rPr>
        <w:t xml:space="preserve"> = </w:t>
      </w:r>
      <w:r>
        <w:rPr>
          <w:i/>
          <w:snapToGrid w:val="0"/>
          <w:lang w:val="en-US"/>
        </w:rPr>
        <w:t>f</w:t>
      </w:r>
      <w:r w:rsidRPr="00613ED1">
        <w:rPr>
          <w:i/>
          <w:snapToGrid w:val="0"/>
        </w:rPr>
        <w:t>[</w:t>
      </w:r>
      <w:r>
        <w:rPr>
          <w:i/>
          <w:snapToGrid w:val="0"/>
          <w:lang w:val="en-US"/>
        </w:rPr>
        <w:sym w:font="Symbol" w:char="F06A"/>
      </w:r>
      <w:r w:rsidRPr="00613ED1">
        <w:rPr>
          <w:i/>
          <w:snapToGrid w:val="0"/>
        </w:rPr>
        <w:t>(</w:t>
      </w:r>
      <w:r>
        <w:rPr>
          <w:i/>
          <w:snapToGrid w:val="0"/>
          <w:lang w:val="en-US"/>
        </w:rPr>
        <w:t>t</w:t>
      </w:r>
      <w:r w:rsidRPr="00613ED1">
        <w:rPr>
          <w:i/>
          <w:snapToGrid w:val="0"/>
        </w:rPr>
        <w:t>)]</w:t>
      </w:r>
      <w:r>
        <w:rPr>
          <w:i/>
          <w:snapToGrid w:val="0"/>
          <w:lang w:val="en-US"/>
        </w:rPr>
        <w:sym w:font="Symbol" w:char="F06A"/>
      </w:r>
      <w:r>
        <w:rPr>
          <w:i/>
          <w:snapToGrid w:val="0"/>
          <w:lang w:val="en-US"/>
        </w:rPr>
        <w:sym w:font="Symbol" w:char="F0A2"/>
      </w:r>
      <w:r w:rsidRPr="00613ED1">
        <w:rPr>
          <w:i/>
          <w:snapToGrid w:val="0"/>
        </w:rPr>
        <w:t>(</w:t>
      </w:r>
      <w:r>
        <w:rPr>
          <w:i/>
          <w:snapToGrid w:val="0"/>
          <w:lang w:val="en-US"/>
        </w:rPr>
        <w:t>t</w:t>
      </w:r>
      <w:r w:rsidRPr="00613ED1">
        <w:rPr>
          <w:i/>
          <w:snapToGrid w:val="0"/>
        </w:rPr>
        <w:t>)</w:t>
      </w:r>
      <w:r>
        <w:rPr>
          <w:i/>
          <w:snapToGrid w:val="0"/>
          <w:lang w:val="en-US"/>
        </w:rPr>
        <w:t>dt</w:t>
      </w:r>
    </w:p>
    <w:p w:rsidR="000A1662" w:rsidRDefault="000A1662" w:rsidP="000A1662">
      <w:pPr>
        <w:pStyle w:val="ab"/>
        <w:rPr>
          <w:snapToGrid w:val="0"/>
        </w:rPr>
      </w:pPr>
      <w:r>
        <w:rPr>
          <w:snapToGrid w:val="0"/>
        </w:rPr>
        <w:t>что с учетом введенных обозначений и является исходным предположением. Теорема доказана.</w:t>
      </w:r>
    </w:p>
    <w:p w:rsidR="000A1662" w:rsidRDefault="000A1662" w:rsidP="000A1662">
      <w:pPr>
        <w:pStyle w:val="ab"/>
        <w:rPr>
          <w:snapToGrid w:val="0"/>
        </w:rPr>
      </w:pPr>
    </w:p>
    <w:p w:rsidR="000A1662" w:rsidRDefault="000A1662" w:rsidP="000A1662">
      <w:pPr>
        <w:pStyle w:val="ab"/>
        <w:rPr>
          <w:snapToGrid w:val="0"/>
        </w:rPr>
      </w:pPr>
      <w:r>
        <w:rPr>
          <w:snapToGrid w:val="0"/>
        </w:rPr>
        <w:tab/>
      </w:r>
      <w:r>
        <w:rPr>
          <w:snapToGrid w:val="0"/>
          <w:u w:val="single"/>
        </w:rPr>
        <w:t>Пример.</w:t>
      </w:r>
      <w:r>
        <w:rPr>
          <w:snapToGrid w:val="0"/>
        </w:rPr>
        <w:t xml:space="preserve"> Найти неопределенный интеграл </w:t>
      </w:r>
      <w:r w:rsidRPr="009B4D5F">
        <w:rPr>
          <w:snapToGrid w:val="0"/>
          <w:position w:val="-16"/>
        </w:rPr>
        <w:object w:dxaOrig="1560" w:dyaOrig="440">
          <v:shape id="_x0000_i2294" type="#_x0000_t75" style="width:78pt;height:21.75pt" o:ole="" fillcolor="window">
            <v:imagedata r:id="rId349" o:title=""/>
          </v:shape>
          <o:OLEObject Type="Embed" ProgID="Equation.3" ShapeID="_x0000_i2294" DrawAspect="Content" ObjectID="_1803516237" r:id="rId350"/>
        </w:object>
      </w:r>
      <w:r>
        <w:rPr>
          <w:snapToGrid w:val="0"/>
        </w:rPr>
        <w:t>.</w:t>
      </w:r>
    </w:p>
    <w:p w:rsidR="000A1662" w:rsidRPr="00613ED1" w:rsidRDefault="000A1662" w:rsidP="000A1662">
      <w:pPr>
        <w:pStyle w:val="ab"/>
        <w:rPr>
          <w:snapToGrid w:val="0"/>
        </w:rPr>
      </w:pPr>
      <w:r>
        <w:rPr>
          <w:snapToGrid w:val="0"/>
        </w:rPr>
        <w:t xml:space="preserve">Сделаем замену </w:t>
      </w:r>
      <w:r>
        <w:rPr>
          <w:i/>
          <w:snapToGrid w:val="0"/>
          <w:lang w:val="en-US"/>
        </w:rPr>
        <w:t>t</w:t>
      </w:r>
      <w:r w:rsidRPr="00613ED1">
        <w:rPr>
          <w:i/>
          <w:snapToGrid w:val="0"/>
        </w:rPr>
        <w:t xml:space="preserve"> = </w:t>
      </w:r>
      <w:r>
        <w:rPr>
          <w:i/>
          <w:snapToGrid w:val="0"/>
          <w:lang w:val="en-US"/>
        </w:rPr>
        <w:t>sinx</w:t>
      </w:r>
      <w:r w:rsidRPr="00613ED1">
        <w:rPr>
          <w:i/>
          <w:snapToGrid w:val="0"/>
        </w:rPr>
        <w:t xml:space="preserve">, </w:t>
      </w:r>
      <w:r>
        <w:rPr>
          <w:i/>
          <w:snapToGrid w:val="0"/>
          <w:lang w:val="en-US"/>
        </w:rPr>
        <w:t>dt</w:t>
      </w:r>
      <w:r w:rsidRPr="00613ED1">
        <w:rPr>
          <w:i/>
          <w:snapToGrid w:val="0"/>
        </w:rPr>
        <w:t xml:space="preserve"> = </w:t>
      </w:r>
      <w:r>
        <w:rPr>
          <w:i/>
          <w:snapToGrid w:val="0"/>
          <w:lang w:val="en-US"/>
        </w:rPr>
        <w:t>cosxdt</w:t>
      </w:r>
      <w:r w:rsidRPr="00613ED1">
        <w:rPr>
          <w:snapToGrid w:val="0"/>
        </w:rPr>
        <w:t>.</w:t>
      </w:r>
    </w:p>
    <w:p w:rsidR="000A1662" w:rsidRDefault="000A1662" w:rsidP="000A1662">
      <w:pPr>
        <w:pStyle w:val="ab"/>
        <w:rPr>
          <w:snapToGrid w:val="0"/>
          <w:lang w:val="en-US"/>
        </w:rPr>
      </w:pPr>
      <w:r w:rsidRPr="009B4D5F">
        <w:rPr>
          <w:snapToGrid w:val="0"/>
          <w:position w:val="-24"/>
          <w:lang w:val="en-US"/>
        </w:rPr>
        <w:object w:dxaOrig="4360" w:dyaOrig="620">
          <v:shape id="_x0000_i2295" type="#_x0000_t75" style="width:218.25pt;height:30.75pt" o:ole="" fillcolor="window">
            <v:imagedata r:id="rId351" o:title=""/>
          </v:shape>
          <o:OLEObject Type="Embed" ProgID="Equation.3" ShapeID="_x0000_i2295" DrawAspect="Content" ObjectID="_1803516238" r:id="rId352"/>
        </w:object>
      </w:r>
    </w:p>
    <w:p w:rsidR="000A1662" w:rsidRDefault="000A1662" w:rsidP="000A1662">
      <w:pPr>
        <w:pStyle w:val="ab"/>
        <w:rPr>
          <w:snapToGrid w:val="0"/>
          <w:lang w:val="en-US"/>
        </w:rPr>
      </w:pPr>
    </w:p>
    <w:p w:rsidR="000A1662" w:rsidRDefault="000A1662" w:rsidP="000A1662">
      <w:pPr>
        <w:pStyle w:val="ab"/>
        <w:rPr>
          <w:snapToGrid w:val="0"/>
          <w:lang w:val="en-US"/>
        </w:rPr>
      </w:pPr>
      <w:r>
        <w:rPr>
          <w:snapToGrid w:val="0"/>
          <w:lang w:val="en-US"/>
        </w:rPr>
        <w:tab/>
      </w:r>
      <w:r>
        <w:rPr>
          <w:snapToGrid w:val="0"/>
          <w:u w:val="single"/>
        </w:rPr>
        <w:t>Пример.</w:t>
      </w:r>
      <w:r w:rsidRPr="009B4D5F">
        <w:rPr>
          <w:snapToGrid w:val="0"/>
          <w:position w:val="-16"/>
          <w:lang w:val="en-US"/>
        </w:rPr>
        <w:object w:dxaOrig="1600" w:dyaOrig="440">
          <v:shape id="_x0000_i2296" type="#_x0000_t75" style="width:80.25pt;height:21.75pt" o:ole="" fillcolor="window">
            <v:imagedata r:id="rId353" o:title=""/>
          </v:shape>
          <o:OLEObject Type="Embed" ProgID="Equation.3" ShapeID="_x0000_i2296" DrawAspect="Content" ObjectID="_1803516239" r:id="rId354"/>
        </w:object>
      </w:r>
    </w:p>
    <w:p w:rsidR="000A1662" w:rsidRDefault="000A1662" w:rsidP="000A1662">
      <w:pPr>
        <w:pStyle w:val="ab"/>
        <w:rPr>
          <w:snapToGrid w:val="0"/>
          <w:lang w:val="en-US"/>
        </w:rPr>
      </w:pPr>
      <w:r>
        <w:rPr>
          <w:snapToGrid w:val="0"/>
        </w:rPr>
        <w:t xml:space="preserve">Замена </w:t>
      </w:r>
      <w:r w:rsidRPr="009B4D5F">
        <w:rPr>
          <w:snapToGrid w:val="0"/>
          <w:position w:val="-24"/>
          <w:lang w:val="en-US"/>
        </w:rPr>
        <w:object w:dxaOrig="3300" w:dyaOrig="620">
          <v:shape id="_x0000_i2297" type="#_x0000_t75" style="width:165.75pt;height:30.75pt" o:ole="" fillcolor="window">
            <v:imagedata r:id="rId355" o:title=""/>
          </v:shape>
          <o:OLEObject Type="Embed" ProgID="Equation.3" ShapeID="_x0000_i2297" DrawAspect="Content" ObjectID="_1803516240" r:id="rId356"/>
        </w:object>
      </w:r>
      <w:r>
        <w:rPr>
          <w:snapToGrid w:val="0"/>
        </w:rPr>
        <w:t>Получаем</w:t>
      </w:r>
      <w:r>
        <w:rPr>
          <w:snapToGrid w:val="0"/>
          <w:lang w:val="en-US"/>
        </w:rPr>
        <w:t>:</w:t>
      </w:r>
    </w:p>
    <w:p w:rsidR="000A1662" w:rsidRDefault="000A1662" w:rsidP="000A1662">
      <w:pPr>
        <w:pStyle w:val="ab"/>
        <w:rPr>
          <w:snapToGrid w:val="0"/>
          <w:lang w:val="en-US"/>
        </w:rPr>
      </w:pPr>
      <w:r w:rsidRPr="009B4D5F">
        <w:rPr>
          <w:snapToGrid w:val="0"/>
          <w:position w:val="-24"/>
          <w:lang w:val="en-US"/>
        </w:rPr>
        <w:object w:dxaOrig="6220" w:dyaOrig="660">
          <v:shape id="_x0000_i2298" type="#_x0000_t75" style="width:311.25pt;height:33pt" o:ole="" fillcolor="window">
            <v:imagedata r:id="rId357" o:title=""/>
          </v:shape>
          <o:OLEObject Type="Embed" ProgID="Equation.3" ShapeID="_x0000_i2298" DrawAspect="Content" ObjectID="_1803516241" r:id="rId358"/>
        </w:object>
      </w:r>
    </w:p>
    <w:p w:rsidR="000A1662" w:rsidRDefault="000A1662" w:rsidP="000A1662">
      <w:pPr>
        <w:pStyle w:val="ab"/>
        <w:rPr>
          <w:snapToGrid w:val="0"/>
          <w:lang w:val="en-US"/>
        </w:rPr>
      </w:pPr>
    </w:p>
    <w:p w:rsidR="000A1662" w:rsidRPr="009D0F14" w:rsidRDefault="000A1662" w:rsidP="000A1662">
      <w:pPr>
        <w:ind w:left="426"/>
        <w:rPr>
          <w:b/>
        </w:rPr>
      </w:pPr>
      <w:r w:rsidRPr="009D0F14">
        <w:rPr>
          <w:b/>
        </w:rPr>
        <w:t>Интегралы (б – л) решим методом замены переменной.</w:t>
      </w:r>
    </w:p>
    <w:p w:rsidR="000A1662" w:rsidRPr="00032F8A" w:rsidRDefault="000A1662" w:rsidP="000A1662">
      <w:pPr>
        <w:ind w:left="426"/>
      </w:pPr>
    </w:p>
    <w:p w:rsidR="000A1662" w:rsidRDefault="000A1662" w:rsidP="000A1662">
      <w:pPr>
        <w:tabs>
          <w:tab w:val="left" w:pos="284"/>
        </w:tabs>
      </w:pPr>
      <w:r w:rsidRPr="00032F8A">
        <w:t>б)</w:t>
      </w:r>
      <w:r w:rsidRPr="00D52F5F">
        <w:rPr>
          <w:position w:val="-76"/>
        </w:rPr>
        <w:object w:dxaOrig="4400" w:dyaOrig="1640">
          <v:shape id="_x0000_i2299" type="#_x0000_t75" style="width:219.75pt;height:81.75pt" o:ole="">
            <v:imagedata r:id="rId359" o:title=""/>
          </v:shape>
          <o:OLEObject Type="Embed" ProgID="Equation.3" ShapeID="_x0000_i2299" DrawAspect="Content" ObjectID="_1803516242" r:id="rId360"/>
        </w:object>
      </w:r>
    </w:p>
    <w:p w:rsidR="000A1662" w:rsidRPr="00EA62BE" w:rsidRDefault="000A1662" w:rsidP="000A1662">
      <w:pPr>
        <w:tabs>
          <w:tab w:val="left" w:pos="284"/>
        </w:tabs>
        <w:ind w:left="360"/>
        <w:rPr>
          <w:b/>
        </w:rPr>
      </w:pPr>
      <w:r w:rsidRPr="00EA62BE">
        <w:t>{</w:t>
      </w:r>
      <w:r>
        <w:t>для нахождения интеграла применим формулу (</w:t>
      </w:r>
      <w:r w:rsidRPr="006A1E25">
        <w:rPr>
          <w:b/>
        </w:rPr>
        <w:t>2</w:t>
      </w:r>
      <w:r>
        <w:t>)</w:t>
      </w:r>
      <w:r w:rsidRPr="00EA62BE">
        <w:t>}</w:t>
      </w:r>
    </w:p>
    <w:p w:rsidR="000A1662" w:rsidRPr="00032F8A" w:rsidRDefault="000A1662" w:rsidP="000A1662">
      <w:pPr>
        <w:tabs>
          <w:tab w:val="left" w:pos="284"/>
        </w:tabs>
        <w:ind w:left="360"/>
        <w:rPr>
          <w:b/>
        </w:rPr>
      </w:pPr>
      <w:r w:rsidRPr="00D52F5F">
        <w:rPr>
          <w:b/>
          <w:position w:val="-32"/>
        </w:rPr>
        <w:object w:dxaOrig="4220" w:dyaOrig="840">
          <v:shape id="_x0000_i2300" type="#_x0000_t75" style="width:210.75pt;height:42pt" o:ole="" fillcolor="window">
            <v:imagedata r:id="rId361" o:title=""/>
          </v:shape>
          <o:OLEObject Type="Embed" ProgID="Equation.3" ShapeID="_x0000_i2300" DrawAspect="Content" ObjectID="_1803516243" r:id="rId362"/>
        </w:object>
      </w:r>
    </w:p>
    <w:p w:rsidR="000A1662" w:rsidRPr="00032F8A" w:rsidRDefault="000A1662" w:rsidP="000A1662">
      <w:pPr>
        <w:tabs>
          <w:tab w:val="left" w:pos="284"/>
        </w:tabs>
        <w:rPr>
          <w:b/>
        </w:rPr>
      </w:pPr>
    </w:p>
    <w:p w:rsidR="000A1662" w:rsidRDefault="000A1662" w:rsidP="000A1662">
      <w:pPr>
        <w:tabs>
          <w:tab w:val="left" w:pos="284"/>
        </w:tabs>
      </w:pPr>
      <w:r w:rsidRPr="00032F8A">
        <w:t>в</w:t>
      </w:r>
      <w:r w:rsidRPr="00032F8A">
        <w:rPr>
          <w:b/>
        </w:rPr>
        <w:t xml:space="preserve">)   </w:t>
      </w:r>
      <w:r w:rsidRPr="00167106">
        <w:rPr>
          <w:position w:val="-78"/>
        </w:rPr>
        <w:object w:dxaOrig="4880" w:dyaOrig="1680">
          <v:shape id="_x0000_i2301" type="#_x0000_t75" style="width:243pt;height:84pt" o:ole="">
            <v:imagedata r:id="rId363" o:title=""/>
          </v:shape>
          <o:OLEObject Type="Embed" ProgID="Equation.3" ShapeID="_x0000_i2301" DrawAspect="Content" ObjectID="_1803516244" r:id="rId364"/>
        </w:object>
      </w:r>
    </w:p>
    <w:p w:rsidR="000A1662" w:rsidRPr="006A1E25" w:rsidRDefault="000A1662" w:rsidP="000A1662">
      <w:pPr>
        <w:tabs>
          <w:tab w:val="left" w:pos="284"/>
        </w:tabs>
        <w:ind w:left="360"/>
        <w:rPr>
          <w:b/>
        </w:rPr>
      </w:pPr>
      <w:r w:rsidRPr="006A1E25">
        <w:t>{</w:t>
      </w:r>
      <w:r>
        <w:t>для нахождения интеграла применим формулу (</w:t>
      </w:r>
      <w:r w:rsidRPr="006A1E25">
        <w:rPr>
          <w:b/>
        </w:rPr>
        <w:t>12</w:t>
      </w:r>
      <w:r>
        <w:t>)</w:t>
      </w:r>
      <w:r w:rsidRPr="006A1E25">
        <w:t>}</w:t>
      </w:r>
    </w:p>
    <w:p w:rsidR="000A1662" w:rsidRPr="00032F8A" w:rsidRDefault="000A1662" w:rsidP="000A1662">
      <w:pPr>
        <w:tabs>
          <w:tab w:val="left" w:pos="284"/>
        </w:tabs>
        <w:ind w:left="360"/>
      </w:pPr>
      <w:r w:rsidRPr="008C2ADF">
        <w:rPr>
          <w:position w:val="-24"/>
        </w:rPr>
        <w:object w:dxaOrig="3040" w:dyaOrig="620">
          <v:shape id="_x0000_i2302" type="#_x0000_t75" style="width:153pt;height:30.75pt" o:ole="">
            <v:imagedata r:id="rId365" o:title=""/>
          </v:shape>
          <o:OLEObject Type="Embed" ProgID="Equation.3" ShapeID="_x0000_i2302" DrawAspect="Content" ObjectID="_1803516245" r:id="rId366"/>
        </w:object>
      </w:r>
    </w:p>
    <w:p w:rsidR="000A1662" w:rsidRPr="00032F8A" w:rsidRDefault="000A1662" w:rsidP="000A1662">
      <w:pPr>
        <w:tabs>
          <w:tab w:val="left" w:pos="284"/>
        </w:tabs>
      </w:pPr>
    </w:p>
    <w:p w:rsidR="000A1662" w:rsidRDefault="000A1662" w:rsidP="000A1662">
      <w:r w:rsidRPr="00032F8A">
        <w:t xml:space="preserve">г)   </w:t>
      </w:r>
      <w:r w:rsidRPr="00032F8A">
        <w:rPr>
          <w:position w:val="-78"/>
        </w:rPr>
        <w:object w:dxaOrig="5140" w:dyaOrig="1680">
          <v:shape id="_x0000_i2303" type="#_x0000_t75" style="width:257.25pt;height:84pt" o:ole="">
            <v:imagedata r:id="rId367" o:title=""/>
          </v:shape>
          <o:OLEObject Type="Embed" ProgID="Equation.3" ShapeID="_x0000_i2303" DrawAspect="Content" ObjectID="_1803516246" r:id="rId368"/>
        </w:object>
      </w:r>
    </w:p>
    <w:p w:rsidR="000A1662" w:rsidRPr="006A1E25" w:rsidRDefault="000A1662" w:rsidP="000A1662">
      <w:pPr>
        <w:tabs>
          <w:tab w:val="left" w:pos="284"/>
        </w:tabs>
        <w:ind w:left="360"/>
      </w:pPr>
      <w:r w:rsidRPr="006A1E25">
        <w:t>{</w:t>
      </w:r>
      <w:r>
        <w:t>для нахождения интеграла применим формулу (</w:t>
      </w:r>
      <w:r w:rsidRPr="006A1E25">
        <w:rPr>
          <w:b/>
        </w:rPr>
        <w:t>4</w:t>
      </w:r>
      <w:r>
        <w:t>)</w:t>
      </w:r>
      <w:r w:rsidRPr="006A1E25">
        <w:t>}</w:t>
      </w:r>
    </w:p>
    <w:p w:rsidR="000A1662" w:rsidRPr="00032F8A" w:rsidRDefault="000A1662" w:rsidP="000A1662">
      <w:pPr>
        <w:tabs>
          <w:tab w:val="left" w:pos="284"/>
        </w:tabs>
        <w:ind w:left="360"/>
      </w:pPr>
      <w:r w:rsidRPr="008D50C7">
        <w:rPr>
          <w:position w:val="-24"/>
        </w:rPr>
        <w:object w:dxaOrig="3240" w:dyaOrig="680">
          <v:shape id="_x0000_i2304" type="#_x0000_t75" style="width:162pt;height:33.75pt" o:ole="">
            <v:imagedata r:id="rId369" o:title=""/>
          </v:shape>
          <o:OLEObject Type="Embed" ProgID="Equation.3" ShapeID="_x0000_i2304" DrawAspect="Content" ObjectID="_1803516247" r:id="rId370"/>
        </w:object>
      </w:r>
    </w:p>
    <w:p w:rsidR="000A1662" w:rsidRPr="00032F8A" w:rsidRDefault="000A1662" w:rsidP="000A1662">
      <w:pPr>
        <w:tabs>
          <w:tab w:val="left" w:pos="284"/>
        </w:tabs>
      </w:pPr>
    </w:p>
    <w:p w:rsidR="000A1662" w:rsidRDefault="000A1662" w:rsidP="000A1662">
      <w:pPr>
        <w:tabs>
          <w:tab w:val="left" w:pos="284"/>
        </w:tabs>
      </w:pPr>
      <w:r w:rsidRPr="00032F8A">
        <w:t xml:space="preserve">д)   </w:t>
      </w:r>
      <w:r w:rsidRPr="00542137">
        <w:rPr>
          <w:position w:val="-48"/>
        </w:rPr>
        <w:object w:dxaOrig="3640" w:dyaOrig="1080">
          <v:shape id="_x0000_i2305" type="#_x0000_t75" style="width:182.25pt;height:54pt" o:ole="" fillcolor="window">
            <v:imagedata r:id="rId371" o:title=""/>
          </v:shape>
          <o:OLEObject Type="Embed" ProgID="Equation.3" ShapeID="_x0000_i2305" DrawAspect="Content" ObjectID="_1803516248" r:id="rId372"/>
        </w:object>
      </w:r>
    </w:p>
    <w:p w:rsidR="000A1662" w:rsidRPr="006A1E25" w:rsidRDefault="000A1662" w:rsidP="000A1662">
      <w:pPr>
        <w:tabs>
          <w:tab w:val="left" w:pos="284"/>
        </w:tabs>
        <w:ind w:left="360"/>
      </w:pPr>
      <w:r w:rsidRPr="006A1E25">
        <w:t>{</w:t>
      </w:r>
      <w:r>
        <w:t>для нахождения интеграла применим формулу (</w:t>
      </w:r>
      <w:r w:rsidRPr="006A1E25">
        <w:rPr>
          <w:b/>
        </w:rPr>
        <w:t>2</w:t>
      </w:r>
      <w:r>
        <w:t>)</w:t>
      </w:r>
      <w:r w:rsidRPr="006A1E25">
        <w:t>}</w:t>
      </w:r>
    </w:p>
    <w:p w:rsidR="000A1662" w:rsidRDefault="000A1662" w:rsidP="000A1662"/>
    <w:p w:rsidR="000A1662" w:rsidRPr="00032F8A" w:rsidRDefault="000A1662" w:rsidP="000A1662">
      <w:pPr>
        <w:ind w:left="360"/>
      </w:pPr>
      <w:r w:rsidRPr="00542137">
        <w:rPr>
          <w:position w:val="-24"/>
        </w:rPr>
        <w:object w:dxaOrig="2540" w:dyaOrig="680">
          <v:shape id="_x0000_i2306" type="#_x0000_t75" style="width:126.75pt;height:33.75pt" o:ole="">
            <v:imagedata r:id="rId373" o:title=""/>
          </v:shape>
          <o:OLEObject Type="Embed" ProgID="Equation.3" ShapeID="_x0000_i2306" DrawAspect="Content" ObjectID="_1803516249" r:id="rId374"/>
        </w:object>
      </w:r>
    </w:p>
    <w:p w:rsidR="000A1662" w:rsidRPr="00032F8A" w:rsidRDefault="000A1662" w:rsidP="000A1662"/>
    <w:p w:rsidR="000A1662" w:rsidRDefault="000A1662" w:rsidP="000A1662">
      <w:r w:rsidRPr="00032F8A">
        <w:t xml:space="preserve">е)   </w:t>
      </w:r>
      <w:r w:rsidRPr="00032F8A">
        <w:rPr>
          <w:position w:val="-38"/>
        </w:rPr>
        <w:object w:dxaOrig="3760" w:dyaOrig="880">
          <v:shape id="_x0000_i2307" type="#_x0000_t75" style="width:188.25pt;height:44.25pt" o:ole="" fillcolor="window">
            <v:imagedata r:id="rId375" o:title=""/>
          </v:shape>
          <o:OLEObject Type="Embed" ProgID="Equation.3" ShapeID="_x0000_i2307" DrawAspect="Content" ObjectID="_1803516250" r:id="rId376"/>
        </w:object>
      </w:r>
    </w:p>
    <w:p w:rsidR="000A1662" w:rsidRPr="006D246D" w:rsidRDefault="000A1662" w:rsidP="000A1662">
      <w:pPr>
        <w:tabs>
          <w:tab w:val="left" w:pos="284"/>
        </w:tabs>
        <w:ind w:left="360"/>
      </w:pPr>
      <w:r w:rsidRPr="006D246D">
        <w:t>{</w:t>
      </w:r>
      <w:r>
        <w:t>для нахождения интеграла применим формулу (</w:t>
      </w:r>
      <w:r w:rsidRPr="006D246D">
        <w:rPr>
          <w:b/>
        </w:rPr>
        <w:t>5</w:t>
      </w:r>
      <w:r>
        <w:t>)</w:t>
      </w:r>
      <w:r w:rsidRPr="006D246D">
        <w:t>}</w:t>
      </w:r>
    </w:p>
    <w:p w:rsidR="000A1662" w:rsidRPr="00032F8A" w:rsidRDefault="000A1662" w:rsidP="000A1662">
      <w:pPr>
        <w:ind w:left="360"/>
      </w:pPr>
      <w:r w:rsidRPr="00CD71F1">
        <w:rPr>
          <w:position w:val="-10"/>
        </w:rPr>
        <w:object w:dxaOrig="2720" w:dyaOrig="400">
          <v:shape id="_x0000_i2308" type="#_x0000_t75" style="width:135.75pt;height:20.25pt" o:ole="">
            <v:imagedata r:id="rId377" o:title=""/>
          </v:shape>
          <o:OLEObject Type="Embed" ProgID="Equation.3" ShapeID="_x0000_i2308" DrawAspect="Content" ObjectID="_1803516251" r:id="rId378"/>
        </w:object>
      </w:r>
    </w:p>
    <w:p w:rsidR="000A1662" w:rsidRPr="00032F8A" w:rsidRDefault="000A1662" w:rsidP="000A1662"/>
    <w:p w:rsidR="000A1662" w:rsidRDefault="000A1662" w:rsidP="000A1662">
      <w:r w:rsidRPr="00032F8A">
        <w:lastRenderedPageBreak/>
        <w:t xml:space="preserve">ж)  </w:t>
      </w:r>
      <w:r w:rsidRPr="00032F8A">
        <w:rPr>
          <w:position w:val="-76"/>
        </w:rPr>
        <w:object w:dxaOrig="5480" w:dyaOrig="1640">
          <v:shape id="_x0000_i2309" type="#_x0000_t75" style="width:273.75pt;height:81.75pt" o:ole="" fillcolor="window">
            <v:imagedata r:id="rId379" o:title=""/>
          </v:shape>
          <o:OLEObject Type="Embed" ProgID="Equation.3" ShapeID="_x0000_i2309" DrawAspect="Content" ObjectID="_1803516252" r:id="rId380"/>
        </w:object>
      </w:r>
    </w:p>
    <w:p w:rsidR="000A1662" w:rsidRPr="003071D0" w:rsidRDefault="000A1662" w:rsidP="000A1662">
      <w:pPr>
        <w:tabs>
          <w:tab w:val="left" w:pos="284"/>
        </w:tabs>
        <w:ind w:left="360"/>
      </w:pPr>
      <w:r w:rsidRPr="003071D0">
        <w:t>{</w:t>
      </w:r>
      <w:r>
        <w:t>для нахождения интеграла применим формулу (</w:t>
      </w:r>
      <w:r w:rsidRPr="003071D0">
        <w:rPr>
          <w:b/>
        </w:rPr>
        <w:t>8</w:t>
      </w:r>
      <w:r>
        <w:t>)</w:t>
      </w:r>
      <w:r w:rsidRPr="003071D0">
        <w:t>}</w:t>
      </w:r>
    </w:p>
    <w:p w:rsidR="000A1662" w:rsidRPr="00032F8A" w:rsidRDefault="000A1662" w:rsidP="000A1662">
      <w:pPr>
        <w:ind w:left="360"/>
      </w:pPr>
      <w:r w:rsidRPr="008D50C7">
        <w:rPr>
          <w:position w:val="-24"/>
        </w:rPr>
        <w:object w:dxaOrig="1820" w:dyaOrig="680">
          <v:shape id="_x0000_i2310" type="#_x0000_t75" style="width:90.75pt;height:33.75pt" o:ole="">
            <v:imagedata r:id="rId381" o:title=""/>
          </v:shape>
          <o:OLEObject Type="Embed" ProgID="Equation.3" ShapeID="_x0000_i2310" DrawAspect="Content" ObjectID="_1803516253" r:id="rId382"/>
        </w:object>
      </w:r>
    </w:p>
    <w:p w:rsidR="000A1662" w:rsidRPr="00032F8A" w:rsidRDefault="000A1662" w:rsidP="000A1662"/>
    <w:p w:rsidR="000A1662" w:rsidRDefault="000A1662" w:rsidP="000A1662">
      <w:r w:rsidRPr="00032F8A">
        <w:t xml:space="preserve">з)  </w:t>
      </w:r>
      <w:r w:rsidRPr="0071486A">
        <w:rPr>
          <w:position w:val="-62"/>
        </w:rPr>
        <w:object w:dxaOrig="6619" w:dyaOrig="1359">
          <v:shape id="_x0000_i2311" type="#_x0000_t75" style="width:330pt;height:68.25pt" o:ole="">
            <v:imagedata r:id="rId383" o:title=""/>
          </v:shape>
          <o:OLEObject Type="Embed" ProgID="Equation.3" ShapeID="_x0000_i2311" DrawAspect="Content" ObjectID="_1803516254" r:id="rId384"/>
        </w:object>
      </w:r>
    </w:p>
    <w:p w:rsidR="000A1662" w:rsidRPr="00E337F3" w:rsidRDefault="000A1662" w:rsidP="000A1662">
      <w:pPr>
        <w:tabs>
          <w:tab w:val="left" w:pos="284"/>
        </w:tabs>
        <w:ind w:left="360"/>
      </w:pPr>
      <w:r w:rsidRPr="00E337F3">
        <w:t>{</w:t>
      </w:r>
      <w:r>
        <w:t>для нахождения интеграла применим формулу (</w:t>
      </w:r>
      <w:r w:rsidRPr="00E337F3">
        <w:rPr>
          <w:b/>
        </w:rPr>
        <w:t>10</w:t>
      </w:r>
      <w:r>
        <w:t>)</w:t>
      </w:r>
      <w:r w:rsidRPr="00E337F3">
        <w:t>}</w:t>
      </w:r>
    </w:p>
    <w:p w:rsidR="000A1662" w:rsidRPr="00032F8A" w:rsidRDefault="000A1662" w:rsidP="000A1662">
      <w:pPr>
        <w:ind w:left="360"/>
      </w:pPr>
      <w:r w:rsidRPr="00DB511B">
        <w:rPr>
          <w:position w:val="-30"/>
        </w:rPr>
        <w:object w:dxaOrig="4720" w:dyaOrig="720">
          <v:shape id="_x0000_i2312" type="#_x0000_t75" style="width:237pt;height:36pt" o:ole="">
            <v:imagedata r:id="rId385" o:title=""/>
          </v:shape>
          <o:OLEObject Type="Embed" ProgID="Equation.3" ShapeID="_x0000_i2312" DrawAspect="Content" ObjectID="_1803516255" r:id="rId386"/>
        </w:object>
      </w:r>
    </w:p>
    <w:p w:rsidR="000A1662" w:rsidRPr="00032F8A" w:rsidRDefault="000A1662" w:rsidP="000A1662"/>
    <w:p w:rsidR="000A1662" w:rsidRDefault="000A1662" w:rsidP="000A1662">
      <w:r w:rsidRPr="00032F8A">
        <w:t>и)</w:t>
      </w:r>
      <w:r w:rsidRPr="00032F8A">
        <w:rPr>
          <w:position w:val="-78"/>
        </w:rPr>
        <w:object w:dxaOrig="6820" w:dyaOrig="1680">
          <v:shape id="_x0000_i2313" type="#_x0000_t75" style="width:341.25pt;height:84pt" o:ole="">
            <v:imagedata r:id="rId387" o:title=""/>
          </v:shape>
          <o:OLEObject Type="Embed" ProgID="Equation.3" ShapeID="_x0000_i2313" DrawAspect="Content" ObjectID="_1803516256" r:id="rId388"/>
        </w:object>
      </w:r>
    </w:p>
    <w:p w:rsidR="000A1662" w:rsidRPr="00524810" w:rsidRDefault="000A1662" w:rsidP="000A1662">
      <w:pPr>
        <w:tabs>
          <w:tab w:val="left" w:pos="284"/>
        </w:tabs>
        <w:ind w:left="360"/>
      </w:pPr>
      <w:r w:rsidRPr="00524810">
        <w:t>{</w:t>
      </w:r>
      <w:r>
        <w:t>для нахождения интеграла применим формулу (</w:t>
      </w:r>
      <w:r w:rsidRPr="00524810">
        <w:rPr>
          <w:b/>
        </w:rPr>
        <w:t>9</w:t>
      </w:r>
      <w:r>
        <w:t>)</w:t>
      </w:r>
      <w:r w:rsidRPr="00524810">
        <w:t>}</w:t>
      </w:r>
    </w:p>
    <w:p w:rsidR="000A1662" w:rsidRDefault="000A1662" w:rsidP="000A1662">
      <w:pPr>
        <w:ind w:left="360"/>
      </w:pPr>
      <w:r w:rsidRPr="00E560B5">
        <w:rPr>
          <w:position w:val="-28"/>
        </w:rPr>
        <w:object w:dxaOrig="6900" w:dyaOrig="680">
          <v:shape id="_x0000_i2314" type="#_x0000_t75" style="width:345.75pt;height:33.75pt" o:ole="">
            <v:imagedata r:id="rId389" o:title=""/>
          </v:shape>
          <o:OLEObject Type="Embed" ProgID="Equation.3" ShapeID="_x0000_i2314" DrawAspect="Content" ObjectID="_1803516257" r:id="rId390"/>
        </w:object>
      </w:r>
    </w:p>
    <w:p w:rsidR="000A1662" w:rsidRPr="00032F8A" w:rsidRDefault="000A1662" w:rsidP="000A1662"/>
    <w:p w:rsidR="000A1662" w:rsidRPr="00032F8A" w:rsidRDefault="000A1662" w:rsidP="000A1662">
      <w:r w:rsidRPr="00032F8A">
        <w:t xml:space="preserve">к) </w:t>
      </w:r>
      <w:r w:rsidRPr="00032F8A">
        <w:rPr>
          <w:position w:val="-76"/>
        </w:rPr>
        <w:object w:dxaOrig="6759" w:dyaOrig="1640">
          <v:shape id="_x0000_i2315" type="#_x0000_t75" style="width:338.25pt;height:81.75pt" o:ole="" fillcolor="window">
            <v:imagedata r:id="rId391" o:title=""/>
          </v:shape>
          <o:OLEObject Type="Embed" ProgID="Equation.3" ShapeID="_x0000_i2315" DrawAspect="Content" ObjectID="_1803516258" r:id="rId392"/>
        </w:object>
      </w:r>
    </w:p>
    <w:p w:rsidR="000A1662" w:rsidRPr="00AA3DB7" w:rsidRDefault="000A1662" w:rsidP="000A1662">
      <w:pPr>
        <w:tabs>
          <w:tab w:val="left" w:pos="284"/>
        </w:tabs>
        <w:ind w:left="360"/>
      </w:pPr>
      <w:r w:rsidRPr="00AA3DB7">
        <w:t>{</w:t>
      </w:r>
      <w:r>
        <w:t>для нахождения интеграла применим формулу (</w:t>
      </w:r>
      <w:r w:rsidRPr="001C6DFA">
        <w:rPr>
          <w:b/>
        </w:rPr>
        <w:t>3</w:t>
      </w:r>
      <w:r>
        <w:t>)</w:t>
      </w:r>
      <w:r w:rsidRPr="00AA3DB7">
        <w:t>}</w:t>
      </w:r>
    </w:p>
    <w:p w:rsidR="000A1662" w:rsidRPr="00032F8A" w:rsidRDefault="000A1662" w:rsidP="000A1662">
      <w:pPr>
        <w:ind w:left="360"/>
      </w:pPr>
      <w:r w:rsidRPr="00032F8A">
        <w:rPr>
          <w:position w:val="-24"/>
        </w:rPr>
        <w:object w:dxaOrig="3300" w:dyaOrig="620">
          <v:shape id="_x0000_i2316" type="#_x0000_t75" style="width:165.75pt;height:30.75pt" o:ole="">
            <v:imagedata r:id="rId393" o:title=""/>
          </v:shape>
          <o:OLEObject Type="Embed" ProgID="Equation.3" ShapeID="_x0000_i2316" DrawAspect="Content" ObjectID="_1803516259" r:id="rId394"/>
        </w:object>
      </w:r>
    </w:p>
    <w:p w:rsidR="000A1662" w:rsidRPr="00032F8A" w:rsidRDefault="000A1662" w:rsidP="000A1662"/>
    <w:p w:rsidR="000A1662" w:rsidRPr="00032F8A" w:rsidRDefault="000A1662" w:rsidP="000A1662">
      <w:pPr>
        <w:tabs>
          <w:tab w:val="left" w:pos="284"/>
        </w:tabs>
      </w:pPr>
      <w:r w:rsidRPr="00032F8A">
        <w:lastRenderedPageBreak/>
        <w:t xml:space="preserve">л)  </w:t>
      </w:r>
      <w:r w:rsidRPr="00032F8A">
        <w:rPr>
          <w:position w:val="-78"/>
        </w:rPr>
        <w:object w:dxaOrig="6160" w:dyaOrig="1680">
          <v:shape id="_x0000_i2317" type="#_x0000_t75" style="width:308.25pt;height:84pt" o:ole="">
            <v:imagedata r:id="rId395" o:title=""/>
          </v:shape>
          <o:OLEObject Type="Embed" ProgID="Equation.3" ShapeID="_x0000_i2317" DrawAspect="Content" ObjectID="_1803516260" r:id="rId396"/>
        </w:object>
      </w:r>
    </w:p>
    <w:p w:rsidR="000A1662" w:rsidRPr="00AA3DB7" w:rsidRDefault="000A1662" w:rsidP="000A1662">
      <w:pPr>
        <w:tabs>
          <w:tab w:val="left" w:pos="284"/>
        </w:tabs>
        <w:ind w:left="360"/>
      </w:pPr>
      <w:r w:rsidRPr="00AA3DB7">
        <w:t>{</w:t>
      </w:r>
      <w:r>
        <w:t>для нахождения интеграла применим формулу (</w:t>
      </w:r>
      <w:r w:rsidRPr="00AA3DB7">
        <w:rPr>
          <w:b/>
        </w:rPr>
        <w:t>7</w:t>
      </w:r>
      <w:r>
        <w:t>)</w:t>
      </w:r>
      <w:r w:rsidRPr="00AA3DB7">
        <w:t>}</w:t>
      </w:r>
    </w:p>
    <w:p w:rsidR="000A1662" w:rsidRPr="00032F8A" w:rsidRDefault="000A1662" w:rsidP="000A1662">
      <w:pPr>
        <w:ind w:left="360"/>
      </w:pPr>
      <w:r w:rsidRPr="00032F8A">
        <w:rPr>
          <w:position w:val="-24"/>
        </w:rPr>
        <w:object w:dxaOrig="4080" w:dyaOrig="680">
          <v:shape id="_x0000_i2318" type="#_x0000_t75" style="width:204pt;height:33.75pt" o:ole="" fillcolor="window">
            <v:imagedata r:id="rId397" o:title=""/>
          </v:shape>
          <o:OLEObject Type="Embed" ProgID="Equation.3" ShapeID="_x0000_i2318" DrawAspect="Content" ObjectID="_1803516261" r:id="rId398"/>
        </w:object>
      </w:r>
    </w:p>
    <w:p w:rsidR="000A1662" w:rsidRDefault="000A1662" w:rsidP="000A1662">
      <w:pPr>
        <w:pStyle w:val="ab"/>
        <w:rPr>
          <w:snapToGrid w:val="0"/>
          <w:lang w:val="en-US"/>
        </w:rPr>
      </w:pPr>
    </w:p>
    <w:p w:rsidR="000A1662" w:rsidRDefault="000A1662" w:rsidP="000A1662">
      <w:pPr>
        <w:pStyle w:val="ab"/>
        <w:rPr>
          <w:snapToGrid w:val="0"/>
        </w:rPr>
      </w:pPr>
      <w:r>
        <w:rPr>
          <w:snapToGrid w:val="0"/>
          <w:lang w:val="en-US"/>
        </w:rPr>
        <w:tab/>
      </w:r>
      <w:r>
        <w:rPr>
          <w:snapToGrid w:val="0"/>
        </w:rPr>
        <w:t>Ниже будут рассмотрены другие примеры применения метода подстановки для различных типов функций.</w:t>
      </w:r>
    </w:p>
    <w:p w:rsidR="000A1662" w:rsidRDefault="000A1662" w:rsidP="000A1662">
      <w:pPr>
        <w:pStyle w:val="ab"/>
        <w:rPr>
          <w:snapToGrid w:val="0"/>
        </w:rPr>
      </w:pPr>
    </w:p>
    <w:p w:rsidR="00D01DD9" w:rsidRPr="00D01DD9" w:rsidRDefault="00D01DD9" w:rsidP="00D01DD9">
      <w:pPr>
        <w:pStyle w:val="ab"/>
        <w:jc w:val="center"/>
        <w:rPr>
          <w:b/>
          <w:bCs/>
          <w:snapToGrid w:val="0"/>
          <w:u w:val="single"/>
        </w:rPr>
      </w:pPr>
      <w:r w:rsidRPr="00D01DD9">
        <w:rPr>
          <w:b/>
          <w:bCs/>
          <w:snapToGrid w:val="0"/>
          <w:u w:val="single"/>
        </w:rPr>
        <w:t>Интегрирование по частям.</w:t>
      </w:r>
    </w:p>
    <w:p w:rsidR="00D01DD9" w:rsidRPr="00D01DD9" w:rsidRDefault="00D01DD9" w:rsidP="00D01DD9">
      <w:pPr>
        <w:pStyle w:val="ab"/>
        <w:rPr>
          <w:b/>
          <w:bCs/>
          <w:snapToGrid w:val="0"/>
        </w:rPr>
      </w:pPr>
    </w:p>
    <w:p w:rsidR="00D01DD9" w:rsidRPr="00613ED1" w:rsidRDefault="00D01DD9" w:rsidP="00D01DD9">
      <w:pPr>
        <w:pStyle w:val="ab"/>
        <w:rPr>
          <w:snapToGrid w:val="0"/>
        </w:rPr>
      </w:pPr>
      <w:r>
        <w:rPr>
          <w:snapToGrid w:val="0"/>
        </w:rPr>
        <w:tab/>
        <w:t>Способ основан на известной формуле производной произведения</w:t>
      </w:r>
      <w:r w:rsidRPr="00613ED1">
        <w:rPr>
          <w:snapToGrid w:val="0"/>
        </w:rPr>
        <w:t>:</w:t>
      </w:r>
    </w:p>
    <w:p w:rsidR="00D01DD9" w:rsidRPr="00613ED1" w:rsidRDefault="00D01DD9" w:rsidP="00D01DD9">
      <w:pPr>
        <w:pStyle w:val="ab"/>
        <w:jc w:val="center"/>
        <w:rPr>
          <w:snapToGrid w:val="0"/>
        </w:rPr>
      </w:pPr>
      <w:r w:rsidRPr="00613ED1">
        <w:rPr>
          <w:snapToGrid w:val="0"/>
        </w:rPr>
        <w:t>(</w:t>
      </w:r>
      <w:r>
        <w:rPr>
          <w:snapToGrid w:val="0"/>
          <w:lang w:val="en-US"/>
        </w:rPr>
        <w:t>uv</w:t>
      </w:r>
      <w:r w:rsidRPr="00613ED1">
        <w:rPr>
          <w:snapToGrid w:val="0"/>
        </w:rPr>
        <w:t>)</w:t>
      </w:r>
      <w:r>
        <w:rPr>
          <w:snapToGrid w:val="0"/>
          <w:lang w:val="en-US"/>
        </w:rPr>
        <w:sym w:font="Symbol" w:char="F0A2"/>
      </w:r>
      <w:r w:rsidRPr="00613ED1">
        <w:rPr>
          <w:snapToGrid w:val="0"/>
        </w:rPr>
        <w:t xml:space="preserve"> = </w:t>
      </w:r>
      <w:r>
        <w:rPr>
          <w:snapToGrid w:val="0"/>
          <w:lang w:val="en-US"/>
        </w:rPr>
        <w:t>u</w:t>
      </w:r>
      <w:r>
        <w:rPr>
          <w:snapToGrid w:val="0"/>
          <w:lang w:val="en-US"/>
        </w:rPr>
        <w:sym w:font="Symbol" w:char="F0A2"/>
      </w:r>
      <w:r>
        <w:rPr>
          <w:snapToGrid w:val="0"/>
          <w:lang w:val="en-US"/>
        </w:rPr>
        <w:t>v</w:t>
      </w:r>
      <w:r w:rsidRPr="00613ED1">
        <w:rPr>
          <w:snapToGrid w:val="0"/>
        </w:rPr>
        <w:t xml:space="preserve"> + </w:t>
      </w:r>
      <w:r>
        <w:rPr>
          <w:snapToGrid w:val="0"/>
          <w:lang w:val="en-US"/>
        </w:rPr>
        <w:t>v</w:t>
      </w:r>
      <w:r>
        <w:rPr>
          <w:snapToGrid w:val="0"/>
          <w:lang w:val="en-US"/>
        </w:rPr>
        <w:sym w:font="Symbol" w:char="F0A2"/>
      </w:r>
      <w:r>
        <w:rPr>
          <w:snapToGrid w:val="0"/>
          <w:lang w:val="en-US"/>
        </w:rPr>
        <w:t>u</w:t>
      </w:r>
    </w:p>
    <w:p w:rsidR="00D01DD9" w:rsidRDefault="00D01DD9" w:rsidP="00D01DD9">
      <w:pPr>
        <w:pStyle w:val="ab"/>
        <w:rPr>
          <w:snapToGrid w:val="0"/>
        </w:rPr>
      </w:pPr>
      <w:r w:rsidRPr="00613ED1">
        <w:rPr>
          <w:snapToGrid w:val="0"/>
        </w:rPr>
        <w:t xml:space="preserve">где </w:t>
      </w:r>
      <w:r>
        <w:rPr>
          <w:snapToGrid w:val="0"/>
          <w:lang w:val="en-US"/>
        </w:rPr>
        <w:t>u</w:t>
      </w:r>
      <w:r>
        <w:rPr>
          <w:snapToGrid w:val="0"/>
        </w:rPr>
        <w:t>и</w:t>
      </w:r>
      <w:r>
        <w:rPr>
          <w:snapToGrid w:val="0"/>
          <w:lang w:val="en-US"/>
        </w:rPr>
        <w:t>v</w:t>
      </w:r>
      <w:r w:rsidRPr="00613ED1">
        <w:rPr>
          <w:snapToGrid w:val="0"/>
        </w:rPr>
        <w:t xml:space="preserve"> – </w:t>
      </w:r>
      <w:r>
        <w:rPr>
          <w:snapToGrid w:val="0"/>
        </w:rPr>
        <w:t>некоторые функции от х.</w:t>
      </w:r>
    </w:p>
    <w:p w:rsidR="00D01DD9" w:rsidRPr="00613ED1" w:rsidRDefault="00D01DD9" w:rsidP="00D01DD9">
      <w:pPr>
        <w:pStyle w:val="ab"/>
        <w:rPr>
          <w:snapToGrid w:val="0"/>
        </w:rPr>
      </w:pPr>
      <w:r>
        <w:rPr>
          <w:snapToGrid w:val="0"/>
        </w:rPr>
        <w:t>В дифференциальной форме</w:t>
      </w:r>
      <w:r w:rsidRPr="00613ED1">
        <w:rPr>
          <w:snapToGrid w:val="0"/>
        </w:rPr>
        <w:t xml:space="preserve">: </w:t>
      </w:r>
      <w:r>
        <w:rPr>
          <w:snapToGrid w:val="0"/>
          <w:lang w:val="en-US"/>
        </w:rPr>
        <w:t>d</w:t>
      </w:r>
      <w:r w:rsidRPr="00613ED1">
        <w:rPr>
          <w:snapToGrid w:val="0"/>
        </w:rPr>
        <w:t>(</w:t>
      </w:r>
      <w:r>
        <w:rPr>
          <w:snapToGrid w:val="0"/>
          <w:lang w:val="en-US"/>
        </w:rPr>
        <w:t>uv</w:t>
      </w:r>
      <w:r w:rsidRPr="00613ED1">
        <w:rPr>
          <w:snapToGrid w:val="0"/>
        </w:rPr>
        <w:t xml:space="preserve">) = </w:t>
      </w:r>
      <w:r>
        <w:rPr>
          <w:snapToGrid w:val="0"/>
          <w:lang w:val="en-US"/>
        </w:rPr>
        <w:t>udv</w:t>
      </w:r>
      <w:r w:rsidRPr="00613ED1">
        <w:rPr>
          <w:snapToGrid w:val="0"/>
        </w:rPr>
        <w:t xml:space="preserve"> + </w:t>
      </w:r>
      <w:r>
        <w:rPr>
          <w:snapToGrid w:val="0"/>
          <w:lang w:val="en-US"/>
        </w:rPr>
        <w:t>vdu</w:t>
      </w:r>
    </w:p>
    <w:p w:rsidR="00D01DD9" w:rsidRDefault="00D01DD9" w:rsidP="00D01DD9">
      <w:pPr>
        <w:pStyle w:val="ab"/>
        <w:rPr>
          <w:snapToGrid w:val="0"/>
        </w:rPr>
      </w:pPr>
    </w:p>
    <w:p w:rsidR="00D01DD9" w:rsidRPr="00613ED1" w:rsidRDefault="00D01DD9" w:rsidP="00D01DD9">
      <w:pPr>
        <w:pStyle w:val="ab"/>
        <w:rPr>
          <w:snapToGrid w:val="0"/>
        </w:rPr>
      </w:pPr>
      <w:r>
        <w:rPr>
          <w:snapToGrid w:val="0"/>
        </w:rPr>
        <w:t>Проинтегрировав, получаем</w:t>
      </w:r>
      <w:r w:rsidRPr="00613ED1">
        <w:rPr>
          <w:snapToGrid w:val="0"/>
        </w:rPr>
        <w:t xml:space="preserve">: </w:t>
      </w:r>
      <w:r w:rsidRPr="009B4D5F">
        <w:rPr>
          <w:snapToGrid w:val="0"/>
          <w:position w:val="-16"/>
          <w:lang w:val="en-US"/>
        </w:rPr>
        <w:object w:dxaOrig="2220" w:dyaOrig="440">
          <v:shape id="_x0000_i2345" type="#_x0000_t75" style="width:111pt;height:21.75pt" o:ole="" fillcolor="window">
            <v:imagedata r:id="rId399" o:title=""/>
          </v:shape>
          <o:OLEObject Type="Embed" ProgID="Equation.3" ShapeID="_x0000_i2345" DrawAspect="Content" ObjectID="_1803516262" r:id="rId400"/>
        </w:object>
      </w:r>
      <w:r w:rsidRPr="00613ED1">
        <w:rPr>
          <w:snapToGrid w:val="0"/>
        </w:rPr>
        <w:t>,</w:t>
      </w:r>
      <w:r>
        <w:rPr>
          <w:snapToGrid w:val="0"/>
        </w:rPr>
        <w:t>а в соответствии с приведенными выше свойствами неопределенного интеграла</w:t>
      </w:r>
      <w:r w:rsidRPr="00613ED1">
        <w:rPr>
          <w:snapToGrid w:val="0"/>
        </w:rPr>
        <w:t>:</w:t>
      </w:r>
    </w:p>
    <w:p w:rsidR="00D01DD9" w:rsidRPr="00613ED1" w:rsidRDefault="00D01DD9" w:rsidP="00D01DD9">
      <w:pPr>
        <w:pStyle w:val="ab"/>
        <w:jc w:val="center"/>
        <w:rPr>
          <w:snapToGrid w:val="0"/>
        </w:rPr>
      </w:pPr>
      <w:r w:rsidRPr="009B4D5F">
        <w:rPr>
          <w:snapToGrid w:val="0"/>
          <w:position w:val="-16"/>
          <w:lang w:val="en-US"/>
        </w:rPr>
        <w:object w:dxaOrig="1760" w:dyaOrig="440">
          <v:shape id="_x0000_i2346" type="#_x0000_t75" style="width:87.75pt;height:21.75pt" o:ole="" fillcolor="window">
            <v:imagedata r:id="rId401" o:title=""/>
          </v:shape>
          <o:OLEObject Type="Embed" ProgID="Equation.3" ShapeID="_x0000_i2346" DrawAspect="Content" ObjectID="_1803516263" r:id="rId402"/>
        </w:object>
      </w:r>
      <w:r>
        <w:rPr>
          <w:snapToGrid w:val="0"/>
        </w:rPr>
        <w:t xml:space="preserve">или        </w:t>
      </w:r>
      <w:r w:rsidRPr="009B4D5F">
        <w:rPr>
          <w:snapToGrid w:val="0"/>
          <w:position w:val="-16"/>
        </w:rPr>
        <w:object w:dxaOrig="1760" w:dyaOrig="440">
          <v:shape id="_x0000_i2347" type="#_x0000_t75" style="width:87.75pt;height:21.75pt" o:ole="" fillcolor="window">
            <v:imagedata r:id="rId403" o:title=""/>
          </v:shape>
          <o:OLEObject Type="Embed" ProgID="Equation.3" ShapeID="_x0000_i2347" DrawAspect="Content" ObjectID="_1803516264" r:id="rId404"/>
        </w:object>
      </w:r>
      <w:r w:rsidRPr="00613ED1">
        <w:rPr>
          <w:snapToGrid w:val="0"/>
        </w:rPr>
        <w:t>;</w:t>
      </w:r>
    </w:p>
    <w:p w:rsidR="00D01DD9" w:rsidRDefault="00D01DD9" w:rsidP="00D01DD9">
      <w:pPr>
        <w:pStyle w:val="ab"/>
        <w:rPr>
          <w:snapToGrid w:val="0"/>
        </w:rPr>
      </w:pPr>
      <w:r w:rsidRPr="00613ED1">
        <w:rPr>
          <w:snapToGrid w:val="0"/>
        </w:rPr>
        <w:tab/>
      </w:r>
      <w:r>
        <w:rPr>
          <w:snapToGrid w:val="0"/>
        </w:rPr>
        <w:t>Получили формулу интегрирования по частям, которая позволяет находить интегралы многих элементарных функций.</w:t>
      </w:r>
    </w:p>
    <w:p w:rsidR="00D01DD9" w:rsidRDefault="00D01DD9" w:rsidP="00D01DD9">
      <w:pPr>
        <w:ind w:left="567"/>
        <w:rPr>
          <w:b/>
        </w:rPr>
      </w:pPr>
      <w:r w:rsidRPr="00544018">
        <w:rPr>
          <w:b/>
        </w:rPr>
        <w:t xml:space="preserve">Найдем интегралы (м – н) методом интегрирования по частям, </w:t>
      </w:r>
    </w:p>
    <w:p w:rsidR="00D01DD9" w:rsidRPr="00032F8A" w:rsidRDefault="00D01DD9" w:rsidP="00D01DD9">
      <w:pPr>
        <w:ind w:left="567"/>
      </w:pPr>
      <w:r w:rsidRPr="00544018">
        <w:rPr>
          <w:b/>
        </w:rPr>
        <w:t>используя формулу</w:t>
      </w:r>
      <w:r w:rsidRPr="00032F8A">
        <w:rPr>
          <w:position w:val="-16"/>
        </w:rPr>
        <w:object w:dxaOrig="2780" w:dyaOrig="440">
          <v:shape id="_x0000_i2348" type="#_x0000_t75" style="width:138.75pt;height:21.75pt" o:ole="">
            <v:imagedata r:id="rId405" o:title=""/>
          </v:shape>
          <o:OLEObject Type="Embed" ProgID="Equation.3" ShapeID="_x0000_i2348" DrawAspect="Content" ObjectID="_1803516265" r:id="rId406"/>
        </w:object>
      </w:r>
      <w:r>
        <w:t xml:space="preserve"> (</w:t>
      </w:r>
      <w:r w:rsidRPr="00AA3DB7">
        <w:rPr>
          <w:b/>
        </w:rPr>
        <w:t>13</w:t>
      </w:r>
      <w:r>
        <w:t>)</w:t>
      </w:r>
      <w:r w:rsidRPr="00032F8A">
        <w:t>:</w:t>
      </w:r>
    </w:p>
    <w:p w:rsidR="00D01DD9" w:rsidRPr="00032F8A" w:rsidRDefault="00D01DD9" w:rsidP="00D01DD9">
      <w:pPr>
        <w:ind w:left="567"/>
      </w:pPr>
    </w:p>
    <w:p w:rsidR="00D01DD9" w:rsidRDefault="00D01DD9" w:rsidP="00D01DD9">
      <w:r w:rsidRPr="00032F8A">
        <w:t xml:space="preserve">м) </w:t>
      </w:r>
      <w:r w:rsidRPr="0096676A">
        <w:rPr>
          <w:position w:val="-34"/>
        </w:rPr>
        <w:object w:dxaOrig="6039" w:dyaOrig="800">
          <v:shape id="_x0000_i2349" type="#_x0000_t75" style="width:302.25pt;height:39.75pt" o:ole="">
            <v:imagedata r:id="rId407" o:title=""/>
          </v:shape>
          <o:OLEObject Type="Embed" ProgID="Equation.3" ShapeID="_x0000_i2349" DrawAspect="Content" ObjectID="_1803516266" r:id="rId408"/>
        </w:object>
      </w:r>
    </w:p>
    <w:p w:rsidR="00D01DD9" w:rsidRPr="00032F8A" w:rsidRDefault="00D01DD9" w:rsidP="00D01DD9">
      <w:pPr>
        <w:ind w:left="360"/>
      </w:pPr>
      <w:r w:rsidRPr="0096676A">
        <w:rPr>
          <w:position w:val="-30"/>
        </w:rPr>
        <w:object w:dxaOrig="7160" w:dyaOrig="720">
          <v:shape id="_x0000_i2350" type="#_x0000_t75" style="width:357.75pt;height:36pt" o:ole="">
            <v:imagedata r:id="rId409" o:title=""/>
          </v:shape>
          <o:OLEObject Type="Embed" ProgID="Equation.3" ShapeID="_x0000_i2350" DrawAspect="Content" ObjectID="_1803516267" r:id="rId410"/>
        </w:object>
      </w:r>
    </w:p>
    <w:p w:rsidR="00D01DD9" w:rsidRPr="00AA3DB7" w:rsidRDefault="00D01DD9" w:rsidP="00D01DD9">
      <w:pPr>
        <w:tabs>
          <w:tab w:val="left" w:pos="284"/>
        </w:tabs>
        <w:ind w:left="360"/>
      </w:pPr>
      <w:r w:rsidRPr="00AA3DB7">
        <w:t>{</w:t>
      </w:r>
      <w:r>
        <w:t>для нахождения интеграла применим формулу (</w:t>
      </w:r>
      <w:r w:rsidRPr="00AA3DB7">
        <w:rPr>
          <w:b/>
        </w:rPr>
        <w:t>6</w:t>
      </w:r>
      <w:r>
        <w:t>)</w:t>
      </w:r>
      <w:r w:rsidRPr="00AA3DB7">
        <w:t>}</w:t>
      </w:r>
    </w:p>
    <w:p w:rsidR="00D01DD9" w:rsidRPr="00032F8A" w:rsidRDefault="00D01DD9" w:rsidP="00D01DD9">
      <w:pPr>
        <w:spacing w:after="120"/>
        <w:ind w:left="357"/>
      </w:pPr>
      <w:r w:rsidRPr="008D50C7">
        <w:rPr>
          <w:position w:val="-10"/>
        </w:rPr>
        <w:object w:dxaOrig="3180" w:dyaOrig="400">
          <v:shape id="_x0000_i2351" type="#_x0000_t75" style="width:159.75pt;height:20.25pt" o:ole="">
            <v:imagedata r:id="rId411" o:title=""/>
          </v:shape>
          <o:OLEObject Type="Embed" ProgID="Equation.3" ShapeID="_x0000_i2351" DrawAspect="Content" ObjectID="_1803516268" r:id="rId412"/>
        </w:object>
      </w:r>
    </w:p>
    <w:p w:rsidR="00D01DD9" w:rsidRPr="00032F8A" w:rsidRDefault="00D01DD9" w:rsidP="00D01DD9">
      <w:r w:rsidRPr="00032F8A">
        <w:t xml:space="preserve">н) </w:t>
      </w:r>
      <w:r w:rsidRPr="00032F8A">
        <w:rPr>
          <w:position w:val="-50"/>
        </w:rPr>
        <w:object w:dxaOrig="7020" w:dyaOrig="1120">
          <v:shape id="_x0000_i2352" type="#_x0000_t75" style="width:351.75pt;height:56.25pt" o:ole="" fillcolor="window">
            <v:imagedata r:id="rId413" o:title=""/>
          </v:shape>
          <o:OLEObject Type="Embed" ProgID="Equation.3" ShapeID="_x0000_i2352" DrawAspect="Content" ObjectID="_1803516269" r:id="rId414"/>
        </w:object>
      </w:r>
    </w:p>
    <w:p w:rsidR="00D01DD9" w:rsidRPr="0034796A" w:rsidRDefault="00D01DD9" w:rsidP="00D01DD9">
      <w:r w:rsidRPr="0034796A">
        <w:t>{</w:t>
      </w:r>
      <w:r>
        <w:t>в</w:t>
      </w:r>
      <w:r w:rsidRPr="00032F8A">
        <w:t>торое слагаемое вычислим с помощью замены</w:t>
      </w:r>
      <w:r>
        <w:t>, применив формулу (</w:t>
      </w:r>
      <w:r w:rsidRPr="0034796A">
        <w:rPr>
          <w:b/>
        </w:rPr>
        <w:t>2</w:t>
      </w:r>
      <w:r>
        <w:t>)</w:t>
      </w:r>
      <w:r w:rsidRPr="0034796A">
        <w:t>}</w:t>
      </w:r>
    </w:p>
    <w:p w:rsidR="00D01DD9" w:rsidRPr="00032F8A" w:rsidRDefault="00D01DD9" w:rsidP="00D01DD9">
      <w:r w:rsidRPr="00032F8A">
        <w:rPr>
          <w:position w:val="-76"/>
        </w:rPr>
        <w:object w:dxaOrig="6120" w:dyaOrig="1640">
          <v:shape id="_x0000_i2353" type="#_x0000_t75" style="width:306pt;height:81.75pt" o:ole="" fillcolor="window">
            <v:imagedata r:id="rId415" o:title=""/>
          </v:shape>
          <o:OLEObject Type="Embed" ProgID="Equation.3" ShapeID="_x0000_i2353" DrawAspect="Content" ObjectID="_1803516270" r:id="rId416"/>
        </w:object>
      </w:r>
    </w:p>
    <w:p w:rsidR="00D01DD9" w:rsidRDefault="00D01DD9" w:rsidP="00D01DD9">
      <w:pPr>
        <w:pStyle w:val="ab"/>
        <w:rPr>
          <w:snapToGrid w:val="0"/>
        </w:rPr>
      </w:pPr>
      <w:r w:rsidRPr="00032F8A">
        <w:t xml:space="preserve">    в итоге получаем  </w:t>
      </w:r>
      <w:r w:rsidRPr="00AF240D">
        <w:rPr>
          <w:position w:val="-12"/>
        </w:rPr>
        <w:object w:dxaOrig="3920" w:dyaOrig="480">
          <v:shape id="_x0000_i2354" type="#_x0000_t75" style="width:195.75pt;height:24pt" o:ole="" fillcolor="window">
            <v:imagedata r:id="rId417" o:title=""/>
          </v:shape>
          <o:OLEObject Type="Embed" ProgID="Equation.3" ShapeID="_x0000_i2354" DrawAspect="Content" ObjectID="_1803516271" r:id="rId418"/>
        </w:object>
      </w:r>
    </w:p>
    <w:p w:rsidR="00D01DD9" w:rsidRDefault="00D01DD9" w:rsidP="00D01DD9">
      <w:pPr>
        <w:pStyle w:val="ab"/>
        <w:rPr>
          <w:snapToGrid w:val="0"/>
        </w:rPr>
      </w:pPr>
    </w:p>
    <w:p w:rsidR="00D01DD9" w:rsidRDefault="00D01DD9" w:rsidP="00D01DD9">
      <w:pPr>
        <w:pStyle w:val="ab"/>
        <w:rPr>
          <w:snapToGrid w:val="0"/>
        </w:rPr>
      </w:pPr>
      <w:r>
        <w:rPr>
          <w:snapToGrid w:val="0"/>
        </w:rPr>
        <w:tab/>
      </w:r>
      <w:r>
        <w:rPr>
          <w:snapToGrid w:val="0"/>
          <w:u w:val="single"/>
        </w:rPr>
        <w:t>Пример.</w:t>
      </w:r>
      <w:r w:rsidRPr="009B4D5F">
        <w:rPr>
          <w:snapToGrid w:val="0"/>
          <w:position w:val="-32"/>
        </w:rPr>
        <w:object w:dxaOrig="6700" w:dyaOrig="760">
          <v:shape id="_x0000_i2355" type="#_x0000_t75" style="width:335.25pt;height:38.25pt" o:ole="" fillcolor="window">
            <v:imagedata r:id="rId419" o:title=""/>
          </v:shape>
          <o:OLEObject Type="Embed" ProgID="Equation.3" ShapeID="_x0000_i2355" DrawAspect="Content" ObjectID="_1803516272" r:id="rId420"/>
        </w:object>
      </w:r>
    </w:p>
    <w:p w:rsidR="00D01DD9" w:rsidRDefault="00D01DD9" w:rsidP="00D01DD9">
      <w:pPr>
        <w:pStyle w:val="ab"/>
        <w:rPr>
          <w:snapToGrid w:val="0"/>
        </w:rPr>
      </w:pPr>
      <w:r w:rsidRPr="009B4D5F">
        <w:rPr>
          <w:snapToGrid w:val="0"/>
          <w:position w:val="-30"/>
        </w:rPr>
        <w:object w:dxaOrig="9120" w:dyaOrig="720">
          <v:shape id="_x0000_i2356" type="#_x0000_t75" style="width:456pt;height:36pt" o:ole="" fillcolor="window">
            <v:imagedata r:id="rId421" o:title=""/>
          </v:shape>
          <o:OLEObject Type="Embed" ProgID="Equation.3" ShapeID="_x0000_i2356" DrawAspect="Content" ObjectID="_1803516273" r:id="rId422"/>
        </w:object>
      </w:r>
    </w:p>
    <w:p w:rsidR="00D01DD9" w:rsidRDefault="00D01DD9" w:rsidP="00D01DD9">
      <w:pPr>
        <w:pStyle w:val="ab"/>
        <w:rPr>
          <w:snapToGrid w:val="0"/>
        </w:rPr>
      </w:pPr>
      <w:r>
        <w:rPr>
          <w:snapToGrid w:val="0"/>
        </w:rPr>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D01DD9" w:rsidRDefault="00D01DD9" w:rsidP="00D01DD9">
      <w:pPr>
        <w:pStyle w:val="ab"/>
        <w:rPr>
          <w:snapToGrid w:val="0"/>
        </w:rPr>
      </w:pPr>
    </w:p>
    <w:p w:rsidR="00D01DD9" w:rsidRDefault="00D01DD9" w:rsidP="00D01DD9">
      <w:pPr>
        <w:pStyle w:val="ab"/>
        <w:rPr>
          <w:snapToGrid w:val="0"/>
        </w:rPr>
      </w:pPr>
      <w:r>
        <w:rPr>
          <w:snapToGrid w:val="0"/>
        </w:rPr>
        <w:tab/>
      </w:r>
      <w:r>
        <w:rPr>
          <w:snapToGrid w:val="0"/>
          <w:u w:val="single"/>
        </w:rPr>
        <w:t>Пример.</w:t>
      </w:r>
      <w:r w:rsidRPr="009B4D5F">
        <w:rPr>
          <w:snapToGrid w:val="0"/>
          <w:position w:val="-32"/>
        </w:rPr>
        <w:object w:dxaOrig="6820" w:dyaOrig="760">
          <v:shape id="_x0000_i2357" type="#_x0000_t75" style="width:341.25pt;height:38.25pt" o:ole="" fillcolor="window">
            <v:imagedata r:id="rId423" o:title=""/>
          </v:shape>
          <o:OLEObject Type="Embed" ProgID="Equation.3" ShapeID="_x0000_i2357" DrawAspect="Content" ObjectID="_1803516274" r:id="rId424"/>
        </w:object>
      </w:r>
    </w:p>
    <w:p w:rsidR="00D01DD9" w:rsidRDefault="00D01DD9" w:rsidP="00D01DD9">
      <w:pPr>
        <w:pStyle w:val="ab"/>
        <w:rPr>
          <w:snapToGrid w:val="0"/>
          <w:lang w:val="en-US"/>
        </w:rPr>
      </w:pPr>
    </w:p>
    <w:p w:rsidR="00D01DD9" w:rsidRDefault="00D01DD9" w:rsidP="00D01DD9">
      <w:pPr>
        <w:pStyle w:val="ab"/>
        <w:rPr>
          <w:snapToGrid w:val="0"/>
          <w:lang w:val="en-US"/>
        </w:rPr>
      </w:pPr>
      <w:r w:rsidRPr="009B4D5F">
        <w:rPr>
          <w:snapToGrid w:val="0"/>
          <w:position w:val="-56"/>
          <w:lang w:val="en-US"/>
        </w:rPr>
        <w:object w:dxaOrig="8480" w:dyaOrig="1240">
          <v:shape id="_x0000_i2358" type="#_x0000_t75" style="width:423.75pt;height:62.25pt" o:ole="" fillcolor="window">
            <v:imagedata r:id="rId425" o:title=""/>
          </v:shape>
          <o:OLEObject Type="Embed" ProgID="Equation.3" ShapeID="_x0000_i2358" DrawAspect="Content" ObjectID="_1803516275" r:id="rId426"/>
        </w:object>
      </w:r>
    </w:p>
    <w:p w:rsidR="00D01DD9" w:rsidRDefault="00D01DD9" w:rsidP="00D01DD9">
      <w:pPr>
        <w:pStyle w:val="ab"/>
        <w:rPr>
          <w:snapToGrid w:val="0"/>
          <w:lang w:val="en-US"/>
        </w:rPr>
      </w:pPr>
    </w:p>
    <w:p w:rsidR="00D01DD9" w:rsidRDefault="00D01DD9" w:rsidP="00D01DD9">
      <w:pPr>
        <w:pStyle w:val="ab"/>
        <w:rPr>
          <w:snapToGrid w:val="0"/>
        </w:rPr>
      </w:pPr>
      <w:r>
        <w:rPr>
          <w:snapToGrid w:val="0"/>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D01DD9" w:rsidRDefault="00D01DD9" w:rsidP="00D01DD9">
      <w:pPr>
        <w:pStyle w:val="ab"/>
        <w:rPr>
          <w:snapToGrid w:val="0"/>
        </w:rPr>
      </w:pPr>
    </w:p>
    <w:p w:rsidR="00D01DD9" w:rsidRDefault="00D01DD9" w:rsidP="00D01DD9">
      <w:pPr>
        <w:pStyle w:val="ab"/>
        <w:jc w:val="center"/>
        <w:rPr>
          <w:snapToGrid w:val="0"/>
        </w:rPr>
      </w:pPr>
      <w:r w:rsidRPr="009B4D5F">
        <w:rPr>
          <w:snapToGrid w:val="0"/>
          <w:position w:val="-16"/>
        </w:rPr>
        <w:object w:dxaOrig="3379" w:dyaOrig="440">
          <v:shape id="_x0000_i2359" type="#_x0000_t75" style="width:168.75pt;height:21.75pt" o:ole="" fillcolor="window">
            <v:imagedata r:id="rId427" o:title=""/>
          </v:shape>
          <o:OLEObject Type="Embed" ProgID="Equation.3" ShapeID="_x0000_i2359" DrawAspect="Content" ObjectID="_1803516276" r:id="rId428"/>
        </w:object>
      </w:r>
    </w:p>
    <w:p w:rsidR="00D01DD9" w:rsidRDefault="00D01DD9" w:rsidP="00D01DD9">
      <w:pPr>
        <w:pStyle w:val="ab"/>
        <w:jc w:val="center"/>
        <w:rPr>
          <w:snapToGrid w:val="0"/>
        </w:rPr>
      </w:pPr>
      <w:r w:rsidRPr="009B4D5F">
        <w:rPr>
          <w:snapToGrid w:val="0"/>
          <w:position w:val="-24"/>
        </w:rPr>
        <w:object w:dxaOrig="3780" w:dyaOrig="660">
          <v:shape id="_x0000_i2360" type="#_x0000_t75" style="width:189pt;height:33pt" o:ole="" fillcolor="window">
            <v:imagedata r:id="rId429" o:title=""/>
          </v:shape>
          <o:OLEObject Type="Embed" ProgID="Equation.3" ShapeID="_x0000_i2360" DrawAspect="Content" ObjectID="_1803516277" r:id="rId430"/>
        </w:object>
      </w:r>
    </w:p>
    <w:p w:rsidR="00D01DD9" w:rsidRDefault="00D01DD9" w:rsidP="00D01DD9">
      <w:pPr>
        <w:pStyle w:val="ab"/>
        <w:rPr>
          <w:snapToGrid w:val="0"/>
        </w:rPr>
      </w:pPr>
      <w:r>
        <w:rPr>
          <w:snapToGrid w:val="0"/>
        </w:rPr>
        <w:tab/>
        <w:t>Таким образом, интеграл найден вообще без применения таблиц интегралов.</w:t>
      </w:r>
    </w:p>
    <w:p w:rsidR="00D01DD9" w:rsidRDefault="00D01DD9" w:rsidP="00D01DD9">
      <w:pPr>
        <w:pStyle w:val="ab"/>
        <w:rPr>
          <w:snapToGrid w:val="0"/>
        </w:rPr>
      </w:pPr>
    </w:p>
    <w:p w:rsidR="00D01DD9" w:rsidRDefault="00D01DD9" w:rsidP="00D01DD9">
      <w:pPr>
        <w:pStyle w:val="ab"/>
        <w:rPr>
          <w:snapToGrid w:val="0"/>
        </w:rPr>
      </w:pPr>
      <w:r>
        <w:rPr>
          <w:snapToGrid w:val="0"/>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D01DD9" w:rsidRDefault="00D01DD9" w:rsidP="00D01DD9">
      <w:pPr>
        <w:pStyle w:val="ab"/>
        <w:rPr>
          <w:snapToGrid w:val="0"/>
        </w:rPr>
      </w:pPr>
    </w:p>
    <w:p w:rsidR="00D01DD9" w:rsidRDefault="00D01DD9" w:rsidP="00D01DD9">
      <w:pPr>
        <w:pStyle w:val="ab"/>
        <w:rPr>
          <w:snapToGrid w:val="0"/>
        </w:rPr>
      </w:pPr>
      <w:r>
        <w:rPr>
          <w:snapToGrid w:val="0"/>
        </w:rPr>
        <w:tab/>
      </w:r>
      <w:r>
        <w:rPr>
          <w:snapToGrid w:val="0"/>
          <w:u w:val="single"/>
        </w:rPr>
        <w:t>Пример.</w:t>
      </w:r>
    </w:p>
    <w:p w:rsidR="00D01DD9" w:rsidRDefault="00D01DD9" w:rsidP="00D01DD9">
      <w:pPr>
        <w:pStyle w:val="ab"/>
        <w:rPr>
          <w:snapToGrid w:val="0"/>
        </w:rPr>
      </w:pPr>
      <w:r w:rsidRPr="009B4D5F">
        <w:rPr>
          <w:snapToGrid w:val="0"/>
          <w:position w:val="-24"/>
        </w:rPr>
        <w:object w:dxaOrig="8980" w:dyaOrig="660">
          <v:shape id="_x0000_i2361" type="#_x0000_t75" style="width:449.25pt;height:33pt" o:ole="" fillcolor="window">
            <v:imagedata r:id="rId431" o:title=""/>
          </v:shape>
          <o:OLEObject Type="Embed" ProgID="Equation.3" ShapeID="_x0000_i2361" DrawAspect="Content" ObjectID="_1803516278" r:id="rId432"/>
        </w:object>
      </w: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rPr>
      </w:pPr>
    </w:p>
    <w:p w:rsidR="00D01DD9" w:rsidRDefault="00D01DD9" w:rsidP="00D01DD9">
      <w:pPr>
        <w:pStyle w:val="ab"/>
        <w:rPr>
          <w:snapToGrid w:val="0"/>
        </w:rPr>
      </w:pPr>
      <w:r w:rsidRPr="009B4D5F">
        <w:rPr>
          <w:snapToGrid w:val="0"/>
          <w:position w:val="-68"/>
        </w:rPr>
        <w:object w:dxaOrig="9000" w:dyaOrig="1480">
          <v:shape id="_x0000_i2362" type="#_x0000_t75" style="width:450pt;height:74.25pt" o:ole="" fillcolor="window">
            <v:imagedata r:id="rId433" o:title=""/>
          </v:shape>
          <o:OLEObject Type="Embed" ProgID="Equation.3" ShapeID="_x0000_i2362" DrawAspect="Content" ObjectID="_1803516279" r:id="rId434"/>
        </w:object>
      </w: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position w:val="-36"/>
        </w:rPr>
      </w:pPr>
      <w:r>
        <w:rPr>
          <w:noProof/>
          <w:snapToGrid w:val="0"/>
          <w:position w:val="-36"/>
        </w:rPr>
        <w:drawing>
          <wp:inline distT="0" distB="0" distL="0" distR="0" wp14:anchorId="28B0011E" wp14:editId="0327B13F">
            <wp:extent cx="6096000" cy="4857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096000" cy="485775"/>
                    </a:xfrm>
                    <a:prstGeom prst="rect">
                      <a:avLst/>
                    </a:prstGeom>
                    <a:noFill/>
                    <a:ln>
                      <a:noFill/>
                    </a:ln>
                  </pic:spPr>
                </pic:pic>
              </a:graphicData>
            </a:graphic>
          </wp:inline>
        </w:drawing>
      </w:r>
    </w:p>
    <w:p w:rsidR="00D01DD9" w:rsidRDefault="00D01DD9" w:rsidP="00D01DD9">
      <w:pPr>
        <w:pStyle w:val="ab"/>
        <w:rPr>
          <w:snapToGrid w:val="0"/>
        </w:rPr>
      </w:pPr>
      <w:r w:rsidRPr="009B4D5F">
        <w:rPr>
          <w:snapToGrid w:val="0"/>
          <w:position w:val="-28"/>
        </w:rPr>
        <w:object w:dxaOrig="3240" w:dyaOrig="660">
          <v:shape id="_x0000_i2363" type="#_x0000_t75" style="width:162pt;height:33pt" o:ole="" fillcolor="window">
            <v:imagedata r:id="rId436" o:title=""/>
          </v:shape>
          <o:OLEObject Type="Embed" ProgID="Equation.3" ShapeID="_x0000_i2363" DrawAspect="Content" ObjectID="_1803516280" r:id="rId437"/>
        </w:object>
      </w: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rPr>
      </w:pPr>
    </w:p>
    <w:p w:rsidR="00D01DD9" w:rsidRDefault="00D01DD9" w:rsidP="00D01DD9">
      <w:pPr>
        <w:pStyle w:val="ab"/>
        <w:rPr>
          <w:snapToGrid w:val="0"/>
        </w:rPr>
      </w:pPr>
      <w:r w:rsidRPr="009B4D5F">
        <w:rPr>
          <w:snapToGrid w:val="0"/>
          <w:position w:val="-118"/>
        </w:rPr>
        <w:object w:dxaOrig="8440" w:dyaOrig="2880">
          <v:shape id="_x0000_i2364" type="#_x0000_t75" style="width:422.25pt;height:2in" o:ole="" fillcolor="window">
            <v:imagedata r:id="rId438" o:title=""/>
          </v:shape>
          <o:OLEObject Type="Embed" ProgID="Equation.3" ShapeID="_x0000_i2364" DrawAspect="Content" ObjectID="_1803516281" r:id="rId439"/>
        </w:object>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68"/>
        </w:rPr>
        <w:object w:dxaOrig="8480" w:dyaOrig="1480">
          <v:shape id="_x0000_i2365" type="#_x0000_t75" style="width:423.75pt;height:74.25pt" o:ole="" fillcolor="window">
            <v:imagedata r:id="rId440" o:title=""/>
          </v:shape>
          <o:OLEObject Type="Embed" ProgID="Equation.3" ShapeID="_x0000_i2365" DrawAspect="Content" ObjectID="_1803516282" r:id="rId441"/>
        </w:object>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96"/>
        </w:rPr>
        <w:object w:dxaOrig="8559" w:dyaOrig="2040">
          <v:shape id="_x0000_i2366" type="#_x0000_t75" style="width:428.25pt;height:102pt" o:ole="" fillcolor="window">
            <v:imagedata r:id="rId442" o:title=""/>
          </v:shape>
          <o:OLEObject Type="Embed" ProgID="Equation.3" ShapeID="_x0000_i2366" DrawAspect="Content" ObjectID="_1803516283" r:id="rId443"/>
        </w:object>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80"/>
        </w:rPr>
        <w:object w:dxaOrig="9340" w:dyaOrig="1719">
          <v:shape id="_x0000_i2367" type="#_x0000_t75" style="width:467.25pt;height:85.5pt" o:ole="" fillcolor="window">
            <v:imagedata r:id="rId444" o:title=""/>
          </v:shape>
          <o:OLEObject Type="Embed" ProgID="Equation.3" ShapeID="_x0000_i2367" DrawAspect="Content" ObjectID="_1803516284" r:id="rId445"/>
        </w:object>
      </w: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rPr>
      </w:pPr>
      <w:r w:rsidRPr="009B4D5F">
        <w:rPr>
          <w:snapToGrid w:val="0"/>
          <w:position w:val="-36"/>
        </w:rPr>
        <w:object w:dxaOrig="9060" w:dyaOrig="840">
          <v:shape id="_x0000_i2368" type="#_x0000_t75" style="width:453.75pt;height:42pt" o:ole="" fillcolor="window">
            <v:imagedata r:id="rId446" o:title=""/>
          </v:shape>
          <o:OLEObject Type="Embed" ProgID="Equation.3" ShapeID="_x0000_i2368" DrawAspect="Content" ObjectID="_1803516285" r:id="rId447"/>
        </w:object>
      </w:r>
    </w:p>
    <w:p w:rsidR="00D01DD9" w:rsidRDefault="00D01DD9" w:rsidP="00D01DD9">
      <w:pPr>
        <w:pStyle w:val="ab"/>
        <w:rPr>
          <w:snapToGrid w:val="0"/>
        </w:rPr>
      </w:pPr>
      <w:r>
        <w:rPr>
          <w:snapToGrid w:val="0"/>
        </w:rPr>
        <w:tab/>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ind w:firstLine="720"/>
        <w:rPr>
          <w:snapToGrid w:val="0"/>
          <w:u w:val="single"/>
        </w:rPr>
      </w:pP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32"/>
        </w:rPr>
        <w:object w:dxaOrig="9320" w:dyaOrig="740">
          <v:shape id="_x0000_i2369" type="#_x0000_t75" style="width:465pt;height:36.75pt" o:ole="" fillcolor="window">
            <v:imagedata r:id="rId448" o:title=""/>
          </v:shape>
          <o:OLEObject Type="Embed" ProgID="Equation.3" ShapeID="_x0000_i2369" DrawAspect="Content" ObjectID="_1803516286" r:id="rId449"/>
        </w:object>
      </w:r>
    </w:p>
    <w:p w:rsidR="00D01DD9" w:rsidRDefault="00D01DD9" w:rsidP="00D01DD9">
      <w:pPr>
        <w:pStyle w:val="ab"/>
        <w:rPr>
          <w:snapToGrid w:val="0"/>
        </w:rPr>
      </w:pPr>
      <w:r>
        <w:rPr>
          <w:snapToGrid w:val="0"/>
        </w:rPr>
        <w:tab/>
      </w: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66"/>
        </w:rPr>
        <w:object w:dxaOrig="7140" w:dyaOrig="1060">
          <v:shape id="_x0000_i2370" type="#_x0000_t75" style="width:357.75pt;height:53.25pt" o:ole="" fillcolor="window">
            <v:imagedata r:id="rId450" o:title=""/>
          </v:shape>
          <o:OLEObject Type="Embed" ProgID="Equation.3" ShapeID="_x0000_i2370" DrawAspect="Content" ObjectID="_1803516287" r:id="rId451"/>
        </w:object>
      </w:r>
    </w:p>
    <w:p w:rsidR="00D01DD9" w:rsidRDefault="00D01DD9" w:rsidP="00D01DD9">
      <w:pPr>
        <w:pStyle w:val="ab"/>
        <w:rPr>
          <w:snapToGrid w:val="0"/>
        </w:rPr>
      </w:pPr>
    </w:p>
    <w:p w:rsidR="000A1662" w:rsidRDefault="000A1662" w:rsidP="00EA4B47">
      <w:pPr>
        <w:pStyle w:val="ab"/>
        <w:rPr>
          <w:snapToGrid w:val="0"/>
        </w:rPr>
      </w:pPr>
    </w:p>
    <w:p w:rsidR="001101E6" w:rsidRDefault="001101E6" w:rsidP="00EA4B47">
      <w:pPr>
        <w:pStyle w:val="ab"/>
        <w:rPr>
          <w:snapToGrid w:val="0"/>
        </w:rPr>
      </w:pPr>
    </w:p>
    <w:p w:rsidR="001101E6" w:rsidRPr="001101E6" w:rsidRDefault="001101E6" w:rsidP="00EA4B47">
      <w:pPr>
        <w:pStyle w:val="ab"/>
        <w:rPr>
          <w:b/>
          <w:snapToGrid w:val="0"/>
        </w:rPr>
      </w:pPr>
      <w:r>
        <w:rPr>
          <w:snapToGrid w:val="0"/>
        </w:rPr>
        <w:tab/>
      </w:r>
      <w:r w:rsidRPr="001101E6">
        <w:rPr>
          <w:b/>
          <w:snapToGrid w:val="0"/>
        </w:rPr>
        <w:t>Задани</w:t>
      </w:r>
      <w:r w:rsidR="00BB7A40">
        <w:rPr>
          <w:b/>
          <w:snapToGrid w:val="0"/>
        </w:rPr>
        <w:t>е 1</w:t>
      </w:r>
      <w:r w:rsidRPr="001101E6">
        <w:rPr>
          <w:b/>
          <w:snapToGrid w:val="0"/>
        </w:rPr>
        <w:t xml:space="preserve"> к практической подготовке</w:t>
      </w:r>
    </w:p>
    <w:p w:rsidR="00DD307A" w:rsidRDefault="00DD307A" w:rsidP="00DD307A">
      <w:r w:rsidRPr="00032F8A">
        <w:t>Вычислить интеграл</w:t>
      </w:r>
      <w:r w:rsidR="00BB7A40">
        <w:t xml:space="preserve"> методом непосредственного интегрирования</w:t>
      </w:r>
      <w:r w:rsidRPr="00032F8A">
        <w:t>:</w:t>
      </w:r>
    </w:p>
    <w:p w:rsidR="00DD307A" w:rsidRPr="00032F8A" w:rsidRDefault="00DD307A" w:rsidP="00DD307A"/>
    <w:tbl>
      <w:tblPr>
        <w:tblW w:w="0" w:type="auto"/>
        <w:tblLook w:val="01E0" w:firstRow="1" w:lastRow="1" w:firstColumn="1" w:lastColumn="1" w:noHBand="0" w:noVBand="0"/>
      </w:tblPr>
      <w:tblGrid>
        <w:gridCol w:w="3369"/>
        <w:gridCol w:w="3260"/>
        <w:gridCol w:w="2835"/>
      </w:tblGrid>
      <w:tr w:rsidR="00DD307A" w:rsidRPr="00032F8A" w:rsidTr="000B2DCD">
        <w:tc>
          <w:tcPr>
            <w:tcW w:w="3369" w:type="dxa"/>
            <w:shd w:val="clear" w:color="auto" w:fill="auto"/>
            <w:vAlign w:val="center"/>
          </w:tcPr>
          <w:p w:rsidR="00DD307A" w:rsidRPr="00032F8A" w:rsidRDefault="00DD307A" w:rsidP="000B2DCD">
            <w:r w:rsidRPr="00032F8A">
              <w:t xml:space="preserve">а) </w:t>
            </w:r>
            <w:r w:rsidRPr="00854180">
              <w:rPr>
                <w:position w:val="-32"/>
              </w:rPr>
              <w:object w:dxaOrig="2520" w:dyaOrig="760">
                <v:shape id="_x0000_i1421" type="#_x0000_t75" style="width:126pt;height:38.25pt" o:ole="">
                  <v:imagedata r:id="rId452" o:title=""/>
                </v:shape>
                <o:OLEObject Type="Embed" ProgID="Equation.3" ShapeID="_x0000_i1421" DrawAspect="Content" ObjectID="_1803516288" r:id="rId453"/>
              </w:object>
            </w:r>
          </w:p>
        </w:tc>
        <w:tc>
          <w:tcPr>
            <w:tcW w:w="3260" w:type="dxa"/>
            <w:shd w:val="clear" w:color="auto" w:fill="auto"/>
            <w:vAlign w:val="center"/>
          </w:tcPr>
          <w:p w:rsidR="00DD307A" w:rsidRPr="00032F8A" w:rsidRDefault="00DD307A" w:rsidP="000B2DCD">
            <w:r w:rsidRPr="00032F8A">
              <w:t xml:space="preserve">б) </w:t>
            </w:r>
            <w:r w:rsidRPr="00854180">
              <w:rPr>
                <w:position w:val="-40"/>
              </w:rPr>
              <w:object w:dxaOrig="1300" w:dyaOrig="780">
                <v:shape id="_x0000_i1422" type="#_x0000_t75" style="width:65.25pt;height:39pt" o:ole="">
                  <v:imagedata r:id="rId454" o:title=""/>
                </v:shape>
                <o:OLEObject Type="Embed" ProgID="Equation.3" ShapeID="_x0000_i1422" DrawAspect="Content" ObjectID="_1803516289" r:id="rId455"/>
              </w:object>
            </w:r>
          </w:p>
        </w:tc>
        <w:tc>
          <w:tcPr>
            <w:tcW w:w="2835" w:type="dxa"/>
            <w:shd w:val="clear" w:color="auto" w:fill="auto"/>
            <w:vAlign w:val="center"/>
          </w:tcPr>
          <w:p w:rsidR="00DD307A" w:rsidRPr="00032F8A" w:rsidRDefault="00DD307A" w:rsidP="000B2DCD">
            <w:r w:rsidRPr="00032F8A">
              <w:t xml:space="preserve">в) </w:t>
            </w:r>
            <w:r w:rsidRPr="00854180">
              <w:rPr>
                <w:position w:val="-28"/>
              </w:rPr>
              <w:object w:dxaOrig="1280" w:dyaOrig="720">
                <v:shape id="_x0000_i1423" type="#_x0000_t75" style="width:63.75pt;height:36pt" o:ole="">
                  <v:imagedata r:id="rId456" o:title=""/>
                </v:shape>
                <o:OLEObject Type="Embed" ProgID="Equation.3" ShapeID="_x0000_i1423" DrawAspect="Content" ObjectID="_1803516290" r:id="rId457"/>
              </w:object>
            </w:r>
          </w:p>
        </w:tc>
      </w:tr>
      <w:tr w:rsidR="00DD307A" w:rsidRPr="00032F8A" w:rsidTr="000B2DCD">
        <w:tc>
          <w:tcPr>
            <w:tcW w:w="3369" w:type="dxa"/>
            <w:shd w:val="clear" w:color="auto" w:fill="auto"/>
            <w:vAlign w:val="center"/>
          </w:tcPr>
          <w:p w:rsidR="00DD307A" w:rsidRPr="00032F8A" w:rsidRDefault="00DD307A" w:rsidP="000B2DCD">
            <w:r w:rsidRPr="00032F8A">
              <w:t xml:space="preserve">г) </w:t>
            </w:r>
            <w:r w:rsidRPr="00854180">
              <w:rPr>
                <w:position w:val="-16"/>
              </w:rPr>
              <w:object w:dxaOrig="1060" w:dyaOrig="460">
                <v:shape id="_x0000_i1424" type="#_x0000_t75" style="width:53.25pt;height:23.25pt" o:ole="">
                  <v:imagedata r:id="rId458" o:title=""/>
                </v:shape>
                <o:OLEObject Type="Embed" ProgID="Equation.3" ShapeID="_x0000_i1424" DrawAspect="Content" ObjectID="_1803516291" r:id="rId459"/>
              </w:object>
            </w:r>
          </w:p>
        </w:tc>
        <w:tc>
          <w:tcPr>
            <w:tcW w:w="3260" w:type="dxa"/>
            <w:shd w:val="clear" w:color="auto" w:fill="auto"/>
            <w:vAlign w:val="center"/>
          </w:tcPr>
          <w:p w:rsidR="00DD307A" w:rsidRPr="00032F8A" w:rsidRDefault="00DD307A" w:rsidP="000B2DCD">
            <w:r w:rsidRPr="00032F8A">
              <w:t xml:space="preserve">д) </w:t>
            </w:r>
            <w:r w:rsidRPr="00854180">
              <w:rPr>
                <w:position w:val="-28"/>
              </w:rPr>
              <w:object w:dxaOrig="1219" w:dyaOrig="660">
                <v:shape id="_x0000_i1425" type="#_x0000_t75" style="width:60.75pt;height:33pt" o:ole="">
                  <v:imagedata r:id="rId460" o:title=""/>
                </v:shape>
                <o:OLEObject Type="Embed" ProgID="Equation.3" ShapeID="_x0000_i1425" DrawAspect="Content" ObjectID="_1803516292" r:id="rId461"/>
              </w:object>
            </w:r>
          </w:p>
        </w:tc>
        <w:tc>
          <w:tcPr>
            <w:tcW w:w="2835" w:type="dxa"/>
            <w:shd w:val="clear" w:color="auto" w:fill="auto"/>
            <w:vAlign w:val="center"/>
          </w:tcPr>
          <w:p w:rsidR="00DD307A" w:rsidRPr="00032F8A" w:rsidRDefault="00DD307A" w:rsidP="000B2DCD">
            <w:r w:rsidRPr="00032F8A">
              <w:t xml:space="preserve">е) </w:t>
            </w:r>
            <w:r w:rsidRPr="00854180">
              <w:rPr>
                <w:position w:val="-16"/>
              </w:rPr>
              <w:object w:dxaOrig="1400" w:dyaOrig="460">
                <v:shape id="_x0000_i1426" type="#_x0000_t75" style="width:69.75pt;height:23.25pt" o:ole="">
                  <v:imagedata r:id="rId462" o:title=""/>
                </v:shape>
                <o:OLEObject Type="Embed" ProgID="Equation.3" ShapeID="_x0000_i1426" DrawAspect="Content" ObjectID="_1803516293" r:id="rId463"/>
              </w:object>
            </w:r>
          </w:p>
        </w:tc>
      </w:tr>
      <w:tr w:rsidR="00DD307A" w:rsidRPr="00032F8A" w:rsidTr="000B2DCD">
        <w:tc>
          <w:tcPr>
            <w:tcW w:w="3369" w:type="dxa"/>
            <w:shd w:val="clear" w:color="auto" w:fill="auto"/>
            <w:vAlign w:val="center"/>
          </w:tcPr>
          <w:p w:rsidR="00DD307A" w:rsidRPr="00032F8A" w:rsidRDefault="00DD307A" w:rsidP="000B2DCD">
            <w:r w:rsidRPr="00032F8A">
              <w:t xml:space="preserve">ж) </w:t>
            </w:r>
            <w:r w:rsidRPr="00854180">
              <w:rPr>
                <w:position w:val="-34"/>
              </w:rPr>
              <w:object w:dxaOrig="1359" w:dyaOrig="720">
                <v:shape id="_x0000_i1427" type="#_x0000_t75" style="width:68.25pt;height:36pt" o:ole="">
                  <v:imagedata r:id="rId464" o:title=""/>
                </v:shape>
                <o:OLEObject Type="Embed" ProgID="Equation.3" ShapeID="_x0000_i1427" DrawAspect="Content" ObjectID="_1803516294" r:id="rId465"/>
              </w:object>
            </w:r>
          </w:p>
        </w:tc>
        <w:tc>
          <w:tcPr>
            <w:tcW w:w="3260" w:type="dxa"/>
            <w:shd w:val="clear" w:color="auto" w:fill="auto"/>
            <w:vAlign w:val="center"/>
          </w:tcPr>
          <w:p w:rsidR="00DD307A" w:rsidRPr="00032F8A" w:rsidRDefault="00DD307A" w:rsidP="000B2DCD">
            <w:r w:rsidRPr="00032F8A">
              <w:t xml:space="preserve">з) </w:t>
            </w:r>
            <w:r w:rsidRPr="00854180">
              <w:rPr>
                <w:position w:val="-34"/>
              </w:rPr>
              <w:object w:dxaOrig="1440" w:dyaOrig="780">
                <v:shape id="_x0000_i1428" type="#_x0000_t75" style="width:1in;height:39pt" o:ole="">
                  <v:imagedata r:id="rId466" o:title=""/>
                </v:shape>
                <o:OLEObject Type="Embed" ProgID="Equation.3" ShapeID="_x0000_i1428" DrawAspect="Content" ObjectID="_1803516295" r:id="rId467"/>
              </w:object>
            </w:r>
          </w:p>
        </w:tc>
        <w:tc>
          <w:tcPr>
            <w:tcW w:w="2835" w:type="dxa"/>
            <w:shd w:val="clear" w:color="auto" w:fill="auto"/>
            <w:vAlign w:val="center"/>
          </w:tcPr>
          <w:p w:rsidR="00DD307A" w:rsidRPr="00032F8A" w:rsidRDefault="00DD307A" w:rsidP="000B2DCD">
            <w:r w:rsidRPr="00032F8A">
              <w:t xml:space="preserve">и) </w:t>
            </w:r>
            <w:r w:rsidRPr="00854180">
              <w:rPr>
                <w:position w:val="-28"/>
              </w:rPr>
              <w:object w:dxaOrig="1640" w:dyaOrig="660">
                <v:shape id="_x0000_i1429" type="#_x0000_t75" style="width:81.75pt;height:33pt" o:ole="">
                  <v:imagedata r:id="rId468" o:title=""/>
                </v:shape>
                <o:OLEObject Type="Embed" ProgID="Equation.3" ShapeID="_x0000_i1429" DrawAspect="Content" ObjectID="_1803516296" r:id="rId469"/>
              </w:object>
            </w:r>
          </w:p>
        </w:tc>
      </w:tr>
      <w:tr w:rsidR="00DD307A" w:rsidRPr="00032F8A" w:rsidTr="000B2DCD">
        <w:tc>
          <w:tcPr>
            <w:tcW w:w="3369" w:type="dxa"/>
            <w:shd w:val="clear" w:color="auto" w:fill="auto"/>
            <w:vAlign w:val="center"/>
          </w:tcPr>
          <w:p w:rsidR="00DD307A" w:rsidRPr="00032F8A" w:rsidRDefault="00DD307A" w:rsidP="000B2DCD">
            <w:r w:rsidRPr="00032F8A">
              <w:t xml:space="preserve">к) </w:t>
            </w:r>
            <w:r w:rsidRPr="00854180">
              <w:rPr>
                <w:position w:val="-16"/>
              </w:rPr>
              <w:object w:dxaOrig="1180" w:dyaOrig="460">
                <v:shape id="_x0000_i1430" type="#_x0000_t75" style="width:59.25pt;height:23.25pt" o:ole="">
                  <v:imagedata r:id="rId470" o:title=""/>
                </v:shape>
                <o:OLEObject Type="Embed" ProgID="Equation.3" ShapeID="_x0000_i1430" DrawAspect="Content" ObjectID="_1803516297" r:id="rId471"/>
              </w:object>
            </w:r>
          </w:p>
        </w:tc>
        <w:tc>
          <w:tcPr>
            <w:tcW w:w="3260" w:type="dxa"/>
            <w:shd w:val="clear" w:color="auto" w:fill="auto"/>
            <w:vAlign w:val="center"/>
          </w:tcPr>
          <w:p w:rsidR="00DD307A" w:rsidRPr="00032F8A" w:rsidRDefault="00DD307A" w:rsidP="000B2DCD">
            <w:r w:rsidRPr="00032F8A">
              <w:t xml:space="preserve">л) </w:t>
            </w:r>
            <w:r w:rsidRPr="00854180">
              <w:rPr>
                <w:position w:val="-28"/>
              </w:rPr>
              <w:object w:dxaOrig="1160" w:dyaOrig="720">
                <v:shape id="_x0000_i1431" type="#_x0000_t75" style="width:57.75pt;height:36pt" o:ole="">
                  <v:imagedata r:id="rId472" o:title=""/>
                </v:shape>
                <o:OLEObject Type="Embed" ProgID="Equation.3" ShapeID="_x0000_i1431" DrawAspect="Content" ObjectID="_1803516298" r:id="rId473"/>
              </w:object>
            </w:r>
          </w:p>
        </w:tc>
        <w:tc>
          <w:tcPr>
            <w:tcW w:w="2835" w:type="dxa"/>
            <w:shd w:val="clear" w:color="auto" w:fill="auto"/>
            <w:vAlign w:val="center"/>
          </w:tcPr>
          <w:p w:rsidR="00DD307A" w:rsidRPr="00032F8A" w:rsidRDefault="00DD307A" w:rsidP="000B2DCD">
            <w:r w:rsidRPr="00032F8A">
              <w:t xml:space="preserve">м) </w:t>
            </w:r>
            <w:r w:rsidRPr="00854180">
              <w:rPr>
                <w:position w:val="-14"/>
              </w:rPr>
              <w:object w:dxaOrig="1440" w:dyaOrig="440">
                <v:shape id="_x0000_i1432" type="#_x0000_t75" style="width:1in;height:21.75pt" o:ole="">
                  <v:imagedata r:id="rId474" o:title=""/>
                </v:shape>
                <o:OLEObject Type="Embed" ProgID="Equation.3" ShapeID="_x0000_i1432" DrawAspect="Content" ObjectID="_1803516299" r:id="rId475"/>
              </w:object>
            </w:r>
          </w:p>
        </w:tc>
      </w:tr>
      <w:tr w:rsidR="00DD307A" w:rsidRPr="00032F8A" w:rsidTr="000B2DCD">
        <w:tc>
          <w:tcPr>
            <w:tcW w:w="3369" w:type="dxa"/>
            <w:shd w:val="clear" w:color="auto" w:fill="auto"/>
            <w:vAlign w:val="center"/>
          </w:tcPr>
          <w:p w:rsidR="00DD307A" w:rsidRPr="00032F8A" w:rsidRDefault="00DD307A" w:rsidP="000B2DCD">
            <w:r w:rsidRPr="00032F8A">
              <w:t xml:space="preserve">н) </w:t>
            </w:r>
            <w:r w:rsidRPr="00854180">
              <w:rPr>
                <w:position w:val="-16"/>
              </w:rPr>
              <w:object w:dxaOrig="1300" w:dyaOrig="440">
                <v:shape id="_x0000_i1433" type="#_x0000_t75" style="width:65.25pt;height:21.75pt" o:ole="">
                  <v:imagedata r:id="rId476" o:title=""/>
                </v:shape>
                <o:OLEObject Type="Embed" ProgID="Equation.3" ShapeID="_x0000_i1433" DrawAspect="Content" ObjectID="_1803516300" r:id="rId477"/>
              </w:object>
            </w:r>
          </w:p>
        </w:tc>
        <w:tc>
          <w:tcPr>
            <w:tcW w:w="3260" w:type="dxa"/>
            <w:shd w:val="clear" w:color="auto" w:fill="auto"/>
            <w:vAlign w:val="center"/>
          </w:tcPr>
          <w:p w:rsidR="00DD307A" w:rsidRPr="00032F8A" w:rsidRDefault="00DD307A" w:rsidP="000B2DCD">
            <w:r w:rsidRPr="00032F8A">
              <w:t xml:space="preserve">о) </w:t>
            </w:r>
            <w:r w:rsidRPr="00854180">
              <w:rPr>
                <w:position w:val="-28"/>
              </w:rPr>
              <w:object w:dxaOrig="1860" w:dyaOrig="720">
                <v:shape id="_x0000_i1434" type="#_x0000_t75" style="width:93pt;height:36pt" o:ole="">
                  <v:imagedata r:id="rId478" o:title=""/>
                </v:shape>
                <o:OLEObject Type="Embed" ProgID="Equation.3" ShapeID="_x0000_i1434" DrawAspect="Content" ObjectID="_1803516301" r:id="rId479"/>
              </w:object>
            </w:r>
          </w:p>
        </w:tc>
        <w:tc>
          <w:tcPr>
            <w:tcW w:w="2835" w:type="dxa"/>
            <w:shd w:val="clear" w:color="auto" w:fill="auto"/>
            <w:vAlign w:val="center"/>
          </w:tcPr>
          <w:p w:rsidR="00DD307A" w:rsidRPr="00032F8A" w:rsidRDefault="00DD307A" w:rsidP="000B2DCD">
            <w:r w:rsidRPr="00032F8A">
              <w:t xml:space="preserve">п) </w:t>
            </w:r>
            <w:r w:rsidRPr="00854180">
              <w:rPr>
                <w:position w:val="-28"/>
              </w:rPr>
              <w:object w:dxaOrig="1460" w:dyaOrig="720">
                <v:shape id="_x0000_i1435" type="#_x0000_t75" style="width:72.75pt;height:36pt" o:ole="">
                  <v:imagedata r:id="rId480" o:title=""/>
                </v:shape>
                <o:OLEObject Type="Embed" ProgID="Equation.3" ShapeID="_x0000_i1435" DrawAspect="Content" ObjectID="_1803516302" r:id="rId481"/>
              </w:object>
            </w:r>
          </w:p>
        </w:tc>
      </w:tr>
      <w:tr w:rsidR="00DD307A" w:rsidRPr="00032F8A" w:rsidTr="000B2DCD">
        <w:trPr>
          <w:trHeight w:val="1289"/>
        </w:trPr>
        <w:tc>
          <w:tcPr>
            <w:tcW w:w="3369" w:type="dxa"/>
            <w:shd w:val="clear" w:color="auto" w:fill="auto"/>
            <w:vAlign w:val="center"/>
          </w:tcPr>
          <w:p w:rsidR="00DD307A" w:rsidRPr="00032F8A" w:rsidRDefault="00DD307A" w:rsidP="000B2DCD">
            <w:r w:rsidRPr="00032F8A">
              <w:lastRenderedPageBreak/>
              <w:t xml:space="preserve">р) </w:t>
            </w:r>
            <w:r w:rsidRPr="00854180">
              <w:rPr>
                <w:position w:val="-28"/>
              </w:rPr>
              <w:object w:dxaOrig="2540" w:dyaOrig="660">
                <v:shape id="_x0000_i1436" type="#_x0000_t75" style="width:126.75pt;height:33pt" o:ole="">
                  <v:imagedata r:id="rId482" o:title=""/>
                </v:shape>
                <o:OLEObject Type="Embed" ProgID="Equation.3" ShapeID="_x0000_i1436" DrawAspect="Content" ObjectID="_1803516303" r:id="rId483"/>
              </w:object>
            </w:r>
          </w:p>
        </w:tc>
        <w:tc>
          <w:tcPr>
            <w:tcW w:w="3260" w:type="dxa"/>
            <w:shd w:val="clear" w:color="auto" w:fill="auto"/>
            <w:vAlign w:val="center"/>
          </w:tcPr>
          <w:p w:rsidR="00DD307A" w:rsidRPr="00032F8A" w:rsidRDefault="00DD307A" w:rsidP="000B2DCD">
            <w:r w:rsidRPr="00032F8A">
              <w:t xml:space="preserve">с) </w:t>
            </w:r>
            <w:r w:rsidRPr="00854180">
              <w:rPr>
                <w:position w:val="-34"/>
              </w:rPr>
              <w:object w:dxaOrig="2299" w:dyaOrig="720">
                <v:shape id="_x0000_i1437" type="#_x0000_t75" style="width:114.75pt;height:36pt" o:ole="">
                  <v:imagedata r:id="rId484" o:title=""/>
                </v:shape>
                <o:OLEObject Type="Embed" ProgID="Equation.3" ShapeID="_x0000_i1437" DrawAspect="Content" ObjectID="_1803516304" r:id="rId485"/>
              </w:object>
            </w:r>
          </w:p>
        </w:tc>
        <w:tc>
          <w:tcPr>
            <w:tcW w:w="2835" w:type="dxa"/>
            <w:shd w:val="clear" w:color="auto" w:fill="auto"/>
            <w:vAlign w:val="center"/>
          </w:tcPr>
          <w:p w:rsidR="00DD307A" w:rsidRPr="00032F8A" w:rsidRDefault="00DD307A" w:rsidP="000B2DCD">
            <w:r w:rsidRPr="00032F8A">
              <w:t xml:space="preserve">т) </w:t>
            </w:r>
            <w:r w:rsidRPr="00854180">
              <w:rPr>
                <w:position w:val="-16"/>
              </w:rPr>
              <w:object w:dxaOrig="1660" w:dyaOrig="440">
                <v:shape id="_x0000_i1438" type="#_x0000_t75" style="width:83.25pt;height:21.75pt" o:ole="">
                  <v:imagedata r:id="rId486" o:title=""/>
                </v:shape>
                <o:OLEObject Type="Embed" ProgID="Equation.3" ShapeID="_x0000_i1438" DrawAspect="Content" ObjectID="_1803516305" r:id="rId487"/>
              </w:object>
            </w:r>
          </w:p>
        </w:tc>
      </w:tr>
      <w:tr w:rsidR="00DD307A" w:rsidRPr="00032F8A" w:rsidTr="000B2DCD">
        <w:tc>
          <w:tcPr>
            <w:tcW w:w="3369" w:type="dxa"/>
            <w:shd w:val="clear" w:color="auto" w:fill="auto"/>
            <w:vAlign w:val="center"/>
          </w:tcPr>
          <w:p w:rsidR="00DD307A" w:rsidRPr="00032F8A" w:rsidRDefault="00DD307A" w:rsidP="000B2DCD">
            <w:r w:rsidRPr="00032F8A">
              <w:t xml:space="preserve">у) </w:t>
            </w:r>
            <w:r w:rsidRPr="00854180">
              <w:rPr>
                <w:position w:val="-16"/>
              </w:rPr>
              <w:object w:dxaOrig="1100" w:dyaOrig="460">
                <v:shape id="_x0000_i1439" type="#_x0000_t75" style="width:54.75pt;height:23.25pt" o:ole="">
                  <v:imagedata r:id="rId488" o:title=""/>
                </v:shape>
                <o:OLEObject Type="Embed" ProgID="Equation.3" ShapeID="_x0000_i1439" DrawAspect="Content" ObjectID="_1803516306" r:id="rId489"/>
              </w:object>
            </w:r>
          </w:p>
        </w:tc>
        <w:tc>
          <w:tcPr>
            <w:tcW w:w="3260" w:type="dxa"/>
            <w:shd w:val="clear" w:color="auto" w:fill="auto"/>
            <w:vAlign w:val="center"/>
          </w:tcPr>
          <w:p w:rsidR="00DD307A" w:rsidRPr="00032F8A" w:rsidRDefault="00DD307A" w:rsidP="000B2DCD">
            <w:r w:rsidRPr="00032F8A">
              <w:t xml:space="preserve">ф) </w:t>
            </w:r>
            <w:r w:rsidRPr="00854180">
              <w:rPr>
                <w:position w:val="-34"/>
              </w:rPr>
              <w:object w:dxaOrig="1140" w:dyaOrig="720">
                <v:shape id="_x0000_i1440" type="#_x0000_t75" style="width:57pt;height:36pt" o:ole="">
                  <v:imagedata r:id="rId490" o:title=""/>
                </v:shape>
                <o:OLEObject Type="Embed" ProgID="Equation.3" ShapeID="_x0000_i1440" DrawAspect="Content" ObjectID="_1803516307" r:id="rId491"/>
              </w:object>
            </w:r>
          </w:p>
        </w:tc>
        <w:tc>
          <w:tcPr>
            <w:tcW w:w="2835" w:type="dxa"/>
            <w:shd w:val="clear" w:color="auto" w:fill="auto"/>
            <w:vAlign w:val="center"/>
          </w:tcPr>
          <w:p w:rsidR="00DD307A" w:rsidRPr="00032F8A" w:rsidRDefault="00DD307A" w:rsidP="000B2DCD"/>
        </w:tc>
      </w:tr>
    </w:tbl>
    <w:p w:rsidR="00DD307A" w:rsidRDefault="00DD307A" w:rsidP="00DD307A">
      <w:pPr>
        <w:rPr>
          <w:b/>
        </w:rPr>
      </w:pPr>
    </w:p>
    <w:p w:rsidR="00DD307A" w:rsidRDefault="00DD307A" w:rsidP="000E088D">
      <w:r w:rsidRPr="00E328DA">
        <w:rPr>
          <w:i/>
        </w:rPr>
        <w:t>Решение</w:t>
      </w:r>
      <w:r w:rsidRPr="00032F8A">
        <w:t>:</w:t>
      </w:r>
    </w:p>
    <w:p w:rsidR="00DD307A" w:rsidRPr="00032F8A" w:rsidRDefault="007C5A2A" w:rsidP="00DD307A">
      <w:pPr>
        <w:spacing w:after="120"/>
        <w:ind w:left="357" w:hanging="357"/>
      </w:pPr>
      <w:r>
        <w:t xml:space="preserve">а) </w:t>
      </w:r>
      <w:r w:rsidR="00DD307A" w:rsidRPr="008B32C7">
        <w:t>Найдем интеграл, применив свойства неопределенного интеграла и формулы (</w:t>
      </w:r>
      <w:r w:rsidR="00DD307A" w:rsidRPr="006A1E25">
        <w:rPr>
          <w:b/>
        </w:rPr>
        <w:t>1</w:t>
      </w:r>
      <w:r w:rsidR="00DD307A" w:rsidRPr="008B32C7">
        <w:t>) и (</w:t>
      </w:r>
      <w:r w:rsidR="00DD307A" w:rsidRPr="006A1E25">
        <w:rPr>
          <w:b/>
        </w:rPr>
        <w:t>2</w:t>
      </w:r>
      <w:r w:rsidR="00DD307A" w:rsidRPr="008B32C7">
        <w:t>) табличного интегрирования:</w:t>
      </w:r>
    </w:p>
    <w:p w:rsidR="00DD307A" w:rsidRPr="00032F8A" w:rsidRDefault="00DD307A" w:rsidP="00DD307A">
      <w:pPr>
        <w:tabs>
          <w:tab w:val="left" w:pos="284"/>
        </w:tabs>
      </w:pPr>
      <w:r w:rsidRPr="00032F8A">
        <w:rPr>
          <w:position w:val="-74"/>
        </w:rPr>
        <w:object w:dxaOrig="8980" w:dyaOrig="1600">
          <v:shape id="_x0000_i1441" type="#_x0000_t75" style="width:449.25pt;height:80.25pt" o:ole="">
            <v:imagedata r:id="rId492" o:title=""/>
          </v:shape>
          <o:OLEObject Type="Embed" ProgID="Equation.3" ShapeID="_x0000_i1441" DrawAspect="Content" ObjectID="_1803516308" r:id="rId493"/>
        </w:object>
      </w:r>
    </w:p>
    <w:p w:rsidR="00D01DD9" w:rsidRPr="00AB7162" w:rsidRDefault="00D01DD9" w:rsidP="00D01DD9">
      <w:pPr>
        <w:jc w:val="left"/>
        <w:rPr>
          <w:b/>
        </w:rPr>
      </w:pPr>
      <w:r w:rsidRPr="00AB7162">
        <w:rPr>
          <w:b/>
        </w:rPr>
        <w:t xml:space="preserve">Задание </w:t>
      </w:r>
      <w:r>
        <w:rPr>
          <w:b/>
        </w:rPr>
        <w:t>2</w:t>
      </w:r>
    </w:p>
    <w:p w:rsidR="00D01DD9" w:rsidRPr="00AB7162" w:rsidRDefault="00D01DD9" w:rsidP="00D01DD9">
      <w:pPr>
        <w:rPr>
          <w:b/>
        </w:rPr>
      </w:pPr>
      <w:r w:rsidRPr="00AB7162">
        <w:rPr>
          <w:b/>
        </w:rPr>
        <w:t>Вычислить неопред</w:t>
      </w:r>
      <w:r>
        <w:rPr>
          <w:b/>
        </w:rPr>
        <w:t>еленные интегралы</w:t>
      </w:r>
      <w:r w:rsidR="00BB7A40">
        <w:rPr>
          <w:b/>
        </w:rPr>
        <w:t xml:space="preserve"> методом интегрирования по частям</w:t>
      </w:r>
    </w:p>
    <w:p w:rsidR="00D01DD9" w:rsidRDefault="00D01DD9" w:rsidP="00D01DD9"/>
    <w:p w:rsidR="00D01DD9" w:rsidRDefault="00D01DD9" w:rsidP="00D01DD9">
      <w:r>
        <w:tab/>
        <w:t xml:space="preserve">1. а) </w:t>
      </w:r>
      <w:r w:rsidRPr="009B4D5F">
        <w:rPr>
          <w:position w:val="-30"/>
        </w:rPr>
        <w:object w:dxaOrig="960" w:dyaOrig="740">
          <v:shape id="_x0000_i2405" type="#_x0000_t75" style="width:48pt;height:36.75pt" o:ole="">
            <v:imagedata r:id="rId494" o:title=""/>
          </v:shape>
          <o:OLEObject Type="Embed" ProgID="Equation.3" ShapeID="_x0000_i2405" DrawAspect="Content" ObjectID="_1803516309" r:id="rId495"/>
        </w:object>
      </w:r>
      <w:r>
        <w:t>;</w:t>
      </w:r>
      <w:r>
        <w:tab/>
        <w:t xml:space="preserve"> б) </w:t>
      </w:r>
      <w:r w:rsidRPr="009B4D5F">
        <w:rPr>
          <w:position w:val="-16"/>
        </w:rPr>
        <w:object w:dxaOrig="1020" w:dyaOrig="460">
          <v:shape id="_x0000_i2406" type="#_x0000_t75" style="width:51pt;height:23.25pt" o:ole="">
            <v:imagedata r:id="rId496" o:title=""/>
          </v:shape>
          <o:OLEObject Type="Embed" ProgID="Equation.3" ShapeID="_x0000_i2406" DrawAspect="Content" ObjectID="_1803516310" r:id="rId497"/>
        </w:object>
      </w:r>
      <w:r>
        <w:tab/>
      </w:r>
      <w:r>
        <w:tab/>
        <w:t xml:space="preserve">2. а) </w:t>
      </w:r>
      <w:r w:rsidRPr="009B4D5F">
        <w:rPr>
          <w:position w:val="-30"/>
        </w:rPr>
        <w:object w:dxaOrig="960" w:dyaOrig="740">
          <v:shape id="_x0000_i2407" type="#_x0000_t75" style="width:48pt;height:36.75pt" o:ole="">
            <v:imagedata r:id="rId498" o:title=""/>
          </v:shape>
          <o:OLEObject Type="Embed" ProgID="Equation.3" ShapeID="_x0000_i2407" DrawAspect="Content" ObjectID="_1803516311" r:id="rId499"/>
        </w:object>
      </w:r>
      <w:r>
        <w:t xml:space="preserve">; б) </w:t>
      </w:r>
      <w:r w:rsidRPr="009B4D5F">
        <w:rPr>
          <w:position w:val="-16"/>
        </w:rPr>
        <w:object w:dxaOrig="1499" w:dyaOrig="460">
          <v:shape id="_x0000_i2408" type="#_x0000_t75" style="width:75pt;height:23.25pt" o:ole="">
            <v:imagedata r:id="rId500" o:title=""/>
          </v:shape>
          <o:OLEObject Type="Embed" ProgID="Equation.3" ShapeID="_x0000_i2408" DrawAspect="Content" ObjectID="_1803516312" r:id="rId501"/>
        </w:object>
      </w:r>
    </w:p>
    <w:p w:rsidR="00D01DD9" w:rsidRDefault="00D01DD9" w:rsidP="00D01DD9">
      <w:r>
        <w:tab/>
        <w:t xml:space="preserve">3. а) </w:t>
      </w:r>
      <w:r w:rsidRPr="009B4D5F">
        <w:rPr>
          <w:position w:val="-30"/>
        </w:rPr>
        <w:object w:dxaOrig="1000" w:dyaOrig="740">
          <v:shape id="_x0000_i2409" type="#_x0000_t75" style="width:50.25pt;height:36.75pt" o:ole="">
            <v:imagedata r:id="rId502" o:title=""/>
          </v:shape>
          <o:OLEObject Type="Embed" ProgID="Equation.3" ShapeID="_x0000_i2409" DrawAspect="Content" ObjectID="_1803516313" r:id="rId503"/>
        </w:object>
      </w:r>
      <w:r>
        <w:t xml:space="preserve">; б) </w:t>
      </w:r>
      <w:r w:rsidRPr="009B4D5F">
        <w:rPr>
          <w:position w:val="-16"/>
        </w:rPr>
        <w:object w:dxaOrig="860" w:dyaOrig="460">
          <v:shape id="_x0000_i2410" type="#_x0000_t75" style="width:42.75pt;height:23.25pt" o:ole="">
            <v:imagedata r:id="rId504" o:title=""/>
          </v:shape>
          <o:OLEObject Type="Embed" ProgID="Equation.3" ShapeID="_x0000_i2410" DrawAspect="Content" ObjectID="_1803516314" r:id="rId505"/>
        </w:object>
      </w:r>
      <w:r>
        <w:tab/>
      </w:r>
      <w:r>
        <w:tab/>
      </w:r>
      <w:r>
        <w:tab/>
      </w:r>
      <w:r>
        <w:tab/>
      </w:r>
      <w:r>
        <w:tab/>
        <w:t xml:space="preserve">4. а) </w:t>
      </w:r>
      <w:r w:rsidRPr="009B4D5F">
        <w:rPr>
          <w:position w:val="-30"/>
        </w:rPr>
        <w:object w:dxaOrig="1120" w:dyaOrig="740">
          <v:shape id="_x0000_i2411" type="#_x0000_t75" style="width:56.25pt;height:36.75pt" o:ole="">
            <v:imagedata r:id="rId506" o:title=""/>
          </v:shape>
          <o:OLEObject Type="Embed" ProgID="Equation.3" ShapeID="_x0000_i2411" DrawAspect="Content" ObjectID="_1803516315" r:id="rId507"/>
        </w:object>
      </w:r>
      <w:r>
        <w:t xml:space="preserve">; б) </w:t>
      </w:r>
      <w:r w:rsidRPr="009B4D5F">
        <w:rPr>
          <w:position w:val="-16"/>
        </w:rPr>
        <w:object w:dxaOrig="1000" w:dyaOrig="460">
          <v:shape id="_x0000_i2412" type="#_x0000_t75" style="width:50.25pt;height:23.25pt" o:ole="">
            <v:imagedata r:id="rId508" o:title=""/>
          </v:shape>
          <o:OLEObject Type="Embed" ProgID="Equation.3" ShapeID="_x0000_i2412" DrawAspect="Content" ObjectID="_1803516316" r:id="rId509"/>
        </w:object>
      </w:r>
    </w:p>
    <w:p w:rsidR="00D01DD9" w:rsidRDefault="00D01DD9" w:rsidP="00D01DD9">
      <w:r>
        <w:tab/>
        <w:t xml:space="preserve">5. а) </w:t>
      </w:r>
      <w:r w:rsidRPr="009B4D5F">
        <w:rPr>
          <w:position w:val="-36"/>
        </w:rPr>
        <w:object w:dxaOrig="1140" w:dyaOrig="800">
          <v:shape id="_x0000_i2413" type="#_x0000_t75" style="width:57pt;height:39.75pt" o:ole="">
            <v:imagedata r:id="rId510" o:title=""/>
          </v:shape>
          <o:OLEObject Type="Embed" ProgID="Equation.3" ShapeID="_x0000_i2413" DrawAspect="Content" ObjectID="_1803516317" r:id="rId511"/>
        </w:object>
      </w:r>
      <w:r>
        <w:t xml:space="preserve">; б) </w:t>
      </w:r>
      <w:r w:rsidRPr="009B4D5F">
        <w:rPr>
          <w:position w:val="-16"/>
        </w:rPr>
        <w:object w:dxaOrig="1520" w:dyaOrig="460">
          <v:shape id="_x0000_i2414" type="#_x0000_t75" style="width:75.75pt;height:23.25pt" o:ole="">
            <v:imagedata r:id="rId512" o:title=""/>
          </v:shape>
          <o:OLEObject Type="Embed" ProgID="Equation.3" ShapeID="_x0000_i2414" DrawAspect="Content" ObjectID="_1803516318" r:id="rId513"/>
        </w:object>
      </w:r>
      <w:r>
        <w:tab/>
      </w:r>
      <w:r>
        <w:tab/>
      </w:r>
      <w:r>
        <w:tab/>
        <w:t xml:space="preserve">6. а) </w:t>
      </w:r>
      <w:r w:rsidRPr="009B4D5F">
        <w:rPr>
          <w:position w:val="-16"/>
        </w:rPr>
        <w:object w:dxaOrig="1319" w:dyaOrig="480">
          <v:shape id="_x0000_i2415" type="#_x0000_t75" style="width:66pt;height:24pt" o:ole="">
            <v:imagedata r:id="rId514" o:title=""/>
          </v:shape>
          <o:OLEObject Type="Embed" ProgID="Equation.3" ShapeID="_x0000_i2415" DrawAspect="Content" ObjectID="_1803516319" r:id="rId515"/>
        </w:object>
      </w:r>
      <w:r>
        <w:t>; б)</w:t>
      </w:r>
      <w:r w:rsidRPr="009B4D5F">
        <w:rPr>
          <w:position w:val="-26"/>
        </w:rPr>
        <w:object w:dxaOrig="1259" w:dyaOrig="700">
          <v:shape id="_x0000_i2416" type="#_x0000_t75" style="width:63pt;height:35.25pt" o:ole="">
            <v:imagedata r:id="rId516" o:title=""/>
          </v:shape>
          <o:OLEObject Type="Embed" ProgID="Equation.3" ShapeID="_x0000_i2416" DrawAspect="Content" ObjectID="_1803516320" r:id="rId517"/>
        </w:object>
      </w:r>
    </w:p>
    <w:p w:rsidR="00D01DD9" w:rsidRDefault="00D01DD9" w:rsidP="00D01DD9">
      <w:r>
        <w:tab/>
        <w:t xml:space="preserve">7. а) </w:t>
      </w:r>
      <w:r w:rsidRPr="009B4D5F">
        <w:rPr>
          <w:position w:val="-32"/>
        </w:rPr>
        <w:object w:dxaOrig="1100" w:dyaOrig="760">
          <v:shape id="_x0000_i2417" type="#_x0000_t75" style="width:54.75pt;height:38.25pt" o:ole="">
            <v:imagedata r:id="rId518" o:title=""/>
          </v:shape>
          <o:OLEObject Type="Embed" ProgID="Equation.3" ShapeID="_x0000_i2417" DrawAspect="Content" ObjectID="_1803516321" r:id="rId519"/>
        </w:object>
      </w:r>
      <w:r>
        <w:t xml:space="preserve">; б) </w:t>
      </w:r>
      <w:r w:rsidRPr="009B4D5F">
        <w:rPr>
          <w:position w:val="-16"/>
        </w:rPr>
        <w:object w:dxaOrig="1339" w:dyaOrig="440">
          <v:shape id="_x0000_i2418" type="#_x0000_t75" style="width:66.75pt;height:21.75pt" o:ole="">
            <v:imagedata r:id="rId520" o:title=""/>
          </v:shape>
          <o:OLEObject Type="Embed" ProgID="Equation.3" ShapeID="_x0000_i2418" DrawAspect="Content" ObjectID="_1803516322" r:id="rId521"/>
        </w:object>
      </w:r>
      <w:r>
        <w:tab/>
      </w:r>
      <w:r>
        <w:tab/>
      </w:r>
      <w:r>
        <w:tab/>
      </w:r>
      <w:r>
        <w:tab/>
        <w:t xml:space="preserve">8. а) </w:t>
      </w:r>
      <w:r w:rsidRPr="009B4D5F">
        <w:rPr>
          <w:position w:val="-30"/>
        </w:rPr>
        <w:object w:dxaOrig="960" w:dyaOrig="740">
          <v:shape id="_x0000_i2419" type="#_x0000_t75" style="width:48pt;height:36.75pt" o:ole="">
            <v:imagedata r:id="rId494" o:title=""/>
          </v:shape>
          <o:OLEObject Type="Embed" ProgID="Equation.3" ShapeID="_x0000_i2419" DrawAspect="Content" ObjectID="_1803516323" r:id="rId522"/>
        </w:object>
      </w:r>
      <w:r>
        <w:t xml:space="preserve">; б) </w:t>
      </w:r>
      <w:r w:rsidRPr="009B4D5F">
        <w:rPr>
          <w:position w:val="-16"/>
        </w:rPr>
        <w:object w:dxaOrig="1020" w:dyaOrig="460">
          <v:shape id="_x0000_i2420" type="#_x0000_t75" style="width:51pt;height:23.25pt" o:ole="">
            <v:imagedata r:id="rId496" o:title=""/>
          </v:shape>
          <o:OLEObject Type="Embed" ProgID="Equation.3" ShapeID="_x0000_i2420" DrawAspect="Content" ObjectID="_1803516324" r:id="rId523"/>
        </w:object>
      </w:r>
    </w:p>
    <w:p w:rsidR="00D01DD9" w:rsidRDefault="00D01DD9" w:rsidP="00D01DD9">
      <w:r>
        <w:tab/>
        <w:t xml:space="preserve">9. а) </w:t>
      </w:r>
      <w:r w:rsidRPr="009B4D5F">
        <w:rPr>
          <w:position w:val="-16"/>
        </w:rPr>
        <w:object w:dxaOrig="1319" w:dyaOrig="480">
          <v:shape id="_x0000_i2421" type="#_x0000_t75" style="width:66pt;height:24pt" o:ole="">
            <v:imagedata r:id="rId524" o:title=""/>
          </v:shape>
          <o:OLEObject Type="Embed" ProgID="Equation.3" ShapeID="_x0000_i2421" DrawAspect="Content" ObjectID="_1803516325" r:id="rId525"/>
        </w:object>
      </w:r>
      <w:r>
        <w:t xml:space="preserve">; б) </w:t>
      </w:r>
      <w:r w:rsidRPr="009B4D5F">
        <w:rPr>
          <w:position w:val="-16"/>
        </w:rPr>
        <w:object w:dxaOrig="1740" w:dyaOrig="440">
          <v:shape id="_x0000_i2422" type="#_x0000_t75" style="width:87pt;height:21.75pt" o:ole="">
            <v:imagedata r:id="rId526" o:title=""/>
          </v:shape>
          <o:OLEObject Type="Embed" ProgID="Equation.3" ShapeID="_x0000_i2422" DrawAspect="Content" ObjectID="_1803516326" r:id="rId527"/>
        </w:object>
      </w:r>
      <w:r>
        <w:tab/>
      </w:r>
      <w:r>
        <w:tab/>
      </w:r>
      <w:r>
        <w:tab/>
        <w:t xml:space="preserve">10. а) </w:t>
      </w:r>
      <w:r w:rsidRPr="009B4D5F">
        <w:rPr>
          <w:position w:val="-32"/>
        </w:rPr>
        <w:object w:dxaOrig="1080" w:dyaOrig="760">
          <v:shape id="_x0000_i2423" type="#_x0000_t75" style="width:54pt;height:38.25pt" o:ole="">
            <v:imagedata r:id="rId528" o:title=""/>
          </v:shape>
          <o:OLEObject Type="Embed" ProgID="Equation.3" ShapeID="_x0000_i2423" DrawAspect="Content" ObjectID="_1803516327" r:id="rId529"/>
        </w:object>
      </w:r>
      <w:r>
        <w:t xml:space="preserve">; б) </w:t>
      </w:r>
      <w:r w:rsidRPr="009B4D5F">
        <w:rPr>
          <w:position w:val="-16"/>
        </w:rPr>
        <w:object w:dxaOrig="1760" w:dyaOrig="460">
          <v:shape id="_x0000_i2424" type="#_x0000_t75" style="width:87.75pt;height:23.25pt" o:ole="">
            <v:imagedata r:id="rId530" o:title=""/>
          </v:shape>
          <o:OLEObject Type="Embed" ProgID="Equation.3" ShapeID="_x0000_i2424" DrawAspect="Content" ObjectID="_1803516328" r:id="rId531"/>
        </w:object>
      </w:r>
    </w:p>
    <w:p w:rsidR="00D01DD9" w:rsidRDefault="00D01DD9" w:rsidP="00D01DD9">
      <w:r>
        <w:t xml:space="preserve">11. а) </w:t>
      </w:r>
      <w:r w:rsidRPr="009B4D5F">
        <w:rPr>
          <w:position w:val="-30"/>
        </w:rPr>
        <w:object w:dxaOrig="1379" w:dyaOrig="700">
          <v:shape id="_x0000_i2425" type="#_x0000_t75" style="width:69pt;height:35.25pt" o:ole="">
            <v:imagedata r:id="rId532" o:title=""/>
          </v:shape>
          <o:OLEObject Type="Embed" ProgID="Equation.3" ShapeID="_x0000_i2425" DrawAspect="Content" ObjectID="_1803516329" r:id="rId533"/>
        </w:object>
      </w:r>
      <w:r>
        <w:t xml:space="preserve">; б) </w:t>
      </w:r>
      <w:r w:rsidRPr="009B4D5F">
        <w:rPr>
          <w:position w:val="-16"/>
        </w:rPr>
        <w:object w:dxaOrig="1800" w:dyaOrig="440">
          <v:shape id="_x0000_i2426" type="#_x0000_t75" style="width:90pt;height:21.75pt" o:ole="">
            <v:imagedata r:id="rId534" o:title=""/>
          </v:shape>
          <o:OLEObject Type="Embed" ProgID="Equation.3" ShapeID="_x0000_i2426" DrawAspect="Content" ObjectID="_1803516330" r:id="rId535"/>
        </w:object>
      </w:r>
      <w:r>
        <w:tab/>
      </w:r>
      <w:r>
        <w:tab/>
      </w:r>
      <w:r>
        <w:tab/>
        <w:t xml:space="preserve">12. а) </w:t>
      </w:r>
      <w:r w:rsidRPr="009B4D5F">
        <w:rPr>
          <w:position w:val="-32"/>
        </w:rPr>
        <w:object w:dxaOrig="1040" w:dyaOrig="740">
          <v:shape id="_x0000_i2427" type="#_x0000_t75" style="width:51.75pt;height:36.75pt" o:ole="">
            <v:imagedata r:id="rId536" o:title=""/>
          </v:shape>
          <o:OLEObject Type="Embed" ProgID="Equation.3" ShapeID="_x0000_i2427" DrawAspect="Content" ObjectID="_1803516331" r:id="rId537"/>
        </w:object>
      </w:r>
      <w:r>
        <w:t xml:space="preserve">; б) </w:t>
      </w:r>
      <w:r w:rsidRPr="009B4D5F">
        <w:rPr>
          <w:position w:val="-16"/>
        </w:rPr>
        <w:object w:dxaOrig="1680" w:dyaOrig="440">
          <v:shape id="_x0000_i2428" type="#_x0000_t75" style="width:84pt;height:21.75pt" o:ole="">
            <v:imagedata r:id="rId538" o:title=""/>
          </v:shape>
          <o:OLEObject Type="Embed" ProgID="Equation.3" ShapeID="_x0000_i2428" DrawAspect="Content" ObjectID="_1803516332" r:id="rId539"/>
        </w:object>
      </w:r>
    </w:p>
    <w:p w:rsidR="00D01DD9" w:rsidRDefault="00D01DD9" w:rsidP="00D01DD9">
      <w:pPr>
        <w:rPr>
          <w:position w:val="-28"/>
        </w:rPr>
      </w:pPr>
    </w:p>
    <w:p w:rsidR="00DD307A" w:rsidRPr="00032F8A" w:rsidRDefault="00DD307A" w:rsidP="00DD307A">
      <w:pPr>
        <w:tabs>
          <w:tab w:val="left" w:pos="284"/>
        </w:tabs>
      </w:pPr>
    </w:p>
    <w:p w:rsidR="00713D1C" w:rsidRPr="007C5A2A" w:rsidRDefault="00713D1C" w:rsidP="007C5A2A">
      <w:pPr>
        <w:jc w:val="center"/>
        <w:rPr>
          <w:rFonts w:cs="Times New Roman"/>
          <w:b/>
          <w:szCs w:val="24"/>
        </w:rPr>
      </w:pPr>
      <w:r w:rsidRPr="007C5A2A">
        <w:rPr>
          <w:rFonts w:cs="Times New Roman"/>
          <w:b/>
          <w:szCs w:val="24"/>
        </w:rPr>
        <w:lastRenderedPageBreak/>
        <w:t>Вопросы к занятию</w:t>
      </w:r>
    </w:p>
    <w:p w:rsidR="00713D1C" w:rsidRDefault="00713D1C" w:rsidP="00713D1C">
      <w:pPr>
        <w:pStyle w:val="a3"/>
        <w:numPr>
          <w:ilvl w:val="0"/>
          <w:numId w:val="35"/>
        </w:numPr>
        <w:rPr>
          <w:position w:val="-28"/>
        </w:rPr>
      </w:pPr>
      <w:r>
        <w:rPr>
          <w:position w:val="-28"/>
        </w:rPr>
        <w:t>Что такое первообразная функции?</w:t>
      </w:r>
    </w:p>
    <w:p w:rsidR="00713D1C" w:rsidRDefault="00713D1C" w:rsidP="00713D1C">
      <w:pPr>
        <w:pStyle w:val="a3"/>
        <w:numPr>
          <w:ilvl w:val="0"/>
          <w:numId w:val="35"/>
        </w:numPr>
        <w:rPr>
          <w:position w:val="-28"/>
        </w:rPr>
      </w:pPr>
      <w:r>
        <w:rPr>
          <w:position w:val="-28"/>
        </w:rPr>
        <w:t>Что такое неопределенный интеграл?</w:t>
      </w:r>
    </w:p>
    <w:p w:rsidR="00713D1C" w:rsidRDefault="00713D1C" w:rsidP="00713D1C">
      <w:pPr>
        <w:pStyle w:val="a3"/>
        <w:numPr>
          <w:ilvl w:val="0"/>
          <w:numId w:val="35"/>
        </w:numPr>
        <w:rPr>
          <w:position w:val="-28"/>
        </w:rPr>
      </w:pPr>
      <w:r>
        <w:rPr>
          <w:position w:val="-28"/>
        </w:rPr>
        <w:t>Что означает непосредственное интегрирование?</w:t>
      </w:r>
    </w:p>
    <w:p w:rsidR="00713D1C" w:rsidRDefault="00713D1C" w:rsidP="00713D1C">
      <w:pPr>
        <w:pStyle w:val="a3"/>
        <w:numPr>
          <w:ilvl w:val="0"/>
          <w:numId w:val="35"/>
        </w:numPr>
        <w:rPr>
          <w:position w:val="-28"/>
        </w:rPr>
      </w:pPr>
      <w:r>
        <w:rPr>
          <w:position w:val="-28"/>
        </w:rPr>
        <w:t>Сформулируйте правило интегрирования методом подведения под знак интеграла.</w:t>
      </w:r>
    </w:p>
    <w:p w:rsidR="000A1662" w:rsidRDefault="000A1662" w:rsidP="00713D1C">
      <w:pPr>
        <w:pStyle w:val="a3"/>
        <w:numPr>
          <w:ilvl w:val="0"/>
          <w:numId w:val="35"/>
        </w:numPr>
        <w:rPr>
          <w:position w:val="-28"/>
        </w:rPr>
      </w:pPr>
      <w:r>
        <w:rPr>
          <w:position w:val="-28"/>
        </w:rPr>
        <w:t>Сформулируйте правило интегрирования заменой переменных</w:t>
      </w:r>
    </w:p>
    <w:p w:rsidR="00C57C7D" w:rsidRDefault="00C57C7D" w:rsidP="00C57C7D">
      <w:pPr>
        <w:pStyle w:val="a3"/>
        <w:numPr>
          <w:ilvl w:val="0"/>
          <w:numId w:val="35"/>
        </w:numPr>
        <w:spacing w:line="240" w:lineRule="auto"/>
        <w:rPr>
          <w:position w:val="-28"/>
        </w:rPr>
      </w:pPr>
      <w:r>
        <w:rPr>
          <w:position w:val="-28"/>
        </w:rPr>
        <w:t>Сформулируйте правило интегрирования по частям.</w:t>
      </w:r>
    </w:p>
    <w:p w:rsidR="007C5A2A" w:rsidRDefault="007C5A2A">
      <w:pPr>
        <w:spacing w:line="259" w:lineRule="auto"/>
        <w:ind w:left="0" w:right="0" w:firstLine="0"/>
        <w:contextualSpacing w:val="0"/>
        <w:jc w:val="left"/>
      </w:pPr>
      <w:bookmarkStart w:id="30" w:name="Способподст"/>
      <w:bookmarkStart w:id="31" w:name="_Toc530932548"/>
      <w:bookmarkEnd w:id="30"/>
      <w:r>
        <w:rPr>
          <w:snapToGrid w:val="0"/>
        </w:rPr>
        <w:br w:type="page"/>
      </w:r>
      <w:bookmarkEnd w:id="31"/>
    </w:p>
    <w:p w:rsidR="00F9322A" w:rsidRDefault="007114B5" w:rsidP="007C5A2A">
      <w:pPr>
        <w:pStyle w:val="1"/>
        <w:jc w:val="center"/>
      </w:pPr>
      <w:bookmarkStart w:id="32" w:name="_Toc530932549"/>
      <w:r>
        <w:lastRenderedPageBreak/>
        <w:t>Практическ</w:t>
      </w:r>
      <w:r w:rsidR="001101E6">
        <w:t>ое</w:t>
      </w:r>
      <w:r>
        <w:t xml:space="preserve"> </w:t>
      </w:r>
      <w:r w:rsidR="001101E6">
        <w:t>занятие</w:t>
      </w:r>
      <w:r>
        <w:t xml:space="preserve"> № </w:t>
      </w:r>
      <w:r w:rsidR="004623B7">
        <w:t>4</w:t>
      </w:r>
      <w:r w:rsidR="00F8336E">
        <w:t>.</w:t>
      </w:r>
      <w:r w:rsidR="005633F2">
        <w:t xml:space="preserve"> Определённый интеграл</w:t>
      </w:r>
      <w:bookmarkEnd w:id="32"/>
    </w:p>
    <w:p w:rsidR="005633F2" w:rsidRPr="00370F06" w:rsidRDefault="005633F2" w:rsidP="005633F2">
      <w:pPr>
        <w:pStyle w:val="ab"/>
        <w:jc w:val="center"/>
        <w:rPr>
          <w:b/>
          <w:snapToGrid w:val="0"/>
        </w:rPr>
      </w:pPr>
      <w:r w:rsidRPr="00370F06">
        <w:rPr>
          <w:b/>
          <w:snapToGrid w:val="0"/>
        </w:rPr>
        <w:t>Определенный интеграл.</w:t>
      </w:r>
    </w:p>
    <w:p w:rsidR="005633F2"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Пусть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задана непрерывная функция </w:t>
      </w:r>
      <w:r>
        <w:rPr>
          <w:snapToGrid w:val="0"/>
          <w:lang w:val="en-US"/>
        </w:rPr>
        <w:t>f</w:t>
      </w:r>
      <w:r w:rsidRPr="00613ED1">
        <w:rPr>
          <w:snapToGrid w:val="0"/>
        </w:rPr>
        <w:t>(</w:t>
      </w:r>
      <w:r>
        <w:rPr>
          <w:snapToGrid w:val="0"/>
          <w:lang w:val="en-US"/>
        </w:rPr>
        <w:t>x</w:t>
      </w:r>
      <w:r w:rsidR="001101E6">
        <w:rPr>
          <w:snapToGrid w:val="0"/>
        </w:rPr>
        <w:t>)</w:t>
      </w:r>
    </w:p>
    <w:p w:rsidR="001101E6" w:rsidRDefault="001101E6" w:rsidP="005633F2">
      <w:pPr>
        <w:pStyle w:val="ab"/>
        <w:rPr>
          <w:snapToGrid w:val="0"/>
        </w:rPr>
      </w:pPr>
      <w:r>
        <w:rPr>
          <w:noProof/>
        </w:rPr>
        <w:drawing>
          <wp:inline distT="0" distB="0" distL="0" distR="0">
            <wp:extent cx="2428875" cy="1885950"/>
            <wp:effectExtent l="19050" t="0" r="9525"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40"/>
                    <a:srcRect/>
                    <a:stretch>
                      <a:fillRect/>
                    </a:stretch>
                  </pic:blipFill>
                  <pic:spPr bwMode="auto">
                    <a:xfrm>
                      <a:off x="0" y="0"/>
                      <a:ext cx="2428875" cy="1885950"/>
                    </a:xfrm>
                    <a:prstGeom prst="rect">
                      <a:avLst/>
                    </a:prstGeom>
                    <a:noFill/>
                    <a:ln w="9525">
                      <a:noFill/>
                      <a:miter lim="800000"/>
                      <a:headEnd/>
                      <a:tailEnd/>
                    </a:ln>
                  </pic:spPr>
                </pic:pic>
              </a:graphicData>
            </a:graphic>
          </wp:inline>
        </w:drawing>
      </w:r>
    </w:p>
    <w:p w:rsidR="00AB7162" w:rsidRDefault="00AB716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Обозначим </w:t>
      </w:r>
      <w:r>
        <w:rPr>
          <w:snapToGrid w:val="0"/>
          <w:lang w:val="en-US"/>
        </w:rPr>
        <w:t>m</w:t>
      </w:r>
      <w:r w:rsidR="001101E6">
        <w:rPr>
          <w:snapToGrid w:val="0"/>
        </w:rPr>
        <w:t xml:space="preserve"> </w:t>
      </w:r>
      <w:r>
        <w:rPr>
          <w:snapToGrid w:val="0"/>
        </w:rPr>
        <w:t xml:space="preserve">и </w:t>
      </w:r>
      <w:r>
        <w:rPr>
          <w:snapToGrid w:val="0"/>
          <w:lang w:val="en-US"/>
        </w:rPr>
        <w:t>M</w:t>
      </w:r>
      <w:r w:rsidR="001101E6">
        <w:rPr>
          <w:snapToGrid w:val="0"/>
        </w:rPr>
        <w:t xml:space="preserve"> </w:t>
      </w:r>
      <w:r>
        <w:rPr>
          <w:snapToGrid w:val="0"/>
        </w:rPr>
        <w:t xml:space="preserve">наименьшее и наибольшее значение функции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p>
    <w:p w:rsidR="005633F2" w:rsidRDefault="005633F2" w:rsidP="005633F2">
      <w:pPr>
        <w:pStyle w:val="ab"/>
        <w:rPr>
          <w:snapToGrid w:val="0"/>
        </w:rPr>
      </w:pPr>
      <w:r>
        <w:rPr>
          <w:snapToGrid w:val="0"/>
        </w:rPr>
        <w:t xml:space="preserve">Разобьем отрезок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на части</w:t>
      </w:r>
      <w:r w:rsidRPr="00613ED1">
        <w:rPr>
          <w:snapToGrid w:val="0"/>
        </w:rPr>
        <w:t xml:space="preserve"> (</w:t>
      </w:r>
      <w:r>
        <w:rPr>
          <w:snapToGrid w:val="0"/>
        </w:rPr>
        <w:t xml:space="preserve">не обязательно одинаковые) </w:t>
      </w:r>
      <w:r>
        <w:rPr>
          <w:snapToGrid w:val="0"/>
          <w:lang w:val="en-US"/>
        </w:rPr>
        <w:t>n</w:t>
      </w:r>
      <w:r>
        <w:rPr>
          <w:snapToGrid w:val="0"/>
        </w:rPr>
        <w:t>точками.</w:t>
      </w:r>
    </w:p>
    <w:p w:rsidR="005633F2" w:rsidRPr="00613ED1" w:rsidRDefault="005633F2" w:rsidP="005633F2">
      <w:pPr>
        <w:pStyle w:val="ab"/>
        <w:jc w:val="center"/>
        <w:rPr>
          <w:snapToGrid w:val="0"/>
        </w:rPr>
      </w:pPr>
      <w:r>
        <w:rPr>
          <w:snapToGrid w:val="0"/>
          <w:lang w:val="en-US"/>
        </w:rPr>
        <w:t>x</w:t>
      </w:r>
      <w:r>
        <w:rPr>
          <w:snapToGrid w:val="0"/>
          <w:vertAlign w:val="subscript"/>
        </w:rPr>
        <w:t>0</w:t>
      </w:r>
      <w:r w:rsidRPr="00613ED1">
        <w:rPr>
          <w:snapToGrid w:val="0"/>
        </w:rPr>
        <w:t>&lt;</w:t>
      </w:r>
      <w:r>
        <w:rPr>
          <w:snapToGrid w:val="0"/>
          <w:lang w:val="en-US"/>
        </w:rPr>
        <w:t>x</w:t>
      </w:r>
      <w:r w:rsidRPr="00613ED1">
        <w:rPr>
          <w:snapToGrid w:val="0"/>
          <w:vertAlign w:val="subscript"/>
        </w:rPr>
        <w:t>1</w:t>
      </w:r>
      <w:r w:rsidRPr="00613ED1">
        <w:rPr>
          <w:snapToGrid w:val="0"/>
        </w:rPr>
        <w:t>&lt;</w:t>
      </w:r>
      <w:r>
        <w:rPr>
          <w:snapToGrid w:val="0"/>
          <w:lang w:val="en-US"/>
        </w:rPr>
        <w:t>x</w:t>
      </w:r>
      <w:r w:rsidRPr="00613ED1">
        <w:rPr>
          <w:snapToGrid w:val="0"/>
          <w:vertAlign w:val="subscript"/>
        </w:rPr>
        <w:t>2</w:t>
      </w:r>
      <w:r w:rsidRPr="00613ED1">
        <w:rPr>
          <w:snapToGrid w:val="0"/>
        </w:rPr>
        <w:t>&lt; … &lt;</w:t>
      </w:r>
      <w:r>
        <w:rPr>
          <w:snapToGrid w:val="0"/>
          <w:lang w:val="en-US"/>
        </w:rPr>
        <w:t>x</w:t>
      </w:r>
      <w:r>
        <w:rPr>
          <w:snapToGrid w:val="0"/>
          <w:vertAlign w:val="subscript"/>
          <w:lang w:val="en-US"/>
        </w:rPr>
        <w:t>n</w:t>
      </w:r>
    </w:p>
    <w:p w:rsidR="005633F2" w:rsidRPr="00613ED1" w:rsidRDefault="005633F2" w:rsidP="005633F2">
      <w:pPr>
        <w:pStyle w:val="ab"/>
        <w:rPr>
          <w:snapToGrid w:val="0"/>
        </w:rPr>
      </w:pPr>
      <w:r>
        <w:rPr>
          <w:snapToGrid w:val="0"/>
        </w:rPr>
        <w:t xml:space="preserve">Тогда </w:t>
      </w:r>
      <w:r>
        <w:rPr>
          <w:snapToGrid w:val="0"/>
          <w:lang w:val="en-US"/>
        </w:rPr>
        <w:t>x</w:t>
      </w:r>
      <w:r w:rsidRPr="00613ED1">
        <w:rPr>
          <w:snapToGrid w:val="0"/>
          <w:vertAlign w:val="subscript"/>
        </w:rPr>
        <w:t>1</w:t>
      </w:r>
      <w:r w:rsidRPr="00613ED1">
        <w:rPr>
          <w:snapToGrid w:val="0"/>
        </w:rPr>
        <w:t xml:space="preserve"> – </w:t>
      </w:r>
      <w:r>
        <w:rPr>
          <w:snapToGrid w:val="0"/>
          <w:lang w:val="en-US"/>
        </w:rPr>
        <w:t>x</w:t>
      </w:r>
      <w:r w:rsidRPr="00613ED1">
        <w:rPr>
          <w:snapToGrid w:val="0"/>
          <w:vertAlign w:val="subscript"/>
        </w:rPr>
        <w:t>0</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2</w:t>
      </w:r>
      <w:r w:rsidRPr="00613ED1">
        <w:rPr>
          <w:snapToGrid w:val="0"/>
        </w:rPr>
        <w:t xml:space="preserve"> – </w:t>
      </w:r>
      <w:r>
        <w:rPr>
          <w:snapToGrid w:val="0"/>
          <w:lang w:val="en-US"/>
        </w:rPr>
        <w:t>x</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2</w:t>
      </w:r>
      <w:r w:rsidR="00C3636A">
        <w:rPr>
          <w:snapToGrid w:val="0"/>
        </w:rPr>
        <w:t>,   ....</w:t>
      </w:r>
      <w:r w:rsidRPr="00613ED1">
        <w:rPr>
          <w:snapToGrid w:val="0"/>
        </w:rPr>
        <w:t xml:space="preserve"> ,</w:t>
      </w:r>
      <w:r>
        <w:rPr>
          <w:snapToGrid w:val="0"/>
          <w:lang w:val="en-US"/>
        </w:rPr>
        <w:t>x</w:t>
      </w:r>
      <w:r>
        <w:rPr>
          <w:snapToGrid w:val="0"/>
          <w:vertAlign w:val="subscript"/>
          <w:lang w:val="en-US"/>
        </w:rPr>
        <w:t>n</w:t>
      </w:r>
      <w:r w:rsidRPr="00613ED1">
        <w:rPr>
          <w:snapToGrid w:val="0"/>
        </w:rPr>
        <w:t xml:space="preserve"> – </w:t>
      </w:r>
      <w:r>
        <w:rPr>
          <w:snapToGrid w:val="0"/>
          <w:lang w:val="en-US"/>
        </w:rPr>
        <w:t>x</w:t>
      </w:r>
      <w:r>
        <w:rPr>
          <w:snapToGrid w:val="0"/>
          <w:vertAlign w:val="subscript"/>
          <w:lang w:val="en-US"/>
        </w:rPr>
        <w:t>n</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Pr>
          <w:snapToGrid w:val="0"/>
          <w:vertAlign w:val="subscript"/>
          <w:lang w:val="en-US"/>
        </w:rPr>
        <w:t>n</w:t>
      </w:r>
      <w:r w:rsidRPr="00613ED1">
        <w:rPr>
          <w:snapToGrid w:val="0"/>
        </w:rPr>
        <w:t>;</w:t>
      </w:r>
    </w:p>
    <w:p w:rsidR="005633F2" w:rsidRDefault="005633F2" w:rsidP="005633F2">
      <w:pPr>
        <w:pStyle w:val="ab"/>
        <w:rPr>
          <w:snapToGrid w:val="0"/>
        </w:rPr>
      </w:pPr>
      <w:r>
        <w:rPr>
          <w:snapToGrid w:val="0"/>
        </w:rPr>
        <w:t>На каждом из полученных отрезков найдем наименьшее и наибольшее значение функции.</w:t>
      </w:r>
    </w:p>
    <w:p w:rsidR="005633F2" w:rsidRDefault="005633F2" w:rsidP="005633F2">
      <w:pPr>
        <w:pStyle w:val="ab"/>
        <w:rPr>
          <w:snapToGrid w:val="0"/>
        </w:rPr>
      </w:pPr>
    </w:p>
    <w:p w:rsidR="005633F2" w:rsidRDefault="005633F2" w:rsidP="005633F2">
      <w:pPr>
        <w:pStyle w:val="ab"/>
        <w:rPr>
          <w:snapToGrid w:val="0"/>
          <w:lang w:val="en-US"/>
        </w:rPr>
      </w:pPr>
      <w:r w:rsidRPr="00C15C5C">
        <w:rPr>
          <w:snapToGrid w:val="0"/>
          <w:lang w:val="en-US"/>
        </w:rPr>
        <w:t>[</w:t>
      </w:r>
      <w:r>
        <w:rPr>
          <w:snapToGrid w:val="0"/>
          <w:lang w:val="en-US"/>
        </w:rPr>
        <w:t>x</w:t>
      </w:r>
      <w:r w:rsidRPr="00C15C5C">
        <w:rPr>
          <w:snapToGrid w:val="0"/>
          <w:vertAlign w:val="subscript"/>
          <w:lang w:val="en-US"/>
        </w:rPr>
        <w:t>0</w:t>
      </w:r>
      <w:r w:rsidRPr="00C15C5C">
        <w:rPr>
          <w:snapToGrid w:val="0"/>
          <w:lang w:val="en-US"/>
        </w:rPr>
        <w:t xml:space="preserve">,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1</w:t>
      </w:r>
      <w:r w:rsidRPr="00C15C5C">
        <w:rPr>
          <w:snapToGrid w:val="0"/>
          <w:lang w:val="en-US"/>
        </w:rPr>
        <w:t xml:space="preserve">, </w:t>
      </w:r>
      <w:r>
        <w:rPr>
          <w:snapToGrid w:val="0"/>
          <w:lang w:val="en-US"/>
        </w:rPr>
        <w:t>M</w:t>
      </w:r>
      <w:r w:rsidRPr="00C15C5C">
        <w:rPr>
          <w:snapToGrid w:val="0"/>
          <w:vertAlign w:val="subscript"/>
          <w:lang w:val="en-US"/>
        </w:rPr>
        <w:t>1</w:t>
      </w:r>
      <w:r w:rsidRPr="00C15C5C">
        <w:rPr>
          <w:snapToGrid w:val="0"/>
          <w:lang w:val="en-US"/>
        </w:rPr>
        <w:t>;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t>x</w:t>
      </w:r>
      <w:r w:rsidRPr="00C15C5C">
        <w:rPr>
          <w:snapToGrid w:val="0"/>
          <w:vertAlign w:val="subscript"/>
          <w:lang w:val="en-US"/>
        </w:rPr>
        <w:t>2</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   [x</w:t>
      </w:r>
      <w:r>
        <w:rPr>
          <w:snapToGrid w:val="0"/>
          <w:vertAlign w:val="subscript"/>
          <w:lang w:val="en-US"/>
        </w:rPr>
        <w:t>n-1</w:t>
      </w:r>
      <w:r>
        <w:rPr>
          <w:snapToGrid w:val="0"/>
          <w:lang w:val="en-US"/>
        </w:rPr>
        <w:t>, x</w:t>
      </w:r>
      <w:r>
        <w:rPr>
          <w:snapToGrid w:val="0"/>
          <w:vertAlign w:val="subscript"/>
          <w:lang w:val="en-US"/>
        </w:rPr>
        <w:t>n</w:t>
      </w:r>
      <w:r>
        <w:rPr>
          <w:snapToGrid w:val="0"/>
          <w:lang w:val="en-US"/>
        </w:rPr>
        <w:t xml:space="preserve">] </w:t>
      </w:r>
      <w:r>
        <w:rPr>
          <w:snapToGrid w:val="0"/>
          <w:lang w:val="en-US"/>
        </w:rPr>
        <w:sym w:font="Symbol" w:char="F0AE"/>
      </w:r>
      <w:r>
        <w:rPr>
          <w:snapToGrid w:val="0"/>
          <w:lang w:val="en-US"/>
        </w:rPr>
        <w:t xml:space="preserve"> m</w:t>
      </w:r>
      <w:r>
        <w:rPr>
          <w:snapToGrid w:val="0"/>
          <w:vertAlign w:val="subscript"/>
          <w:lang w:val="en-US"/>
        </w:rPr>
        <w:t>n</w:t>
      </w:r>
      <w:r>
        <w:rPr>
          <w:snapToGrid w:val="0"/>
          <w:lang w:val="en-US"/>
        </w:rPr>
        <w:t>, M</w:t>
      </w:r>
      <w:r>
        <w:rPr>
          <w:snapToGrid w:val="0"/>
          <w:vertAlign w:val="subscript"/>
          <w:lang w:val="en-US"/>
        </w:rPr>
        <w:t>n</w:t>
      </w:r>
      <w:r>
        <w:rPr>
          <w:snapToGrid w:val="0"/>
          <w:lang w:val="en-US"/>
        </w:rPr>
        <w:t>.</w:t>
      </w:r>
    </w:p>
    <w:p w:rsidR="005633F2" w:rsidRDefault="005633F2" w:rsidP="005633F2">
      <w:pPr>
        <w:pStyle w:val="ab"/>
        <w:rPr>
          <w:snapToGrid w:val="0"/>
          <w:lang w:val="en-US"/>
        </w:rPr>
      </w:pPr>
    </w:p>
    <w:p w:rsidR="005633F2" w:rsidRPr="00613ED1" w:rsidRDefault="005633F2" w:rsidP="005633F2">
      <w:pPr>
        <w:pStyle w:val="ab"/>
        <w:rPr>
          <w:snapToGrid w:val="0"/>
        </w:rPr>
      </w:pPr>
      <w:r>
        <w:rPr>
          <w:snapToGrid w:val="0"/>
          <w:lang w:val="en-US"/>
        </w:rPr>
        <w:tab/>
      </w:r>
      <w:r>
        <w:rPr>
          <w:snapToGrid w:val="0"/>
        </w:rPr>
        <w:t>Составим суммы</w:t>
      </w:r>
      <w:r w:rsidRPr="00613ED1">
        <w:rPr>
          <w:snapToGrid w:val="0"/>
        </w:rPr>
        <w:t xml:space="preserve">: </w:t>
      </w:r>
    </w:p>
    <w:p w:rsidR="005633F2" w:rsidRPr="003177A9" w:rsidRDefault="005633F2" w:rsidP="005633F2">
      <w:pPr>
        <w:pStyle w:val="ab"/>
        <w:jc w:val="center"/>
        <w:rPr>
          <w:snapToGrid w:val="0"/>
        </w:rPr>
      </w:pPr>
      <w:r w:rsidRPr="009B4D5F">
        <w:rPr>
          <w:snapToGrid w:val="0"/>
          <w:position w:val="-10"/>
          <w:lang w:val="en-US"/>
        </w:rPr>
        <w:object w:dxaOrig="220" w:dyaOrig="340">
          <v:shape id="_x0000_i1530" type="#_x0000_t75" style="width:11.25pt;height:17.25pt" o:ole="" fillcolor="window">
            <v:imagedata r:id="rId541" o:title=""/>
          </v:shape>
          <o:OLEObject Type="Embed" ProgID="Equation.3" ShapeID="_x0000_i1530" DrawAspect="Content" ObjectID="_1803516333" r:id="rId542"/>
        </w:object>
      </w:r>
      <w:r>
        <w:rPr>
          <w:snapToGrid w:val="0"/>
          <w:vertAlign w:val="subscript"/>
          <w:lang w:val="en-US"/>
        </w:rPr>
        <w:t>n</w:t>
      </w:r>
      <w:r w:rsidRPr="003177A9">
        <w:rPr>
          <w:snapToGrid w:val="0"/>
        </w:rPr>
        <w:t xml:space="preserve"> = </w:t>
      </w:r>
      <w:r>
        <w:rPr>
          <w:snapToGrid w:val="0"/>
          <w:lang w:val="en-US"/>
        </w:rPr>
        <w:t>m</w:t>
      </w:r>
      <w:r w:rsidRPr="003177A9">
        <w:rPr>
          <w:snapToGrid w:val="0"/>
          <w:vertAlign w:val="subscript"/>
        </w:rPr>
        <w:t>1</w:t>
      </w:r>
      <w:r>
        <w:rPr>
          <w:snapToGrid w:val="0"/>
          <w:lang w:val="en-US"/>
        </w:rPr>
        <w:sym w:font="Symbol" w:char="F044"/>
      </w:r>
      <w:r>
        <w:rPr>
          <w:snapToGrid w:val="0"/>
          <w:lang w:val="en-US"/>
        </w:rPr>
        <w:t>x</w:t>
      </w:r>
      <w:r w:rsidRPr="003177A9">
        <w:rPr>
          <w:snapToGrid w:val="0"/>
          <w:vertAlign w:val="subscript"/>
        </w:rPr>
        <w:t>1</w:t>
      </w:r>
      <w:r w:rsidRPr="003177A9">
        <w:rPr>
          <w:snapToGrid w:val="0"/>
        </w:rPr>
        <w:t xml:space="preserve"> + </w:t>
      </w:r>
      <w:r>
        <w:rPr>
          <w:snapToGrid w:val="0"/>
          <w:lang w:val="en-US"/>
        </w:rPr>
        <w:t>m</w:t>
      </w:r>
      <w:r w:rsidRPr="003177A9">
        <w:rPr>
          <w:snapToGrid w:val="0"/>
          <w:vertAlign w:val="subscript"/>
        </w:rPr>
        <w:t>2</w:t>
      </w:r>
      <w:r>
        <w:rPr>
          <w:snapToGrid w:val="0"/>
          <w:lang w:val="en-US"/>
        </w:rPr>
        <w:sym w:font="Symbol" w:char="F044"/>
      </w:r>
      <w:r>
        <w:rPr>
          <w:snapToGrid w:val="0"/>
          <w:lang w:val="en-US"/>
        </w:rPr>
        <w:t>x</w:t>
      </w:r>
      <w:r w:rsidRPr="003177A9">
        <w:rPr>
          <w:snapToGrid w:val="0"/>
          <w:vertAlign w:val="subscript"/>
        </w:rPr>
        <w:t>2</w:t>
      </w:r>
      <w:r w:rsidRPr="003177A9">
        <w:rPr>
          <w:snapToGrid w:val="0"/>
        </w:rPr>
        <w:t>+  …+</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3177A9">
        <w:rPr>
          <w:snapToGrid w:val="0"/>
        </w:rPr>
        <w:t xml:space="preserve">= </w:t>
      </w:r>
      <w:r w:rsidRPr="009B4D5F">
        <w:rPr>
          <w:snapToGrid w:val="0"/>
          <w:position w:val="-28"/>
          <w:lang w:val="en-US"/>
        </w:rPr>
        <w:object w:dxaOrig="940" w:dyaOrig="680">
          <v:shape id="_x0000_i1531" type="#_x0000_t75" style="width:47.25pt;height:33.75pt" o:ole="" fillcolor="window">
            <v:imagedata r:id="rId543" o:title=""/>
          </v:shape>
          <o:OLEObject Type="Embed" ProgID="Equation.3" ShapeID="_x0000_i1531" DrawAspect="Content" ObjectID="_1803516334" r:id="rId544"/>
        </w:object>
      </w:r>
    </w:p>
    <w:p w:rsidR="005633F2" w:rsidRPr="00124AD2" w:rsidRDefault="005633F2" w:rsidP="005633F2">
      <w:pPr>
        <w:pStyle w:val="ab"/>
        <w:jc w:val="center"/>
        <w:rPr>
          <w:snapToGrid w:val="0"/>
        </w:rPr>
      </w:pPr>
      <w:r w:rsidRPr="009B4D5F">
        <w:rPr>
          <w:snapToGrid w:val="0"/>
          <w:position w:val="-6"/>
          <w:lang w:val="en-US"/>
        </w:rPr>
        <w:object w:dxaOrig="220" w:dyaOrig="340">
          <v:shape id="_x0000_i1532" type="#_x0000_t75" style="width:11.25pt;height:17.25pt" o:ole="" fillcolor="window">
            <v:imagedata r:id="rId545" o:title=""/>
          </v:shape>
          <o:OLEObject Type="Embed" ProgID="Equation.3" ShapeID="_x0000_i1532" DrawAspect="Content" ObjectID="_1803516335" r:id="rId546"/>
        </w:object>
      </w:r>
      <w:r>
        <w:rPr>
          <w:snapToGrid w:val="0"/>
          <w:vertAlign w:val="subscript"/>
          <w:lang w:val="en-US"/>
        </w:rPr>
        <w:t>n</w:t>
      </w:r>
      <w:r w:rsidRPr="003177A9">
        <w:rPr>
          <w:snapToGrid w:val="0"/>
        </w:rPr>
        <w:t xml:space="preserve"> = </w:t>
      </w:r>
      <w:r>
        <w:rPr>
          <w:snapToGrid w:val="0"/>
          <w:lang w:val="en-US"/>
        </w:rPr>
        <w:t>M</w:t>
      </w:r>
      <w:r w:rsidRPr="003177A9">
        <w:rPr>
          <w:snapToGrid w:val="0"/>
          <w:vertAlign w:val="subscript"/>
        </w:rPr>
        <w:t>1</w:t>
      </w:r>
      <w:r>
        <w:rPr>
          <w:snapToGrid w:val="0"/>
          <w:lang w:val="en-US"/>
        </w:rPr>
        <w:sym w:font="Symbol" w:char="F044"/>
      </w:r>
      <w:r>
        <w:rPr>
          <w:snapToGrid w:val="0"/>
          <w:lang w:val="en-US"/>
        </w:rPr>
        <w:t>x</w:t>
      </w:r>
      <w:r w:rsidRPr="003177A9">
        <w:rPr>
          <w:snapToGrid w:val="0"/>
          <w:vertAlign w:val="subscript"/>
        </w:rPr>
        <w:t>1</w:t>
      </w:r>
      <w:r w:rsidRPr="003177A9">
        <w:rPr>
          <w:snapToGrid w:val="0"/>
        </w:rPr>
        <w:t xml:space="preserve"> + </w:t>
      </w:r>
      <w:r>
        <w:rPr>
          <w:snapToGrid w:val="0"/>
          <w:lang w:val="en-US"/>
        </w:rPr>
        <w:t>M</w:t>
      </w:r>
      <w:r w:rsidRPr="003177A9">
        <w:rPr>
          <w:snapToGrid w:val="0"/>
          <w:vertAlign w:val="subscript"/>
        </w:rPr>
        <w:t>2</w:t>
      </w:r>
      <w:r>
        <w:rPr>
          <w:snapToGrid w:val="0"/>
          <w:lang w:val="en-US"/>
        </w:rPr>
        <w:sym w:font="Symbol" w:char="F044"/>
      </w:r>
      <w:r>
        <w:rPr>
          <w:snapToGrid w:val="0"/>
          <w:lang w:val="en-US"/>
        </w:rPr>
        <w:t>x</w:t>
      </w:r>
      <w:r w:rsidRPr="003177A9">
        <w:rPr>
          <w:snapToGrid w:val="0"/>
          <w:vertAlign w:val="subscript"/>
        </w:rPr>
        <w:t>2</w:t>
      </w:r>
      <w:r w:rsidRPr="003177A9">
        <w:rPr>
          <w:snapToGrid w:val="0"/>
        </w:rPr>
        <w:t xml:space="preserve"> + … </w:t>
      </w:r>
      <w:r w:rsidRPr="00124AD2">
        <w:rPr>
          <w:snapToGrid w:val="0"/>
        </w:rPr>
        <w:t xml:space="preserve">+ </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124AD2">
        <w:rPr>
          <w:snapToGrid w:val="0"/>
        </w:rPr>
        <w:t xml:space="preserve"> = </w:t>
      </w:r>
      <w:r w:rsidRPr="009B4D5F">
        <w:rPr>
          <w:snapToGrid w:val="0"/>
          <w:position w:val="-28"/>
          <w:lang w:val="en-US"/>
        </w:rPr>
        <w:object w:dxaOrig="999" w:dyaOrig="680">
          <v:shape id="_x0000_i1533" type="#_x0000_t75" style="width:50.25pt;height:33.75pt" o:ole="" fillcolor="window">
            <v:imagedata r:id="rId547" o:title=""/>
          </v:shape>
          <o:OLEObject Type="Embed" ProgID="Equation.3" ShapeID="_x0000_i1533" DrawAspect="Content" ObjectID="_1803516336" r:id="rId548"/>
        </w:object>
      </w:r>
    </w:p>
    <w:p w:rsidR="005633F2" w:rsidRDefault="005633F2" w:rsidP="005633F2">
      <w:pPr>
        <w:pStyle w:val="ab"/>
        <w:rPr>
          <w:snapToGrid w:val="0"/>
        </w:rPr>
      </w:pPr>
      <w:r w:rsidRPr="00124AD2">
        <w:rPr>
          <w:snapToGrid w:val="0"/>
        </w:rPr>
        <w:tab/>
      </w:r>
      <w:bookmarkStart w:id="33" w:name="Интегральнаясумма"/>
      <w:bookmarkEnd w:id="33"/>
      <w:r w:rsidRPr="00613ED1">
        <w:rPr>
          <w:snapToGrid w:val="0"/>
        </w:rPr>
        <w:t xml:space="preserve">Сумма </w:t>
      </w:r>
      <w:r w:rsidRPr="009B4D5F">
        <w:rPr>
          <w:snapToGrid w:val="0"/>
          <w:position w:val="-10"/>
          <w:lang w:val="en-US"/>
        </w:rPr>
        <w:object w:dxaOrig="220" w:dyaOrig="340">
          <v:shape id="_x0000_i1534" type="#_x0000_t75" style="width:11.25pt;height:17.25pt" o:ole="" fillcolor="window">
            <v:imagedata r:id="rId541" o:title=""/>
          </v:shape>
          <o:OLEObject Type="Embed" ProgID="Equation.3" ShapeID="_x0000_i1534" DrawAspect="Content" ObjectID="_1803516337" r:id="rId549"/>
        </w:object>
      </w:r>
      <w:r>
        <w:rPr>
          <w:snapToGrid w:val="0"/>
        </w:rPr>
        <w:t xml:space="preserve"> называется</w:t>
      </w:r>
      <w:r w:rsidR="001101E6">
        <w:rPr>
          <w:snapToGrid w:val="0"/>
        </w:rPr>
        <w:t xml:space="preserve"> </w:t>
      </w:r>
      <w:r>
        <w:rPr>
          <w:b/>
          <w:snapToGrid w:val="0"/>
        </w:rPr>
        <w:t>нижней интегральной суммой</w:t>
      </w:r>
      <w:r>
        <w:rPr>
          <w:snapToGrid w:val="0"/>
        </w:rPr>
        <w:t xml:space="preserve">, а сумма </w:t>
      </w:r>
      <w:r w:rsidRPr="009B4D5F">
        <w:rPr>
          <w:snapToGrid w:val="0"/>
          <w:position w:val="-6"/>
          <w:lang w:val="en-US"/>
        </w:rPr>
        <w:object w:dxaOrig="220" w:dyaOrig="340">
          <v:shape id="_x0000_i1535" type="#_x0000_t75" style="width:11.25pt;height:17.25pt" o:ole="" fillcolor="window">
            <v:imagedata r:id="rId545" o:title=""/>
          </v:shape>
          <o:OLEObject Type="Embed" ProgID="Equation.3" ShapeID="_x0000_i1535" DrawAspect="Content" ObjectID="_1803516338" r:id="rId550"/>
        </w:object>
      </w:r>
      <w:r>
        <w:rPr>
          <w:snapToGrid w:val="0"/>
        </w:rPr>
        <w:t xml:space="preserve"> – </w:t>
      </w:r>
      <w:r>
        <w:rPr>
          <w:b/>
          <w:snapToGrid w:val="0"/>
        </w:rPr>
        <w:t>верхней интегральной суммой</w:t>
      </w:r>
      <w:r>
        <w:rPr>
          <w:snapToGrid w:val="0"/>
        </w:rPr>
        <w:t>.</w:t>
      </w:r>
    </w:p>
    <w:p w:rsidR="005633F2" w:rsidRDefault="005633F2" w:rsidP="005633F2">
      <w:pPr>
        <w:pStyle w:val="ab"/>
        <w:rPr>
          <w:snapToGrid w:val="0"/>
          <w:lang w:val="en-US"/>
        </w:rPr>
      </w:pPr>
      <w:r>
        <w:rPr>
          <w:snapToGrid w:val="0"/>
        </w:rPr>
        <w:t>Т</w:t>
      </w:r>
      <w:r w:rsidRPr="00613ED1">
        <w:rPr>
          <w:snapToGrid w:val="0"/>
          <w:lang w:val="en-US"/>
        </w:rPr>
        <w:t>.</w:t>
      </w:r>
      <w:r>
        <w:rPr>
          <w:snapToGrid w:val="0"/>
        </w:rPr>
        <w:t>к</w:t>
      </w:r>
      <w:r w:rsidRPr="00613ED1">
        <w:rPr>
          <w:snapToGrid w:val="0"/>
          <w:lang w:val="en-US"/>
        </w:rPr>
        <w:t xml:space="preserve">. </w:t>
      </w:r>
      <w:r>
        <w:rPr>
          <w:snapToGrid w:val="0"/>
          <w:lang w:val="en-US"/>
        </w:rPr>
        <w:t>m</w:t>
      </w:r>
      <w:r>
        <w:rPr>
          <w:snapToGrid w:val="0"/>
          <w:vertAlign w:val="subscript"/>
          <w:lang w:val="en-US"/>
        </w:rPr>
        <w:t>i</w:t>
      </w:r>
      <w:r>
        <w:rPr>
          <w:snapToGrid w:val="0"/>
          <w:lang w:val="en-US"/>
        </w:rPr>
        <w:sym w:font="Symbol" w:char="F0A3"/>
      </w:r>
      <w:r>
        <w:rPr>
          <w:snapToGrid w:val="0"/>
          <w:lang w:val="en-US"/>
        </w:rPr>
        <w:t xml:space="preserve"> M</w:t>
      </w:r>
      <w:r>
        <w:rPr>
          <w:snapToGrid w:val="0"/>
          <w:vertAlign w:val="subscript"/>
          <w:lang w:val="en-US"/>
        </w:rPr>
        <w:t>i</w:t>
      </w:r>
      <w:r>
        <w:rPr>
          <w:snapToGrid w:val="0"/>
          <w:lang w:val="en-US"/>
        </w:rPr>
        <w:t xml:space="preserve">, </w:t>
      </w:r>
      <w:r>
        <w:rPr>
          <w:snapToGrid w:val="0"/>
        </w:rPr>
        <w:t>то</w:t>
      </w:r>
      <w:r w:rsidRPr="009B4D5F">
        <w:rPr>
          <w:snapToGrid w:val="0"/>
          <w:position w:val="-10"/>
          <w:lang w:val="en-US"/>
        </w:rPr>
        <w:object w:dxaOrig="220" w:dyaOrig="340">
          <v:shape id="_x0000_i1536" type="#_x0000_t75" style="width:11.25pt;height:17.25pt" o:ole="" fillcolor="window">
            <v:imagedata r:id="rId541" o:title=""/>
          </v:shape>
          <o:OLEObject Type="Embed" ProgID="Equation.3" ShapeID="_x0000_i1536" DrawAspect="Content" ObjectID="_1803516339" r:id="rId551"/>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537" type="#_x0000_t75" style="width:11.25pt;height:17.25pt" o:ole="" fillcolor="window">
            <v:imagedata r:id="rId545" o:title=""/>
          </v:shape>
          <o:OLEObject Type="Embed" ProgID="Equation.3" ShapeID="_x0000_i1537" DrawAspect="Content" ObjectID="_1803516340" r:id="rId552"/>
        </w:object>
      </w:r>
      <w:r>
        <w:rPr>
          <w:snapToGrid w:val="0"/>
          <w:vertAlign w:val="subscript"/>
          <w:lang w:val="en-US"/>
        </w:rPr>
        <w:t>n</w:t>
      </w:r>
      <w:r>
        <w:rPr>
          <w:snapToGrid w:val="0"/>
          <w:lang w:val="en-US"/>
        </w:rPr>
        <w:t xml:space="preserve">,    </w:t>
      </w:r>
      <w:r>
        <w:rPr>
          <w:snapToGrid w:val="0"/>
        </w:rPr>
        <w:t>а</w:t>
      </w:r>
      <w:r>
        <w:rPr>
          <w:snapToGrid w:val="0"/>
          <w:lang w:val="en-US"/>
        </w:rPr>
        <w:t xml:space="preserve">   m(b – a) </w:t>
      </w:r>
      <w:r>
        <w:rPr>
          <w:snapToGrid w:val="0"/>
          <w:lang w:val="en-US"/>
        </w:rPr>
        <w:sym w:font="Symbol" w:char="F0A3"/>
      </w:r>
      <w:r w:rsidRPr="009B4D5F">
        <w:rPr>
          <w:snapToGrid w:val="0"/>
          <w:position w:val="-10"/>
          <w:lang w:val="en-US"/>
        </w:rPr>
        <w:object w:dxaOrig="220" w:dyaOrig="340">
          <v:shape id="_x0000_i1538" type="#_x0000_t75" style="width:11.25pt;height:17.25pt" o:ole="" fillcolor="window">
            <v:imagedata r:id="rId541" o:title=""/>
          </v:shape>
          <o:OLEObject Type="Embed" ProgID="Equation.3" ShapeID="_x0000_i1538" DrawAspect="Content" ObjectID="_1803516341" r:id="rId553"/>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539" type="#_x0000_t75" style="width:11.25pt;height:17.25pt" o:ole="" fillcolor="window">
            <v:imagedata r:id="rId545" o:title=""/>
          </v:shape>
          <o:OLEObject Type="Embed" ProgID="Equation.3" ShapeID="_x0000_i1539" DrawAspect="Content" ObjectID="_1803516342" r:id="rId554"/>
        </w:object>
      </w:r>
      <w:r>
        <w:rPr>
          <w:snapToGrid w:val="0"/>
          <w:vertAlign w:val="subscript"/>
          <w:lang w:val="en-US"/>
        </w:rPr>
        <w:t>n</w:t>
      </w:r>
      <w:r>
        <w:rPr>
          <w:snapToGrid w:val="0"/>
          <w:lang w:val="en-US"/>
        </w:rPr>
        <w:sym w:font="Symbol" w:char="F0A3"/>
      </w:r>
      <w:r>
        <w:rPr>
          <w:snapToGrid w:val="0"/>
          <w:lang w:val="en-US"/>
        </w:rPr>
        <w:t xml:space="preserve"> M(b – a)</w: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snapToGrid w:val="0"/>
        </w:rPr>
        <w:t xml:space="preserve">Внутри каждого отрезка выберем некоторую точку </w:t>
      </w:r>
      <w:r>
        <w:rPr>
          <w:snapToGrid w:val="0"/>
        </w:rPr>
        <w:sym w:font="Symbol" w:char="F065"/>
      </w:r>
      <w:r>
        <w:rPr>
          <w:snapToGrid w:val="0"/>
        </w:rPr>
        <w:t>.</w:t>
      </w:r>
    </w:p>
    <w:p w:rsidR="005633F2" w:rsidRPr="00613ED1" w:rsidRDefault="005633F2" w:rsidP="005633F2">
      <w:pPr>
        <w:pStyle w:val="ab"/>
        <w:jc w:val="center"/>
        <w:rPr>
          <w:snapToGrid w:val="0"/>
        </w:rPr>
      </w:pPr>
      <w:r>
        <w:rPr>
          <w:snapToGrid w:val="0"/>
          <w:lang w:val="en-US"/>
        </w:rPr>
        <w:t>x</w:t>
      </w:r>
      <w:r w:rsidRPr="00613ED1">
        <w:rPr>
          <w:snapToGrid w:val="0"/>
          <w:vertAlign w:val="subscript"/>
        </w:rPr>
        <w:t>0</w:t>
      </w:r>
      <w:r w:rsidRPr="00613ED1">
        <w:rPr>
          <w:snapToGrid w:val="0"/>
        </w:rPr>
        <w:t>&lt;</w:t>
      </w:r>
      <w:r>
        <w:rPr>
          <w:snapToGrid w:val="0"/>
          <w:lang w:val="en-US"/>
        </w:rPr>
        <w:sym w:font="Symbol" w:char="F065"/>
      </w:r>
      <w:r w:rsidRPr="00613ED1">
        <w:rPr>
          <w:snapToGrid w:val="0"/>
          <w:vertAlign w:val="subscript"/>
        </w:rPr>
        <w:t>1</w:t>
      </w:r>
      <w:r w:rsidRPr="00613ED1">
        <w:rPr>
          <w:snapToGrid w:val="0"/>
        </w:rPr>
        <w:t>&lt;</w:t>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1</w:t>
      </w:r>
      <w:r w:rsidRPr="00613ED1">
        <w:rPr>
          <w:snapToGrid w:val="0"/>
        </w:rPr>
        <w:t>&lt;</w:t>
      </w:r>
      <w:r>
        <w:rPr>
          <w:snapToGrid w:val="0"/>
          <w:lang w:val="en-US"/>
        </w:rPr>
        <w:sym w:font="Symbol" w:char="F065"/>
      </w:r>
      <w:r w:rsidRPr="00613ED1">
        <w:rPr>
          <w:snapToGrid w:val="0"/>
        </w:rPr>
        <w:t>&lt;</w:t>
      </w:r>
      <w:r>
        <w:rPr>
          <w:snapToGrid w:val="0"/>
          <w:lang w:val="en-US"/>
        </w:rPr>
        <w:t>x</w:t>
      </w:r>
      <w:r w:rsidRPr="00613ED1">
        <w:rPr>
          <w:snapToGrid w:val="0"/>
          <w:vertAlign w:val="subscript"/>
        </w:rPr>
        <w:t>2</w:t>
      </w:r>
      <w:r w:rsidRPr="00613ED1">
        <w:rPr>
          <w:snapToGrid w:val="0"/>
        </w:rPr>
        <w:t xml:space="preserve">,  …  , </w:t>
      </w:r>
      <w:r>
        <w:rPr>
          <w:snapToGrid w:val="0"/>
          <w:lang w:val="en-US"/>
        </w:rPr>
        <w:t>x</w:t>
      </w:r>
      <w:r>
        <w:rPr>
          <w:snapToGrid w:val="0"/>
          <w:vertAlign w:val="subscript"/>
          <w:lang w:val="en-US"/>
        </w:rPr>
        <w:t>n</w:t>
      </w:r>
      <w:r w:rsidRPr="00613ED1">
        <w:rPr>
          <w:snapToGrid w:val="0"/>
          <w:vertAlign w:val="subscript"/>
        </w:rPr>
        <w:t>-1</w:t>
      </w:r>
      <w:r w:rsidRPr="00613ED1">
        <w:rPr>
          <w:snapToGrid w:val="0"/>
        </w:rPr>
        <w:t>&lt;</w:t>
      </w:r>
      <w:r>
        <w:rPr>
          <w:snapToGrid w:val="0"/>
          <w:lang w:val="en-US"/>
        </w:rPr>
        <w:sym w:font="Symbol" w:char="F065"/>
      </w:r>
      <w:r w:rsidRPr="00613ED1">
        <w:rPr>
          <w:snapToGrid w:val="0"/>
        </w:rPr>
        <w:t>&lt;</w:t>
      </w:r>
      <w:r>
        <w:rPr>
          <w:snapToGrid w:val="0"/>
          <w:lang w:val="en-US"/>
        </w:rPr>
        <w:t>x</w:t>
      </w:r>
      <w:r>
        <w:rPr>
          <w:snapToGrid w:val="0"/>
          <w:vertAlign w:val="subscript"/>
          <w:lang w:val="en-US"/>
        </w:rPr>
        <w:t>n</w:t>
      </w:r>
      <w:r w:rsidRPr="00613ED1">
        <w:rPr>
          <w:snapToGrid w:val="0"/>
        </w:rPr>
        <w:t>.</w:t>
      </w:r>
    </w:p>
    <w:p w:rsidR="005633F2" w:rsidRPr="00613ED1" w:rsidRDefault="005633F2" w:rsidP="005633F2">
      <w:pPr>
        <w:pStyle w:val="ab"/>
        <w:rPr>
          <w:snapToGrid w:val="0"/>
        </w:rPr>
      </w:pPr>
    </w:p>
    <w:p w:rsidR="005633F2" w:rsidRPr="00613ED1" w:rsidRDefault="005633F2" w:rsidP="005633F2">
      <w:pPr>
        <w:pStyle w:val="ab"/>
        <w:rPr>
          <w:snapToGrid w:val="0"/>
        </w:rPr>
      </w:pPr>
      <w:r>
        <w:rPr>
          <w:snapToGrid w:val="0"/>
        </w:rPr>
        <w:t xml:space="preserve">Найдем значения функции в этих точках и составим выражение, которое называется </w:t>
      </w:r>
      <w:r>
        <w:rPr>
          <w:b/>
          <w:snapToGrid w:val="0"/>
        </w:rPr>
        <w:t>интегральной суммой</w:t>
      </w:r>
      <w:r>
        <w:rPr>
          <w:snapToGrid w:val="0"/>
        </w:rPr>
        <w:t xml:space="preserve">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p>
    <w:p w:rsidR="005633F2" w:rsidRDefault="005633F2" w:rsidP="005633F2">
      <w:pPr>
        <w:pStyle w:val="ab"/>
        <w:jc w:val="center"/>
        <w:rPr>
          <w:snapToGrid w:val="0"/>
          <w:lang w:val="en-US"/>
        </w:rPr>
      </w:pPr>
      <w:r>
        <w:rPr>
          <w:snapToGrid w:val="0"/>
          <w:lang w:val="en-US"/>
        </w:rPr>
        <w:t>S</w:t>
      </w:r>
      <w:r>
        <w:rPr>
          <w:snapToGrid w:val="0"/>
          <w:vertAlign w:val="subscript"/>
          <w:lang w:val="en-US"/>
        </w:rPr>
        <w:t>n</w:t>
      </w:r>
      <w:r>
        <w:rPr>
          <w:snapToGrid w:val="0"/>
          <w:lang w:val="en-US"/>
        </w:rPr>
        <w:t xml:space="preserve"> = f(</w:t>
      </w:r>
      <w:r>
        <w:rPr>
          <w:snapToGrid w:val="0"/>
          <w:lang w:val="en-US"/>
        </w:rPr>
        <w:sym w:font="Symbol" w:char="F065"/>
      </w:r>
      <w:r>
        <w:rPr>
          <w:snapToGrid w:val="0"/>
          <w:vertAlign w:val="subscript"/>
          <w:lang w:val="en-US"/>
        </w:rPr>
        <w:t>1</w:t>
      </w:r>
      <w:r>
        <w:rPr>
          <w:snapToGrid w:val="0"/>
          <w:lang w:val="en-US"/>
        </w:rPr>
        <w:t>)</w:t>
      </w:r>
      <w:r>
        <w:rPr>
          <w:snapToGrid w:val="0"/>
          <w:lang w:val="en-US"/>
        </w:rPr>
        <w:sym w:font="Symbol" w:char="F044"/>
      </w:r>
      <w:r>
        <w:rPr>
          <w:snapToGrid w:val="0"/>
          <w:lang w:val="en-US"/>
        </w:rPr>
        <w:t>x</w:t>
      </w:r>
      <w:r>
        <w:rPr>
          <w:snapToGrid w:val="0"/>
          <w:vertAlign w:val="subscript"/>
          <w:lang w:val="en-US"/>
        </w:rPr>
        <w:t>1</w:t>
      </w:r>
      <w:r>
        <w:rPr>
          <w:snapToGrid w:val="0"/>
          <w:lang w:val="en-US"/>
        </w:rPr>
        <w:t xml:space="preserve"> +  f(</w:t>
      </w:r>
      <w:r>
        <w:rPr>
          <w:snapToGrid w:val="0"/>
          <w:lang w:val="en-US"/>
        </w:rPr>
        <w:sym w:font="Symbol" w:char="F065"/>
      </w:r>
      <w:r>
        <w:rPr>
          <w:snapToGrid w:val="0"/>
          <w:vertAlign w:val="subscript"/>
          <w:lang w:val="en-US"/>
        </w:rPr>
        <w:t>2</w:t>
      </w:r>
      <w:r>
        <w:rPr>
          <w:snapToGrid w:val="0"/>
          <w:lang w:val="en-US"/>
        </w:rPr>
        <w:t>)</w:t>
      </w:r>
      <w:r>
        <w:rPr>
          <w:snapToGrid w:val="0"/>
          <w:lang w:val="en-US"/>
        </w:rPr>
        <w:sym w:font="Symbol" w:char="F044"/>
      </w:r>
      <w:r>
        <w:rPr>
          <w:snapToGrid w:val="0"/>
          <w:lang w:val="en-US"/>
        </w:rPr>
        <w:t>x</w:t>
      </w:r>
      <w:r>
        <w:rPr>
          <w:snapToGrid w:val="0"/>
          <w:vertAlign w:val="subscript"/>
          <w:lang w:val="en-US"/>
        </w:rPr>
        <w:t>2</w:t>
      </w:r>
      <w:r>
        <w:rPr>
          <w:snapToGrid w:val="0"/>
          <w:lang w:val="en-US"/>
        </w:rPr>
        <w:t xml:space="preserve"> + … + f(</w:t>
      </w:r>
      <w:r>
        <w:rPr>
          <w:snapToGrid w:val="0"/>
          <w:lang w:val="en-US"/>
        </w:rPr>
        <w:sym w:font="Symbol" w:char="F065"/>
      </w:r>
      <w:r>
        <w:rPr>
          <w:snapToGrid w:val="0"/>
          <w:vertAlign w:val="subscript"/>
          <w:lang w:val="en-US"/>
        </w:rPr>
        <w:t>n</w:t>
      </w:r>
      <w:r>
        <w:rPr>
          <w:snapToGrid w:val="0"/>
          <w:lang w:val="en-US"/>
        </w:rPr>
        <w:t>)</w:t>
      </w:r>
      <w:r>
        <w:rPr>
          <w:snapToGrid w:val="0"/>
          <w:lang w:val="en-US"/>
        </w:rPr>
        <w:sym w:font="Symbol" w:char="F044"/>
      </w:r>
      <w:r>
        <w:rPr>
          <w:snapToGrid w:val="0"/>
          <w:lang w:val="en-US"/>
        </w:rPr>
        <w:t>x</w:t>
      </w:r>
      <w:r>
        <w:rPr>
          <w:snapToGrid w:val="0"/>
          <w:vertAlign w:val="subscript"/>
          <w:lang w:val="en-US"/>
        </w:rPr>
        <w:t>n</w:t>
      </w:r>
      <w:r>
        <w:rPr>
          <w:snapToGrid w:val="0"/>
          <w:lang w:val="en-US"/>
        </w:rPr>
        <w:t xml:space="preserve"> = </w:t>
      </w:r>
      <w:r w:rsidRPr="009B4D5F">
        <w:rPr>
          <w:snapToGrid w:val="0"/>
          <w:position w:val="-28"/>
          <w:lang w:val="en-US"/>
        </w:rPr>
        <w:object w:dxaOrig="1240" w:dyaOrig="680">
          <v:shape id="_x0000_i1540" type="#_x0000_t75" style="width:62.25pt;height:33.75pt" o:ole="" fillcolor="window">
            <v:imagedata r:id="rId555" o:title=""/>
          </v:shape>
          <o:OLEObject Type="Embed" ProgID="Equation.3" ShapeID="_x0000_i1540" DrawAspect="Content" ObjectID="_1803516343" r:id="rId556"/>
        </w:object>
      </w:r>
    </w:p>
    <w:p w:rsidR="005633F2" w:rsidRPr="00613ED1" w:rsidRDefault="005633F2" w:rsidP="005633F2">
      <w:pPr>
        <w:pStyle w:val="ab"/>
        <w:rPr>
          <w:i/>
          <w:snapToGrid w:val="0"/>
          <w:vertAlign w:val="subscript"/>
        </w:rPr>
      </w:pPr>
      <w:r>
        <w:rPr>
          <w:snapToGrid w:val="0"/>
        </w:rPr>
        <w:t>Тогда можно записать</w:t>
      </w:r>
      <w:r w:rsidRPr="00613ED1">
        <w:rPr>
          <w:snapToGrid w:val="0"/>
        </w:rPr>
        <w:t xml:space="preserve">: </w:t>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r>
        <w:rPr>
          <w:i/>
          <w:snapToGrid w:val="0"/>
          <w:lang w:val="en-US"/>
        </w:rPr>
        <w:t>f</w:t>
      </w:r>
      <w:r w:rsidRPr="00613ED1">
        <w:rPr>
          <w:i/>
          <w:snapToGrid w:val="0"/>
        </w:rPr>
        <w:t>(</w:t>
      </w:r>
      <w:r>
        <w:rPr>
          <w:i/>
          <w:snapToGrid w:val="0"/>
          <w:lang w:val="en-US"/>
        </w:rPr>
        <w:sym w:font="Symbol" w:char="F065"/>
      </w:r>
      <w:r>
        <w:rPr>
          <w:i/>
          <w:snapToGrid w:val="0"/>
          <w:vertAlign w:val="subscript"/>
          <w:lang w:val="en-US"/>
        </w:rPr>
        <w:t>i</w:t>
      </w:r>
      <w:r w:rsidRPr="00613ED1">
        <w:rPr>
          <w:i/>
          <w:snapToGrid w:val="0"/>
        </w:rPr>
        <w:t>)</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Следовательно, </w:t>
      </w:r>
      <w:r w:rsidRPr="009B4D5F">
        <w:rPr>
          <w:snapToGrid w:val="0"/>
          <w:position w:val="-28"/>
        </w:rPr>
        <w:object w:dxaOrig="3519" w:dyaOrig="680">
          <v:shape id="_x0000_i1541" type="#_x0000_t75" style="width:177pt;height:33.75pt" o:ole="" fillcolor="window">
            <v:imagedata r:id="rId557" o:title=""/>
          </v:shape>
          <o:OLEObject Type="Embed" ProgID="Equation.3" ShapeID="_x0000_i1541" DrawAspect="Content" ObjectID="_1803516344" r:id="rId558"/>
        </w:object>
      </w:r>
    </w:p>
    <w:p w:rsidR="005633F2" w:rsidRDefault="005633F2" w:rsidP="005633F2">
      <w:pPr>
        <w:pStyle w:val="ab"/>
        <w:jc w:val="center"/>
        <w:rPr>
          <w:snapToGrid w:val="0"/>
        </w:rPr>
      </w:pPr>
      <w:r w:rsidRPr="009B4D5F">
        <w:rPr>
          <w:snapToGrid w:val="0"/>
          <w:position w:val="-16"/>
        </w:rPr>
        <w:object w:dxaOrig="1320" w:dyaOrig="440">
          <v:shape id="_x0000_i1542" type="#_x0000_t75" style="width:66pt;height:21.75pt" o:ole="" fillcolor="window">
            <v:imagedata r:id="rId559" o:title=""/>
          </v:shape>
          <o:OLEObject Type="Embed" ProgID="Equation.3" ShapeID="_x0000_i1542" DrawAspect="Content" ObjectID="_1803516345" r:id="rId560"/>
        </w:objec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t>Геометрически это представляется следующим образом</w:t>
      </w:r>
      <w:r w:rsidRPr="00613ED1">
        <w:rPr>
          <w:snapToGrid w:val="0"/>
        </w:rPr>
        <w:t xml:space="preserve">: график 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ограничен сверху описанной ломаной линией, а снизу – вписанной ломаной.</w:t>
      </w:r>
    </w:p>
    <w:p w:rsidR="005633F2" w:rsidRDefault="005633F2" w:rsidP="005633F2">
      <w:pPr>
        <w:pStyle w:val="ab"/>
        <w:rPr>
          <w:snapToGrid w:val="0"/>
        </w:rPr>
      </w:pPr>
      <w:r>
        <w:rPr>
          <w:snapToGrid w:val="0"/>
        </w:rPr>
        <w:tab/>
        <w:t xml:space="preserve">Обозначим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наибольший отрезок разбиения, а </w:t>
      </w:r>
      <w:r>
        <w:rPr>
          <w:i/>
          <w:snapToGrid w:val="0"/>
          <w:lang w:val="en-US"/>
        </w:rPr>
        <w:t>min</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наименьший. Если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 </w:t>
      </w:r>
      <w:r>
        <w:rPr>
          <w:snapToGrid w:val="0"/>
        </w:rPr>
        <w:t xml:space="preserve">то число отрезков разбиения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стремится к бесконечности.</w:t>
      </w:r>
    </w:p>
    <w:p w:rsidR="005633F2" w:rsidRDefault="005633F2" w:rsidP="005633F2">
      <w:pPr>
        <w:pStyle w:val="ab"/>
        <w:rPr>
          <w:snapToGrid w:val="0"/>
        </w:rPr>
      </w:pPr>
    </w:p>
    <w:p w:rsidR="005633F2" w:rsidRPr="00613ED1" w:rsidRDefault="005633F2" w:rsidP="005633F2">
      <w:pPr>
        <w:pStyle w:val="ab"/>
        <w:rPr>
          <w:snapToGrid w:val="0"/>
        </w:rPr>
      </w:pPr>
      <w:r>
        <w:rPr>
          <w:snapToGrid w:val="0"/>
        </w:rPr>
        <w:t xml:space="preserve">Если </w:t>
      </w:r>
      <w:r w:rsidRPr="009B4D5F">
        <w:rPr>
          <w:snapToGrid w:val="0"/>
          <w:position w:val="-28"/>
        </w:rPr>
        <w:object w:dxaOrig="1740" w:dyaOrig="680">
          <v:shape id="_x0000_i1543" type="#_x0000_t75" style="width:87pt;height:33.75pt" o:ole="" fillcolor="window">
            <v:imagedata r:id="rId561" o:title=""/>
          </v:shape>
          <o:OLEObject Type="Embed" ProgID="Equation.3" ShapeID="_x0000_i1543" DrawAspect="Content" ObjectID="_1803516346" r:id="rId562"/>
        </w:object>
      </w:r>
      <w:r w:rsidRPr="00613ED1">
        <w:rPr>
          <w:snapToGrid w:val="0"/>
        </w:rPr>
        <w:t xml:space="preserve"> , то </w:t>
      </w:r>
      <w:r w:rsidRPr="009B4D5F">
        <w:rPr>
          <w:snapToGrid w:val="0"/>
          <w:position w:val="-28"/>
          <w:lang w:val="en-US"/>
        </w:rPr>
        <w:object w:dxaOrig="2380" w:dyaOrig="680">
          <v:shape id="_x0000_i1544" type="#_x0000_t75" style="width:119.25pt;height:33.75pt" o:ole="" fillcolor="window">
            <v:imagedata r:id="rId563" o:title=""/>
          </v:shape>
          <o:OLEObject Type="Embed" ProgID="Equation.3" ShapeID="_x0000_i1544" DrawAspect="Content" ObjectID="_1803516347" r:id="rId564"/>
        </w:objec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при любых разбиениях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таких, что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w:t>
      </w:r>
      <w:r>
        <w:rPr>
          <w:snapToGrid w:val="0"/>
        </w:rPr>
        <w:t xml:space="preserve"> и произвольном выборе точек </w:t>
      </w:r>
      <w:r>
        <w:rPr>
          <w:snapToGrid w:val="0"/>
        </w:rPr>
        <w:sym w:font="Symbol" w:char="F065"/>
      </w:r>
      <w:r>
        <w:rPr>
          <w:snapToGrid w:val="0"/>
          <w:vertAlign w:val="subscript"/>
          <w:lang w:val="en-US"/>
        </w:rPr>
        <w:t>i</w:t>
      </w:r>
      <w:r>
        <w:rPr>
          <w:snapToGrid w:val="0"/>
        </w:rPr>
        <w:t xml:space="preserve">интегральная сумма </w:t>
      </w:r>
      <w:r w:rsidRPr="009B4D5F">
        <w:rPr>
          <w:snapToGrid w:val="0"/>
          <w:position w:val="-28"/>
        </w:rPr>
        <w:object w:dxaOrig="1740" w:dyaOrig="680">
          <v:shape id="_x0000_i1545" type="#_x0000_t75" style="width:87pt;height:33.75pt" o:ole="" fillcolor="window">
            <v:imagedata r:id="rId561" o:title=""/>
          </v:shape>
          <o:OLEObject Type="Embed" ProgID="Equation.3" ShapeID="_x0000_i1545" DrawAspect="Content" ObjectID="_1803516348" r:id="rId565"/>
        </w:object>
      </w:r>
      <w:r>
        <w:rPr>
          <w:snapToGrid w:val="0"/>
        </w:rPr>
        <w:t xml:space="preserve"> стремится к пределу </w:t>
      </w:r>
      <w:r>
        <w:rPr>
          <w:snapToGrid w:val="0"/>
          <w:lang w:val="en-US"/>
        </w:rPr>
        <w:t>S</w:t>
      </w:r>
      <w:r>
        <w:rPr>
          <w:snapToGrid w:val="0"/>
        </w:rPr>
        <w:t xml:space="preserve">, который называется определенным интегралом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Обозначение </w:t>
      </w:r>
      <w:r w:rsidRPr="00613ED1">
        <w:rPr>
          <w:snapToGrid w:val="0"/>
        </w:rPr>
        <w:t>:</w:t>
      </w:r>
      <w:r w:rsidRPr="009B4D5F">
        <w:rPr>
          <w:snapToGrid w:val="0"/>
          <w:position w:val="-32"/>
          <w:lang w:val="en-US"/>
        </w:rPr>
        <w:object w:dxaOrig="960" w:dyaOrig="760">
          <v:shape id="_x0000_i1546" type="#_x0000_t75" style="width:48pt;height:38.25pt" o:ole="" fillcolor="window">
            <v:imagedata r:id="rId566" o:title=""/>
          </v:shape>
          <o:OLEObject Type="Embed" ProgID="Equation.3" ShapeID="_x0000_i1546" DrawAspect="Content" ObjectID="_1803516349" r:id="rId567"/>
        </w:object>
      </w:r>
    </w:p>
    <w:p w:rsidR="005633F2" w:rsidRDefault="005633F2" w:rsidP="005633F2">
      <w:pPr>
        <w:pStyle w:val="ab"/>
        <w:rPr>
          <w:snapToGrid w:val="0"/>
        </w:rPr>
      </w:pPr>
      <w:r w:rsidRPr="00613ED1">
        <w:rPr>
          <w:snapToGrid w:val="0"/>
        </w:rPr>
        <w:t xml:space="preserve">а – </w:t>
      </w:r>
      <w:r>
        <w:rPr>
          <w:snapToGrid w:val="0"/>
        </w:rPr>
        <w:t xml:space="preserve">нижний предел, </w:t>
      </w:r>
      <w:r>
        <w:rPr>
          <w:snapToGrid w:val="0"/>
          <w:lang w:val="en-US"/>
        </w:rPr>
        <w:t>b</w:t>
      </w:r>
      <w:r w:rsidRPr="00613ED1">
        <w:rPr>
          <w:snapToGrid w:val="0"/>
        </w:rPr>
        <w:t xml:space="preserve"> – </w:t>
      </w:r>
      <w:r>
        <w:rPr>
          <w:snapToGrid w:val="0"/>
        </w:rPr>
        <w:t xml:space="preserve">верхний предел, х – переменная интегрирования,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 </w:t>
      </w:r>
      <w:r>
        <w:rPr>
          <w:snapToGrid w:val="0"/>
        </w:rPr>
        <w:t>отрезок интегрирования.</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34" w:name="Интегрируемаяфункция"/>
      <w:bookmarkEnd w:id="34"/>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существует предел </w:t>
      </w:r>
      <w:r w:rsidRPr="009B4D5F">
        <w:rPr>
          <w:snapToGrid w:val="0"/>
          <w:position w:val="-28"/>
          <w:lang w:val="en-US"/>
        </w:rPr>
        <w:object w:dxaOrig="2140" w:dyaOrig="680">
          <v:shape id="_x0000_i1547" type="#_x0000_t75" style="width:107.25pt;height:33.75pt" o:ole="" fillcolor="window">
            <v:imagedata r:id="rId568" o:title=""/>
          </v:shape>
          <o:OLEObject Type="Embed" ProgID="Equation.3" ShapeID="_x0000_i1547" DrawAspect="Content" ObjectID="_1803516350" r:id="rId569"/>
        </w:object>
      </w:r>
      <w:r w:rsidRPr="009B4D5F">
        <w:rPr>
          <w:snapToGrid w:val="0"/>
          <w:position w:val="-32"/>
          <w:lang w:val="en-US"/>
        </w:rPr>
        <w:object w:dxaOrig="960" w:dyaOrig="760">
          <v:shape id="_x0000_i1548" type="#_x0000_t75" style="width:48pt;height:38.25pt" o:ole="" fillcolor="window">
            <v:imagedata r:id="rId570" o:title=""/>
          </v:shape>
          <o:OLEObject Type="Embed" ProgID="Equation.3" ShapeID="_x0000_i1548" DrawAspect="Content" ObjectID="_1803516351" r:id="rId571"/>
        </w:object>
      </w:r>
      <w:r>
        <w:rPr>
          <w:snapToGrid w:val="0"/>
        </w:rPr>
        <w:t xml:space="preserve">то функция называется </w:t>
      </w:r>
      <w:r>
        <w:rPr>
          <w:b/>
          <w:snapToGrid w:val="0"/>
        </w:rPr>
        <w:t>интегрируемой</w:t>
      </w:r>
      <w:r>
        <w:rPr>
          <w:snapToGrid w:val="0"/>
        </w:rPr>
        <w:t xml:space="preserve">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w:t>
      </w:r>
    </w:p>
    <w:p w:rsidR="005633F2" w:rsidRDefault="005633F2" w:rsidP="005633F2">
      <w:pPr>
        <w:pStyle w:val="ab"/>
        <w:rPr>
          <w:snapToGrid w:val="0"/>
        </w:rPr>
      </w:pPr>
    </w:p>
    <w:p w:rsidR="005633F2" w:rsidRDefault="005633F2" w:rsidP="005633F2">
      <w:pPr>
        <w:pStyle w:val="ab"/>
        <w:rPr>
          <w:snapToGrid w:val="0"/>
          <w:lang w:val="en-US"/>
        </w:rPr>
      </w:pPr>
      <w:r>
        <w:rPr>
          <w:snapToGrid w:val="0"/>
        </w:rPr>
        <w:t>Также верны утверждения</w:t>
      </w:r>
      <w:r>
        <w:rPr>
          <w:snapToGrid w:val="0"/>
          <w:lang w:val="en-US"/>
        </w:rPr>
        <w:t xml:space="preserve">: </w:t>
      </w:r>
      <w:r w:rsidRPr="009B4D5F">
        <w:rPr>
          <w:snapToGrid w:val="0"/>
          <w:position w:val="-32"/>
          <w:lang w:val="en-US"/>
        </w:rPr>
        <w:object w:dxaOrig="2740" w:dyaOrig="760">
          <v:shape id="_x0000_i1549" type="#_x0000_t75" style="width:137.25pt;height:38.25pt" o:ole="" fillcolor="window">
            <v:imagedata r:id="rId572" o:title=""/>
          </v:shape>
          <o:OLEObject Type="Embed" ProgID="Equation.3" ShapeID="_x0000_i1549" DrawAspect="Content" ObjectID="_1803516352" r:id="rId573"/>
        </w:object>
      </w:r>
    </w:p>
    <w:p w:rsidR="005633F2" w:rsidRDefault="005633F2" w:rsidP="005633F2">
      <w:pPr>
        <w:pStyle w:val="ab"/>
        <w:rPr>
          <w:snapToGrid w:val="0"/>
          <w:lang w:val="en-US"/>
        </w:rPr>
      </w:pPr>
      <w:r w:rsidRPr="009B4D5F">
        <w:rPr>
          <w:snapToGrid w:val="0"/>
          <w:position w:val="-32"/>
          <w:lang w:val="en-US"/>
        </w:rPr>
        <w:object w:dxaOrig="2799" w:dyaOrig="760">
          <v:shape id="_x0000_i1550" type="#_x0000_t75" style="width:140.25pt;height:38.25pt" o:ole="" fillcolor="window">
            <v:imagedata r:id="rId574" o:title=""/>
          </v:shape>
          <o:OLEObject Type="Embed" ProgID="Equation.3" ShapeID="_x0000_i1550" DrawAspect="Content" ObjectID="_1803516353" r:id="rId575"/>
        </w:objec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непрерывна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то она интегрируема на этом отрезке.</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35" w:name="Свойстваопреинт"/>
      <w:bookmarkEnd w:id="35"/>
      <w:r w:rsidRPr="00370F06">
        <w:rPr>
          <w:b/>
          <w:snapToGrid w:val="0"/>
        </w:rPr>
        <w:t>Свойства определенного интеграла.</w:t>
      </w:r>
    </w:p>
    <w:p w:rsidR="005633F2" w:rsidRDefault="005633F2" w:rsidP="005633F2">
      <w:pPr>
        <w:pStyle w:val="ab"/>
        <w:rPr>
          <w:snapToGrid w:val="0"/>
        </w:rPr>
      </w:pPr>
    </w:p>
    <w:p w:rsidR="005633F2" w:rsidRDefault="005633F2" w:rsidP="00904AE3">
      <w:pPr>
        <w:pStyle w:val="ab"/>
        <w:numPr>
          <w:ilvl w:val="0"/>
          <w:numId w:val="7"/>
        </w:numPr>
        <w:rPr>
          <w:snapToGrid w:val="0"/>
        </w:rPr>
      </w:pPr>
      <w:r w:rsidRPr="009B4D5F">
        <w:rPr>
          <w:snapToGrid w:val="0"/>
          <w:position w:val="-32"/>
        </w:rPr>
        <w:object w:dxaOrig="2340" w:dyaOrig="760">
          <v:shape id="_x0000_i1551" type="#_x0000_t75" style="width:117pt;height:38.25pt" o:ole="" fillcolor="window">
            <v:imagedata r:id="rId576" o:title=""/>
          </v:shape>
          <o:OLEObject Type="Embed" ProgID="Equation.3" ShapeID="_x0000_i1551" DrawAspect="Content" ObjectID="_1803516354" r:id="rId577"/>
        </w:object>
      </w:r>
    </w:p>
    <w:p w:rsidR="005633F2" w:rsidRDefault="005633F2" w:rsidP="00904AE3">
      <w:pPr>
        <w:pStyle w:val="ab"/>
        <w:numPr>
          <w:ilvl w:val="0"/>
          <w:numId w:val="7"/>
        </w:numPr>
        <w:rPr>
          <w:snapToGrid w:val="0"/>
        </w:rPr>
      </w:pPr>
      <w:r w:rsidRPr="009B4D5F">
        <w:rPr>
          <w:snapToGrid w:val="0"/>
          <w:position w:val="-32"/>
        </w:rPr>
        <w:object w:dxaOrig="4160" w:dyaOrig="760">
          <v:shape id="_x0000_i1552" type="#_x0000_t75" style="width:207.75pt;height:38.25pt" o:ole="" fillcolor="window">
            <v:imagedata r:id="rId578" o:title=""/>
          </v:shape>
          <o:OLEObject Type="Embed" ProgID="Equation.3" ShapeID="_x0000_i1552" DrawAspect="Content" ObjectID="_1803516355" r:id="rId579"/>
        </w:object>
      </w:r>
    </w:p>
    <w:p w:rsidR="005633F2" w:rsidRDefault="005633F2" w:rsidP="00904AE3">
      <w:pPr>
        <w:pStyle w:val="ab"/>
        <w:numPr>
          <w:ilvl w:val="0"/>
          <w:numId w:val="7"/>
        </w:numPr>
        <w:rPr>
          <w:snapToGrid w:val="0"/>
        </w:rPr>
      </w:pPr>
      <w:r w:rsidRPr="009B4D5F">
        <w:rPr>
          <w:snapToGrid w:val="0"/>
          <w:position w:val="-32"/>
        </w:rPr>
        <w:object w:dxaOrig="1280" w:dyaOrig="760">
          <v:shape id="_x0000_i1553" type="#_x0000_t75" style="width:63.75pt;height:38.25pt" o:ole="" fillcolor="window">
            <v:imagedata r:id="rId580" o:title=""/>
          </v:shape>
          <o:OLEObject Type="Embed" ProgID="Equation.3" ShapeID="_x0000_i1553" DrawAspect="Content" ObjectID="_1803516356" r:id="rId581"/>
        </w:object>
      </w:r>
    </w:p>
    <w:p w:rsidR="005633F2" w:rsidRDefault="005633F2" w:rsidP="00904AE3">
      <w:pPr>
        <w:pStyle w:val="ab"/>
        <w:numPr>
          <w:ilvl w:val="0"/>
          <w:numId w:val="7"/>
        </w:numPr>
        <w:rPr>
          <w:snapToGrid w:val="0"/>
        </w:rPr>
      </w:pPr>
      <w:r>
        <w:rPr>
          <w:snapToGrid w:val="0"/>
        </w:rPr>
        <w:t xml:space="preserve">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sym w:font="Symbol" w:char="F0A3"/>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a</w:t>
      </w:r>
      <w:r w:rsidRPr="00613ED1">
        <w:rPr>
          <w:snapToGrid w:val="0"/>
        </w:rPr>
        <w:t>&lt;</w:t>
      </w:r>
      <w:r>
        <w:rPr>
          <w:snapToGrid w:val="0"/>
          <w:lang w:val="en-US"/>
        </w:rPr>
        <w:t>b</w:t>
      </w:r>
      <w:r w:rsidRPr="00613ED1">
        <w:rPr>
          <w:snapToGrid w:val="0"/>
        </w:rPr>
        <w:t xml:space="preserve">, </w:t>
      </w:r>
      <w:r>
        <w:rPr>
          <w:snapToGrid w:val="0"/>
        </w:rPr>
        <w:t>то</w:t>
      </w:r>
      <w:r w:rsidRPr="009B4D5F">
        <w:rPr>
          <w:snapToGrid w:val="0"/>
          <w:position w:val="-32"/>
        </w:rPr>
        <w:object w:dxaOrig="1980" w:dyaOrig="760">
          <v:shape id="_x0000_i1554" type="#_x0000_t75" style="width:99pt;height:38.25pt" o:ole="" fillcolor="window">
            <v:imagedata r:id="rId582" o:title=""/>
          </v:shape>
          <o:OLEObject Type="Embed" ProgID="Equation.3" ShapeID="_x0000_i1554" DrawAspect="Content" ObjectID="_1803516357" r:id="rId583"/>
        </w:object>
      </w:r>
    </w:p>
    <w:p w:rsidR="005633F2" w:rsidRDefault="005633F2" w:rsidP="005633F2">
      <w:pPr>
        <w:pStyle w:val="ab"/>
        <w:ind w:left="120"/>
        <w:rPr>
          <w:snapToGrid w:val="0"/>
        </w:rPr>
      </w:pPr>
    </w:p>
    <w:p w:rsidR="005633F2" w:rsidRDefault="005633F2" w:rsidP="00904AE3">
      <w:pPr>
        <w:pStyle w:val="ab"/>
        <w:numPr>
          <w:ilvl w:val="0"/>
          <w:numId w:val="7"/>
        </w:numPr>
        <w:rPr>
          <w:snapToGrid w:val="0"/>
        </w:rPr>
      </w:pPr>
      <w:r>
        <w:rPr>
          <w:snapToGrid w:val="0"/>
        </w:rPr>
        <w:t xml:space="preserve">Если </w:t>
      </w:r>
      <w:r>
        <w:rPr>
          <w:snapToGrid w:val="0"/>
          <w:lang w:val="en-US"/>
        </w:rPr>
        <w:t>m</w:t>
      </w:r>
      <w:r>
        <w:rPr>
          <w:snapToGrid w:val="0"/>
        </w:rPr>
        <w:t xml:space="preserve">и </w:t>
      </w:r>
      <w:r>
        <w:rPr>
          <w:snapToGrid w:val="0"/>
          <w:lang w:val="en-US"/>
        </w:rPr>
        <w:t>M</w:t>
      </w:r>
      <w:r w:rsidRPr="00613ED1">
        <w:rPr>
          <w:snapToGrid w:val="0"/>
        </w:rPr>
        <w:t xml:space="preserve"> – </w:t>
      </w:r>
      <w:r>
        <w:rPr>
          <w:snapToGrid w:val="0"/>
        </w:rPr>
        <w:t xml:space="preserve">соответственно наименьшее и наибольшее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то: </w:t>
      </w:r>
    </w:p>
    <w:p w:rsidR="005633F2" w:rsidRDefault="005633F2" w:rsidP="005633F2">
      <w:pPr>
        <w:pStyle w:val="ab"/>
        <w:jc w:val="center"/>
        <w:rPr>
          <w:snapToGrid w:val="0"/>
          <w:lang w:val="en-US"/>
        </w:rPr>
      </w:pPr>
      <w:r w:rsidRPr="009B4D5F">
        <w:rPr>
          <w:snapToGrid w:val="0"/>
          <w:position w:val="-32"/>
          <w:lang w:val="en-US"/>
        </w:rPr>
        <w:object w:dxaOrig="3120" w:dyaOrig="760">
          <v:shape id="_x0000_i1555" type="#_x0000_t75" style="width:156pt;height:38.25pt" o:ole="" fillcolor="window">
            <v:imagedata r:id="rId584" o:title=""/>
          </v:shape>
          <o:OLEObject Type="Embed" ProgID="Equation.3" ShapeID="_x0000_i1555" DrawAspect="Content" ObjectID="_1803516358" r:id="rId585"/>
        </w:object>
      </w:r>
    </w:p>
    <w:p w:rsidR="005633F2" w:rsidRDefault="005633F2" w:rsidP="005633F2">
      <w:pPr>
        <w:pStyle w:val="ab"/>
        <w:jc w:val="center"/>
        <w:rPr>
          <w:snapToGrid w:val="0"/>
          <w:lang w:val="en-US"/>
        </w:rPr>
      </w:pPr>
    </w:p>
    <w:p w:rsidR="005633F2" w:rsidRDefault="005633F2" w:rsidP="00904AE3">
      <w:pPr>
        <w:pStyle w:val="ab"/>
        <w:numPr>
          <w:ilvl w:val="0"/>
          <w:numId w:val="7"/>
        </w:numPr>
        <w:rPr>
          <w:snapToGrid w:val="0"/>
        </w:rPr>
      </w:pPr>
      <w:bookmarkStart w:id="36" w:name="Теоремаосреднем"/>
      <w:bookmarkEnd w:id="36"/>
      <w:r>
        <w:rPr>
          <w:b/>
          <w:snapToGrid w:val="0"/>
          <w:u w:val="single"/>
        </w:rPr>
        <w:t>Теорема о среднем.</w:t>
      </w:r>
      <w:r>
        <w:rPr>
          <w:snapToGrid w:val="0"/>
        </w:rPr>
        <w:t xml:space="preserve"> 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то на этом отрезке существует точка </w:t>
      </w:r>
      <w:r>
        <w:rPr>
          <w:snapToGrid w:val="0"/>
        </w:rPr>
        <w:sym w:font="Symbol" w:char="F065"/>
      </w:r>
      <w:r>
        <w:rPr>
          <w:snapToGrid w:val="0"/>
        </w:rPr>
        <w:t xml:space="preserve"> такая, что</w:t>
      </w:r>
    </w:p>
    <w:p w:rsidR="005633F2" w:rsidRDefault="005633F2" w:rsidP="005633F2">
      <w:pPr>
        <w:pStyle w:val="ab"/>
        <w:jc w:val="center"/>
        <w:rPr>
          <w:snapToGrid w:val="0"/>
        </w:rPr>
      </w:pPr>
      <w:r w:rsidRPr="009B4D5F">
        <w:rPr>
          <w:snapToGrid w:val="0"/>
          <w:position w:val="-32"/>
        </w:rPr>
        <w:object w:dxaOrig="2240" w:dyaOrig="760">
          <v:shape id="_x0000_i1556" type="#_x0000_t75" style="width:111.75pt;height:38.25pt" o:ole="" fillcolor="window">
            <v:imagedata r:id="rId586" o:title=""/>
          </v:shape>
          <o:OLEObject Type="Embed" ProgID="Equation.3" ShapeID="_x0000_i1556" DrawAspect="Content" ObjectID="_1803516359" r:id="rId587"/>
        </w:object>
      </w:r>
    </w:p>
    <w:p w:rsidR="005633F2" w:rsidRPr="00613ED1" w:rsidRDefault="005633F2" w:rsidP="005633F2">
      <w:pPr>
        <w:pStyle w:val="ab"/>
        <w:ind w:firstLine="720"/>
        <w:rPr>
          <w:snapToGrid w:val="0"/>
        </w:rPr>
      </w:pPr>
      <w:r>
        <w:rPr>
          <w:b/>
          <w:snapToGrid w:val="0"/>
          <w:u w:val="single"/>
        </w:rPr>
        <w:t>Доказательство</w:t>
      </w:r>
      <w:r w:rsidRPr="00613ED1">
        <w:rPr>
          <w:b/>
          <w:snapToGrid w:val="0"/>
          <w:u w:val="single"/>
        </w:rPr>
        <w:t>:</w:t>
      </w:r>
      <w:r>
        <w:rPr>
          <w:snapToGrid w:val="0"/>
        </w:rPr>
        <w:t xml:space="preserve"> В соответствии со свойством 5</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2380" w:dyaOrig="760">
          <v:shape id="_x0000_i1557" type="#_x0000_t75" style="width:119.25pt;height:38.25pt" o:ole="" fillcolor="window">
            <v:imagedata r:id="rId588" o:title=""/>
          </v:shape>
          <o:OLEObject Type="Embed" ProgID="Equation.3" ShapeID="_x0000_i1557" DrawAspect="Content" ObjectID="_1803516360" r:id="rId589"/>
        </w:object>
      </w:r>
    </w:p>
    <w:p w:rsidR="005633F2" w:rsidRDefault="005633F2" w:rsidP="005633F2">
      <w:pPr>
        <w:pStyle w:val="ab"/>
        <w:rPr>
          <w:snapToGrid w:val="0"/>
        </w:rPr>
      </w:pPr>
      <w:r>
        <w:rPr>
          <w:snapToGrid w:val="0"/>
        </w:rPr>
        <w:t xml:space="preserve">т.к. функция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то она принимает на этом отрезке все значения от </w:t>
      </w:r>
      <w:r>
        <w:rPr>
          <w:snapToGrid w:val="0"/>
          <w:lang w:val="en-US"/>
        </w:rPr>
        <w:t>m</w:t>
      </w:r>
      <w:r>
        <w:rPr>
          <w:snapToGrid w:val="0"/>
        </w:rPr>
        <w:t xml:space="preserve">до М. Другими словами, существует такое число </w:t>
      </w:r>
      <w:r>
        <w:rPr>
          <w:snapToGrid w:val="0"/>
          <w:lang w:val="en-US"/>
        </w:rPr>
        <w:sym w:font="Symbol" w:char="F065"/>
      </w:r>
      <w:r>
        <w:rPr>
          <w:snapToGrid w:val="0"/>
          <w:lang w:val="en-US"/>
        </w:rPr>
        <w:sym w:font="Symbol" w:char="F0CE"/>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что если </w:t>
      </w:r>
    </w:p>
    <w:p w:rsidR="005633F2" w:rsidRDefault="005633F2" w:rsidP="005633F2">
      <w:pPr>
        <w:pStyle w:val="ab"/>
        <w:rPr>
          <w:snapToGrid w:val="0"/>
        </w:rPr>
      </w:pPr>
      <w:r w:rsidRPr="009B4D5F">
        <w:rPr>
          <w:snapToGrid w:val="0"/>
          <w:position w:val="-32"/>
        </w:rPr>
        <w:object w:dxaOrig="1840" w:dyaOrig="760">
          <v:shape id="_x0000_i1558" type="#_x0000_t75" style="width:92.25pt;height:38.25pt" o:ole="" fillcolor="window">
            <v:imagedata r:id="rId590" o:title=""/>
          </v:shape>
          <o:OLEObject Type="Embed" ProgID="Equation.3" ShapeID="_x0000_i1558" DrawAspect="Content" ObjectID="_1803516361" r:id="rId591"/>
        </w:object>
      </w:r>
      <w:r w:rsidRPr="00613ED1">
        <w:rPr>
          <w:snapToGrid w:val="0"/>
        </w:rPr>
        <w:t xml:space="preserve">и </w:t>
      </w:r>
      <w:r>
        <w:rPr>
          <w:snapToGrid w:val="0"/>
          <w:lang w:val="en-US"/>
        </w:rPr>
        <w:sym w:font="Symbol" w:char="F06D"/>
      </w:r>
      <w:r w:rsidRPr="00613ED1">
        <w:rPr>
          <w:snapToGrid w:val="0"/>
        </w:rPr>
        <w:t xml:space="preserve"> =</w:t>
      </w:r>
      <w:r>
        <w:rPr>
          <w:snapToGrid w:val="0"/>
          <w:lang w:val="en-US"/>
        </w:rPr>
        <w:t>f</w:t>
      </w:r>
      <w:r w:rsidRPr="00613ED1">
        <w:rPr>
          <w:snapToGrid w:val="0"/>
        </w:rPr>
        <w:t>(</w:t>
      </w:r>
      <w:r>
        <w:rPr>
          <w:snapToGrid w:val="0"/>
          <w:lang w:val="en-US"/>
        </w:rPr>
        <w:sym w:font="Symbol" w:char="F065"/>
      </w:r>
      <w:r w:rsidRPr="00613ED1">
        <w:rPr>
          <w:snapToGrid w:val="0"/>
        </w:rPr>
        <w:t xml:space="preserve">), </w:t>
      </w:r>
      <w:r>
        <w:rPr>
          <w:snapToGrid w:val="0"/>
        </w:rPr>
        <w:t xml:space="preserve">а      </w:t>
      </w:r>
      <w:r>
        <w:rPr>
          <w:snapToGrid w:val="0"/>
          <w:lang w:val="en-US"/>
        </w:rPr>
        <w:t>a</w:t>
      </w:r>
      <w:r>
        <w:rPr>
          <w:snapToGrid w:val="0"/>
        </w:rPr>
        <w:sym w:font="Symbol" w:char="F0A3"/>
      </w:r>
      <w:r>
        <w:rPr>
          <w:snapToGrid w:val="0"/>
        </w:rPr>
        <w:sym w:font="Symbol" w:char="F065"/>
      </w:r>
      <w:r>
        <w:rPr>
          <w:snapToGrid w:val="0"/>
        </w:rPr>
        <w:sym w:font="Symbol" w:char="F0A3"/>
      </w:r>
      <w:r>
        <w:rPr>
          <w:snapToGrid w:val="0"/>
          <w:lang w:val="en-US"/>
        </w:rPr>
        <w:t>b</w:t>
      </w:r>
      <w:r>
        <w:rPr>
          <w:snapToGrid w:val="0"/>
        </w:rPr>
        <w:t xml:space="preserve">,тогда </w:t>
      </w:r>
      <w:r w:rsidRPr="009B4D5F">
        <w:rPr>
          <w:snapToGrid w:val="0"/>
          <w:position w:val="-32"/>
        </w:rPr>
        <w:object w:dxaOrig="2240" w:dyaOrig="760">
          <v:shape id="_x0000_i1559" type="#_x0000_t75" style="width:111.75pt;height:38.25pt" o:ole="" fillcolor="window">
            <v:imagedata r:id="rId586" o:title=""/>
          </v:shape>
          <o:OLEObject Type="Embed" ProgID="Equation.3" ShapeID="_x0000_i1559" DrawAspect="Content" ObjectID="_1803516362" r:id="rId592"/>
        </w:object>
      </w:r>
      <w:r>
        <w:rPr>
          <w:snapToGrid w:val="0"/>
        </w:rPr>
        <w:t>. Теорема доказана.</w:t>
      </w:r>
    </w:p>
    <w:p w:rsidR="005633F2" w:rsidRDefault="005633F2" w:rsidP="005633F2">
      <w:pPr>
        <w:pStyle w:val="ab"/>
        <w:rPr>
          <w:snapToGrid w:val="0"/>
        </w:rPr>
      </w:pPr>
    </w:p>
    <w:p w:rsidR="005633F2" w:rsidRDefault="005633F2" w:rsidP="005633F2">
      <w:pPr>
        <w:pStyle w:val="ab"/>
        <w:rPr>
          <w:snapToGrid w:val="0"/>
        </w:rPr>
      </w:pPr>
      <w:r>
        <w:rPr>
          <w:snapToGrid w:val="0"/>
        </w:rPr>
        <w:t xml:space="preserve">7) Для произвольных чисел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c</w:t>
      </w:r>
      <w:r>
        <w:rPr>
          <w:snapToGrid w:val="0"/>
        </w:rPr>
        <w:t xml:space="preserve"> справедливо равенство</w:t>
      </w:r>
      <w:r w:rsidRPr="00613ED1">
        <w:rPr>
          <w:snapToGrid w:val="0"/>
        </w:rPr>
        <w:t>:</w:t>
      </w:r>
    </w:p>
    <w:p w:rsidR="005633F2" w:rsidRDefault="005633F2" w:rsidP="005633F2">
      <w:pPr>
        <w:pStyle w:val="ab"/>
        <w:jc w:val="center"/>
        <w:rPr>
          <w:snapToGrid w:val="0"/>
        </w:rPr>
      </w:pPr>
      <w:r w:rsidRPr="009B4D5F">
        <w:rPr>
          <w:snapToGrid w:val="0"/>
          <w:position w:val="-32"/>
        </w:rPr>
        <w:object w:dxaOrig="3080" w:dyaOrig="760">
          <v:shape id="_x0000_i1560" type="#_x0000_t75" style="width:153pt;height:38.25pt" o:ole="" fillcolor="window">
            <v:imagedata r:id="rId593" o:title=""/>
          </v:shape>
          <o:OLEObject Type="Embed" ProgID="Equation.3" ShapeID="_x0000_i1560" DrawAspect="Content" ObjectID="_1803516363" r:id="rId594"/>
        </w:object>
      </w:r>
    </w:p>
    <w:p w:rsidR="005633F2" w:rsidRDefault="005633F2" w:rsidP="005633F2">
      <w:pPr>
        <w:pStyle w:val="ab"/>
        <w:ind w:firstLine="720"/>
        <w:rPr>
          <w:snapToGrid w:val="0"/>
        </w:rPr>
      </w:pPr>
      <w:r>
        <w:rPr>
          <w:snapToGrid w:val="0"/>
        </w:rPr>
        <w:t>Разумеется, это равенство выполняется, если существует каждый из входящих в него интегралов.</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rPr>
          <w:snapToGrid w:val="0"/>
        </w:rPr>
      </w:pPr>
      <w:r>
        <w:rPr>
          <w:snapToGrid w:val="0"/>
        </w:rPr>
        <w:t xml:space="preserve">8) </w:t>
      </w:r>
      <w:r w:rsidRPr="009B4D5F">
        <w:rPr>
          <w:snapToGrid w:val="0"/>
          <w:position w:val="-32"/>
        </w:rPr>
        <w:object w:dxaOrig="2140" w:dyaOrig="760">
          <v:shape id="_x0000_i1561" type="#_x0000_t75" style="width:107.25pt;height:38.25pt" o:ole="" fillcolor="window">
            <v:imagedata r:id="rId595" o:title=""/>
          </v:shape>
          <o:OLEObject Type="Embed" ProgID="Equation.3" ShapeID="_x0000_i1561" DrawAspect="Content" ObjectID="_1803516364" r:id="rId596"/>
        </w:objec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37" w:name="Обобщеннаятеоросред"/>
      <w:bookmarkEnd w:id="37"/>
      <w:r>
        <w:rPr>
          <w:b/>
          <w:snapToGrid w:val="0"/>
          <w:u w:val="single"/>
        </w:rPr>
        <w:t>Обобщенная теорема о среднем.</w:t>
      </w:r>
      <w:r>
        <w:rPr>
          <w:snapToGrid w:val="0"/>
        </w:rPr>
        <w:t xml:space="preserve"> Если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и функция </w:t>
      </w:r>
      <w:r>
        <w:rPr>
          <w:snapToGrid w:val="0"/>
          <w:lang w:val="en-US"/>
        </w:rPr>
        <w:sym w:font="Symbol" w:char="F06A"/>
      </w:r>
      <w:r w:rsidRPr="00613ED1">
        <w:rPr>
          <w:snapToGrid w:val="0"/>
        </w:rPr>
        <w:t xml:space="preserve">(х) </w:t>
      </w:r>
      <w:r>
        <w:rPr>
          <w:snapToGrid w:val="0"/>
        </w:rPr>
        <w:t xml:space="preserve">знакопостоянна на нем, то на этом отрезке существует точка </w:t>
      </w:r>
      <w:r>
        <w:rPr>
          <w:snapToGrid w:val="0"/>
          <w:lang w:val="en-US"/>
        </w:rPr>
        <w:sym w:font="Symbol" w:char="F065"/>
      </w:r>
      <w:r w:rsidRPr="00613ED1">
        <w:rPr>
          <w:snapToGrid w:val="0"/>
        </w:rPr>
        <w:t xml:space="preserve">, </w:t>
      </w:r>
      <w:r>
        <w:rPr>
          <w:snapToGrid w:val="0"/>
        </w:rPr>
        <w:t xml:space="preserve">такая, что </w:t>
      </w:r>
    </w:p>
    <w:p w:rsidR="005633F2" w:rsidRDefault="005633F2" w:rsidP="005633F2">
      <w:pPr>
        <w:pStyle w:val="ab"/>
        <w:jc w:val="center"/>
        <w:rPr>
          <w:snapToGrid w:val="0"/>
        </w:rPr>
      </w:pPr>
      <w:r w:rsidRPr="009B4D5F">
        <w:rPr>
          <w:snapToGrid w:val="0"/>
          <w:position w:val="-32"/>
        </w:rPr>
        <w:object w:dxaOrig="2860" w:dyaOrig="760">
          <v:shape id="_x0000_i1562" type="#_x0000_t75" style="width:143.25pt;height:38.25pt" o:ole="" fillcolor="window">
            <v:imagedata r:id="rId597" o:title=""/>
          </v:shape>
          <o:OLEObject Type="Embed" ProgID="Equation.3" ShapeID="_x0000_i1562" DrawAspect="Content" ObjectID="_1803516365" r:id="rId598"/>
        </w:object>
      </w:r>
    </w:p>
    <w:p w:rsidR="005633F2" w:rsidRDefault="005633F2" w:rsidP="005633F2">
      <w:pPr>
        <w:pStyle w:val="ab"/>
        <w:rPr>
          <w:snapToGrid w:val="0"/>
        </w:rPr>
      </w:pPr>
    </w:p>
    <w:p w:rsidR="005633F2" w:rsidRDefault="005633F2" w:rsidP="005633F2">
      <w:pPr>
        <w:pStyle w:val="ab"/>
        <w:rPr>
          <w:snapToGrid w:val="0"/>
        </w:rPr>
      </w:pPr>
    </w:p>
    <w:p w:rsidR="005633F2" w:rsidRPr="00370F06" w:rsidRDefault="000B2DCD" w:rsidP="000B2DCD">
      <w:pPr>
        <w:pStyle w:val="ab"/>
        <w:tabs>
          <w:tab w:val="left" w:pos="2490"/>
          <w:tab w:val="center" w:pos="4706"/>
        </w:tabs>
        <w:jc w:val="left"/>
        <w:rPr>
          <w:b/>
          <w:snapToGrid w:val="0"/>
        </w:rPr>
      </w:pPr>
      <w:bookmarkStart w:id="38" w:name="Вычислопринт"/>
      <w:bookmarkEnd w:id="38"/>
      <w:r>
        <w:rPr>
          <w:b/>
          <w:snapToGrid w:val="0"/>
        </w:rPr>
        <w:tab/>
      </w:r>
      <w:r>
        <w:rPr>
          <w:b/>
          <w:snapToGrid w:val="0"/>
        </w:rPr>
        <w:tab/>
      </w:r>
      <w:r w:rsidR="005633F2" w:rsidRPr="00370F06">
        <w:rPr>
          <w:b/>
          <w:snapToGrid w:val="0"/>
        </w:rPr>
        <w:t>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Пусть в интеграле </w:t>
      </w:r>
      <w:r w:rsidRPr="009B4D5F">
        <w:rPr>
          <w:snapToGrid w:val="0"/>
          <w:position w:val="-32"/>
        </w:rPr>
        <w:object w:dxaOrig="920" w:dyaOrig="760">
          <v:shape id="_x0000_i1563" type="#_x0000_t75" style="width:45.75pt;height:38.25pt" o:ole="" fillcolor="window">
            <v:imagedata r:id="rId599" o:title=""/>
          </v:shape>
          <o:OLEObject Type="Embed" ProgID="Equation.3" ShapeID="_x0000_i1563" DrawAspect="Content" ObjectID="_1803516366" r:id="rId600"/>
        </w:object>
      </w:r>
      <w:r>
        <w:rPr>
          <w:snapToGrid w:val="0"/>
        </w:rPr>
        <w:t xml:space="preserve"> нижний предел а = </w:t>
      </w:r>
      <w:r>
        <w:rPr>
          <w:snapToGrid w:val="0"/>
          <w:lang w:val="en-US"/>
        </w:rPr>
        <w:t>const</w:t>
      </w:r>
      <w:r w:rsidRPr="00613ED1">
        <w:rPr>
          <w:snapToGrid w:val="0"/>
        </w:rPr>
        <w:t xml:space="preserve">, </w:t>
      </w:r>
      <w:r>
        <w:rPr>
          <w:snapToGrid w:val="0"/>
        </w:rPr>
        <w:t xml:space="preserve">а верхний предел </w:t>
      </w:r>
      <w:r>
        <w:rPr>
          <w:snapToGrid w:val="0"/>
          <w:lang w:val="en-US"/>
        </w:rPr>
        <w:t>b</w:t>
      </w:r>
      <w:r>
        <w:rPr>
          <w:snapToGrid w:val="0"/>
        </w:rPr>
        <w:t xml:space="preserve"> изменяется. Очевидно, что если изменяется верхний предел, то изменяется и значение интеграла.</w:t>
      </w:r>
    </w:p>
    <w:p w:rsidR="005633F2" w:rsidRDefault="005633F2" w:rsidP="005633F2">
      <w:pPr>
        <w:pStyle w:val="ab"/>
        <w:rPr>
          <w:snapToGrid w:val="0"/>
        </w:rPr>
      </w:pPr>
      <w:r>
        <w:rPr>
          <w:snapToGrid w:val="0"/>
        </w:rPr>
        <w:tab/>
        <w:t xml:space="preserve">Обозначим </w:t>
      </w:r>
      <w:r w:rsidRPr="009B4D5F">
        <w:rPr>
          <w:snapToGrid w:val="0"/>
          <w:position w:val="-32"/>
        </w:rPr>
        <w:object w:dxaOrig="840" w:dyaOrig="760">
          <v:shape id="_x0000_i1564" type="#_x0000_t75" style="width:42pt;height:38.25pt" o:ole="" fillcolor="window">
            <v:imagedata r:id="rId601" o:title=""/>
          </v:shape>
          <o:OLEObject Type="Embed" ProgID="Equation.3" ShapeID="_x0000_i1564" DrawAspect="Content" ObjectID="_1803516367" r:id="rId602"/>
        </w:object>
      </w:r>
      <w:r>
        <w:rPr>
          <w:snapToGrid w:val="0"/>
        </w:rPr>
        <w:t xml:space="preserve"> = Ф(х).  Найдем производную функции Ф(х) по переменному верхнему пределу х.</w:t>
      </w:r>
    </w:p>
    <w:p w:rsidR="005633F2" w:rsidRDefault="005633F2" w:rsidP="005633F2">
      <w:pPr>
        <w:pStyle w:val="ab"/>
        <w:jc w:val="center"/>
        <w:rPr>
          <w:snapToGrid w:val="0"/>
        </w:rPr>
      </w:pPr>
      <w:r w:rsidRPr="009B4D5F">
        <w:rPr>
          <w:snapToGrid w:val="0"/>
          <w:position w:val="-32"/>
        </w:rPr>
        <w:object w:dxaOrig="1860" w:dyaOrig="760">
          <v:shape id="_x0000_i1565" type="#_x0000_t75" style="width:93pt;height:38.25pt" o:ole="" fillcolor="window">
            <v:imagedata r:id="rId603" o:title=""/>
          </v:shape>
          <o:OLEObject Type="Embed" ProgID="Equation.3" ShapeID="_x0000_i1565" DrawAspect="Content" ObjectID="_1803516368" r:id="rId604"/>
        </w:object>
      </w:r>
    </w:p>
    <w:p w:rsidR="005633F2" w:rsidRDefault="005633F2" w:rsidP="005633F2">
      <w:pPr>
        <w:pStyle w:val="ab"/>
        <w:rPr>
          <w:snapToGrid w:val="0"/>
        </w:rPr>
      </w:pPr>
      <w:r>
        <w:rPr>
          <w:snapToGrid w:val="0"/>
        </w:rPr>
        <w:tab/>
        <w:t>Аналогичную теорему можно доказать для случая переменного нижнего предела.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Для всякой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непрерывной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существует на этом отрезке первообразная, а значит, существует неопределенный интеграл.</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39" w:name="ТеорНьютонаЛейбница"/>
      <w:bookmarkEnd w:id="39"/>
      <w:r>
        <w:rPr>
          <w:b/>
          <w:snapToGrid w:val="0"/>
          <w:u w:val="single"/>
        </w:rPr>
        <w:t>Теорема</w:t>
      </w:r>
      <w:r w:rsidRPr="00613ED1">
        <w:rPr>
          <w:b/>
          <w:snapToGrid w:val="0"/>
          <w:u w:val="single"/>
        </w:rPr>
        <w:t>:</w:t>
      </w:r>
      <w:r w:rsidRPr="00613ED1">
        <w:rPr>
          <w:snapToGrid w:val="0"/>
        </w:rPr>
        <w:t xml:space="preserve"> (</w:t>
      </w:r>
      <w:r>
        <w:rPr>
          <w:snapToGrid w:val="0"/>
        </w:rPr>
        <w:t>Теорема Ньютона – Лейбница)</w:t>
      </w:r>
    </w:p>
    <w:p w:rsidR="005633F2" w:rsidRPr="00613ED1" w:rsidRDefault="005633F2" w:rsidP="005633F2">
      <w:pPr>
        <w:pStyle w:val="ab"/>
        <w:rPr>
          <w:snapToGrid w:val="0"/>
        </w:rPr>
      </w:pPr>
      <w:r>
        <w:rPr>
          <w:snapToGrid w:val="0"/>
        </w:rPr>
        <w:tab/>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какая- либо первообразная от непрерывной функции </w:t>
      </w:r>
      <w:r>
        <w:rPr>
          <w:snapToGrid w:val="0"/>
          <w:lang w:val="en-US"/>
        </w:rPr>
        <w:t>f</w:t>
      </w:r>
      <w:r w:rsidRPr="00613ED1">
        <w:rPr>
          <w:snapToGrid w:val="0"/>
        </w:rPr>
        <w:t>(</w:t>
      </w:r>
      <w:r>
        <w:rPr>
          <w:snapToGrid w:val="0"/>
          <w:lang w:val="en-US"/>
        </w:rPr>
        <w:t>x</w:t>
      </w:r>
      <w:r w:rsidRPr="00613ED1">
        <w:rPr>
          <w:snapToGrid w:val="0"/>
        </w:rPr>
        <w:t>), то</w:t>
      </w:r>
    </w:p>
    <w:p w:rsidR="005633F2" w:rsidRDefault="005633F2" w:rsidP="005633F2">
      <w:pPr>
        <w:pStyle w:val="ab"/>
        <w:jc w:val="center"/>
        <w:rPr>
          <w:snapToGrid w:val="0"/>
        </w:rPr>
      </w:pPr>
      <w:r w:rsidRPr="009B4D5F">
        <w:rPr>
          <w:snapToGrid w:val="0"/>
          <w:position w:val="-32"/>
          <w:lang w:val="en-US"/>
        </w:rPr>
        <w:object w:dxaOrig="2340" w:dyaOrig="760">
          <v:shape id="_x0000_i1566" type="#_x0000_t75" style="width:117pt;height:38.25pt" o:ole="" fillcolor="window">
            <v:imagedata r:id="rId605" o:title=""/>
          </v:shape>
          <o:OLEObject Type="Embed" ProgID="Equation.3" ShapeID="_x0000_i1566" DrawAspect="Content" ObjectID="_1803516369" r:id="rId606"/>
        </w:object>
      </w:r>
    </w:p>
    <w:p w:rsidR="005633F2" w:rsidRDefault="005633F2" w:rsidP="005633F2">
      <w:pPr>
        <w:pStyle w:val="ab"/>
        <w:rPr>
          <w:snapToGrid w:val="0"/>
        </w:rPr>
      </w:pPr>
      <w:r>
        <w:rPr>
          <w:snapToGrid w:val="0"/>
        </w:rPr>
        <w:t>это выражение известно под названием формулы Ньютона – Лейбница.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Доказательство</w:t>
      </w:r>
      <w:r w:rsidRPr="00613ED1">
        <w:rPr>
          <w:b/>
          <w:snapToGrid w:val="0"/>
          <w:u w:val="single"/>
        </w:rPr>
        <w:t>:</w:t>
      </w:r>
      <w:r w:rsidR="007C5A2A">
        <w:rPr>
          <w:b/>
          <w:snapToGrid w:val="0"/>
          <w:u w:val="single"/>
        </w:rPr>
        <w:t xml:space="preserve"> </w:t>
      </w:r>
      <w:r>
        <w:rPr>
          <w:snapToGrid w:val="0"/>
        </w:rPr>
        <w:t xml:space="preserve">Пусть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первообразная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Тогда в соответствии с приведенной выше теоремой, функция </w:t>
      </w:r>
      <w:r w:rsidRPr="009B4D5F">
        <w:rPr>
          <w:snapToGrid w:val="0"/>
          <w:position w:val="-32"/>
        </w:rPr>
        <w:object w:dxaOrig="840" w:dyaOrig="760">
          <v:shape id="_x0000_i1567" type="#_x0000_t75" style="width:42pt;height:38.25pt" o:ole="" fillcolor="window">
            <v:imagedata r:id="rId601" o:title=""/>
          </v:shape>
          <o:OLEObject Type="Embed" ProgID="Equation.3" ShapeID="_x0000_i1567" DrawAspect="Content" ObjectID="_1803516370" r:id="rId607"/>
        </w:object>
      </w:r>
      <w:r>
        <w:rPr>
          <w:snapToGrid w:val="0"/>
        </w:rPr>
        <w:t xml:space="preserve"> - первообразная функция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Но т.к. функция может иметь бесконечно много первообразных, которые будут отличаться друг от друга только на какое – то постоянное число С, то</w:t>
      </w:r>
    </w:p>
    <w:p w:rsidR="005633F2" w:rsidRDefault="005633F2" w:rsidP="005633F2">
      <w:pPr>
        <w:pStyle w:val="ab"/>
        <w:jc w:val="center"/>
        <w:rPr>
          <w:snapToGrid w:val="0"/>
        </w:rPr>
      </w:pPr>
      <w:r w:rsidRPr="009B4D5F">
        <w:rPr>
          <w:snapToGrid w:val="0"/>
          <w:position w:val="-32"/>
        </w:rPr>
        <w:object w:dxaOrig="1960" w:dyaOrig="760">
          <v:shape id="_x0000_i1568" type="#_x0000_t75" style="width:98.25pt;height:38.25pt" o:ole="" fillcolor="window">
            <v:imagedata r:id="rId608" o:title=""/>
          </v:shape>
          <o:OLEObject Type="Embed" ProgID="Equation.3" ShapeID="_x0000_i1568" DrawAspect="Content" ObjectID="_1803516371" r:id="rId609"/>
        </w:object>
      </w:r>
    </w:p>
    <w:p w:rsidR="005633F2" w:rsidRPr="00613ED1" w:rsidRDefault="005633F2" w:rsidP="005633F2">
      <w:pPr>
        <w:pStyle w:val="ab"/>
        <w:rPr>
          <w:snapToGrid w:val="0"/>
        </w:rPr>
      </w:pPr>
      <w:r>
        <w:rPr>
          <w:snapToGrid w:val="0"/>
        </w:rPr>
        <w:t>при соответствующем выборе С это равенство справедливо для любого х, т.е. при х = а</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60" w:dyaOrig="760">
          <v:shape id="_x0000_i1569" type="#_x0000_t75" style="width:98.25pt;height:38.25pt" o:ole="" fillcolor="window">
            <v:imagedata r:id="rId610" o:title=""/>
          </v:shape>
          <o:OLEObject Type="Embed" ProgID="Equation.3" ShapeID="_x0000_i1569" DrawAspect="Content" ObjectID="_1803516372" r:id="rId611"/>
        </w:object>
      </w:r>
    </w:p>
    <w:p w:rsidR="005633F2" w:rsidRDefault="005633F2" w:rsidP="005633F2">
      <w:pPr>
        <w:pStyle w:val="ab"/>
        <w:jc w:val="center"/>
        <w:rPr>
          <w:snapToGrid w:val="0"/>
          <w:lang w:val="en-US"/>
        </w:rPr>
      </w:pPr>
      <w:r w:rsidRPr="009B4D5F">
        <w:rPr>
          <w:snapToGrid w:val="0"/>
          <w:position w:val="-10"/>
          <w:lang w:val="en-US"/>
        </w:rPr>
        <w:object w:dxaOrig="1320" w:dyaOrig="320">
          <v:shape id="_x0000_i1570" type="#_x0000_t75" style="width:66pt;height:15.75pt" o:ole="" fillcolor="window">
            <v:imagedata r:id="rId612" o:title=""/>
          </v:shape>
          <o:OLEObject Type="Embed" ProgID="Equation.3" ShapeID="_x0000_i1570" DrawAspect="Content" ObjectID="_1803516373" r:id="rId613"/>
        </w:object>
      </w:r>
    </w:p>
    <w:p w:rsidR="005633F2" w:rsidRDefault="005633F2" w:rsidP="005633F2">
      <w:pPr>
        <w:pStyle w:val="ab"/>
        <w:jc w:val="center"/>
        <w:rPr>
          <w:snapToGrid w:val="0"/>
          <w:lang w:val="en-US"/>
        </w:rPr>
      </w:pPr>
      <w:r w:rsidRPr="009B4D5F">
        <w:rPr>
          <w:snapToGrid w:val="0"/>
          <w:position w:val="-10"/>
          <w:lang w:val="en-US"/>
        </w:rPr>
        <w:object w:dxaOrig="1120" w:dyaOrig="320">
          <v:shape id="_x0000_i1571" type="#_x0000_t75" style="width:56.25pt;height:15.75pt" o:ole="" fillcolor="window">
            <v:imagedata r:id="rId614" o:title=""/>
          </v:shape>
          <o:OLEObject Type="Embed" ProgID="Equation.3" ShapeID="_x0000_i1571" DrawAspect="Content" ObjectID="_1803516374" r:id="rId615"/>
        </w:object>
      </w:r>
    </w:p>
    <w:p w:rsidR="005633F2" w:rsidRDefault="005633F2" w:rsidP="005633F2">
      <w:pPr>
        <w:pStyle w:val="ab"/>
        <w:rPr>
          <w:snapToGrid w:val="0"/>
        </w:rPr>
      </w:pPr>
      <w:r>
        <w:rPr>
          <w:snapToGrid w:val="0"/>
          <w:lang w:val="en-US"/>
        </w:rPr>
        <w:tab/>
      </w:r>
      <w:r>
        <w:rPr>
          <w:snapToGrid w:val="0"/>
        </w:rPr>
        <w:t xml:space="preserve">Тогда </w:t>
      </w:r>
      <w:r w:rsidRPr="009B4D5F">
        <w:rPr>
          <w:snapToGrid w:val="0"/>
          <w:position w:val="-32"/>
        </w:rPr>
        <w:object w:dxaOrig="2260" w:dyaOrig="760">
          <v:shape id="_x0000_i1572" type="#_x0000_t75" style="width:113.25pt;height:38.25pt" o:ole="" fillcolor="window">
            <v:imagedata r:id="rId616" o:title=""/>
          </v:shape>
          <o:OLEObject Type="Embed" ProgID="Equation.3" ShapeID="_x0000_i1572" DrawAspect="Content" ObjectID="_1803516375" r:id="rId617"/>
        </w:object>
      </w:r>
      <w:r>
        <w:rPr>
          <w:snapToGrid w:val="0"/>
        </w:rPr>
        <w:t>.</w:t>
      </w:r>
    </w:p>
    <w:p w:rsidR="005633F2" w:rsidRDefault="005633F2" w:rsidP="005633F2">
      <w:pPr>
        <w:pStyle w:val="ab"/>
        <w:rPr>
          <w:snapToGrid w:val="0"/>
        </w:rPr>
      </w:pPr>
      <w:r>
        <w:rPr>
          <w:snapToGrid w:val="0"/>
        </w:rPr>
        <w:t xml:space="preserve">А при х = </w:t>
      </w:r>
      <w:r>
        <w:rPr>
          <w:snapToGrid w:val="0"/>
          <w:lang w:val="en-US"/>
        </w:rPr>
        <w:t>b</w:t>
      </w:r>
      <w:r w:rsidRPr="00613ED1">
        <w:rPr>
          <w:snapToGrid w:val="0"/>
        </w:rPr>
        <w:t xml:space="preserve">: </w:t>
      </w:r>
      <w:r w:rsidRPr="009B4D5F">
        <w:rPr>
          <w:snapToGrid w:val="0"/>
          <w:position w:val="-32"/>
          <w:lang w:val="en-US"/>
        </w:rPr>
        <w:object w:dxaOrig="2260" w:dyaOrig="760">
          <v:shape id="_x0000_i1573" type="#_x0000_t75" style="width:113.25pt;height:38.25pt" o:ole="" fillcolor="window">
            <v:imagedata r:id="rId618" o:title=""/>
          </v:shape>
          <o:OLEObject Type="Embed" ProgID="Equation.3" ShapeID="_x0000_i1573" DrawAspect="Content" ObjectID="_1803516376" r:id="rId619"/>
        </w:object>
      </w:r>
    </w:p>
    <w:p w:rsidR="005633F2" w:rsidRPr="00613ED1" w:rsidRDefault="005633F2" w:rsidP="005633F2">
      <w:pPr>
        <w:pStyle w:val="ab"/>
        <w:rPr>
          <w:snapToGrid w:val="0"/>
        </w:rPr>
      </w:pPr>
      <w:r>
        <w:rPr>
          <w:snapToGrid w:val="0"/>
        </w:rPr>
        <w:t xml:space="preserve">Заменив переменную </w:t>
      </w:r>
      <w:r>
        <w:rPr>
          <w:snapToGrid w:val="0"/>
          <w:lang w:val="en-US"/>
        </w:rPr>
        <w:t>t</w:t>
      </w:r>
      <w:r>
        <w:rPr>
          <w:snapToGrid w:val="0"/>
        </w:rPr>
        <w:t>на переменную х, получаем формулу Ньютона – Лейбница</w:t>
      </w:r>
      <w:r w:rsidRPr="00613ED1">
        <w:rPr>
          <w:snapToGrid w:val="0"/>
        </w:rPr>
        <w:t>:</w:t>
      </w:r>
    </w:p>
    <w:p w:rsidR="005633F2" w:rsidRDefault="005633F2" w:rsidP="005633F2">
      <w:pPr>
        <w:pStyle w:val="ab"/>
        <w:jc w:val="center"/>
        <w:rPr>
          <w:snapToGrid w:val="0"/>
        </w:rPr>
      </w:pPr>
      <w:r w:rsidRPr="009B4D5F">
        <w:rPr>
          <w:snapToGrid w:val="0"/>
          <w:position w:val="-32"/>
        </w:rPr>
        <w:object w:dxaOrig="2340" w:dyaOrig="760">
          <v:shape id="_x0000_i1574" type="#_x0000_t75" style="width:117pt;height:38.25pt" o:ole="" fillcolor="window">
            <v:imagedata r:id="rId620" o:title=""/>
          </v:shape>
          <o:OLEObject Type="Embed" ProgID="Equation.3" ShapeID="_x0000_i1574" DrawAspect="Content" ObjectID="_1803516377" r:id="rId621"/>
        </w:object>
      </w:r>
    </w:p>
    <w:p w:rsidR="005633F2" w:rsidRPr="00613ED1" w:rsidRDefault="005633F2" w:rsidP="005633F2">
      <w:pPr>
        <w:pStyle w:val="ab"/>
        <w:jc w:val="center"/>
        <w:rPr>
          <w:snapToGrid w:val="0"/>
        </w:rPr>
      </w:pPr>
      <w:r>
        <w:rPr>
          <w:snapToGrid w:val="0"/>
        </w:rPr>
        <w:t>Теорема доказана.</w:t>
      </w: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Иногда применяют обозначение </w:t>
      </w:r>
      <w:r>
        <w:rPr>
          <w:snapToGrid w:val="0"/>
          <w:lang w:val="en-US"/>
        </w:rPr>
        <w:t>F</w:t>
      </w:r>
      <w:r w:rsidRPr="00613ED1">
        <w:rPr>
          <w:snapToGrid w:val="0"/>
        </w:rPr>
        <w:t>(</w:t>
      </w:r>
      <w:r>
        <w:rPr>
          <w:snapToGrid w:val="0"/>
          <w:lang w:val="en-US"/>
        </w:rPr>
        <w:t>b</w:t>
      </w:r>
      <w:r w:rsidRPr="00613ED1">
        <w:rPr>
          <w:snapToGrid w:val="0"/>
        </w:rPr>
        <w:t xml:space="preserve">) – </w:t>
      </w:r>
      <w:r>
        <w:rPr>
          <w:snapToGrid w:val="0"/>
          <w:lang w:val="en-US"/>
        </w:rPr>
        <w:t>F</w:t>
      </w:r>
      <w:r w:rsidRPr="00613ED1">
        <w:rPr>
          <w:snapToGrid w:val="0"/>
        </w:rPr>
        <w:t>(</w:t>
      </w:r>
      <w:r>
        <w:rPr>
          <w:snapToGrid w:val="0"/>
          <w:lang w:val="en-US"/>
        </w:rPr>
        <w:t>a</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r w:rsidRPr="009B4D5F">
        <w:rPr>
          <w:snapToGrid w:val="0"/>
          <w:position w:val="-28"/>
          <w:lang w:val="en-US"/>
        </w:rPr>
        <w:object w:dxaOrig="220" w:dyaOrig="680">
          <v:shape id="_x0000_i1575" type="#_x0000_t75" style="width:11.25pt;height:33.75pt" o:ole="" fillcolor="window">
            <v:imagedata r:id="rId622" o:title=""/>
          </v:shape>
          <o:OLEObject Type="Embed" ProgID="Equation.3" ShapeID="_x0000_i1575" DrawAspect="Content" ObjectID="_1803516378" r:id="rId623"/>
        </w:object>
      </w:r>
      <w:r w:rsidRPr="00613ED1">
        <w:rPr>
          <w:snapToGrid w:val="0"/>
        </w:rPr>
        <w:t>.</w:t>
      </w:r>
    </w:p>
    <w:p w:rsidR="005633F2" w:rsidRDefault="005633F2" w:rsidP="005633F2">
      <w:pPr>
        <w:pStyle w:val="ab"/>
        <w:rPr>
          <w:snapToGrid w:val="0"/>
        </w:rPr>
      </w:pPr>
      <w:r>
        <w:rPr>
          <w:snapToGrid w:val="0"/>
        </w:rPr>
        <w:t>Формула Ньютона – Лейбница представляет собой общий подход к нахождению определенных интегралов.</w:t>
      </w:r>
    </w:p>
    <w:p w:rsidR="005633F2" w:rsidRDefault="005633F2" w:rsidP="005633F2">
      <w:pPr>
        <w:pStyle w:val="ab"/>
        <w:rPr>
          <w:snapToGrid w:val="0"/>
        </w:rPr>
      </w:pPr>
      <w:r>
        <w:rPr>
          <w:snapToGrid w:val="0"/>
        </w:rPr>
        <w:tab/>
        <w:t>.</w:t>
      </w:r>
    </w:p>
    <w:p w:rsidR="00F8336E" w:rsidRDefault="00F8336E" w:rsidP="007C5A2A">
      <w:pPr>
        <w:pStyle w:val="1"/>
        <w:jc w:val="center"/>
        <w:rPr>
          <w:snapToGrid w:val="0"/>
        </w:rPr>
      </w:pPr>
      <w:bookmarkStart w:id="40" w:name="_Toc530932550"/>
      <w:r>
        <w:rPr>
          <w:snapToGrid w:val="0"/>
        </w:rPr>
        <w:t>Методы интегрирования определённого интеграла.</w:t>
      </w:r>
      <w:bookmarkEnd w:id="40"/>
    </w:p>
    <w:p w:rsidR="00F8336E" w:rsidRPr="00F8336E" w:rsidRDefault="00F8336E" w:rsidP="00F8336E">
      <w:r>
        <w:rPr>
          <w:snapToGrid w:val="0"/>
        </w:rPr>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5633F2" w:rsidRDefault="005633F2" w:rsidP="00F8336E">
      <w:pPr>
        <w:rPr>
          <w:snapToGrid w:val="0"/>
        </w:rPr>
      </w:pPr>
      <w:r>
        <w:rPr>
          <w:snapToGrid w:val="0"/>
        </w:rPr>
        <w:tab/>
        <w:t xml:space="preserve">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w:t>
      </w:r>
      <w:r>
        <w:rPr>
          <w:snapToGrid w:val="0"/>
        </w:rPr>
        <w:lastRenderedPageBreak/>
        <w:t>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подинтегральную функцию, но и на пределы интегрирования. Заменяя переменную интегрирования, не забыть изменить соответственно пределы интегрирования.</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41" w:name="Заменапеременных"/>
      <w:bookmarkEnd w:id="41"/>
      <w:r w:rsidRPr="00370F06">
        <w:rPr>
          <w:b/>
          <w:snapToGrid w:val="0"/>
        </w:rPr>
        <w:t>Замена переменных.</w:t>
      </w:r>
    </w:p>
    <w:p w:rsidR="005633F2" w:rsidRDefault="005633F2" w:rsidP="005633F2">
      <w:pPr>
        <w:pStyle w:val="ab"/>
        <w:jc w:val="center"/>
        <w:rPr>
          <w:snapToGrid w:val="0"/>
          <w:u w:val="single"/>
        </w:rPr>
      </w:pPr>
    </w:p>
    <w:p w:rsidR="005633F2" w:rsidRDefault="005633F2" w:rsidP="005633F2">
      <w:pPr>
        <w:pStyle w:val="ab"/>
        <w:rPr>
          <w:snapToGrid w:val="0"/>
        </w:rPr>
      </w:pPr>
      <w:r>
        <w:rPr>
          <w:snapToGrid w:val="0"/>
        </w:rPr>
        <w:tab/>
        <w:t xml:space="preserve">Пусть задан интеграл </w:t>
      </w:r>
      <w:r w:rsidRPr="009B4D5F">
        <w:rPr>
          <w:snapToGrid w:val="0"/>
          <w:position w:val="-32"/>
        </w:rPr>
        <w:object w:dxaOrig="920" w:dyaOrig="760">
          <v:shape id="_x0000_i1576" type="#_x0000_t75" style="width:45.75pt;height:38.25pt" o:ole="" fillcolor="window">
            <v:imagedata r:id="rId599" o:title=""/>
          </v:shape>
          <o:OLEObject Type="Embed" ProgID="Equation.3" ShapeID="_x0000_i1576" DrawAspect="Content" ObjectID="_1803516379" r:id="rId624"/>
        </w:object>
      </w:r>
      <w:r>
        <w:rPr>
          <w:snapToGrid w:val="0"/>
        </w:rPr>
        <w:t xml:space="preserve">, где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непрерывная функция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r>
        <w:rPr>
          <w:snapToGrid w:val="0"/>
        </w:rPr>
        <w:t xml:space="preserve">Введем новую переменную в соответствии с формулой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w:t>
      </w:r>
    </w:p>
    <w:p w:rsidR="005633F2" w:rsidRDefault="005633F2" w:rsidP="005633F2">
      <w:pPr>
        <w:pStyle w:val="ab"/>
        <w:rPr>
          <w:snapToGrid w:val="0"/>
        </w:rPr>
      </w:pPr>
      <w:r>
        <w:rPr>
          <w:snapToGrid w:val="0"/>
        </w:rPr>
        <w:tab/>
        <w:t xml:space="preserve">Тогда если </w:t>
      </w:r>
    </w:p>
    <w:p w:rsidR="005633F2" w:rsidRPr="00613ED1" w:rsidRDefault="005633F2" w:rsidP="005633F2">
      <w:pPr>
        <w:pStyle w:val="ab"/>
        <w:rPr>
          <w:snapToGrid w:val="0"/>
        </w:rPr>
      </w:pPr>
      <w:r>
        <w:rPr>
          <w:snapToGrid w:val="0"/>
        </w:rPr>
        <w:t xml:space="preserve">1) </w:t>
      </w:r>
      <w:r>
        <w:rPr>
          <w:snapToGrid w:val="0"/>
        </w:rPr>
        <w:sym w:font="Symbol" w:char="F06A"/>
      </w:r>
      <w:r>
        <w:rPr>
          <w:snapToGrid w:val="0"/>
        </w:rPr>
        <w:t>(</w:t>
      </w:r>
      <w:r>
        <w:rPr>
          <w:snapToGrid w:val="0"/>
        </w:rPr>
        <w:sym w:font="Symbol" w:char="F061"/>
      </w:r>
      <w:r>
        <w:rPr>
          <w:snapToGrid w:val="0"/>
        </w:rPr>
        <w:t xml:space="preserve">)  = а,   </w:t>
      </w:r>
      <w:r>
        <w:rPr>
          <w:snapToGrid w:val="0"/>
        </w:rPr>
        <w:sym w:font="Symbol" w:char="F06A"/>
      </w:r>
      <w:r>
        <w:rPr>
          <w:snapToGrid w:val="0"/>
        </w:rPr>
        <w:t>(</w:t>
      </w:r>
      <w:r>
        <w:rPr>
          <w:snapToGrid w:val="0"/>
        </w:rPr>
        <w:sym w:font="Symbol" w:char="F062"/>
      </w:r>
      <w:r>
        <w:rPr>
          <w:snapToGrid w:val="0"/>
        </w:rPr>
        <w:t xml:space="preserve">) = </w:t>
      </w:r>
      <w:r>
        <w:rPr>
          <w:snapToGrid w:val="0"/>
          <w:lang w:val="en-US"/>
        </w:rPr>
        <w:t>b</w:t>
      </w:r>
    </w:p>
    <w:p w:rsidR="005633F2" w:rsidRPr="00613ED1" w:rsidRDefault="005633F2" w:rsidP="005633F2">
      <w:pPr>
        <w:pStyle w:val="ab"/>
        <w:rPr>
          <w:snapToGrid w:val="0"/>
        </w:rPr>
      </w:pPr>
      <w:r w:rsidRPr="00613ED1">
        <w:rPr>
          <w:snapToGrid w:val="0"/>
        </w:rPr>
        <w:t xml:space="preserve">2)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w:t>
      </w:r>
    </w:p>
    <w:p w:rsidR="005633F2" w:rsidRDefault="005633F2" w:rsidP="005633F2">
      <w:pPr>
        <w:pStyle w:val="ab"/>
        <w:rPr>
          <w:snapToGrid w:val="0"/>
        </w:rPr>
      </w:pPr>
      <w:r w:rsidRPr="00613ED1">
        <w:rPr>
          <w:snapToGrid w:val="0"/>
        </w:rPr>
        <w:t xml:space="preserve">3) </w:t>
      </w:r>
      <w:r>
        <w:rPr>
          <w:snapToGrid w:val="0"/>
          <w:lang w:val="en-US"/>
        </w:rPr>
        <w:t>f</w:t>
      </w:r>
      <w:r w:rsidRPr="00613ED1">
        <w:rPr>
          <w:snapToGrid w:val="0"/>
        </w:rPr>
        <w:t>(</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определена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 xml:space="preserve">], </w:t>
      </w:r>
      <w:r>
        <w:rPr>
          <w:snapToGrid w:val="0"/>
        </w:rPr>
        <w:t>то</w:t>
      </w:r>
    </w:p>
    <w:p w:rsidR="005633F2" w:rsidRDefault="005633F2" w:rsidP="005633F2">
      <w:pPr>
        <w:pStyle w:val="ab"/>
        <w:jc w:val="center"/>
        <w:rPr>
          <w:snapToGrid w:val="0"/>
        </w:rPr>
      </w:pPr>
      <w:r w:rsidRPr="009B4D5F">
        <w:rPr>
          <w:snapToGrid w:val="0"/>
          <w:position w:val="-32"/>
        </w:rPr>
        <w:object w:dxaOrig="2640" w:dyaOrig="760">
          <v:shape id="_x0000_i1577" type="#_x0000_t75" style="width:132pt;height:38.25pt" o:ole="" fillcolor="window">
            <v:imagedata r:id="rId625" o:title=""/>
          </v:shape>
          <o:OLEObject Type="Embed" ProgID="Equation.3" ShapeID="_x0000_i1577" DrawAspect="Content" ObjectID="_1803516380" r:id="rId626"/>
        </w:object>
      </w:r>
    </w:p>
    <w:p w:rsidR="005633F2" w:rsidRDefault="005633F2" w:rsidP="005633F2">
      <w:pPr>
        <w:pStyle w:val="ab"/>
        <w:rPr>
          <w:snapToGrid w:val="0"/>
        </w:rPr>
      </w:pPr>
      <w:r>
        <w:rPr>
          <w:snapToGrid w:val="0"/>
        </w:rPr>
        <w:tab/>
        <w:t xml:space="preserve">Тогда </w:t>
      </w:r>
      <w:r w:rsidRPr="009B4D5F">
        <w:rPr>
          <w:snapToGrid w:val="0"/>
          <w:position w:val="-32"/>
        </w:rPr>
        <w:object w:dxaOrig="6120" w:dyaOrig="760">
          <v:shape id="_x0000_i1578" type="#_x0000_t75" style="width:306pt;height:38.25pt" o:ole="" fillcolor="window">
            <v:imagedata r:id="rId627" o:title=""/>
          </v:shape>
          <o:OLEObject Type="Embed" ProgID="Equation.3" ShapeID="_x0000_i1578" DrawAspect="Content" ObjectID="_1803516381" r:id="rId628"/>
        </w:object>
      </w:r>
    </w:p>
    <w:p w:rsidR="005633F2" w:rsidRDefault="005633F2" w:rsidP="005633F2">
      <w:pPr>
        <w:pStyle w:val="ab"/>
        <w:rPr>
          <w:snapToGrid w:val="0"/>
        </w:rPr>
      </w:pPr>
    </w:p>
    <w:p w:rsidR="005633F2" w:rsidRDefault="005633F2" w:rsidP="005633F2">
      <w:pPr>
        <w:pStyle w:val="ab"/>
        <w:rPr>
          <w:snapToGrid w:val="0"/>
          <w:u w:val="single"/>
        </w:rPr>
      </w:pPr>
      <w:r>
        <w:rPr>
          <w:snapToGrid w:val="0"/>
        </w:rPr>
        <w:tab/>
      </w:r>
      <w:r>
        <w:rPr>
          <w:snapToGrid w:val="0"/>
          <w:u w:val="single"/>
        </w:rPr>
        <w:t>Пример.</w:t>
      </w:r>
    </w:p>
    <w:p w:rsidR="005633F2" w:rsidRDefault="005633F2" w:rsidP="005633F2">
      <w:pPr>
        <w:pStyle w:val="ab"/>
        <w:rPr>
          <w:snapToGrid w:val="0"/>
          <w:u w:val="single"/>
        </w:rPr>
      </w:pPr>
    </w:p>
    <w:p w:rsidR="005633F2" w:rsidRDefault="005633F2" w:rsidP="005633F2">
      <w:pPr>
        <w:pStyle w:val="ab"/>
        <w:rPr>
          <w:snapToGrid w:val="0"/>
        </w:rPr>
      </w:pPr>
      <w:r w:rsidRPr="009B4D5F">
        <w:rPr>
          <w:snapToGrid w:val="0"/>
          <w:position w:val="-66"/>
        </w:rPr>
        <w:object w:dxaOrig="8419" w:dyaOrig="1440">
          <v:shape id="_x0000_i1579" type="#_x0000_t75" style="width:421.5pt;height:1in" o:ole="" fillcolor="window">
            <v:imagedata r:id="rId629" o:title=""/>
          </v:shape>
          <o:OLEObject Type="Embed" ProgID="Equation.3" ShapeID="_x0000_i1579" DrawAspect="Content" ObjectID="_1803516382" r:id="rId630"/>
        </w:object>
      </w:r>
    </w:p>
    <w:p w:rsidR="005633F2" w:rsidRDefault="005633F2" w:rsidP="005633F2">
      <w:pPr>
        <w:pStyle w:val="ab"/>
        <w:rPr>
          <w:snapToGrid w:val="0"/>
        </w:rPr>
      </w:pPr>
    </w:p>
    <w:p w:rsidR="005633F2" w:rsidRDefault="005633F2" w:rsidP="00F8336E">
      <w:pPr>
        <w:rPr>
          <w:snapToGrid w:val="0"/>
        </w:rPr>
      </w:pPr>
      <w:r>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Pr>
          <w:snapToGrid w:val="0"/>
          <w:lang w:val="en-US"/>
        </w:rPr>
        <w:t>sin</w:t>
      </w:r>
      <w:r>
        <w:rPr>
          <w:snapToGrid w:val="0"/>
        </w:rPr>
        <w:t>) должна быть непрерывна на отрезке интегрирования. В противном случае формальное применение формулы приводит к абсурду.</w:t>
      </w:r>
    </w:p>
    <w:p w:rsidR="005633F2" w:rsidRDefault="005633F2" w:rsidP="00F8336E">
      <w:pPr>
        <w:rPr>
          <w:snapToGrid w:val="0"/>
          <w:u w:val="single"/>
        </w:rPr>
      </w:pPr>
      <w:r>
        <w:rPr>
          <w:snapToGrid w:val="0"/>
        </w:rPr>
        <w:tab/>
      </w:r>
      <w:r>
        <w:rPr>
          <w:snapToGrid w:val="0"/>
          <w:u w:val="single"/>
        </w:rPr>
        <w:t>Пример.</w:t>
      </w:r>
    </w:p>
    <w:p w:rsidR="005633F2" w:rsidRDefault="005633F2" w:rsidP="00F8336E">
      <w:pPr>
        <w:rPr>
          <w:snapToGrid w:val="0"/>
          <w:u w:val="single"/>
        </w:rPr>
      </w:pPr>
    </w:p>
    <w:p w:rsidR="005633F2" w:rsidRDefault="005633F2" w:rsidP="00F8336E">
      <w:pPr>
        <w:rPr>
          <w:snapToGrid w:val="0"/>
        </w:rPr>
      </w:pPr>
      <w:r w:rsidRPr="009B4D5F">
        <w:rPr>
          <w:snapToGrid w:val="0"/>
          <w:position w:val="-32"/>
        </w:rPr>
        <w:object w:dxaOrig="1380" w:dyaOrig="760">
          <v:shape id="_x0000_i1580" type="#_x0000_t75" style="width:69pt;height:38.25pt" o:ole="" fillcolor="window">
            <v:imagedata r:id="rId631" o:title=""/>
          </v:shape>
          <o:OLEObject Type="Embed" ProgID="Equation.3" ShapeID="_x0000_i1580" DrawAspect="Content" ObjectID="_1803516383" r:id="rId632"/>
        </w:object>
      </w:r>
      <w:r>
        <w:rPr>
          <w:snapToGrid w:val="0"/>
        </w:rPr>
        <w:t>, с другой стороны, если применить тригонометрическую подстановку,</w:t>
      </w:r>
    </w:p>
    <w:p w:rsidR="005633F2" w:rsidRDefault="005633F2" w:rsidP="00F8336E">
      <w:pPr>
        <w:rPr>
          <w:snapToGrid w:val="0"/>
        </w:rPr>
      </w:pPr>
      <w:r w:rsidRPr="009B4D5F">
        <w:rPr>
          <w:snapToGrid w:val="0"/>
          <w:position w:val="-32"/>
        </w:rPr>
        <w:object w:dxaOrig="6520" w:dyaOrig="760">
          <v:shape id="_x0000_i1581" type="#_x0000_t75" style="width:326.25pt;height:38.25pt" o:ole="" fillcolor="window">
            <v:imagedata r:id="rId633" o:title=""/>
          </v:shape>
          <o:OLEObject Type="Embed" ProgID="Equation.3" ShapeID="_x0000_i1581" DrawAspect="Content" ObjectID="_1803516384" r:id="rId634"/>
        </w:object>
      </w:r>
    </w:p>
    <w:p w:rsidR="005633F2" w:rsidRDefault="005633F2" w:rsidP="00F8336E">
      <w:pPr>
        <w:rPr>
          <w:snapToGrid w:val="0"/>
        </w:rPr>
      </w:pPr>
      <w:r>
        <w:rPr>
          <w:snapToGrid w:val="0"/>
        </w:rPr>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r>
        <w:rPr>
          <w:snapToGrid w:val="0"/>
          <w:lang w:val="en-US"/>
        </w:rPr>
        <w:t>tgx</w:t>
      </w:r>
      <w:r>
        <w:rPr>
          <w:snapToGrid w:val="0"/>
        </w:rPr>
        <w:t xml:space="preserve"> имеет на отрезке интегрирования разрыв (в точке х = </w:t>
      </w:r>
      <w:r>
        <w:rPr>
          <w:snapToGrid w:val="0"/>
        </w:rPr>
        <w:sym w:font="Symbol" w:char="F070"/>
      </w:r>
      <w:r w:rsidRPr="00613ED1">
        <w:rPr>
          <w:snapToGrid w:val="0"/>
        </w:rPr>
        <w:t>/2)</w:t>
      </w:r>
      <w:r>
        <w:rPr>
          <w:snapToGrid w:val="0"/>
        </w:rPr>
        <w:t xml:space="preserve">. Поэтому в данном случае такая подстановка неприменима. При замене </w:t>
      </w:r>
      <w:r>
        <w:rPr>
          <w:snapToGrid w:val="0"/>
        </w:rPr>
        <w:lastRenderedPageBreak/>
        <w:t>переменной в определенном интеграле следует внимательно следить за выполнением перечисленных выше условий.</w:t>
      </w:r>
    </w:p>
    <w:p w:rsidR="005633F2" w:rsidRPr="00370F06" w:rsidRDefault="005633F2" w:rsidP="005633F2">
      <w:pPr>
        <w:pStyle w:val="ab"/>
        <w:jc w:val="center"/>
        <w:rPr>
          <w:b/>
          <w:snapToGrid w:val="0"/>
        </w:rPr>
      </w:pPr>
      <w:bookmarkStart w:id="42" w:name="Интегрированиепочастям"/>
      <w:bookmarkEnd w:id="42"/>
      <w:r w:rsidRPr="00370F06">
        <w:rPr>
          <w:b/>
          <w:snapToGrid w:val="0"/>
        </w:rPr>
        <w:t>Интегрирование по частям.</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Если функции </w:t>
      </w:r>
      <w:r>
        <w:rPr>
          <w:snapToGrid w:val="0"/>
          <w:lang w:val="en-US"/>
        </w:rPr>
        <w:t>u</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t>v</w:t>
      </w:r>
      <w:r w:rsidRPr="00613ED1">
        <w:rPr>
          <w:snapToGrid w:val="0"/>
        </w:rPr>
        <w:t xml:space="preserve"> = </w:t>
      </w:r>
      <w:r>
        <w:rPr>
          <w:snapToGrid w:val="0"/>
          <w:lang w:val="en-US"/>
        </w:rPr>
        <w:sym w:font="Symbol" w:char="F079"/>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а также непрерывны на этом отрезке их производные, то справедлива формула интегрирования по частям</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20" w:dyaOrig="760">
          <v:shape id="_x0000_i1582" type="#_x0000_t75" style="width:96pt;height:38.25pt" o:ole="" fillcolor="window">
            <v:imagedata r:id="rId635" o:title=""/>
          </v:shape>
          <o:OLEObject Type="Embed" ProgID="Equation.3" ShapeID="_x0000_i1582" DrawAspect="Content" ObjectID="_1803516385" r:id="rId636"/>
        </w:object>
      </w:r>
    </w:p>
    <w:p w:rsidR="005633F2" w:rsidRDefault="005633F2" w:rsidP="005633F2">
      <w:pPr>
        <w:pStyle w:val="ab"/>
        <w:rPr>
          <w:snapToGrid w:val="0"/>
        </w:rPr>
      </w:pPr>
      <w:r>
        <w:rPr>
          <w:snapToGrid w:val="0"/>
          <w:lang w:val="en-US"/>
        </w:rPr>
        <w:tab/>
      </w:r>
      <w:r>
        <w:rPr>
          <w:snapToGrid w:val="0"/>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43" w:name="Приблвычопринт"/>
      <w:bookmarkEnd w:id="43"/>
      <w:r w:rsidRPr="00370F06">
        <w:rPr>
          <w:b/>
          <w:snapToGrid w:val="0"/>
        </w:rPr>
        <w:t>Приближенное 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подинтегральная функция заменяется </w:t>
      </w:r>
      <w:r w:rsidRPr="00613ED1">
        <w:rPr>
          <w:snapToGrid w:val="0"/>
        </w:rPr>
        <w:t>“</w:t>
      </w:r>
      <w:r>
        <w:rPr>
          <w:snapToGrid w:val="0"/>
        </w:rPr>
        <w:t>близкой</w:t>
      </w:r>
      <w:r w:rsidRPr="00613ED1">
        <w:rPr>
          <w:snapToGrid w:val="0"/>
        </w:rPr>
        <w:t>”</w:t>
      </w:r>
      <w:r>
        <w:rPr>
          <w:snapToGrid w:val="0"/>
        </w:rPr>
        <w:t xml:space="preserve"> к ней функцией, интеграл от которой выражается через элементарные функции.</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44" w:name="Формулапрямоугольников"/>
      <w:bookmarkEnd w:id="44"/>
      <w:r w:rsidRPr="00370F06">
        <w:rPr>
          <w:b/>
          <w:snapToGrid w:val="0"/>
        </w:rPr>
        <w:t>Формула прямоугольников.</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Если известны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в некоторых точках </w:t>
      </w:r>
      <w:r>
        <w:rPr>
          <w:snapToGrid w:val="0"/>
          <w:lang w:val="en-US"/>
        </w:rPr>
        <w:t>x</w:t>
      </w:r>
      <w:r w:rsidRPr="00613ED1">
        <w:rPr>
          <w:snapToGrid w:val="0"/>
          <w:vertAlign w:val="subscript"/>
        </w:rPr>
        <w:t>0</w:t>
      </w:r>
      <w:r w:rsidRPr="00613ED1">
        <w:rPr>
          <w:snapToGrid w:val="0"/>
        </w:rPr>
        <w:t xml:space="preserve">, </w:t>
      </w:r>
      <w:r>
        <w:rPr>
          <w:snapToGrid w:val="0"/>
          <w:lang w:val="en-US"/>
        </w:rPr>
        <w:t>x</w:t>
      </w:r>
      <w:r w:rsidRPr="00613ED1">
        <w:rPr>
          <w:snapToGrid w:val="0"/>
          <w:vertAlign w:val="subscript"/>
        </w:rPr>
        <w:t>1</w:t>
      </w:r>
      <w:r w:rsidR="007C5A2A">
        <w:rPr>
          <w:snapToGrid w:val="0"/>
        </w:rPr>
        <w:t>, …</w:t>
      </w:r>
      <w:r w:rsidRPr="00613ED1">
        <w:rPr>
          <w:snapToGrid w:val="0"/>
        </w:rPr>
        <w:t>,</w:t>
      </w:r>
      <w:r w:rsidR="007C5A2A">
        <w:rPr>
          <w:snapToGrid w:val="0"/>
        </w:rPr>
        <w:t xml:space="preserve"> </w:t>
      </w:r>
      <w:r>
        <w:rPr>
          <w:snapToGrid w:val="0"/>
          <w:lang w:val="en-US"/>
        </w:rPr>
        <w:t>x</w:t>
      </w:r>
      <w:r>
        <w:rPr>
          <w:snapToGrid w:val="0"/>
          <w:vertAlign w:val="subscript"/>
          <w:lang w:val="en-US"/>
        </w:rPr>
        <w:t>m</w:t>
      </w:r>
      <w:r>
        <w:rPr>
          <w:snapToGrid w:val="0"/>
        </w:rPr>
        <w:t xml:space="preserve">, то в качестве функции </w:t>
      </w:r>
      <w:r w:rsidRPr="00613ED1">
        <w:rPr>
          <w:snapToGrid w:val="0"/>
        </w:rPr>
        <w:t>“</w:t>
      </w:r>
      <w:r>
        <w:rPr>
          <w:snapToGrid w:val="0"/>
        </w:rPr>
        <w:t>близкой</w:t>
      </w:r>
      <w:r w:rsidRPr="00613ED1">
        <w:rPr>
          <w:snapToGrid w:val="0"/>
        </w:rPr>
        <w:t xml:space="preserve">” </w:t>
      </w:r>
      <w:r>
        <w:rPr>
          <w:snapToGrid w:val="0"/>
        </w:rPr>
        <w:t xml:space="preserve">к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можно взять многочлен Р(х) степени не выше </w:t>
      </w:r>
      <w:r>
        <w:rPr>
          <w:snapToGrid w:val="0"/>
          <w:lang w:val="en-US"/>
        </w:rPr>
        <w:t>m</w:t>
      </w:r>
      <w:r w:rsidRPr="00613ED1">
        <w:rPr>
          <w:snapToGrid w:val="0"/>
        </w:rPr>
        <w:t xml:space="preserve">, </w:t>
      </w:r>
      <w:r>
        <w:rPr>
          <w:snapToGrid w:val="0"/>
        </w:rPr>
        <w:t xml:space="preserve">значения которого в выбранных точках равны значениям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в этих точках.</w:t>
      </w:r>
    </w:p>
    <w:p w:rsidR="005633F2" w:rsidRDefault="005633F2" w:rsidP="005633F2">
      <w:pPr>
        <w:pStyle w:val="ab"/>
        <w:jc w:val="center"/>
        <w:rPr>
          <w:snapToGrid w:val="0"/>
        </w:rPr>
      </w:pPr>
      <w:r w:rsidRPr="009B4D5F">
        <w:rPr>
          <w:snapToGrid w:val="0"/>
          <w:position w:val="-32"/>
        </w:rPr>
        <w:object w:dxaOrig="2000" w:dyaOrig="760">
          <v:shape id="_x0000_i1583" type="#_x0000_t75" style="width:99.75pt;height:38.25pt" o:ole="" fillcolor="window">
            <v:imagedata r:id="rId637" o:title=""/>
          </v:shape>
          <o:OLEObject Type="Embed" ProgID="Equation.3" ShapeID="_x0000_i1583" DrawAspect="Content" ObjectID="_1803516386" r:id="rId638"/>
        </w:object>
      </w:r>
    </w:p>
    <w:p w:rsidR="005633F2" w:rsidRPr="00613ED1" w:rsidRDefault="005633F2" w:rsidP="005633F2">
      <w:pPr>
        <w:pStyle w:val="ab"/>
        <w:rPr>
          <w:snapToGrid w:val="0"/>
        </w:rPr>
      </w:pPr>
      <w:r>
        <w:rPr>
          <w:snapToGrid w:val="0"/>
        </w:rPr>
        <w:t xml:space="preserve">Если разбить отрезок интегрирования на </w:t>
      </w:r>
      <w:r>
        <w:rPr>
          <w:snapToGrid w:val="0"/>
          <w:lang w:val="en-US"/>
        </w:rPr>
        <w:t>n</w:t>
      </w:r>
      <w:r>
        <w:rPr>
          <w:snapToGrid w:val="0"/>
        </w:rPr>
        <w:t xml:space="preserve">равных частей </w:t>
      </w:r>
      <w:r w:rsidRPr="009B4D5F">
        <w:rPr>
          <w:snapToGrid w:val="0"/>
          <w:position w:val="-24"/>
        </w:rPr>
        <w:object w:dxaOrig="1100" w:dyaOrig="620">
          <v:shape id="_x0000_i1584" type="#_x0000_t75" style="width:54.75pt;height:30.75pt" o:ole="" fillcolor="window">
            <v:imagedata r:id="rId639" o:title=""/>
          </v:shape>
          <o:OLEObject Type="Embed" ProgID="Equation.3" ShapeID="_x0000_i1584" DrawAspect="Content" ObjectID="_1803516387" r:id="rId640"/>
        </w:object>
      </w:r>
      <w:r>
        <w:rPr>
          <w:snapToGrid w:val="0"/>
        </w:rPr>
        <w:t>. При этом</w:t>
      </w:r>
      <w:r w:rsidRPr="00613ED1">
        <w:rPr>
          <w:snapToGrid w:val="0"/>
        </w:rPr>
        <w:t>:</w:t>
      </w:r>
    </w:p>
    <w:p w:rsidR="005633F2" w:rsidRPr="003177A9" w:rsidRDefault="005633F2" w:rsidP="005633F2">
      <w:pPr>
        <w:pStyle w:val="ab"/>
        <w:jc w:val="center"/>
        <w:rPr>
          <w:snapToGrid w:val="0"/>
        </w:rPr>
      </w:pPr>
      <w:r>
        <w:rPr>
          <w:snapToGrid w:val="0"/>
          <w:lang w:val="en-US"/>
        </w:rPr>
        <w:t>y</w:t>
      </w:r>
      <w:r w:rsidRPr="003177A9">
        <w:rPr>
          <w:snapToGrid w:val="0"/>
          <w:vertAlign w:val="subscript"/>
        </w:rPr>
        <w:t>0</w:t>
      </w:r>
      <w:r w:rsidRPr="003177A9">
        <w:rPr>
          <w:snapToGrid w:val="0"/>
        </w:rPr>
        <w:t xml:space="preserve"> = </w:t>
      </w:r>
      <w:r>
        <w:rPr>
          <w:snapToGrid w:val="0"/>
          <w:lang w:val="en-US"/>
        </w:rPr>
        <w:t>f</w:t>
      </w:r>
      <w:r w:rsidRPr="003177A9">
        <w:rPr>
          <w:snapToGrid w:val="0"/>
        </w:rPr>
        <w:t>(</w:t>
      </w:r>
      <w:r>
        <w:rPr>
          <w:snapToGrid w:val="0"/>
          <w:lang w:val="en-US"/>
        </w:rPr>
        <w:t>x</w:t>
      </w:r>
      <w:r w:rsidRPr="003177A9">
        <w:rPr>
          <w:snapToGrid w:val="0"/>
          <w:vertAlign w:val="subscript"/>
        </w:rPr>
        <w:t>0</w:t>
      </w:r>
      <w:r w:rsidR="007C5A2A" w:rsidRPr="003177A9">
        <w:rPr>
          <w:snapToGrid w:val="0"/>
        </w:rPr>
        <w:t xml:space="preserve">), </w:t>
      </w:r>
      <w:r>
        <w:rPr>
          <w:snapToGrid w:val="0"/>
          <w:lang w:val="en-US"/>
        </w:rPr>
        <w:t>y</w:t>
      </w:r>
      <w:r w:rsidRPr="003177A9">
        <w:rPr>
          <w:snapToGrid w:val="0"/>
          <w:vertAlign w:val="subscript"/>
        </w:rPr>
        <w:t>1</w:t>
      </w:r>
      <w:r w:rsidRPr="003177A9">
        <w:rPr>
          <w:snapToGrid w:val="0"/>
        </w:rPr>
        <w:t xml:space="preserve"> = </w:t>
      </w:r>
      <w:r>
        <w:rPr>
          <w:snapToGrid w:val="0"/>
          <w:lang w:val="en-US"/>
        </w:rPr>
        <w:t>f</w:t>
      </w:r>
      <w:r w:rsidRPr="003177A9">
        <w:rPr>
          <w:snapToGrid w:val="0"/>
        </w:rPr>
        <w:t>(</w:t>
      </w:r>
      <w:r>
        <w:rPr>
          <w:snapToGrid w:val="0"/>
          <w:lang w:val="en-US"/>
        </w:rPr>
        <w:t>x</w:t>
      </w:r>
      <w:r w:rsidRPr="003177A9">
        <w:rPr>
          <w:snapToGrid w:val="0"/>
          <w:vertAlign w:val="subscript"/>
        </w:rPr>
        <w:t>1</w:t>
      </w:r>
      <w:r w:rsidRPr="003177A9">
        <w:rPr>
          <w:snapToGrid w:val="0"/>
        </w:rPr>
        <w:t xml:space="preserve">),   ….   , </w:t>
      </w:r>
      <w:r>
        <w:rPr>
          <w:snapToGrid w:val="0"/>
          <w:lang w:val="en-US"/>
        </w:rPr>
        <w:t>y</w:t>
      </w:r>
      <w:r>
        <w:rPr>
          <w:snapToGrid w:val="0"/>
          <w:vertAlign w:val="subscript"/>
          <w:lang w:val="en-US"/>
        </w:rPr>
        <w:t>n</w:t>
      </w:r>
      <w:r w:rsidRPr="003177A9">
        <w:rPr>
          <w:snapToGrid w:val="0"/>
        </w:rPr>
        <w:t xml:space="preserve"> = </w:t>
      </w:r>
      <w:r>
        <w:rPr>
          <w:snapToGrid w:val="0"/>
          <w:lang w:val="en-US"/>
        </w:rPr>
        <w:t>f</w:t>
      </w:r>
      <w:r w:rsidRPr="003177A9">
        <w:rPr>
          <w:snapToGrid w:val="0"/>
        </w:rPr>
        <w:t>(</w:t>
      </w:r>
      <w:r>
        <w:rPr>
          <w:snapToGrid w:val="0"/>
          <w:lang w:val="en-US"/>
        </w:rPr>
        <w:t>x</w:t>
      </w:r>
      <w:r>
        <w:rPr>
          <w:snapToGrid w:val="0"/>
          <w:vertAlign w:val="subscript"/>
          <w:lang w:val="en-US"/>
        </w:rPr>
        <w:t>n</w:t>
      </w:r>
      <w:r w:rsidRPr="003177A9">
        <w:rPr>
          <w:snapToGrid w:val="0"/>
        </w:rPr>
        <w:t>).</w:t>
      </w:r>
    </w:p>
    <w:p w:rsidR="005633F2" w:rsidRPr="00613ED1" w:rsidRDefault="005633F2" w:rsidP="005633F2">
      <w:pPr>
        <w:pStyle w:val="ab"/>
        <w:rPr>
          <w:snapToGrid w:val="0"/>
        </w:rPr>
      </w:pPr>
      <w:r>
        <w:rPr>
          <w:snapToGrid w:val="0"/>
        </w:rPr>
        <w:t>Составим суммы</w:t>
      </w:r>
      <w:r w:rsidRPr="00613ED1">
        <w:rPr>
          <w:snapToGrid w:val="0"/>
        </w:rPr>
        <w:t xml:space="preserve">: </w:t>
      </w:r>
      <w:r>
        <w:rPr>
          <w:snapToGrid w:val="0"/>
          <w:lang w:val="en-US"/>
        </w:rPr>
        <w:t>y</w:t>
      </w:r>
      <w:r w:rsidRPr="00613ED1">
        <w:rPr>
          <w:snapToGrid w:val="0"/>
          <w:vertAlign w:val="subscript"/>
        </w:rPr>
        <w:t>0</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sidRPr="00613ED1">
        <w:rPr>
          <w:snapToGrid w:val="0"/>
          <w:vertAlign w:val="subscript"/>
        </w:rPr>
        <w:t>-1</w:t>
      </w:r>
      <w:r>
        <w:rPr>
          <w:snapToGrid w:val="0"/>
          <w:lang w:val="en-US"/>
        </w:rPr>
        <w:sym w:font="Symbol" w:char="F044"/>
      </w:r>
      <w:r>
        <w:rPr>
          <w:snapToGrid w:val="0"/>
          <w:lang w:val="en-US"/>
        </w:rPr>
        <w:t>x</w:t>
      </w:r>
    </w:p>
    <w:p w:rsidR="005633F2" w:rsidRPr="00613ED1" w:rsidRDefault="005633F2" w:rsidP="005633F2">
      <w:pPr>
        <w:pStyle w:val="ab"/>
        <w:rPr>
          <w:snapToGrid w:val="0"/>
        </w:rPr>
      </w:pP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2</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Pr>
          <w:snapToGrid w:val="0"/>
          <w:lang w:val="en-US"/>
        </w:rPr>
        <w:sym w:font="Symbol" w:char="F044"/>
      </w:r>
      <w:r>
        <w:rPr>
          <w:snapToGrid w:val="0"/>
          <w:lang w:val="en-US"/>
        </w:rPr>
        <w:t>x</w:t>
      </w:r>
    </w:p>
    <w:p w:rsidR="005633F2" w:rsidRDefault="005633F2" w:rsidP="005633F2">
      <w:pPr>
        <w:pStyle w:val="ab"/>
        <w:rPr>
          <w:snapToGrid w:val="0"/>
        </w:rPr>
      </w:pPr>
      <w:r>
        <w:rPr>
          <w:snapToGrid w:val="0"/>
        </w:rPr>
        <w:t>Это соответственно нижняя и верхняя интегральные суммы. Первая соответствует вписанной ломаной, вторая – описанной.</w:t>
      </w:r>
    </w:p>
    <w:p w:rsidR="005633F2" w:rsidRDefault="005633F2" w:rsidP="005633F2">
      <w:pPr>
        <w:pStyle w:val="ab"/>
        <w:rPr>
          <w:snapToGrid w:val="0"/>
        </w:rPr>
      </w:pPr>
      <w:r>
        <w:rPr>
          <w:snapToGrid w:val="0"/>
        </w:rPr>
        <w:tab/>
        <w:t xml:space="preserve">Тогда </w:t>
      </w:r>
      <w:r w:rsidRPr="009B4D5F">
        <w:rPr>
          <w:snapToGrid w:val="0"/>
          <w:position w:val="-32"/>
        </w:rPr>
        <w:object w:dxaOrig="3560" w:dyaOrig="760">
          <v:shape id="_x0000_i1585" type="#_x0000_t75" style="width:177.75pt;height:38.25pt" o:ole="" fillcolor="window">
            <v:imagedata r:id="rId641" o:title=""/>
          </v:shape>
          <o:OLEObject Type="Embed" ProgID="Equation.3" ShapeID="_x0000_i1585" DrawAspect="Content" ObjectID="_1803516388" r:id="rId642"/>
        </w:object>
      </w:r>
      <w:r>
        <w:rPr>
          <w:snapToGrid w:val="0"/>
        </w:rPr>
        <w:t xml:space="preserve"> или</w:t>
      </w:r>
    </w:p>
    <w:p w:rsidR="005633F2" w:rsidRDefault="005633F2" w:rsidP="005633F2">
      <w:pPr>
        <w:pStyle w:val="ab"/>
        <w:rPr>
          <w:b/>
          <w:snapToGrid w:val="0"/>
        </w:rPr>
      </w:pPr>
      <w:r w:rsidRPr="009B4D5F">
        <w:rPr>
          <w:snapToGrid w:val="0"/>
          <w:position w:val="-32"/>
        </w:rPr>
        <w:object w:dxaOrig="3420" w:dyaOrig="760">
          <v:shape id="_x0000_i1586" type="#_x0000_t75" style="width:171pt;height:38.25pt" o:ole="" fillcolor="window">
            <v:imagedata r:id="rId643" o:title=""/>
          </v:shape>
          <o:OLEObject Type="Embed" ProgID="Equation.3" ShapeID="_x0000_i1586" DrawAspect="Content" ObjectID="_1803516389" r:id="rId644"/>
        </w:object>
      </w:r>
      <w:r>
        <w:rPr>
          <w:snapToGrid w:val="0"/>
        </w:rPr>
        <w:t xml:space="preserve"> - любая из этих формул может применяться для приближенного вычисления определенного интеграла и называется </w:t>
      </w:r>
      <w:r>
        <w:rPr>
          <w:b/>
          <w:snapToGrid w:val="0"/>
        </w:rPr>
        <w:t>общей формулой прямоугольников.</w:t>
      </w:r>
    </w:p>
    <w:p w:rsidR="00AB7162" w:rsidRDefault="00AB7162" w:rsidP="005633F2">
      <w:pPr>
        <w:pStyle w:val="ab"/>
        <w:rPr>
          <w:snapToGrid w:val="0"/>
        </w:rPr>
      </w:pPr>
    </w:p>
    <w:p w:rsidR="009A5A43" w:rsidRDefault="009A5A43" w:rsidP="007C5A2A">
      <w:pPr>
        <w:jc w:val="center"/>
        <w:rPr>
          <w:b/>
          <w:u w:val="single"/>
          <w:lang w:eastAsia="ru-RU"/>
        </w:rPr>
      </w:pPr>
      <w:r w:rsidRPr="009A5A43">
        <w:rPr>
          <w:b/>
          <w:u w:val="single"/>
          <w:lang w:eastAsia="ru-RU"/>
        </w:rPr>
        <w:t>Задание к практическо</w:t>
      </w:r>
      <w:r w:rsidR="001101E6">
        <w:rPr>
          <w:b/>
          <w:u w:val="single"/>
          <w:lang w:eastAsia="ru-RU"/>
        </w:rPr>
        <w:t>й</w:t>
      </w:r>
      <w:r w:rsidRPr="009A5A43">
        <w:rPr>
          <w:b/>
          <w:u w:val="single"/>
          <w:lang w:eastAsia="ru-RU"/>
        </w:rPr>
        <w:t xml:space="preserve"> </w:t>
      </w:r>
      <w:r w:rsidR="001101E6">
        <w:rPr>
          <w:b/>
          <w:u w:val="single"/>
          <w:lang w:eastAsia="ru-RU"/>
        </w:rPr>
        <w:t>подготовке</w:t>
      </w:r>
    </w:p>
    <w:p w:rsidR="00F8336E" w:rsidRDefault="00F8336E" w:rsidP="00F8336E">
      <w:pPr>
        <w:ind w:firstLine="708"/>
      </w:pPr>
      <w:r>
        <w:t>В заданиях 1-5 вычислить интегралы, применив в 1-4– метод подстановки, в 5 – метод интегрирования по частям.</w:t>
      </w:r>
    </w:p>
    <w:p w:rsidR="00F8336E" w:rsidRDefault="00F8336E" w:rsidP="00F8336E"/>
    <w:p w:rsidR="00F8336E" w:rsidRDefault="00F8336E" w:rsidP="00F8336E">
      <w:r w:rsidRPr="009B4D5F">
        <w:rPr>
          <w:rFonts w:eastAsia="Times New Roman" w:cs="Times New Roman"/>
          <w:position w:val="-32"/>
          <w:szCs w:val="24"/>
        </w:rPr>
        <w:object w:dxaOrig="8820" w:dyaOrig="780">
          <v:shape id="_x0000_i1587" type="#_x0000_t75" style="width:441.75pt;height:39pt" o:ole="">
            <v:imagedata r:id="rId645" o:title=""/>
          </v:shape>
          <o:OLEObject Type="Embed" ProgID="Equation.DSMT4" ShapeID="_x0000_i1587" DrawAspect="Content" ObjectID="_1803516390" r:id="rId646"/>
        </w:object>
      </w:r>
    </w:p>
    <w:p w:rsidR="00F8336E" w:rsidRDefault="00F8336E" w:rsidP="00F8336E">
      <w:r w:rsidRPr="009B4D5F">
        <w:rPr>
          <w:rFonts w:eastAsia="Times New Roman" w:cs="Times New Roman"/>
          <w:position w:val="-32"/>
          <w:szCs w:val="24"/>
        </w:rPr>
        <w:object w:dxaOrig="8220" w:dyaOrig="735">
          <v:shape id="_x0000_i1588" type="#_x0000_t75" style="width:411.75pt;height:36.75pt" o:ole="">
            <v:imagedata r:id="rId647" o:title=""/>
          </v:shape>
          <o:OLEObject Type="Embed" ProgID="Equation.DSMT4" ShapeID="_x0000_i1588" DrawAspect="Content" ObjectID="_1803516391" r:id="rId648"/>
        </w:object>
      </w:r>
    </w:p>
    <w:p w:rsidR="00F8336E" w:rsidRDefault="00F8336E" w:rsidP="00F8336E"/>
    <w:p w:rsidR="00F8336E" w:rsidRDefault="00F8336E" w:rsidP="00F8336E">
      <w:r w:rsidRPr="009B4D5F">
        <w:rPr>
          <w:rFonts w:eastAsia="Times New Roman" w:cs="Times New Roman"/>
          <w:position w:val="-32"/>
          <w:szCs w:val="24"/>
        </w:rPr>
        <w:object w:dxaOrig="8055" w:dyaOrig="780">
          <v:shape id="_x0000_i1589" type="#_x0000_t75" style="width:402.75pt;height:39pt" o:ole="">
            <v:imagedata r:id="rId649" o:title=""/>
          </v:shape>
          <o:OLEObject Type="Embed" ProgID="Equation.DSMT4" ShapeID="_x0000_i1589" DrawAspect="Content" ObjectID="_1803516392" r:id="rId650"/>
        </w:object>
      </w:r>
    </w:p>
    <w:p w:rsidR="00F8336E" w:rsidRDefault="00F8336E" w:rsidP="00F8336E">
      <w:pPr>
        <w:ind w:firstLine="708"/>
      </w:pPr>
    </w:p>
    <w:p w:rsidR="00F8336E" w:rsidRPr="009A5A43" w:rsidRDefault="00F8336E" w:rsidP="00F8336E">
      <w:pPr>
        <w:rPr>
          <w:b/>
          <w:u w:val="single"/>
          <w:lang w:eastAsia="ru-RU"/>
        </w:rPr>
      </w:pPr>
      <w:r w:rsidRPr="009B4D5F">
        <w:rPr>
          <w:rFonts w:eastAsia="Times New Roman" w:cs="Times New Roman"/>
          <w:position w:val="-32"/>
          <w:szCs w:val="24"/>
          <w:lang w:eastAsia="ru-RU"/>
        </w:rPr>
        <w:object w:dxaOrig="7365" w:dyaOrig="780">
          <v:shape id="_x0000_i1590" type="#_x0000_t75" style="width:368.25pt;height:39pt" o:ole="">
            <v:imagedata r:id="rId651" o:title=""/>
          </v:shape>
          <o:OLEObject Type="Embed" ProgID="Equation.DSMT4" ShapeID="_x0000_i1590" DrawAspect="Content" ObjectID="_1803516393" r:id="rId652"/>
        </w:object>
      </w:r>
    </w:p>
    <w:p w:rsidR="00814288" w:rsidRDefault="00814288" w:rsidP="009A5A43"/>
    <w:p w:rsidR="00657861" w:rsidRPr="007C5A2A" w:rsidRDefault="00657861" w:rsidP="007C5A2A">
      <w:pPr>
        <w:spacing w:after="0" w:line="240" w:lineRule="auto"/>
        <w:jc w:val="center"/>
        <w:rPr>
          <w:rFonts w:cs="Times New Roman"/>
          <w:b/>
          <w:szCs w:val="24"/>
        </w:rPr>
      </w:pPr>
      <w:r w:rsidRPr="007C5A2A">
        <w:rPr>
          <w:rFonts w:cs="Times New Roman"/>
          <w:b/>
          <w:szCs w:val="24"/>
        </w:rPr>
        <w:t>Вопросы к занятию</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1.Что такое определенный интеграл?</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2.Что является результатом при вычислении определенного интеграла?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3.Приведите формулу Ньютона-Лейбница?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4.Как можно приближенно вычислить определенный  интеграл?</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5. Дайте определение интегала при помощи понятия интегральной суммы.</w:t>
      </w:r>
    </w:p>
    <w:p w:rsidR="00657861" w:rsidRPr="00DA48DD" w:rsidRDefault="00657861" w:rsidP="00657861">
      <w:pPr>
        <w:ind w:left="0" w:firstLine="0"/>
        <w:rPr>
          <w:position w:val="-28"/>
        </w:rPr>
      </w:pPr>
    </w:p>
    <w:p w:rsidR="007C5A2A" w:rsidRDefault="007C5A2A">
      <w:pPr>
        <w:spacing w:line="259" w:lineRule="auto"/>
        <w:ind w:left="0" w:right="0" w:firstLine="0"/>
        <w:contextualSpacing w:val="0"/>
        <w:jc w:val="left"/>
      </w:pPr>
      <w:r>
        <w:br w:type="page"/>
      </w:r>
    </w:p>
    <w:p w:rsidR="009A6700" w:rsidRDefault="007114B5" w:rsidP="004B2264">
      <w:pPr>
        <w:pStyle w:val="1"/>
        <w:jc w:val="center"/>
      </w:pPr>
      <w:bookmarkStart w:id="45" w:name="Элементарныепреобразования"/>
      <w:bookmarkStart w:id="46" w:name="_Toc530932555"/>
      <w:bookmarkEnd w:id="45"/>
      <w:r w:rsidRPr="007114B5">
        <w:lastRenderedPageBreak/>
        <w:t>Практическ</w:t>
      </w:r>
      <w:r w:rsidR="00F057EE">
        <w:t>ое занятие</w:t>
      </w:r>
      <w:r w:rsidRPr="007114B5">
        <w:t xml:space="preserve"> № </w:t>
      </w:r>
      <w:r w:rsidR="004623B7">
        <w:t>5</w:t>
      </w:r>
      <w:r w:rsidRPr="007114B5">
        <w:t xml:space="preserve">. </w:t>
      </w:r>
      <w:bookmarkStart w:id="47" w:name="Матричныйметодрешениясистемуравнений"/>
      <w:bookmarkEnd w:id="46"/>
      <w:bookmarkEnd w:id="47"/>
      <w:r w:rsidR="004623B7" w:rsidRPr="004623B7">
        <w:t>Множества и операции над ними.</w:t>
      </w:r>
    </w:p>
    <w:p w:rsidR="009A6700" w:rsidRPr="00757388" w:rsidRDefault="00C24D49" w:rsidP="00757388">
      <w:pPr>
        <w:pStyle w:val="2"/>
        <w:spacing w:line="240" w:lineRule="auto"/>
        <w:ind w:left="0" w:right="0" w:firstLine="709"/>
        <w:rPr>
          <w:rFonts w:cs="Times New Roman"/>
          <w:b w:val="0"/>
          <w:bCs/>
          <w:szCs w:val="24"/>
          <w:shd w:val="clear" w:color="auto" w:fill="FFFFFF"/>
        </w:rPr>
      </w:pPr>
      <w:r w:rsidRPr="00757388">
        <w:rPr>
          <w:rFonts w:cs="Times New Roman"/>
          <w:b w:val="0"/>
          <w:bCs/>
          <w:szCs w:val="24"/>
          <w:shd w:val="clear" w:color="auto" w:fill="FFFFFF"/>
        </w:rPr>
        <w:t>Группу предметов или живых существ, собранных вместе и имеющих одно или несколько общих свойств, называют </w:t>
      </w:r>
      <w:r w:rsidRPr="00757388">
        <w:rPr>
          <w:rStyle w:val="af9"/>
          <w:rFonts w:cs="Times New Roman"/>
          <w:szCs w:val="24"/>
          <w:shd w:val="clear" w:color="auto" w:fill="FFFFFF"/>
        </w:rPr>
        <w:t>множеством</w:t>
      </w:r>
      <w:r w:rsidRPr="00757388">
        <w:rPr>
          <w:rFonts w:cs="Times New Roman"/>
          <w:b w:val="0"/>
          <w:bCs/>
          <w:szCs w:val="24"/>
          <w:shd w:val="clear" w:color="auto" w:fill="FFFFFF"/>
        </w:rPr>
        <w:t>. </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Например:</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разных машин, которые перевозят людей и грузы, называют транспортом;</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пчёл, которые летают вместе, — это рой;</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людей, которые поют вместе, — это хор;</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книг, находящихся в одном месте, — это библиотека.</w:t>
      </w:r>
    </w:p>
    <w:p w:rsidR="00C24D49" w:rsidRPr="00757388" w:rsidRDefault="00C24D49" w:rsidP="00757388">
      <w:pPr>
        <w:spacing w:line="240" w:lineRule="auto"/>
        <w:ind w:left="0" w:right="0" w:firstLine="709"/>
        <w:rPr>
          <w:rFonts w:cs="Times New Roman"/>
          <w:bCs/>
          <w:szCs w:val="24"/>
          <w:shd w:val="clear" w:color="auto" w:fill="FFFFFF"/>
        </w:rPr>
      </w:pPr>
      <w:r w:rsidRPr="00757388">
        <w:rPr>
          <w:rFonts w:cs="Times New Roman"/>
          <w:bCs/>
          <w:szCs w:val="24"/>
          <w:shd w:val="clear" w:color="auto" w:fill="FFFFFF"/>
        </w:rPr>
        <w:t>Объекты, входящие в множество, называются </w:t>
      </w:r>
      <w:r w:rsidRPr="00757388">
        <w:rPr>
          <w:rStyle w:val="af9"/>
          <w:rFonts w:cs="Times New Roman"/>
          <w:b w:val="0"/>
          <w:szCs w:val="24"/>
          <w:shd w:val="clear" w:color="auto" w:fill="FFFFFF"/>
        </w:rPr>
        <w:t>элементами этого множества</w:t>
      </w:r>
      <w:r w:rsidRPr="00757388">
        <w:rPr>
          <w:rFonts w:cs="Times New Roman"/>
          <w:bCs/>
          <w:szCs w:val="24"/>
          <w:shd w:val="clear" w:color="auto" w:fill="FFFFFF"/>
        </w:rPr>
        <w:t>.</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Например:</w:t>
      </w:r>
    </w:p>
    <w:p w:rsidR="00C24D49" w:rsidRPr="00C24D49" w:rsidRDefault="00C24D49" w:rsidP="00757388">
      <w:pPr>
        <w:numPr>
          <w:ilvl w:val="0"/>
          <w:numId w:val="47"/>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утка — элемент множества птиц;</w:t>
      </w:r>
    </w:p>
    <w:p w:rsidR="00C24D49" w:rsidRPr="00C24D49" w:rsidRDefault="00C24D49" w:rsidP="00757388">
      <w:pPr>
        <w:numPr>
          <w:ilvl w:val="0"/>
          <w:numId w:val="47"/>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трамвай — элемент множества транспорта;</w:t>
      </w:r>
    </w:p>
    <w:p w:rsidR="00C24D49" w:rsidRPr="00C24D49" w:rsidRDefault="00C24D49" w:rsidP="00757388">
      <w:pPr>
        <w:numPr>
          <w:ilvl w:val="0"/>
          <w:numId w:val="47"/>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клён — элемент множества деревьев.</w:t>
      </w:r>
    </w:p>
    <w:p w:rsidR="00C24D49" w:rsidRPr="00757388" w:rsidRDefault="00C24D49" w:rsidP="00757388">
      <w:pPr>
        <w:shd w:val="clear" w:color="auto" w:fill="FFFFFF"/>
        <w:spacing w:after="120" w:line="240" w:lineRule="auto"/>
        <w:ind w:left="0" w:right="0" w:firstLine="709"/>
        <w:contextualSpacing w:val="0"/>
        <w:rPr>
          <w:rFonts w:eastAsia="Times New Roman" w:cs="Times New Roman"/>
          <w:bCs/>
          <w:szCs w:val="24"/>
          <w:lang w:eastAsia="ru-RU"/>
        </w:rPr>
      </w:pPr>
      <w:r w:rsidRPr="00757388">
        <w:rPr>
          <w:rFonts w:eastAsia="Times New Roman" w:cs="Times New Roman"/>
          <w:bCs/>
          <w:szCs w:val="24"/>
          <w:lang w:eastAsia="ru-RU"/>
        </w:rPr>
        <w:t>Определение</w:t>
      </w:r>
    </w:p>
    <w:p w:rsidR="00C24D49" w:rsidRPr="00757388" w:rsidRDefault="00C24D49" w:rsidP="00757388">
      <w:pPr>
        <w:shd w:val="clear" w:color="auto" w:fill="FFFFFF"/>
        <w:spacing w:line="240" w:lineRule="auto"/>
        <w:ind w:left="0" w:right="0" w:firstLine="709"/>
        <w:contextualSpacing w:val="0"/>
        <w:rPr>
          <w:rFonts w:eastAsia="Times New Roman" w:cs="Times New Roman"/>
          <w:bCs/>
          <w:szCs w:val="24"/>
          <w:lang w:eastAsia="ru-RU"/>
        </w:rPr>
      </w:pPr>
      <w:r w:rsidRPr="00757388">
        <w:rPr>
          <w:rFonts w:eastAsia="Times New Roman" w:cs="Times New Roman"/>
          <w:bCs/>
          <w:szCs w:val="24"/>
          <w:lang w:eastAsia="ru-RU"/>
        </w:rPr>
        <w:t>Круги Эйлера (или диаграммы Эйлера) - это геометрическая схема, с помощью которой можно наглядно изобразить множества и операции над ними.</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При решении целого ряда задач Эйлер использовал идею изображения множеств с помощью кругов. Однако этим методом ещё до Эйлера пользовался Лейбниц, который использовал их для геометрической интерпретации логических связей между понятиями. Своё развитие графические методы получили в сочинениях английского логика Венна. Он предложил свой вариант схемы изображения отношения между множествами. Эти схемы стали называть диаграммами Эйлера-Венна.</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757388">
        <w:rPr>
          <w:rFonts w:eastAsia="Times New Roman" w:cs="Times New Roman"/>
          <w:bCs/>
          <w:noProof/>
          <w:szCs w:val="24"/>
          <w:lang w:eastAsia="ru-RU"/>
        </w:rPr>
        <w:drawing>
          <wp:inline distT="0" distB="0" distL="0" distR="0">
            <wp:extent cx="1202801" cy="1209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11191" cy="1218113"/>
                    </a:xfrm>
                    <a:prstGeom prst="rect">
                      <a:avLst/>
                    </a:prstGeom>
                    <a:noFill/>
                    <a:ln>
                      <a:noFill/>
                    </a:ln>
                  </pic:spPr>
                </pic:pic>
              </a:graphicData>
            </a:graphic>
          </wp:inline>
        </w:drawing>
      </w:r>
    </w:p>
    <w:p w:rsidR="00C24D49" w:rsidRPr="00757388" w:rsidRDefault="00C24D49" w:rsidP="00757388">
      <w:pPr>
        <w:shd w:val="clear" w:color="auto" w:fill="FFFFFF"/>
        <w:spacing w:line="240" w:lineRule="auto"/>
        <w:ind w:left="0" w:right="0" w:firstLine="709"/>
        <w:contextualSpacing w:val="0"/>
        <w:rPr>
          <w:rFonts w:eastAsia="Times New Roman" w:cs="Times New Roman"/>
          <w:bCs/>
          <w:szCs w:val="24"/>
          <w:lang w:eastAsia="ru-RU"/>
        </w:rPr>
      </w:pPr>
    </w:p>
    <w:p w:rsidR="00C24D49" w:rsidRPr="00C24D49" w:rsidRDefault="00C24D49" w:rsidP="00757388">
      <w:pPr>
        <w:shd w:val="clear" w:color="auto" w:fill="FFFFFF"/>
        <w:spacing w:after="120" w:line="240" w:lineRule="auto"/>
        <w:ind w:left="0" w:right="0" w:firstLine="709"/>
        <w:contextualSpacing w:val="0"/>
        <w:rPr>
          <w:rFonts w:eastAsia="Times New Roman" w:cs="Times New Roman"/>
          <w:b/>
          <w:szCs w:val="24"/>
          <w:lang w:eastAsia="ru-RU"/>
        </w:rPr>
      </w:pPr>
      <w:r w:rsidRPr="00C24D49">
        <w:rPr>
          <w:rFonts w:eastAsia="Times New Roman" w:cs="Times New Roman"/>
          <w:b/>
          <w:szCs w:val="24"/>
          <w:lang w:eastAsia="ru-RU"/>
        </w:rPr>
        <w:t>Определение</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Пересечением двух множеств называется множество, которому принадлежат те и только те элементы, которые одновременно принадлежат двум данным множествам.</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757388">
        <w:rPr>
          <w:rFonts w:eastAsia="Times New Roman" w:cs="Times New Roman"/>
          <w:bCs/>
          <w:noProof/>
          <w:szCs w:val="24"/>
          <w:lang w:eastAsia="ru-RU"/>
        </w:rPr>
        <w:drawing>
          <wp:inline distT="0" distB="0" distL="0" distR="0">
            <wp:extent cx="1578022" cy="10572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582715" cy="1060419"/>
                    </a:xfrm>
                    <a:prstGeom prst="rect">
                      <a:avLst/>
                    </a:prstGeom>
                    <a:noFill/>
                    <a:ln>
                      <a:noFill/>
                    </a:ln>
                  </pic:spPr>
                </pic:pic>
              </a:graphicData>
            </a:graphic>
          </wp:inline>
        </w:drawing>
      </w:r>
    </w:p>
    <w:p w:rsidR="00C24D49" w:rsidRPr="00757388" w:rsidRDefault="00C24D49" w:rsidP="00757388">
      <w:pPr>
        <w:spacing w:line="240" w:lineRule="auto"/>
        <w:ind w:left="0" w:right="0" w:firstLine="709"/>
        <w:rPr>
          <w:rFonts w:cs="Times New Roman"/>
          <w:bCs/>
          <w:szCs w:val="24"/>
        </w:rPr>
      </w:pPr>
    </w:p>
    <w:p w:rsidR="00814288" w:rsidRPr="00757388" w:rsidRDefault="009A6700" w:rsidP="001E590C">
      <w:pPr>
        <w:spacing w:line="240" w:lineRule="auto"/>
        <w:ind w:left="0" w:right="0" w:firstLine="0"/>
        <w:rPr>
          <w:rFonts w:cs="Times New Roman"/>
          <w:bCs/>
          <w:szCs w:val="24"/>
        </w:rPr>
      </w:pPr>
      <w:r w:rsidRPr="00757388">
        <w:rPr>
          <w:rFonts w:cs="Times New Roman"/>
          <w:bCs/>
          <w:szCs w:val="24"/>
        </w:rPr>
        <w:tab/>
      </w:r>
      <w:r w:rsidR="00C24D49" w:rsidRPr="00757388">
        <w:rPr>
          <w:rFonts w:cs="Times New Roman"/>
          <w:bCs/>
          <w:noProof/>
          <w:szCs w:val="24"/>
        </w:rPr>
        <w:drawing>
          <wp:inline distT="0" distB="0" distL="0" distR="0" wp14:anchorId="6BDAD61F" wp14:editId="76766B15">
            <wp:extent cx="3057525" cy="895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5"/>
                    <a:srcRect l="33149" t="56406" r="37686" b="29422"/>
                    <a:stretch/>
                  </pic:blipFill>
                  <pic:spPr bwMode="auto">
                    <a:xfrm>
                      <a:off x="0" y="0"/>
                      <a:ext cx="3073070" cy="899902"/>
                    </a:xfrm>
                    <a:prstGeom prst="rect">
                      <a:avLst/>
                    </a:prstGeom>
                    <a:ln>
                      <a:noFill/>
                    </a:ln>
                    <a:extLst>
                      <a:ext uri="{53640926-AAD7-44D8-BBD7-CCE9431645EC}">
                        <a14:shadowObscured xmlns:a14="http://schemas.microsoft.com/office/drawing/2010/main"/>
                      </a:ext>
                    </a:extLst>
                  </pic:spPr>
                </pic:pic>
              </a:graphicData>
            </a:graphic>
          </wp:inline>
        </w:drawing>
      </w:r>
    </w:p>
    <w:p w:rsidR="00C24D49" w:rsidRPr="00C24D49" w:rsidRDefault="00C24D49" w:rsidP="00757388">
      <w:pPr>
        <w:shd w:val="clear" w:color="auto" w:fill="FFFFFF"/>
        <w:spacing w:after="120" w:line="240" w:lineRule="auto"/>
        <w:ind w:left="0" w:right="0" w:firstLine="709"/>
        <w:contextualSpacing w:val="0"/>
        <w:rPr>
          <w:rFonts w:eastAsia="Times New Roman" w:cs="Times New Roman"/>
          <w:b/>
          <w:szCs w:val="24"/>
          <w:lang w:eastAsia="ru-RU"/>
        </w:rPr>
      </w:pPr>
      <w:r w:rsidRPr="00C24D49">
        <w:rPr>
          <w:rFonts w:eastAsia="Times New Roman" w:cs="Times New Roman"/>
          <w:b/>
          <w:szCs w:val="24"/>
          <w:lang w:eastAsia="ru-RU"/>
        </w:rPr>
        <w:t>Определение</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lastRenderedPageBreak/>
        <w:t>Объединением двух множеств называется множество, состоящее из тех и только тех элементов, которые принадлежат хотя бы одному из данных множеств.</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p>
    <w:p w:rsidR="00C24D49" w:rsidRPr="00757388" w:rsidRDefault="00C24D49" w:rsidP="00757388">
      <w:pPr>
        <w:spacing w:line="240" w:lineRule="auto"/>
        <w:ind w:left="0" w:right="0" w:firstLine="709"/>
        <w:rPr>
          <w:rFonts w:cs="Times New Roman"/>
          <w:bCs/>
          <w:szCs w:val="24"/>
        </w:rPr>
      </w:pPr>
    </w:p>
    <w:p w:rsidR="00C24D49" w:rsidRPr="00757388" w:rsidRDefault="00C24D49" w:rsidP="00757388">
      <w:pPr>
        <w:ind w:left="0"/>
        <w:rPr>
          <w:rFonts w:cs="Times New Roman"/>
          <w:bCs/>
        </w:rPr>
      </w:pPr>
      <w:r w:rsidRPr="00757388">
        <w:rPr>
          <w:rFonts w:cs="Times New Roman"/>
          <w:bCs/>
          <w:noProof/>
        </w:rPr>
        <w:drawing>
          <wp:inline distT="0" distB="0" distL="0" distR="0">
            <wp:extent cx="1656030" cy="114300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666111" cy="1149958"/>
                    </a:xfrm>
                    <a:prstGeom prst="rect">
                      <a:avLst/>
                    </a:prstGeom>
                    <a:noFill/>
                    <a:ln>
                      <a:noFill/>
                    </a:ln>
                  </pic:spPr>
                </pic:pic>
              </a:graphicData>
            </a:graphic>
          </wp:inline>
        </w:drawing>
      </w:r>
    </w:p>
    <w:p w:rsidR="00C24D49" w:rsidRPr="00757388" w:rsidRDefault="00C24D49" w:rsidP="00757388">
      <w:pPr>
        <w:ind w:left="0"/>
        <w:rPr>
          <w:rFonts w:cs="Times New Roman"/>
          <w:bCs/>
        </w:rPr>
      </w:pPr>
      <w:r w:rsidRPr="00757388">
        <w:rPr>
          <w:rFonts w:cs="Times New Roman"/>
          <w:bCs/>
          <w:noProof/>
        </w:rPr>
        <w:drawing>
          <wp:inline distT="0" distB="0" distL="0" distR="0" wp14:anchorId="3356DEF2" wp14:editId="06E8955D">
            <wp:extent cx="3447435" cy="97155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7"/>
                    <a:srcRect l="31715" t="57540" r="32904" b="29421"/>
                    <a:stretch/>
                  </pic:blipFill>
                  <pic:spPr bwMode="auto">
                    <a:xfrm>
                      <a:off x="0" y="0"/>
                      <a:ext cx="3451218" cy="972616"/>
                    </a:xfrm>
                    <a:prstGeom prst="rect">
                      <a:avLst/>
                    </a:prstGeom>
                    <a:ln>
                      <a:noFill/>
                    </a:ln>
                    <a:extLst>
                      <a:ext uri="{53640926-AAD7-44D8-BBD7-CCE9431645EC}">
                        <a14:shadowObscured xmlns:a14="http://schemas.microsoft.com/office/drawing/2010/main"/>
                      </a:ext>
                    </a:extLst>
                  </pic:spPr>
                </pic:pic>
              </a:graphicData>
            </a:graphic>
          </wp:inline>
        </w:drawing>
      </w:r>
    </w:p>
    <w:p w:rsidR="00C24D49" w:rsidRPr="00C24D49" w:rsidRDefault="00C24D49" w:rsidP="00757388">
      <w:pPr>
        <w:shd w:val="clear" w:color="auto" w:fill="FFFFFF"/>
        <w:spacing w:after="120" w:line="240" w:lineRule="auto"/>
        <w:ind w:left="0" w:right="0"/>
        <w:contextualSpacing w:val="0"/>
        <w:rPr>
          <w:rFonts w:eastAsia="Times New Roman" w:cs="Times New Roman"/>
          <w:b/>
          <w:szCs w:val="24"/>
          <w:lang w:eastAsia="ru-RU"/>
        </w:rPr>
      </w:pPr>
      <w:r w:rsidRPr="00C24D49">
        <w:rPr>
          <w:rFonts w:eastAsia="Times New Roman" w:cs="Times New Roman"/>
          <w:b/>
          <w:szCs w:val="24"/>
          <w:lang w:eastAsia="ru-RU"/>
        </w:rPr>
        <w:t>Определение</w:t>
      </w:r>
    </w:p>
    <w:p w:rsidR="00C24D49" w:rsidRPr="00C24D49" w:rsidRDefault="00C24D49" w:rsidP="00757388">
      <w:pPr>
        <w:shd w:val="clear" w:color="auto" w:fill="FFFFFF"/>
        <w:spacing w:after="0" w:line="240" w:lineRule="auto"/>
        <w:ind w:left="0" w:right="0"/>
        <w:contextualSpacing w:val="0"/>
        <w:rPr>
          <w:rFonts w:eastAsia="Times New Roman" w:cs="Times New Roman"/>
          <w:bCs/>
          <w:szCs w:val="24"/>
          <w:lang w:eastAsia="ru-RU"/>
        </w:rPr>
      </w:pPr>
      <w:r w:rsidRPr="00C24D49">
        <w:rPr>
          <w:rFonts w:eastAsia="Times New Roman" w:cs="Times New Roman"/>
          <w:bCs/>
          <w:szCs w:val="24"/>
          <w:lang w:eastAsia="ru-RU"/>
        </w:rPr>
        <w:t>Разностью двух множеств называется множество, состоящее из тех и только тех элементов, которые входят в первое множество, но не входят во второе.</w:t>
      </w:r>
    </w:p>
    <w:p w:rsidR="00C24D49" w:rsidRPr="00757388" w:rsidRDefault="00C24D49" w:rsidP="00D3574A">
      <w:pPr>
        <w:shd w:val="clear" w:color="auto" w:fill="FFFFFF"/>
        <w:spacing w:after="0" w:line="240" w:lineRule="auto"/>
        <w:ind w:left="0" w:right="0"/>
        <w:contextualSpacing w:val="0"/>
        <w:jc w:val="left"/>
        <w:rPr>
          <w:rFonts w:eastAsia="Times New Roman" w:cs="Times New Roman"/>
          <w:bCs/>
          <w:szCs w:val="24"/>
          <w:lang w:eastAsia="ru-RU"/>
        </w:rPr>
      </w:pPr>
      <w:r w:rsidRPr="00757388">
        <w:rPr>
          <w:rFonts w:eastAsia="Times New Roman" w:cs="Times New Roman"/>
          <w:bCs/>
          <w:noProof/>
          <w:szCs w:val="24"/>
          <w:lang w:eastAsia="ru-RU"/>
        </w:rPr>
        <w:drawing>
          <wp:inline distT="0" distB="0" distL="0" distR="0">
            <wp:extent cx="1655445" cy="1109148"/>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662334" cy="1113764"/>
                    </a:xfrm>
                    <a:prstGeom prst="rect">
                      <a:avLst/>
                    </a:prstGeom>
                    <a:noFill/>
                    <a:ln>
                      <a:noFill/>
                    </a:ln>
                  </pic:spPr>
                </pic:pic>
              </a:graphicData>
            </a:graphic>
          </wp:inline>
        </w:drawing>
      </w:r>
    </w:p>
    <w:p w:rsidR="00C24D49" w:rsidRPr="00757388" w:rsidRDefault="00C24D49" w:rsidP="0070622E">
      <w:pPr>
        <w:shd w:val="clear" w:color="auto" w:fill="FFFFFF"/>
        <w:spacing w:after="0" w:line="240" w:lineRule="auto"/>
        <w:ind w:left="0" w:right="0" w:firstLine="709"/>
        <w:contextualSpacing w:val="0"/>
        <w:rPr>
          <w:rFonts w:eastAsia="Times New Roman" w:cs="Times New Roman"/>
          <w:bCs/>
          <w:szCs w:val="24"/>
          <w:lang w:eastAsia="ru-RU"/>
        </w:rPr>
      </w:pPr>
      <w:r w:rsidRPr="00757388">
        <w:rPr>
          <w:rFonts w:cs="Times New Roman"/>
          <w:bCs/>
          <w:noProof/>
        </w:rPr>
        <w:drawing>
          <wp:inline distT="0" distB="0" distL="0" distR="0" wp14:anchorId="5645D648" wp14:editId="733E094D">
            <wp:extent cx="3267075" cy="6572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9"/>
                    <a:srcRect l="33461" t="48472" r="30868" b="44001"/>
                    <a:stretch/>
                  </pic:blipFill>
                  <pic:spPr bwMode="auto">
                    <a:xfrm>
                      <a:off x="0" y="0"/>
                      <a:ext cx="3283435" cy="660516"/>
                    </a:xfrm>
                    <a:prstGeom prst="rect">
                      <a:avLst/>
                    </a:prstGeom>
                    <a:ln>
                      <a:noFill/>
                    </a:ln>
                    <a:extLst>
                      <a:ext uri="{53640926-AAD7-44D8-BBD7-CCE9431645EC}">
                        <a14:shadowObscured xmlns:a14="http://schemas.microsoft.com/office/drawing/2010/main"/>
                      </a:ext>
                    </a:extLst>
                  </pic:spPr>
                </pic:pic>
              </a:graphicData>
            </a:graphic>
          </wp:inline>
        </w:drawing>
      </w:r>
    </w:p>
    <w:p w:rsidR="00F45175" w:rsidRDefault="00F057EE" w:rsidP="00757388">
      <w:pPr>
        <w:ind w:left="0"/>
        <w:rPr>
          <w:rFonts w:cs="Times New Roman"/>
          <w:b/>
          <w:lang w:eastAsia="ru-RU"/>
        </w:rPr>
      </w:pPr>
      <w:r w:rsidRPr="00287C8B">
        <w:rPr>
          <w:rFonts w:cs="Times New Roman"/>
          <w:b/>
          <w:lang w:eastAsia="ru-RU"/>
        </w:rPr>
        <w:t>Задание для</w:t>
      </w:r>
      <w:r w:rsidR="00F45175" w:rsidRPr="00287C8B">
        <w:rPr>
          <w:rFonts w:cs="Times New Roman"/>
          <w:b/>
          <w:lang w:eastAsia="ru-RU"/>
        </w:rPr>
        <w:t xml:space="preserve"> практическо</w:t>
      </w:r>
      <w:r w:rsidRPr="00287C8B">
        <w:rPr>
          <w:rFonts w:cs="Times New Roman"/>
          <w:b/>
          <w:lang w:eastAsia="ru-RU"/>
        </w:rPr>
        <w:t>й подготовки</w:t>
      </w:r>
    </w:p>
    <w:p w:rsidR="004B2264" w:rsidRDefault="00981D40" w:rsidP="004B2264">
      <w:pPr>
        <w:jc w:val="center"/>
        <w:rPr>
          <w:rFonts w:cs="Times New Roman"/>
          <w:b/>
          <w:szCs w:val="24"/>
        </w:rPr>
      </w:pPr>
      <w:r>
        <w:rPr>
          <w:noProof/>
        </w:rPr>
        <w:lastRenderedPageBreak/>
        <w:drawing>
          <wp:inline distT="0" distB="0" distL="0" distR="0" wp14:anchorId="1DF9EDDB" wp14:editId="3115127A">
            <wp:extent cx="5742940" cy="5038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0"/>
                    <a:srcRect l="23907" t="16439" r="23500" b="5896"/>
                    <a:stretch/>
                  </pic:blipFill>
                  <pic:spPr bwMode="auto">
                    <a:xfrm>
                      <a:off x="0" y="0"/>
                      <a:ext cx="5748580" cy="5043673"/>
                    </a:xfrm>
                    <a:prstGeom prst="rect">
                      <a:avLst/>
                    </a:prstGeom>
                    <a:ln>
                      <a:noFill/>
                    </a:ln>
                    <a:extLst>
                      <a:ext uri="{53640926-AAD7-44D8-BBD7-CCE9431645EC}">
                        <a14:shadowObscured xmlns:a14="http://schemas.microsoft.com/office/drawing/2010/main"/>
                      </a:ext>
                    </a:extLst>
                  </pic:spPr>
                </pic:pic>
              </a:graphicData>
            </a:graphic>
          </wp:inline>
        </w:drawing>
      </w:r>
    </w:p>
    <w:p w:rsidR="00A12DC2" w:rsidRPr="004B2264" w:rsidRDefault="00A12DC2" w:rsidP="004B2264">
      <w:pPr>
        <w:jc w:val="center"/>
        <w:rPr>
          <w:rFonts w:cs="Times New Roman"/>
          <w:b/>
          <w:szCs w:val="24"/>
        </w:rPr>
      </w:pPr>
      <w:r w:rsidRPr="004B2264">
        <w:rPr>
          <w:rFonts w:cs="Times New Roman"/>
          <w:b/>
          <w:szCs w:val="24"/>
        </w:rPr>
        <w:t>Вопросы к занятию</w:t>
      </w:r>
    </w:p>
    <w:p w:rsidR="00A12DC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 xml:space="preserve">Что такое </w:t>
      </w:r>
      <w:r w:rsidR="00C24D49">
        <w:rPr>
          <w:rFonts w:eastAsia="Times New Roman" w:cs="Times New Roman"/>
          <w:szCs w:val="24"/>
          <w:lang w:eastAsia="ru-RU"/>
        </w:rPr>
        <w:t>множества</w:t>
      </w:r>
      <w:r w:rsidRPr="00865E02">
        <w:rPr>
          <w:rFonts w:eastAsia="Times New Roman" w:cs="Times New Roman"/>
          <w:szCs w:val="24"/>
          <w:lang w:eastAsia="ru-RU"/>
        </w:rPr>
        <w:t>?</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такое элемент множества?</w:t>
      </w:r>
    </w:p>
    <w:p w:rsidR="00981D40" w:rsidRPr="00981D40" w:rsidRDefault="00981D40" w:rsidP="00A12DC2">
      <w:pPr>
        <w:pStyle w:val="a3"/>
        <w:numPr>
          <w:ilvl w:val="0"/>
          <w:numId w:val="42"/>
        </w:numPr>
        <w:spacing w:line="240" w:lineRule="auto"/>
        <w:rPr>
          <w:rFonts w:eastAsia="Times New Roman" w:cs="Times New Roman"/>
          <w:szCs w:val="24"/>
          <w:lang w:eastAsia="ru-RU"/>
        </w:rPr>
      </w:pPr>
      <w:r>
        <w:t>Способы задания множества</w:t>
      </w:r>
      <w:r w:rsidR="00FA630B">
        <w:t>?</w:t>
      </w:r>
    </w:p>
    <w:p w:rsidR="00981D40" w:rsidRPr="00981D40" w:rsidRDefault="00981D40" w:rsidP="00A12DC2">
      <w:pPr>
        <w:pStyle w:val="a3"/>
        <w:numPr>
          <w:ilvl w:val="0"/>
          <w:numId w:val="42"/>
        </w:numPr>
        <w:spacing w:line="240" w:lineRule="auto"/>
        <w:rPr>
          <w:rFonts w:eastAsia="Times New Roman" w:cs="Times New Roman"/>
          <w:szCs w:val="24"/>
          <w:lang w:eastAsia="ru-RU"/>
        </w:rPr>
      </w:pPr>
      <w:r>
        <w:t xml:space="preserve">Что такое подмножество? </w:t>
      </w:r>
    </w:p>
    <w:p w:rsidR="00981D40" w:rsidRPr="00981D40" w:rsidRDefault="00981D40" w:rsidP="00A12DC2">
      <w:pPr>
        <w:pStyle w:val="a3"/>
        <w:numPr>
          <w:ilvl w:val="0"/>
          <w:numId w:val="42"/>
        </w:numPr>
        <w:spacing w:line="240" w:lineRule="auto"/>
        <w:rPr>
          <w:rFonts w:eastAsia="Times New Roman" w:cs="Times New Roman"/>
          <w:szCs w:val="24"/>
          <w:lang w:eastAsia="ru-RU"/>
        </w:rPr>
      </w:pPr>
      <w:r>
        <w:t>Какие множества называются равными?</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такое пересечение множеств?</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называется объед</w:t>
      </w:r>
      <w:r>
        <w:t>и</w:t>
      </w:r>
      <w:r>
        <w:t>нением множеств?</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называется разностью множеств?</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называется симметрической разностью множеств?</w:t>
      </w:r>
    </w:p>
    <w:p w:rsidR="00981D40" w:rsidRPr="00865E02" w:rsidRDefault="00981D40" w:rsidP="00A12DC2">
      <w:pPr>
        <w:pStyle w:val="a3"/>
        <w:numPr>
          <w:ilvl w:val="0"/>
          <w:numId w:val="42"/>
        </w:numPr>
        <w:spacing w:line="240" w:lineRule="auto"/>
        <w:rPr>
          <w:rFonts w:eastAsia="Times New Roman" w:cs="Times New Roman"/>
          <w:szCs w:val="24"/>
          <w:lang w:eastAsia="ru-RU"/>
        </w:rPr>
      </w:pPr>
      <w:r>
        <w:t>Что называется дополнением?</w:t>
      </w:r>
    </w:p>
    <w:p w:rsidR="008E7455" w:rsidRDefault="008E7455">
      <w:pPr>
        <w:spacing w:line="259" w:lineRule="auto"/>
        <w:ind w:left="0" w:right="0" w:firstLine="0"/>
        <w:contextualSpacing w:val="0"/>
        <w:jc w:val="left"/>
        <w:rPr>
          <w:rFonts w:eastAsiaTheme="majorEastAsia" w:cstheme="majorBidi"/>
          <w:b/>
          <w:sz w:val="28"/>
          <w:szCs w:val="32"/>
        </w:rPr>
      </w:pPr>
      <w:bookmarkStart w:id="48" w:name="_Toc530932556"/>
      <w:r>
        <w:br w:type="page"/>
      </w:r>
    </w:p>
    <w:p w:rsidR="00814288" w:rsidRDefault="007114B5" w:rsidP="004B2264">
      <w:pPr>
        <w:pStyle w:val="1"/>
        <w:jc w:val="center"/>
      </w:pPr>
      <w:r>
        <w:lastRenderedPageBreak/>
        <w:t xml:space="preserve">Практическая работа № </w:t>
      </w:r>
      <w:r w:rsidR="008E7455">
        <w:t>5</w:t>
      </w:r>
      <w:r>
        <w:t xml:space="preserve">. </w:t>
      </w:r>
      <w:bookmarkEnd w:id="48"/>
      <w:r w:rsidR="001607CE">
        <w:t>Векторы на плоскости</w:t>
      </w:r>
    </w:p>
    <w:p w:rsidR="00F9060A" w:rsidRDefault="00E6306E" w:rsidP="008C25EB">
      <w:pPr>
        <w:tabs>
          <w:tab w:val="left" w:pos="0"/>
        </w:tabs>
      </w:pPr>
      <w:r>
        <w:rPr>
          <w:noProof/>
        </w:rPr>
        <w:drawing>
          <wp:inline distT="0" distB="0" distL="0" distR="0" wp14:anchorId="79BED14B" wp14:editId="790C2138">
            <wp:extent cx="5991225" cy="3885683"/>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1"/>
                    <a:srcRect l="22471" t="28912" r="27646" b="13549"/>
                    <a:stretch/>
                  </pic:blipFill>
                  <pic:spPr bwMode="auto">
                    <a:xfrm>
                      <a:off x="0" y="0"/>
                      <a:ext cx="6001510" cy="3892353"/>
                    </a:xfrm>
                    <a:prstGeom prst="rect">
                      <a:avLst/>
                    </a:prstGeom>
                    <a:ln>
                      <a:noFill/>
                    </a:ln>
                    <a:extLst>
                      <a:ext uri="{53640926-AAD7-44D8-BBD7-CCE9431645EC}">
                        <a14:shadowObscured xmlns:a14="http://schemas.microsoft.com/office/drawing/2010/main"/>
                      </a:ext>
                    </a:extLst>
                  </pic:spPr>
                </pic:pic>
              </a:graphicData>
            </a:graphic>
          </wp:inline>
        </w:drawing>
      </w:r>
    </w:p>
    <w:p w:rsidR="001209C6" w:rsidRDefault="001209C6" w:rsidP="008C25EB">
      <w:pPr>
        <w:tabs>
          <w:tab w:val="left" w:pos="0"/>
        </w:tabs>
      </w:pPr>
      <w:r>
        <w:rPr>
          <w:noProof/>
        </w:rPr>
        <w:drawing>
          <wp:inline distT="0" distB="0" distL="0" distR="0" wp14:anchorId="291CF558" wp14:editId="0BE8D620">
            <wp:extent cx="5838825" cy="487800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2"/>
                    <a:srcRect l="21834" t="20125" r="27805" b="5045"/>
                    <a:stretch/>
                  </pic:blipFill>
                  <pic:spPr bwMode="auto">
                    <a:xfrm>
                      <a:off x="0" y="0"/>
                      <a:ext cx="5846311" cy="4884260"/>
                    </a:xfrm>
                    <a:prstGeom prst="rect">
                      <a:avLst/>
                    </a:prstGeom>
                    <a:ln>
                      <a:noFill/>
                    </a:ln>
                    <a:extLst>
                      <a:ext uri="{53640926-AAD7-44D8-BBD7-CCE9431645EC}">
                        <a14:shadowObscured xmlns:a14="http://schemas.microsoft.com/office/drawing/2010/main"/>
                      </a:ext>
                    </a:extLst>
                  </pic:spPr>
                </pic:pic>
              </a:graphicData>
            </a:graphic>
          </wp:inline>
        </w:drawing>
      </w:r>
    </w:p>
    <w:p w:rsidR="00EE05F4" w:rsidRDefault="00EE05F4" w:rsidP="004B2264">
      <w:pPr>
        <w:tabs>
          <w:tab w:val="left" w:pos="0"/>
        </w:tabs>
        <w:jc w:val="center"/>
        <w:rPr>
          <w:b/>
        </w:rPr>
      </w:pPr>
      <w:r>
        <w:rPr>
          <w:noProof/>
        </w:rPr>
        <w:lastRenderedPageBreak/>
        <w:drawing>
          <wp:inline distT="0" distB="0" distL="0" distR="0" wp14:anchorId="0FE4DF6D" wp14:editId="15CEBBB7">
            <wp:extent cx="5781675" cy="42100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3"/>
                    <a:srcRect l="21834" t="28912" r="28283" b="4195"/>
                    <a:stretch/>
                  </pic:blipFill>
                  <pic:spPr bwMode="auto">
                    <a:xfrm>
                      <a:off x="0" y="0"/>
                      <a:ext cx="5781675" cy="4210050"/>
                    </a:xfrm>
                    <a:prstGeom prst="rect">
                      <a:avLst/>
                    </a:prstGeom>
                    <a:ln>
                      <a:noFill/>
                    </a:ln>
                    <a:extLst>
                      <a:ext uri="{53640926-AAD7-44D8-BBD7-CCE9431645EC}">
                        <a14:shadowObscured xmlns:a14="http://schemas.microsoft.com/office/drawing/2010/main"/>
                      </a:ext>
                    </a:extLst>
                  </pic:spPr>
                </pic:pic>
              </a:graphicData>
            </a:graphic>
          </wp:inline>
        </w:drawing>
      </w:r>
    </w:p>
    <w:p w:rsidR="00041935" w:rsidRDefault="00041935" w:rsidP="004B2264">
      <w:pPr>
        <w:tabs>
          <w:tab w:val="left" w:pos="0"/>
        </w:tabs>
        <w:jc w:val="center"/>
        <w:rPr>
          <w:b/>
        </w:rPr>
      </w:pPr>
      <w:r w:rsidRPr="00041935">
        <w:rPr>
          <w:b/>
        </w:rPr>
        <w:t xml:space="preserve">Задания </w:t>
      </w:r>
      <w:r w:rsidR="00F057EE">
        <w:rPr>
          <w:b/>
        </w:rPr>
        <w:t xml:space="preserve">для </w:t>
      </w:r>
      <w:r w:rsidRPr="00041935">
        <w:rPr>
          <w:b/>
        </w:rPr>
        <w:t>практическо</w:t>
      </w:r>
      <w:r w:rsidR="00F057EE">
        <w:rPr>
          <w:b/>
        </w:rPr>
        <w:t>й подготовки</w:t>
      </w:r>
    </w:p>
    <w:p w:rsidR="004B2264" w:rsidRDefault="004B2264" w:rsidP="004B2264">
      <w:pPr>
        <w:tabs>
          <w:tab w:val="left" w:pos="0"/>
        </w:tabs>
        <w:jc w:val="center"/>
        <w:rPr>
          <w:b/>
        </w:rPr>
      </w:pPr>
    </w:p>
    <w:p w:rsidR="00F9060A" w:rsidRDefault="00F9060A" w:rsidP="00F9060A">
      <w:pPr>
        <w:spacing w:after="120" w:line="240" w:lineRule="auto"/>
        <w:ind w:firstLine="397"/>
        <w:rPr>
          <w:rFonts w:eastAsia="Times New Roman" w:cs="Times New Roman"/>
          <w:sz w:val="20"/>
          <w:szCs w:val="20"/>
          <w:lang w:eastAsia="ru-RU"/>
        </w:rPr>
      </w:pPr>
    </w:p>
    <w:tbl>
      <w:tblPr>
        <w:tblW w:w="0" w:type="auto"/>
        <w:tblLook w:val="0000" w:firstRow="0" w:lastRow="0" w:firstColumn="0" w:lastColumn="0" w:noHBand="0" w:noVBand="0"/>
      </w:tblPr>
      <w:tblGrid>
        <w:gridCol w:w="3085"/>
        <w:gridCol w:w="3227"/>
      </w:tblGrid>
      <w:tr w:rsidR="000752B3" w:rsidRPr="00B60DE1" w:rsidTr="000B2DCD">
        <w:tc>
          <w:tcPr>
            <w:tcW w:w="3085" w:type="dxa"/>
            <w:vAlign w:val="center"/>
          </w:tcPr>
          <w:p w:rsidR="000752B3" w:rsidRDefault="000752B3" w:rsidP="008E7455">
            <w:pPr>
              <w:spacing w:line="259" w:lineRule="auto"/>
              <w:ind w:left="0" w:right="0" w:firstLine="0"/>
              <w:contextualSpacing w:val="0"/>
              <w:jc w:val="left"/>
              <w:rPr>
                <w:rFonts w:eastAsia="Times New Roman" w:cs="Times New Roman"/>
                <w:sz w:val="20"/>
                <w:szCs w:val="24"/>
                <w:lang w:eastAsia="ru-RU"/>
              </w:rPr>
            </w:pPr>
          </w:p>
        </w:tc>
        <w:tc>
          <w:tcPr>
            <w:tcW w:w="3227" w:type="dxa"/>
            <w:vAlign w:val="center"/>
          </w:tcPr>
          <w:p w:rsidR="000752B3" w:rsidRDefault="000752B3" w:rsidP="000B2DCD">
            <w:pPr>
              <w:spacing w:after="0" w:line="240" w:lineRule="auto"/>
              <w:ind w:left="-249" w:firstLine="35"/>
              <w:rPr>
                <w:rFonts w:eastAsia="Times New Roman" w:cs="Times New Roman"/>
                <w:sz w:val="20"/>
                <w:szCs w:val="24"/>
                <w:lang w:eastAsia="ru-RU"/>
              </w:rPr>
            </w:pPr>
          </w:p>
        </w:tc>
      </w:tr>
    </w:tbl>
    <w:p w:rsidR="004B2264" w:rsidRDefault="004B2264" w:rsidP="000752B3">
      <w:pPr>
        <w:rPr>
          <w:rFonts w:cs="Times New Roman"/>
          <w:szCs w:val="24"/>
        </w:rPr>
      </w:pPr>
      <w:bookmarkStart w:id="49" w:name="_Toc530932557"/>
    </w:p>
    <w:p w:rsidR="000752B3" w:rsidRPr="004B2264" w:rsidRDefault="000752B3" w:rsidP="004B2264">
      <w:pPr>
        <w:jc w:val="center"/>
        <w:rPr>
          <w:rFonts w:cs="Times New Roman"/>
          <w:b/>
          <w:szCs w:val="24"/>
        </w:rPr>
      </w:pPr>
      <w:r w:rsidRPr="004B2264">
        <w:rPr>
          <w:rFonts w:cs="Times New Roman"/>
          <w:b/>
          <w:szCs w:val="24"/>
        </w:rPr>
        <w:t>Вопросы к занятию</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системе координат на плоскости.</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Назовите виды системы координат.</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Что называют координатами точки на плоскости.</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вектора.</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Как вычисляются координаты вектора.</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модуля вектора. Как вычисляется модуль вектора?</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Какой вектор называется единичным?</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Какой вектор называется радиус – вектором?</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коллинеарных, сонаправленных, противоположно</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направленных, противоположных, равных векторов.</w:t>
      </w:r>
    </w:p>
    <w:p w:rsidR="008E7455" w:rsidRDefault="008E7455">
      <w:pPr>
        <w:spacing w:line="259" w:lineRule="auto"/>
        <w:ind w:left="0" w:right="0" w:firstLine="0"/>
        <w:contextualSpacing w:val="0"/>
        <w:jc w:val="left"/>
        <w:rPr>
          <w:rFonts w:eastAsiaTheme="majorEastAsia" w:cstheme="majorBidi"/>
          <w:b/>
          <w:sz w:val="28"/>
          <w:szCs w:val="32"/>
        </w:rPr>
      </w:pPr>
      <w:r>
        <w:br w:type="page"/>
      </w:r>
    </w:p>
    <w:p w:rsidR="00814288" w:rsidRDefault="00B61595" w:rsidP="004B2264">
      <w:pPr>
        <w:pStyle w:val="1"/>
        <w:jc w:val="center"/>
      </w:pPr>
      <w:r>
        <w:lastRenderedPageBreak/>
        <w:t xml:space="preserve">Практическое занятие № </w:t>
      </w:r>
      <w:r w:rsidR="008E7455">
        <w:t>7</w:t>
      </w:r>
      <w:r w:rsidR="0059525E" w:rsidRPr="00AF426E">
        <w:t>.</w:t>
      </w:r>
      <w:r w:rsidR="00F057EE">
        <w:t xml:space="preserve"> </w:t>
      </w:r>
      <w:r>
        <w:t>Основные понятия теории вероятностей</w:t>
      </w:r>
      <w:bookmarkEnd w:id="49"/>
    </w:p>
    <w:p w:rsidR="004B2264" w:rsidRPr="004B2264" w:rsidRDefault="004B2264" w:rsidP="004B2264"/>
    <w:p w:rsidR="0059525E" w:rsidRPr="0059525E" w:rsidRDefault="0059525E" w:rsidP="0059525E">
      <w:pPr>
        <w:rPr>
          <w:szCs w:val="28"/>
          <w:lang w:eastAsia="ru-RU"/>
        </w:rPr>
      </w:pPr>
      <w:r w:rsidRPr="0059525E">
        <w:rPr>
          <w:lang w:eastAsia="ru-RU"/>
        </w:rPr>
        <w:t xml:space="preserve">Построение </w:t>
      </w:r>
      <w:r w:rsidR="005423FD">
        <w:rPr>
          <w:lang w:eastAsia="ru-RU"/>
        </w:rPr>
        <w:t xml:space="preserve">теории вероятностей </w:t>
      </w:r>
      <w:r w:rsidRPr="0059525E">
        <w:rPr>
          <w:lang w:eastAsia="ru-RU"/>
        </w:rPr>
        <w:t xml:space="preserve">начинается с описания множества Ω всевозможных исходов ω, которые могут произойти в результате каждого испытания. Множество Ω называется </w:t>
      </w:r>
      <w:r w:rsidRPr="0059525E">
        <w:rPr>
          <w:b/>
          <w:i/>
          <w:lang w:eastAsia="ru-RU"/>
        </w:rPr>
        <w:t>пространством элементарных исходов</w:t>
      </w:r>
      <w:r w:rsidRPr="0059525E">
        <w:rPr>
          <w:lang w:eastAsia="ru-RU"/>
        </w:rPr>
        <w:t xml:space="preserve">, его точки (элементы) ω – элементарными исходами или элементарными событиями. Любое подмножество A пространства Ω (совокупность элементарных исходов ω) называется событием; пространство Ω также является событием, но имеющим особое название достоверного события. Говорят, что произошло событие A, если в испытании наблюдается элементарный исход ω </w:t>
      </w:r>
      <w:r w:rsidRPr="0059525E">
        <w:rPr>
          <w:rFonts w:ascii="Cambria Math" w:hAnsi="Cambria Math" w:cs="Cambria Math"/>
          <w:lang w:eastAsia="ru-RU"/>
        </w:rPr>
        <w:t>∈</w:t>
      </w:r>
      <w:r w:rsidRPr="0059525E">
        <w:rPr>
          <w:lang w:eastAsia="ru-RU"/>
        </w:rPr>
        <w:t xml:space="preserve"> A.</w:t>
      </w:r>
    </w:p>
    <w:p w:rsidR="0059525E" w:rsidRPr="0059525E" w:rsidRDefault="0059525E" w:rsidP="0059525E">
      <w:pPr>
        <w:rPr>
          <w:szCs w:val="28"/>
          <w:lang w:eastAsia="ru-RU"/>
        </w:rPr>
      </w:pPr>
      <w:r w:rsidRPr="0059525E">
        <w:rPr>
          <w:b/>
          <w:szCs w:val="28"/>
          <w:lang w:eastAsia="ru-RU"/>
        </w:rPr>
        <w:t xml:space="preserve">     Определение.</w:t>
      </w:r>
      <w:r w:rsidR="004B2264">
        <w:rPr>
          <w:b/>
          <w:szCs w:val="28"/>
          <w:lang w:eastAsia="ru-RU"/>
        </w:rPr>
        <w:t xml:space="preserve"> </w:t>
      </w:r>
      <w:r w:rsidRPr="0059525E">
        <w:rPr>
          <w:b/>
          <w:i/>
          <w:szCs w:val="28"/>
          <w:lang w:eastAsia="ru-RU"/>
        </w:rPr>
        <w:t>Событием</w:t>
      </w:r>
      <w:r w:rsidRPr="0059525E">
        <w:rPr>
          <w:szCs w:val="28"/>
          <w:lang w:eastAsia="ru-RU"/>
        </w:rPr>
        <w:t xml:space="preserve"> называется всякий факт, который может произойти или не произойти в результате опыта.</w:t>
      </w:r>
    </w:p>
    <w:p w:rsidR="0059525E" w:rsidRPr="0059525E" w:rsidRDefault="0059525E" w:rsidP="0059525E">
      <w:pPr>
        <w:rPr>
          <w:szCs w:val="28"/>
          <w:lang w:eastAsia="ru-RU"/>
        </w:rPr>
      </w:pPr>
      <w:r w:rsidRPr="0059525E">
        <w:rPr>
          <w:szCs w:val="28"/>
          <w:lang w:eastAsia="ru-RU"/>
        </w:rPr>
        <w:tab/>
        <w:t>При этом тот или иной результат опыта может быть получен с различной степенью возможности. Т.е. в некоторых случаях можно сказать, что одно событие произойдет практически наверняка, другое практически никогда.</w:t>
      </w:r>
    </w:p>
    <w:p w:rsidR="0059525E" w:rsidRPr="0059525E" w:rsidRDefault="0059525E" w:rsidP="0059525E">
      <w:pPr>
        <w:rPr>
          <w:szCs w:val="28"/>
          <w:lang w:eastAsia="ru-RU"/>
        </w:rPr>
      </w:pPr>
      <w:r w:rsidRPr="0059525E">
        <w:rPr>
          <w:szCs w:val="28"/>
          <w:lang w:eastAsia="ru-RU"/>
        </w:rPr>
        <w:tab/>
        <w:t>В отношении друг друга события также имеют особенности, т.е. в одном случае событие А   может произойти совместно с событием В, в другом – нет.</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несовместными</w:t>
      </w:r>
      <w:r w:rsidRPr="0059525E">
        <w:rPr>
          <w:szCs w:val="28"/>
          <w:lang w:eastAsia="ru-RU"/>
        </w:rPr>
        <w:t>, если появление одного из них исключает появление других.</w:t>
      </w:r>
    </w:p>
    <w:p w:rsidR="0059525E" w:rsidRPr="0059525E" w:rsidRDefault="0059525E" w:rsidP="0059525E">
      <w:pPr>
        <w:rPr>
          <w:szCs w:val="28"/>
          <w:lang w:eastAsia="ru-RU"/>
        </w:rPr>
      </w:pPr>
      <w:r w:rsidRPr="0059525E">
        <w:rPr>
          <w:szCs w:val="28"/>
          <w:lang w:eastAsia="ru-RU"/>
        </w:rPr>
        <w:tab/>
        <w:t>Классическим примером несовместных событий является результат подбрасывания монеты – выпадение лицевой стороны монеты исключает выпадение обратной стороны (в одном и том же опыте).</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004B2264">
        <w:rPr>
          <w:b/>
          <w:szCs w:val="28"/>
          <w:lang w:eastAsia="ru-RU"/>
        </w:rPr>
        <w:t xml:space="preserve"> </w:t>
      </w:r>
      <w:r w:rsidRPr="0059525E">
        <w:rPr>
          <w:b/>
          <w:i/>
          <w:szCs w:val="28"/>
          <w:lang w:eastAsia="ru-RU"/>
        </w:rPr>
        <w:t>Полной группой событий</w:t>
      </w:r>
      <w:r w:rsidRPr="0059525E">
        <w:rPr>
          <w:szCs w:val="28"/>
          <w:lang w:eastAsia="ru-RU"/>
        </w:rPr>
        <w:t xml:space="preserve"> называется совокупность всех возможных результатов опыта.</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w:t>
      </w:r>
      <w:r w:rsidRPr="0059525E">
        <w:rPr>
          <w:b/>
          <w:i/>
          <w:szCs w:val="28"/>
          <w:lang w:eastAsia="ru-RU"/>
        </w:rPr>
        <w:t>Достоверным событием</w:t>
      </w:r>
      <w:r w:rsidRPr="0059525E">
        <w:rPr>
          <w:szCs w:val="28"/>
          <w:lang w:eastAsia="ru-RU"/>
        </w:rPr>
        <w:t xml:space="preserve"> называется событие, которое наверняка произойдет в результате опыта. Событие называется невозможным, если оно никогда не произойдет в результате опыта.</w:t>
      </w:r>
    </w:p>
    <w:p w:rsidR="0059525E" w:rsidRPr="0059525E" w:rsidRDefault="0059525E" w:rsidP="0059525E">
      <w:pPr>
        <w:rPr>
          <w:szCs w:val="28"/>
          <w:lang w:eastAsia="ru-RU"/>
        </w:rPr>
      </w:pPr>
      <w:r w:rsidRPr="0059525E">
        <w:rPr>
          <w:szCs w:val="28"/>
          <w:lang w:eastAsia="ru-RU"/>
        </w:rPr>
        <w:tab/>
        <w:t>Например, если из коробки, содержащей только красные и зеленые шары, наугад вынимают один шар, то появление среди вынутых шаров белого – невозможное событие. Появление красного и появление зеленого шаров образуют полную группу событий.</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равновозможными</w:t>
      </w:r>
      <w:r w:rsidRPr="0059525E">
        <w:rPr>
          <w:b/>
          <w:szCs w:val="28"/>
          <w:lang w:eastAsia="ru-RU"/>
        </w:rPr>
        <w:t>,</w:t>
      </w:r>
      <w:r w:rsidRPr="0059525E">
        <w:rPr>
          <w:szCs w:val="28"/>
          <w:lang w:eastAsia="ru-RU"/>
        </w:rPr>
        <w:t xml:space="preserve"> если нет оснований считать, что одно из них появится в результате опыта с большей вероятностью.</w:t>
      </w:r>
    </w:p>
    <w:p w:rsidR="0059525E" w:rsidRPr="0059525E" w:rsidRDefault="0059525E" w:rsidP="0059525E">
      <w:pPr>
        <w:rPr>
          <w:szCs w:val="28"/>
          <w:lang w:eastAsia="ru-RU"/>
        </w:rPr>
      </w:pPr>
      <w:r w:rsidRPr="0059525E">
        <w:rPr>
          <w:szCs w:val="28"/>
          <w:lang w:eastAsia="ru-RU"/>
        </w:rPr>
        <w:tab/>
        <w:t>В приведенном выше примере появление красного и зеленого шаров – равновозможные события, если в коробке находится одинаковое количество красных и зеленых шаров.</w:t>
      </w:r>
    </w:p>
    <w:p w:rsidR="0059525E" w:rsidRPr="0059525E" w:rsidRDefault="0059525E" w:rsidP="0059525E">
      <w:pPr>
        <w:rPr>
          <w:szCs w:val="28"/>
          <w:lang w:eastAsia="ru-RU"/>
        </w:rPr>
      </w:pPr>
      <w:r w:rsidRPr="0059525E">
        <w:rPr>
          <w:szCs w:val="28"/>
          <w:lang w:eastAsia="ru-RU"/>
        </w:rPr>
        <w:lastRenderedPageBreak/>
        <w:tab/>
        <w:t xml:space="preserve">Если же в коробке красных шаров больше, чем зеленых, то появление зеленого шара – событие менее вероятное, чем появление красного. </w:t>
      </w:r>
    </w:p>
    <w:p w:rsidR="0059525E" w:rsidRPr="00C27066" w:rsidRDefault="0059525E" w:rsidP="00C27066">
      <w:pPr>
        <w:rPr>
          <w:b/>
        </w:rPr>
      </w:pPr>
      <w:r w:rsidRPr="00C27066">
        <w:rPr>
          <w:b/>
        </w:rPr>
        <w:t xml:space="preserve">События и действия над событиями. Алгебра событий </w:t>
      </w:r>
    </w:p>
    <w:p w:rsidR="0059525E" w:rsidRPr="0059525E" w:rsidRDefault="0059525E" w:rsidP="0059525E">
      <w:pPr>
        <w:rPr>
          <w:rFonts w:eastAsia="Times New Roman" w:cs="Times New Roman"/>
          <w:szCs w:val="28"/>
          <w:lang w:eastAsia="ru-RU"/>
        </w:rPr>
      </w:pP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Вероятностью события А</w:t>
      </w:r>
      <w:r w:rsidRPr="0059525E">
        <w:rPr>
          <w:rFonts w:eastAsia="Times New Roman" w:cs="Times New Roman"/>
          <w:szCs w:val="28"/>
          <w:lang w:eastAsia="ru-RU"/>
        </w:rPr>
        <w:t xml:space="preserve"> называется математическая оценка возможности появления этого события в результате опыта. Вероятность события А равна отношению числа, благоприятствующих событию А исходов (</w:t>
      </w:r>
      <w:r w:rsidRPr="0059525E">
        <w:rPr>
          <w:rFonts w:eastAsia="Times New Roman" w:cs="Times New Roman"/>
          <w:szCs w:val="28"/>
          <w:lang w:val="en-US" w:eastAsia="ru-RU"/>
        </w:rPr>
        <w:t>m</w:t>
      </w:r>
      <w:r w:rsidRPr="0059525E">
        <w:rPr>
          <w:rFonts w:eastAsia="Times New Roman" w:cs="Times New Roman"/>
          <w:szCs w:val="28"/>
          <w:lang w:eastAsia="ru-RU"/>
        </w:rPr>
        <w:t>) опыта к общему числу попарно несовместных исходов опыта (</w:t>
      </w:r>
      <w:r w:rsidRPr="0059525E">
        <w:rPr>
          <w:rFonts w:eastAsia="Times New Roman" w:cs="Times New Roman"/>
          <w:szCs w:val="28"/>
          <w:lang w:val="en-US" w:eastAsia="ru-RU"/>
        </w:rPr>
        <w:t>n</w:t>
      </w:r>
      <w:r w:rsidRPr="0059525E">
        <w:rPr>
          <w:rFonts w:eastAsia="Times New Roman" w:cs="Times New Roman"/>
          <w:szCs w:val="28"/>
          <w:lang w:eastAsia="ru-RU"/>
        </w:rPr>
        <w:t>), образующих полную группу событий.</w:t>
      </w:r>
    </w:p>
    <w:p w:rsidR="0059525E" w:rsidRPr="0059525E" w:rsidRDefault="0059525E" w:rsidP="0059525E">
      <w:pPr>
        <w:rPr>
          <w:rFonts w:eastAsia="Times New Roman" w:cs="Times New Roman"/>
          <w:szCs w:val="28"/>
          <w:lang w:eastAsia="ru-RU"/>
        </w:rPr>
      </w:pPr>
      <w:r w:rsidRPr="0059525E">
        <w:rPr>
          <w:rFonts w:eastAsia="Times New Roman" w:cs="Times New Roman"/>
          <w:position w:val="-24"/>
          <w:szCs w:val="28"/>
          <w:lang w:eastAsia="ru-RU"/>
        </w:rPr>
        <w:object w:dxaOrig="1040" w:dyaOrig="620">
          <v:shape id="_x0000_i1836" type="#_x0000_t75" style="width:51.75pt;height:30.75pt" o:ole="" fillcolor="window">
            <v:imagedata r:id="rId664" o:title=""/>
          </v:shape>
          <o:OLEObject Type="Embed" ProgID="Equation.3" ShapeID="_x0000_i1836" DrawAspect="Content" ObjectID="_1803516394" r:id="rId665"/>
        </w:object>
      </w:r>
    </w:p>
    <w:p w:rsidR="0059525E" w:rsidRPr="0059525E" w:rsidRDefault="0059525E" w:rsidP="0059525E">
      <w:pPr>
        <w:rPr>
          <w:rFonts w:eastAsia="Times New Roman" w:cs="Times New Roman"/>
          <w:szCs w:val="28"/>
          <w:lang w:eastAsia="ru-RU"/>
        </w:rPr>
      </w:pPr>
    </w:p>
    <w:p w:rsidR="0059525E" w:rsidRPr="0059525E" w:rsidRDefault="0059525E" w:rsidP="0059525E">
      <w:pPr>
        <w:rPr>
          <w:rFonts w:eastAsia="Times New Roman" w:cs="Times New Roman"/>
          <w:lang w:eastAsia="ru-RU"/>
        </w:rPr>
      </w:pPr>
      <w:r w:rsidRPr="0059525E">
        <w:rPr>
          <w:rFonts w:eastAsia="Times New Roman" w:cs="Times New Roman"/>
          <w:lang w:eastAsia="ru-RU"/>
        </w:rPr>
        <w:t>Исход опыта является благоприятствующим событию А, если появление в результате опыта этого исхода влечет за собой появление события 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Очевидно, что вероятность достоверного события равна единице, а вероятность невозможного – равна нулю. Таким образом, значение вероятности любого события – есть положительное число, заключенное между нулем и единицей.</w:t>
      </w:r>
    </w:p>
    <w:p w:rsidR="0059525E" w:rsidRPr="0059525E" w:rsidRDefault="0059525E" w:rsidP="0059525E">
      <w:pPr>
        <w:rPr>
          <w:rFonts w:eastAsia="Times New Roman" w:cs="Times New Roman"/>
          <w:szCs w:val="28"/>
          <w:lang w:eastAsia="ru-RU"/>
        </w:rPr>
      </w:pPr>
      <w:r w:rsidRPr="0059525E">
        <w:rPr>
          <w:rFonts w:eastAsia="Times New Roman" w:cs="Times New Roman"/>
          <w:position w:val="-10"/>
          <w:szCs w:val="28"/>
          <w:lang w:eastAsia="ru-RU"/>
        </w:rPr>
        <w:object w:dxaOrig="1260" w:dyaOrig="320">
          <v:shape id="_x0000_i1837" type="#_x0000_t75" style="width:63pt;height:15.75pt" o:ole="" fillcolor="window">
            <v:imagedata r:id="rId666" o:title=""/>
          </v:shape>
          <o:OLEObject Type="Embed" ProgID="Equation.3" ShapeID="_x0000_i1837" DrawAspect="Content" ObjectID="_1803516395" r:id="rId667"/>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Отметим, что вероятность наступления одного из двух попарно несовместных событий равна сумме вероятностей этих событий.</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w:t>
      </w:r>
      <w:r w:rsidRPr="0059525E">
        <w:rPr>
          <w:rFonts w:eastAsia="Times New Roman" w:cs="Times New Roman"/>
          <w:b/>
          <w:i/>
          <w:szCs w:val="28"/>
          <w:lang w:eastAsia="ru-RU"/>
        </w:rPr>
        <w:t>Относительной частотой события</w:t>
      </w:r>
      <w:r w:rsidRPr="0059525E">
        <w:rPr>
          <w:rFonts w:eastAsia="Times New Roman" w:cs="Times New Roman"/>
          <w:szCs w:val="28"/>
          <w:lang w:eastAsia="ru-RU"/>
        </w:rPr>
        <w:t xml:space="preserve"> А называется отношение числа опытов, в результате которых произошло событие А к общему числу опытов. </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Отличие относительной частоты от вероятности заключается в том, что вероятность вычисляется без непосредственного произведения опытов, а относительная частота – после опыта.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 xml:space="preserve">Так в рассмотренном выше примере, если из коробки наугад извлечено 5 шаров и 2 из них оказались красными, то относительная частота появления красного шара равна: </w:t>
      </w:r>
      <w:r w:rsidRPr="0059525E">
        <w:rPr>
          <w:rFonts w:eastAsia="Times New Roman" w:cs="Times New Roman"/>
          <w:position w:val="-24"/>
          <w:szCs w:val="28"/>
          <w:lang w:val="en-US" w:eastAsia="ru-RU"/>
        </w:rPr>
        <w:object w:dxaOrig="1040" w:dyaOrig="620">
          <v:shape id="_x0000_i1838" type="#_x0000_t75" style="width:51.75pt;height:30.75pt" o:ole="" fillcolor="window">
            <v:imagedata r:id="rId668" o:title=""/>
          </v:shape>
          <o:OLEObject Type="Embed" ProgID="Equation.3" ShapeID="_x0000_i1838" DrawAspect="Content" ObjectID="_1803516396" r:id="rId669"/>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Как видно, эта величина не совпадает с найденной вероятностью.</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При достаточно большом числе произведенных опытов относительная частота изменяется мало, колеблясь около одного числа. Это число может быть принято за вероятность события.</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Классическое определение вероятности неприменимо к испытаниям с бесконечным числом исходов. Чтобы преодолеть этот недостаток вводится понятие геометрической вероятности, т.е. вероятности попадания точки в какой – либо отрезок или часть плоскости (пространства).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lastRenderedPageBreak/>
        <w:tab/>
        <w:t xml:space="preserve">Так если на отрезке длиной </w:t>
      </w:r>
      <w:r w:rsidRPr="0059525E">
        <w:rPr>
          <w:rFonts w:eastAsia="Times New Roman" w:cs="Times New Roman"/>
          <w:i/>
          <w:szCs w:val="28"/>
          <w:lang w:val="en-US" w:eastAsia="ru-RU"/>
        </w:rPr>
        <w:t>L</w:t>
      </w:r>
      <w:r w:rsidRPr="0059525E">
        <w:rPr>
          <w:rFonts w:eastAsia="Times New Roman" w:cs="Times New Roman"/>
          <w:szCs w:val="28"/>
          <w:lang w:eastAsia="ru-RU"/>
        </w:rPr>
        <w:t xml:space="preserve"> выделен отрезок длины </w:t>
      </w:r>
      <w:r w:rsidRPr="0059525E">
        <w:rPr>
          <w:rFonts w:eastAsia="Times New Roman" w:cs="Times New Roman"/>
          <w:szCs w:val="28"/>
          <w:lang w:val="en-US" w:eastAsia="ru-RU"/>
        </w:rPr>
        <w:t>l</w:t>
      </w:r>
      <w:r w:rsidRPr="0059525E">
        <w:rPr>
          <w:rFonts w:eastAsia="Times New Roman" w:cs="Times New Roman"/>
          <w:szCs w:val="28"/>
          <w:lang w:eastAsia="ru-RU"/>
        </w:rPr>
        <w:t xml:space="preserve">, то вероятность попадания наугад взятой точки в отрезок </w:t>
      </w:r>
      <w:r w:rsidRPr="0059525E">
        <w:rPr>
          <w:rFonts w:eastAsia="Times New Roman" w:cs="Times New Roman"/>
          <w:i/>
          <w:szCs w:val="28"/>
          <w:lang w:val="en-US" w:eastAsia="ru-RU"/>
        </w:rPr>
        <w:t>l</w:t>
      </w:r>
      <w:r w:rsidRPr="0059525E">
        <w:rPr>
          <w:rFonts w:eastAsia="Times New Roman" w:cs="Times New Roman"/>
          <w:szCs w:val="28"/>
          <w:lang w:eastAsia="ru-RU"/>
        </w:rPr>
        <w:t xml:space="preserve"> равна отношению </w:t>
      </w:r>
      <w:r w:rsidRPr="0059525E">
        <w:rPr>
          <w:rFonts w:eastAsia="Times New Roman" w:cs="Times New Roman"/>
          <w:i/>
          <w:szCs w:val="28"/>
          <w:lang w:val="en-US" w:eastAsia="ru-RU"/>
        </w:rPr>
        <w:t>l</w:t>
      </w:r>
      <w:r w:rsidRPr="0059525E">
        <w:rPr>
          <w:rFonts w:eastAsia="Times New Roman" w:cs="Times New Roman"/>
          <w:i/>
          <w:szCs w:val="28"/>
          <w:lang w:eastAsia="ru-RU"/>
        </w:rPr>
        <w:t>/</w:t>
      </w:r>
      <w:r w:rsidRPr="0059525E">
        <w:rPr>
          <w:rFonts w:eastAsia="Times New Roman" w:cs="Times New Roman"/>
          <w:i/>
          <w:szCs w:val="28"/>
          <w:lang w:val="en-US" w:eastAsia="ru-RU"/>
        </w:rPr>
        <w:t>L</w:t>
      </w:r>
      <w:r w:rsidRPr="0059525E">
        <w:rPr>
          <w:rFonts w:eastAsia="Times New Roman" w:cs="Times New Roman"/>
          <w:i/>
          <w:szCs w:val="28"/>
          <w:lang w:eastAsia="ru-RU"/>
        </w:rPr>
        <w:t>.</w:t>
      </w:r>
    </w:p>
    <w:p w:rsidR="0059525E" w:rsidRPr="0059525E" w:rsidRDefault="0059525E" w:rsidP="00AF426E">
      <w:pPr>
        <w:pStyle w:val="5"/>
        <w:rPr>
          <w:rFonts w:eastAsiaTheme="majorEastAsia"/>
        </w:rPr>
      </w:pPr>
      <w:r w:rsidRPr="0059525E">
        <w:rPr>
          <w:rFonts w:eastAsiaTheme="majorEastAsia"/>
        </w:rPr>
        <w:tab/>
        <w:t>Операции над событиями</w:t>
      </w:r>
      <w:bookmarkStart w:id="50" w:name="Операциинадсобыт"/>
      <w:bookmarkEnd w:id="50"/>
      <w:r w:rsidRPr="0059525E">
        <w:rPr>
          <w:rFonts w:eastAsiaTheme="majorEastAsia"/>
        </w:rPr>
        <w:tab/>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События А и В </w:t>
      </w:r>
      <w:r w:rsidRPr="0059525E">
        <w:rPr>
          <w:rFonts w:eastAsia="Times New Roman" w:cs="Times New Roman"/>
          <w:b/>
          <w:i/>
          <w:szCs w:val="28"/>
          <w:lang w:eastAsia="ru-RU"/>
        </w:rPr>
        <w:t>называются равными</w:t>
      </w:r>
      <w:r w:rsidRPr="0059525E">
        <w:rPr>
          <w:rFonts w:eastAsia="Times New Roman" w:cs="Times New Roman"/>
          <w:szCs w:val="28"/>
          <w:lang w:eastAsia="ru-RU"/>
        </w:rPr>
        <w:t>, если осуществление события А влечет за собой осуществление события В и наоборот.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Объединением или суммой событий</w:t>
      </w:r>
      <w:r w:rsidR="004B2264">
        <w:rPr>
          <w:rFonts w:eastAsia="Times New Roman" w:cs="Times New Roman"/>
          <w:b/>
          <w:i/>
          <w:szCs w:val="28"/>
          <w:lang w:eastAsia="ru-RU"/>
        </w:rPr>
        <w:t xml:space="preserve">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 xml:space="preserve"> называется событие A, которое означает появление хотя бы одного из событий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839" type="#_x0000_t75" style="width:51pt;height:27pt" o:ole="" fillcolor="window">
            <v:imagedata r:id="rId670" o:title=""/>
          </v:shape>
          <o:OLEObject Type="Embed" ProgID="Equation.3" ShapeID="_x0000_i1839" DrawAspect="Content" ObjectID="_1803516397" r:id="rId671"/>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Пересечением или произведением событий</w:t>
      </w:r>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 xml:space="preserve">называется событие А, которое заключается в осуществлении всех событий </w:t>
      </w:r>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840" type="#_x0000_t75" style="width:51pt;height:27pt" o:ole="" fillcolor="window">
            <v:imagedata r:id="rId672" o:title=""/>
          </v:shape>
          <o:OLEObject Type="Embed" ProgID="Equation.3" ShapeID="_x0000_i1840" DrawAspect="Content" ObjectID="_1803516398" r:id="rId673"/>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val="en-US"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Разностью событий</w:t>
      </w:r>
      <w:r w:rsidRPr="0059525E">
        <w:rPr>
          <w:rFonts w:eastAsia="Times New Roman" w:cs="Times New Roman"/>
          <w:szCs w:val="28"/>
          <w:lang w:eastAsia="ru-RU"/>
        </w:rPr>
        <w:t xml:space="preserve"> А и В называется событие С, которое означает, что происходит событие А, но не происходит событие В.</w:t>
      </w:r>
    </w:p>
    <w:p w:rsidR="0059525E" w:rsidRPr="0059525E" w:rsidRDefault="0059525E" w:rsidP="0059525E">
      <w:pPr>
        <w:rPr>
          <w:rFonts w:eastAsia="Times New Roman" w:cs="Times New Roman"/>
          <w:szCs w:val="28"/>
          <w:lang w:eastAsia="ru-RU"/>
        </w:rPr>
      </w:pPr>
      <w:r w:rsidRPr="0059525E">
        <w:rPr>
          <w:rFonts w:eastAsia="Times New Roman" w:cs="Times New Roman"/>
          <w:position w:val="-6"/>
          <w:szCs w:val="28"/>
          <w:lang w:eastAsia="ru-RU"/>
        </w:rPr>
        <w:object w:dxaOrig="980" w:dyaOrig="279">
          <v:shape id="_x0000_i1841" type="#_x0000_t75" style="width:48.75pt;height:14.25pt" o:ole="" fillcolor="window">
            <v:imagedata r:id="rId674" o:title=""/>
          </v:shape>
          <o:OLEObject Type="Embed" ProgID="Equation.3" ShapeID="_x0000_i1841" DrawAspect="Content" ObjectID="_1803516399" r:id="rId675"/>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Дополнительным к событию</w:t>
      </w:r>
      <w:r w:rsidRPr="0059525E">
        <w:rPr>
          <w:rFonts w:eastAsia="Times New Roman" w:cs="Times New Roman"/>
          <w:szCs w:val="28"/>
          <w:lang w:eastAsia="ru-RU"/>
        </w:rPr>
        <w:t xml:space="preserve"> А называется событие </w:t>
      </w:r>
      <w:r w:rsidRPr="0059525E">
        <w:rPr>
          <w:rFonts w:eastAsia="Times New Roman" w:cs="Times New Roman"/>
          <w:position w:val="-4"/>
          <w:szCs w:val="28"/>
          <w:lang w:eastAsia="ru-RU"/>
        </w:rPr>
        <w:object w:dxaOrig="260" w:dyaOrig="300">
          <v:shape id="_x0000_i1842" type="#_x0000_t75" style="width:12.75pt;height:15pt" o:ole="" fillcolor="window">
            <v:imagedata r:id="rId676" o:title=""/>
          </v:shape>
          <o:OLEObject Type="Embed" ProgID="Equation.3" ShapeID="_x0000_i1842" DrawAspect="Content" ObjectID="_1803516400" r:id="rId677"/>
        </w:object>
      </w:r>
      <w:r w:rsidRPr="0059525E">
        <w:rPr>
          <w:rFonts w:eastAsia="Times New Roman" w:cs="Times New Roman"/>
          <w:szCs w:val="28"/>
          <w:lang w:eastAsia="ru-RU"/>
        </w:rPr>
        <w:t>, означающее, что событие А не происходит.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Элементарными исходами опыта</w:t>
      </w:r>
      <w:r w:rsidRPr="0059525E">
        <w:rPr>
          <w:rFonts w:eastAsia="Times New Roman" w:cs="Times New Roman"/>
          <w:szCs w:val="28"/>
          <w:lang w:eastAsia="ru-RU"/>
        </w:rPr>
        <w:t xml:space="preserve"> называются такие результаты опыта, которые взаимно исключают друг друга и в результате опыта происходит одно из этих событий, также каково бы ни было событие А, по наступившему элементарному исходу можно судить о том, происходит или не происходит это событие.</w:t>
      </w:r>
    </w:p>
    <w:p w:rsidR="0059525E" w:rsidRPr="0059525E" w:rsidRDefault="0059525E" w:rsidP="0059525E">
      <w:pPr>
        <w:rPr>
          <w:rFonts w:ascii="Arial-ItalicMT" w:hAnsi="Arial-ItalicMT" w:cs="Arial-ItalicMT"/>
        </w:rPr>
      </w:pPr>
      <w:r w:rsidRPr="0059525E">
        <w:rPr>
          <w:rFonts w:eastAsia="Times New Roman" w:cs="Times New Roman"/>
          <w:szCs w:val="28"/>
          <w:lang w:eastAsia="ru-RU"/>
        </w:rPr>
        <w:tab/>
      </w:r>
      <w:r w:rsidRPr="0059525E">
        <w:rPr>
          <w:rFonts w:eastAsia="Times New Roman" w:cs="Times New Roman"/>
          <w:b/>
          <w:i/>
          <w:szCs w:val="28"/>
          <w:lang w:eastAsia="ru-RU"/>
        </w:rPr>
        <w:t>Совокупность всех элементарных исходов опыта называется пространством элементарных событий.</w:t>
      </w:r>
    </w:p>
    <w:p w:rsidR="0059525E" w:rsidRPr="0059525E" w:rsidRDefault="0059525E" w:rsidP="0059525E">
      <w:pPr>
        <w:rPr>
          <w:rFonts w:cs="Times New Roman"/>
          <w:b/>
        </w:rPr>
      </w:pPr>
      <w:r w:rsidRPr="0059525E">
        <w:rPr>
          <w:rFonts w:cs="Times New Roman"/>
          <w:b/>
        </w:rPr>
        <w:t>Количество подмножеств данного конечного множества</w:t>
      </w:r>
    </w:p>
    <w:p w:rsidR="0059525E" w:rsidRPr="0059525E" w:rsidRDefault="0059525E" w:rsidP="0059525E">
      <w:pPr>
        <w:rPr>
          <w:rFonts w:ascii="TimesNewRomanPSMT" w:hAnsi="TimesNewRomanPSMT" w:cs="TimesNewRomanPSMT"/>
          <w:szCs w:val="28"/>
        </w:rPr>
      </w:pPr>
      <w:r w:rsidRPr="0059525E">
        <w:t xml:space="preserve">Выясним, сколько всего подмножеств имеет множество </w:t>
      </w:r>
      <w:r w:rsidRPr="0059525E">
        <w:rPr>
          <w:rFonts w:ascii="TimesNewRomanPS-ItalicMT" w:hAnsi="TimesNewRomanPS-ItalicMT" w:cs="TimesNewRomanPS-ItalicMT"/>
          <w:sz w:val="32"/>
          <w:szCs w:val="32"/>
        </w:rPr>
        <w:t xml:space="preserve">A </w:t>
      </w:r>
      <w:r w:rsidRPr="0059525E">
        <w:t xml:space="preserve">с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p>
    <w:p w:rsidR="0059525E" w:rsidRPr="0059525E" w:rsidRDefault="0059525E" w:rsidP="0059525E">
      <w:pPr>
        <w:rPr>
          <w:rFonts w:cs="Times New Roman"/>
        </w:rPr>
      </w:pPr>
      <w:r w:rsidRPr="0059525E">
        <w:rPr>
          <w:rFonts w:cs="Times New Roman"/>
        </w:rPr>
        <w:t>Теорема 2.</w:t>
      </w:r>
    </w:p>
    <w:p w:rsidR="0059525E" w:rsidRPr="0059525E" w:rsidRDefault="0059525E" w:rsidP="0059525E">
      <w:pPr>
        <w:rPr>
          <w:i/>
        </w:rPr>
      </w:pPr>
      <w:r w:rsidRPr="0059525E">
        <w:rPr>
          <w:i/>
        </w:rPr>
        <w:t xml:space="preserve">Число всех подмножеств множества из </w:t>
      </w:r>
      <w:r w:rsidRPr="0059525E">
        <w:rPr>
          <w:rFonts w:ascii="TimesNewRomanPS-ItalicMT" w:hAnsi="TimesNewRomanPS-ItalicMT" w:cs="TimesNewRomanPS-ItalicMT"/>
          <w:i/>
          <w:sz w:val="32"/>
          <w:szCs w:val="32"/>
        </w:rPr>
        <w:t xml:space="preserve">n </w:t>
      </w:r>
      <w:r w:rsidRPr="0059525E">
        <w:rPr>
          <w:i/>
        </w:rPr>
        <w:t xml:space="preserve">элементов равно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i/>
          <w:szCs w:val="28"/>
        </w:rPr>
        <w:t xml:space="preserve">, </w:t>
      </w:r>
      <w:r w:rsidRPr="0059525E">
        <w:rPr>
          <w:i/>
        </w:rPr>
        <w:t>т.е.</w:t>
      </w:r>
    </w:p>
    <w:p w:rsidR="0059525E" w:rsidRPr="0059525E" w:rsidRDefault="0059525E" w:rsidP="0059525E">
      <w:pPr>
        <w:rPr>
          <w:i/>
        </w:rPr>
      </w:pPr>
      <w:r w:rsidRPr="0059525E">
        <w:rPr>
          <w:rFonts w:ascii="TimesNewRomanPS-ItalicMT" w:hAnsi="TimesNewRomanPS-ItalicMT" w:cs="TimesNewRomanPS-ItalicMT"/>
          <w:i/>
          <w:szCs w:val="28"/>
        </w:rPr>
        <w:t>N</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M</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A</w:t>
      </w:r>
      <w:r w:rsidRPr="0059525E">
        <w:rPr>
          <w:rFonts w:ascii="TimesNewRomanPSMT" w:hAnsi="TimesNewRomanPSMT" w:cs="TimesNewRomanPSMT"/>
          <w:i/>
          <w:szCs w:val="28"/>
        </w:rPr>
        <w:t xml:space="preserve">)) </w:t>
      </w:r>
      <w:r w:rsidRPr="0059525E">
        <w:rPr>
          <w:rFonts w:ascii="SymbolMT" w:eastAsia="SymbolMT" w:cs="SymbolMT"/>
          <w:i/>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p>
    <w:p w:rsidR="0059525E" w:rsidRPr="0059525E" w:rsidRDefault="004B2264" w:rsidP="0059525E">
      <w:r>
        <w:rPr>
          <w:rFonts w:ascii="Arial-ItalicMT" w:hAnsi="Arial-ItalicMT" w:cs="Arial-ItalicMT"/>
        </w:rPr>
        <w:t xml:space="preserve">Доказательство: </w:t>
      </w:r>
      <w:r w:rsidR="0059525E" w:rsidRPr="0059525E">
        <w:t xml:space="preserve">Перенумеруем элементы множества </w:t>
      </w:r>
      <w:r w:rsidR="0059525E" w:rsidRPr="0059525E">
        <w:rPr>
          <w:rFonts w:ascii="TimesNewRomanPS-ItalicMT" w:hAnsi="TimesNewRomanPS-ItalicMT" w:cs="TimesNewRomanPS-ItalicMT"/>
          <w:sz w:val="32"/>
          <w:szCs w:val="32"/>
        </w:rPr>
        <w:t xml:space="preserve">A </w:t>
      </w:r>
      <w:r w:rsidR="0059525E" w:rsidRPr="0059525E">
        <w:t xml:space="preserve">и для каждого подмножества </w:t>
      </w:r>
      <w:r w:rsidR="0059525E" w:rsidRPr="0059525E">
        <w:rPr>
          <w:rFonts w:ascii="TimesNewRomanPS-ItalicMT" w:hAnsi="TimesNewRomanPS-ItalicMT" w:cs="TimesNewRomanPS-ItalicMT"/>
          <w:szCs w:val="28"/>
        </w:rPr>
        <w:t xml:space="preserve">B </w:t>
      </w:r>
      <w:r w:rsidR="0059525E" w:rsidRPr="0059525E">
        <w:rPr>
          <w:rFonts w:ascii="Cambria Math" w:eastAsia="SymbolMT" w:hAnsi="Cambria Math" w:cs="Cambria Math"/>
          <w:szCs w:val="28"/>
        </w:rPr>
        <w:t>⊂</w:t>
      </w:r>
      <w:r w:rsidR="0059525E" w:rsidRPr="0059525E">
        <w:rPr>
          <w:rFonts w:ascii="TimesNewRomanPS-ItalicMT" w:hAnsi="TimesNewRomanPS-ItalicMT" w:cs="TimesNewRomanPS-ItalicMT"/>
          <w:szCs w:val="28"/>
        </w:rPr>
        <w:t>M</w:t>
      </w:r>
      <w:r w:rsidR="0059525E" w:rsidRPr="0059525E">
        <w:rPr>
          <w:rFonts w:ascii="TimesNewRomanPSMT" w:hAnsi="TimesNewRomanPSMT" w:cs="TimesNewRomanPSMT"/>
          <w:szCs w:val="28"/>
        </w:rPr>
        <w:t>(</w:t>
      </w:r>
      <w:r w:rsidR="0059525E" w:rsidRPr="0059525E">
        <w:rPr>
          <w:rFonts w:ascii="TimesNewRomanPS-ItalicMT" w:hAnsi="TimesNewRomanPS-ItalicMT" w:cs="TimesNewRomanPS-ItalicMT"/>
          <w:szCs w:val="28"/>
        </w:rPr>
        <w:t>A</w:t>
      </w:r>
      <w:r w:rsidR="0059525E" w:rsidRPr="0059525E">
        <w:rPr>
          <w:rFonts w:ascii="TimesNewRomanPSMT" w:hAnsi="TimesNewRomanPSMT" w:cs="TimesNewRomanPSMT"/>
          <w:szCs w:val="28"/>
        </w:rPr>
        <w:t xml:space="preserve">) </w:t>
      </w:r>
      <w:r w:rsidR="0059525E" w:rsidRPr="0059525E">
        <w:t xml:space="preserve">построим последовательность длины </w:t>
      </w:r>
      <w:r w:rsidR="0059525E" w:rsidRPr="0059525E">
        <w:rPr>
          <w:rFonts w:ascii="TimesNewRomanPS-ItalicMT" w:hAnsi="TimesNewRomanPS-ItalicMT" w:cs="TimesNewRomanPS-ItalicMT"/>
          <w:sz w:val="32"/>
          <w:szCs w:val="32"/>
        </w:rPr>
        <w:t xml:space="preserve">n </w:t>
      </w:r>
      <w:r w:rsidR="0059525E" w:rsidRPr="0059525E">
        <w:t xml:space="preserve">из нулей и единиц по следующему правилу: на </w:t>
      </w:r>
      <w:r w:rsidR="0059525E" w:rsidRPr="0059525E">
        <w:rPr>
          <w:rFonts w:ascii="TimesNewRomanPS-ItalicMT" w:hAnsi="TimesNewRomanPS-ItalicMT" w:cs="TimesNewRomanPS-ItalicMT"/>
          <w:sz w:val="32"/>
          <w:szCs w:val="32"/>
        </w:rPr>
        <w:t xml:space="preserve">k </w:t>
      </w:r>
      <w:r w:rsidR="0059525E" w:rsidRPr="0059525E">
        <w:rPr>
          <w:rFonts w:ascii="SymbolMT" w:eastAsia="SymbolMT" w:cs="SymbolMT" w:hint="eastAsia"/>
          <w:sz w:val="32"/>
          <w:szCs w:val="32"/>
        </w:rPr>
        <w:t>−</w:t>
      </w:r>
      <w:r w:rsidR="0059525E" w:rsidRPr="0059525E">
        <w:t xml:space="preserve">ом месте пишем 1, если элемент </w:t>
      </w:r>
    </w:p>
    <w:p w:rsidR="0059525E" w:rsidRPr="0059525E" w:rsidRDefault="0059525E" w:rsidP="0059525E">
      <w:pPr>
        <w:rPr>
          <w:rFonts w:asciiTheme="minorHAnsi" w:hAnsiTheme="minorHAnsi" w:cs="TimesNewRomanPSMT"/>
          <w:sz w:val="32"/>
          <w:szCs w:val="32"/>
        </w:rPr>
      </w:pPr>
      <w:r w:rsidRPr="0059525E">
        <w:rPr>
          <w:rFonts w:ascii="TimesNewRomanPS-ItalicMT" w:hAnsi="TimesNewRomanPS-ItalicMT" w:cs="TimesNewRomanPS-ItalicMT"/>
          <w:sz w:val="32"/>
          <w:szCs w:val="32"/>
        </w:rPr>
        <w:t xml:space="preserve">a </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r w:rsidRPr="0059525E">
        <w:t xml:space="preserve">и пишем 0, если </w:t>
      </w:r>
      <w:r w:rsidRPr="0059525E">
        <w:rPr>
          <w:rFonts w:ascii="TimesNewRomanPS-ItalicMT" w:hAnsi="TimesNewRomanPS-ItalicMT" w:cs="TimesNewRomanPS-ItalicMT"/>
          <w:sz w:val="32"/>
          <w:szCs w:val="32"/>
        </w:rPr>
        <w:t>a</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p>
    <w:p w:rsidR="0059525E" w:rsidRPr="0059525E" w:rsidRDefault="0059525E" w:rsidP="0059525E">
      <w:r w:rsidRPr="0059525E">
        <w:lastRenderedPageBreak/>
        <w:t xml:space="preserve">Итак, каждому подмножеству будет соответствовать своя последовательность из нулей и единиц. Например, пустому множеству Ø соответствует последовательность из одних нулей, а самому множеству </w:t>
      </w:r>
      <w:r w:rsidRPr="0059525E">
        <w:rPr>
          <w:rFonts w:ascii="TimesNewRomanPS-ItalicMT" w:hAnsi="TimesNewRomanPS-ItalicMT" w:cs="TimesNewRomanPS-ItalicMT"/>
          <w:sz w:val="32"/>
          <w:szCs w:val="32"/>
        </w:rPr>
        <w:t xml:space="preserve">A </w:t>
      </w:r>
      <w:r w:rsidRPr="0059525E">
        <w:rPr>
          <w:rFonts w:ascii="SymbolMT" w:eastAsia="SymbolMT" w:cs="SymbolMT" w:hint="eastAsia"/>
          <w:sz w:val="32"/>
          <w:szCs w:val="32"/>
        </w:rPr>
        <w:t>−</w:t>
      </w:r>
      <w:r w:rsidRPr="0059525E">
        <w:t xml:space="preserve">последовательность из одних единиц. Ясно, что справедливо и обратное утверждение: каждой последовательности из множества </w:t>
      </w:r>
      <w:r w:rsidRPr="0059525E">
        <w:rPr>
          <w:rFonts w:ascii="TimesNewRomanPS-ItalicMT" w:hAnsi="TimesNewRomanPS-ItalicMT" w:cs="TimesNewRomanPS-ItalicMT"/>
          <w:sz w:val="32"/>
          <w:szCs w:val="32"/>
        </w:rPr>
        <w:t xml:space="preserve">P </w:t>
      </w:r>
      <w:r w:rsidRPr="0059525E">
        <w:t xml:space="preserve">последовательностей длины </w:t>
      </w:r>
      <w:r w:rsidRPr="0059525E">
        <w:rPr>
          <w:rFonts w:ascii="TimesNewRomanPS-ItalicMT" w:hAnsi="TimesNewRomanPS-ItalicMT" w:cs="TimesNewRomanPS-ItalicMT"/>
          <w:sz w:val="32"/>
          <w:szCs w:val="32"/>
        </w:rPr>
        <w:t xml:space="preserve">n </w:t>
      </w:r>
      <w:r w:rsidRPr="0059525E">
        <w:t xml:space="preserve">из нулей и единиц соответствует одно подмножество </w:t>
      </w:r>
      <w:r w:rsidRPr="0059525E">
        <w:rPr>
          <w:rFonts w:ascii="TimesNewRomanPS-ItalicMT" w:hAnsi="TimesNewRomanPS-ItalicMT" w:cs="TimesNewRomanPS-ItalicMT"/>
          <w:szCs w:val="28"/>
        </w:rPr>
        <w:t xml:space="preserve">B </w:t>
      </w:r>
      <w:r w:rsidRPr="0059525E">
        <w:rPr>
          <w:rFonts w:ascii="Cambria Math" w:eastAsia="SymbolMT" w:hAnsi="Cambria Math" w:cs="Cambria Math"/>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w:t>
      </w:r>
      <w:r w:rsidRPr="0059525E">
        <w:t>. Таким образом, между множествами</w:t>
      </w:r>
    </w:p>
    <w:p w:rsidR="0059525E" w:rsidRPr="0059525E" w:rsidRDefault="0059525E" w:rsidP="0059525E">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t xml:space="preserve">и </w:t>
      </w:r>
      <w:r w:rsidRPr="0059525E">
        <w:rPr>
          <w:rFonts w:ascii="TimesNewRomanPS-ItalicMT" w:hAnsi="TimesNewRomanPS-ItalicMT" w:cs="TimesNewRomanPS-ItalicMT"/>
          <w:szCs w:val="28"/>
        </w:rPr>
        <w:t xml:space="preserve">P </w:t>
      </w:r>
      <w:r w:rsidRPr="0059525E">
        <w:t xml:space="preserve">установлено взаимно однозначное соответствие. Следовательно, эти множества эквивалентны и как конечные множества имеют одинаковое количество элементов, т.е.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t xml:space="preserve">Но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 xml:space="preserve">({0;1}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t xml:space="preserve">в силу формулы , </w:t>
      </w:r>
    </w:p>
    <w:p w:rsidR="0059525E" w:rsidRPr="0059525E" w:rsidRDefault="0059525E" w:rsidP="0059525E">
      <w:pPr>
        <w:rPr>
          <w:rFonts w:ascii="Arial-ItalicMT" w:hAnsi="Arial-ItalicMT" w:cs="Arial-ItalicMT"/>
        </w:rPr>
      </w:pPr>
      <w:r w:rsidRPr="0059525E">
        <w:t xml:space="preserve">поэтому и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Arial-ItalicMT" w:hAnsi="Arial-ItalicMT" w:cs="Arial-ItalicMT"/>
        </w:rPr>
        <w:t>Теорема 2 доказана.</w:t>
      </w:r>
    </w:p>
    <w:p w:rsidR="0059525E" w:rsidRPr="0059525E" w:rsidRDefault="0059525E" w:rsidP="0059525E">
      <w:pPr>
        <w:spacing w:after="0" w:line="240" w:lineRule="auto"/>
        <w:ind w:left="0" w:right="0" w:firstLine="0"/>
        <w:contextualSpacing w:val="0"/>
        <w:rPr>
          <w:rFonts w:eastAsia="Times New Roman" w:cs="Times New Roman"/>
          <w:sz w:val="28"/>
          <w:szCs w:val="24"/>
          <w:lang w:eastAsia="ru-RU"/>
        </w:rPr>
      </w:pPr>
    </w:p>
    <w:p w:rsidR="0059525E" w:rsidRPr="001E0795" w:rsidRDefault="0059525E" w:rsidP="004B2264">
      <w:pPr>
        <w:jc w:val="center"/>
        <w:rPr>
          <w:b/>
          <w:lang w:eastAsia="ru-RU"/>
        </w:rPr>
      </w:pPr>
      <w:r w:rsidRPr="001E0795">
        <w:rPr>
          <w:b/>
          <w:lang w:eastAsia="ru-RU"/>
        </w:rPr>
        <w:t>Задачи к практическо</w:t>
      </w:r>
      <w:r w:rsidR="00F057EE">
        <w:rPr>
          <w:b/>
          <w:lang w:eastAsia="ru-RU"/>
        </w:rPr>
        <w:t>й подготовке</w:t>
      </w:r>
    </w:p>
    <w:p w:rsidR="0059525E" w:rsidRDefault="0059525E" w:rsidP="001E0795">
      <w:pPr>
        <w:pStyle w:val="a3"/>
        <w:numPr>
          <w:ilvl w:val="0"/>
          <w:numId w:val="16"/>
        </w:numPr>
        <w:rPr>
          <w:lang w:eastAsia="ru-RU"/>
        </w:rPr>
      </w:pPr>
      <w:r w:rsidRPr="0059525E">
        <w:rPr>
          <w:lang w:eastAsia="ru-RU"/>
        </w:rPr>
        <w:t>Бросают два кубика: красный и синий. Считая все комбинации цифр на красном и синем кубике равновозможными, определите вероятность того, что цифры на красном и синем кубике, будут одинаковы.</w:t>
      </w:r>
    </w:p>
    <w:p w:rsidR="0059525E" w:rsidRDefault="0059525E" w:rsidP="0059525E">
      <w:pPr>
        <w:pStyle w:val="a3"/>
        <w:numPr>
          <w:ilvl w:val="0"/>
          <w:numId w:val="16"/>
        </w:numPr>
        <w:rPr>
          <w:lang w:eastAsia="ru-RU"/>
        </w:rPr>
      </w:pPr>
      <w:r w:rsidRPr="0059525E">
        <w:rPr>
          <w:lang w:eastAsia="ru-RU"/>
        </w:rPr>
        <w:t>В том же опыте (бросание красного и синего кубика) подсчитывают сумму очков, выпавших на обоих кубиках. Какая из сумм будет наиболее вероятной?</w:t>
      </w:r>
    </w:p>
    <w:p w:rsidR="001E0795" w:rsidRDefault="0059525E" w:rsidP="0059525E">
      <w:pPr>
        <w:pStyle w:val="a3"/>
        <w:numPr>
          <w:ilvl w:val="0"/>
          <w:numId w:val="16"/>
        </w:numPr>
        <w:rPr>
          <w:lang w:eastAsia="ru-RU"/>
        </w:rPr>
      </w:pPr>
      <w:r w:rsidRPr="0059525E">
        <w:rPr>
          <w:lang w:eastAsia="ru-RU"/>
        </w:rPr>
        <w:t xml:space="preserve">Наудачу выбирают число от 1 до 20. Считая все варианты равновозможными, определите вероятность того, что выбранное число: </w:t>
      </w:r>
    </w:p>
    <w:p w:rsidR="0059525E" w:rsidRPr="0059525E" w:rsidRDefault="0059525E" w:rsidP="001E0795">
      <w:pPr>
        <w:ind w:left="425" w:firstLine="0"/>
        <w:rPr>
          <w:lang w:eastAsia="ru-RU"/>
        </w:rPr>
      </w:pPr>
      <w:r w:rsidRPr="0059525E">
        <w:rPr>
          <w:lang w:eastAsia="ru-RU"/>
        </w:rPr>
        <w:t>а) четно;</w:t>
      </w:r>
    </w:p>
    <w:p w:rsidR="0059525E" w:rsidRPr="0059525E" w:rsidRDefault="0059525E" w:rsidP="0059525E">
      <w:pPr>
        <w:rPr>
          <w:lang w:eastAsia="ru-RU"/>
        </w:rPr>
      </w:pPr>
      <w:r w:rsidRPr="0059525E">
        <w:rPr>
          <w:lang w:eastAsia="ru-RU"/>
        </w:rPr>
        <w:t>б) делится на 3;</w:t>
      </w:r>
      <w:r>
        <w:rPr>
          <w:lang w:eastAsia="ru-RU"/>
        </w:rPr>
        <w:tab/>
      </w:r>
    </w:p>
    <w:p w:rsidR="0059525E" w:rsidRPr="0059525E" w:rsidRDefault="0059525E" w:rsidP="0059525E">
      <w:pPr>
        <w:rPr>
          <w:lang w:eastAsia="ru-RU"/>
        </w:rPr>
      </w:pPr>
      <w:r w:rsidRPr="0059525E">
        <w:rPr>
          <w:lang w:eastAsia="ru-RU"/>
        </w:rPr>
        <w:t>в) делится на 2 и на 3;</w:t>
      </w:r>
    </w:p>
    <w:p w:rsidR="0059525E" w:rsidRPr="0059525E" w:rsidRDefault="0059525E" w:rsidP="0059525E">
      <w:pPr>
        <w:rPr>
          <w:lang w:eastAsia="ru-RU"/>
        </w:rPr>
      </w:pPr>
      <w:r w:rsidRPr="0059525E">
        <w:rPr>
          <w:lang w:eastAsia="ru-RU"/>
        </w:rPr>
        <w:t>г) не делится ни на 2 ни на 3;</w:t>
      </w:r>
    </w:p>
    <w:p w:rsidR="0059525E" w:rsidRDefault="0059525E" w:rsidP="0059525E">
      <w:pPr>
        <w:rPr>
          <w:lang w:eastAsia="ru-RU"/>
        </w:rPr>
      </w:pPr>
      <w:r w:rsidRPr="0059525E">
        <w:rPr>
          <w:lang w:eastAsia="ru-RU"/>
        </w:rPr>
        <w:t>д) имеет сумму цифр, делящуюся на 3.</w:t>
      </w:r>
    </w:p>
    <w:p w:rsidR="0059525E" w:rsidRDefault="001E0795" w:rsidP="001E0795">
      <w:pPr>
        <w:rPr>
          <w:lang w:eastAsia="ru-RU"/>
        </w:rPr>
      </w:pPr>
      <w:r>
        <w:rPr>
          <w:lang w:eastAsia="ru-RU"/>
        </w:rPr>
        <w:t xml:space="preserve">4. </w:t>
      </w:r>
      <w:r w:rsidR="0059525E" w:rsidRPr="0059525E">
        <w:rPr>
          <w:lang w:eastAsia="ru-RU"/>
        </w:rPr>
        <w:t>Секретный замок состоит из четырех дисков, каждый из которых разделен на десять секторов. Найти вероятность, что преступник откроет сейф с первой попытки.</w:t>
      </w:r>
    </w:p>
    <w:p w:rsidR="0059525E" w:rsidRDefault="001E0795" w:rsidP="001E0795">
      <w:pPr>
        <w:rPr>
          <w:lang w:eastAsia="ru-RU"/>
        </w:rPr>
      </w:pPr>
      <w:r>
        <w:rPr>
          <w:lang w:eastAsia="ru-RU"/>
        </w:rPr>
        <w:t>5.</w:t>
      </w:r>
      <w:r w:rsidR="0059525E" w:rsidRPr="0059525E">
        <w:rPr>
          <w:lang w:eastAsia="ru-RU"/>
        </w:rPr>
        <w:t>Имеется 3 волчка с шестью, восьмью, десятью гранями. Найти вероятность, что при падении у всех трех волчков появится цифра 1.</w:t>
      </w:r>
    </w:p>
    <w:p w:rsidR="0059525E" w:rsidRDefault="001E0795" w:rsidP="001E0795">
      <w:pPr>
        <w:rPr>
          <w:lang w:eastAsia="ru-RU"/>
        </w:rPr>
      </w:pPr>
      <w:r>
        <w:rPr>
          <w:lang w:eastAsia="ru-RU"/>
        </w:rPr>
        <w:t xml:space="preserve">6. </w:t>
      </w:r>
      <w:r w:rsidR="0059525E" w:rsidRPr="0059525E">
        <w:rPr>
          <w:lang w:eastAsia="ru-RU"/>
        </w:rPr>
        <w:t>На полке лежат книги. Из них 10 томов Тургенева, 5 томов Гоголя, 8 томов Достоевского. Наудачу выбрана одна книга. Найти вероятность того, что это том Тургенева или Гоголя.</w:t>
      </w:r>
    </w:p>
    <w:p w:rsidR="0059525E" w:rsidRDefault="001E0795" w:rsidP="001E0795">
      <w:pPr>
        <w:rPr>
          <w:lang w:eastAsia="ru-RU"/>
        </w:rPr>
      </w:pPr>
      <w:r>
        <w:rPr>
          <w:lang w:eastAsia="ru-RU"/>
        </w:rPr>
        <w:t xml:space="preserve">7. </w:t>
      </w:r>
      <w:r w:rsidR="0059525E" w:rsidRPr="0059525E">
        <w:rPr>
          <w:lang w:eastAsia="ru-RU"/>
        </w:rPr>
        <w:t>В бригаде из 25 человек нужно выделить четырех для работы на определенном участке. Сколькими способами это можно сделать?</w:t>
      </w:r>
    </w:p>
    <w:p w:rsidR="0059525E" w:rsidRDefault="001E0795" w:rsidP="001E0795">
      <w:pPr>
        <w:rPr>
          <w:lang w:eastAsia="ru-RU"/>
        </w:rPr>
      </w:pPr>
      <w:r>
        <w:rPr>
          <w:lang w:eastAsia="ru-RU"/>
        </w:rPr>
        <w:lastRenderedPageBreak/>
        <w:t xml:space="preserve">8. </w:t>
      </w:r>
      <w:r w:rsidR="0059525E" w:rsidRPr="0059525E">
        <w:rPr>
          <w:lang w:eastAsia="ru-RU"/>
        </w:rPr>
        <w:t>В соревнованиях принимают участие 16 команд. Сколькими способами могут распределиться три первых места?</w:t>
      </w:r>
    </w:p>
    <w:p w:rsidR="0059525E" w:rsidRPr="0059525E" w:rsidRDefault="001E0795" w:rsidP="001E0795">
      <w:pPr>
        <w:rPr>
          <w:lang w:eastAsia="ru-RU"/>
        </w:rPr>
      </w:pPr>
      <w:r>
        <w:rPr>
          <w:lang w:eastAsia="ru-RU"/>
        </w:rPr>
        <w:t xml:space="preserve">9. </w:t>
      </w:r>
      <w:r w:rsidR="0059525E" w:rsidRPr="0059525E">
        <w:rPr>
          <w:lang w:eastAsia="ru-RU"/>
        </w:rPr>
        <w:t>Буквы в слове МИША смешали и затем вложили в случайном порядке (все перестановки равновероятны). Какова вероятность, что получится то же самое слово? Тот же вопрос для слов МАША И МАМА?</w:t>
      </w:r>
    </w:p>
    <w:p w:rsidR="0059525E" w:rsidRPr="0059525E" w:rsidRDefault="0059525E" w:rsidP="0059525E">
      <w:pPr>
        <w:rPr>
          <w:i/>
          <w:lang w:eastAsia="ru-RU"/>
        </w:rPr>
      </w:pPr>
    </w:p>
    <w:p w:rsidR="0059525E" w:rsidRPr="004B2264" w:rsidRDefault="000752B3" w:rsidP="004B2264">
      <w:pPr>
        <w:jc w:val="center"/>
        <w:rPr>
          <w:b/>
          <w:szCs w:val="24"/>
        </w:rPr>
      </w:pPr>
      <w:r w:rsidRPr="004B2264">
        <w:rPr>
          <w:b/>
          <w:szCs w:val="24"/>
        </w:rPr>
        <w:t>Вопросы к занятию</w:t>
      </w:r>
    </w:p>
    <w:p w:rsidR="000752B3" w:rsidRDefault="000752B3" w:rsidP="000752B3">
      <w:pPr>
        <w:pStyle w:val="a3"/>
        <w:numPr>
          <w:ilvl w:val="0"/>
          <w:numId w:val="45"/>
        </w:numPr>
        <w:rPr>
          <w:szCs w:val="24"/>
        </w:rPr>
      </w:pPr>
      <w:r>
        <w:rPr>
          <w:szCs w:val="24"/>
        </w:rPr>
        <w:t>Что такое событие?</w:t>
      </w:r>
    </w:p>
    <w:p w:rsidR="000752B3" w:rsidRDefault="000752B3" w:rsidP="000752B3">
      <w:pPr>
        <w:pStyle w:val="a3"/>
        <w:numPr>
          <w:ilvl w:val="0"/>
          <w:numId w:val="45"/>
        </w:numPr>
        <w:rPr>
          <w:szCs w:val="24"/>
        </w:rPr>
      </w:pPr>
      <w:r>
        <w:rPr>
          <w:szCs w:val="24"/>
        </w:rPr>
        <w:t>Как определяется вероятность события?</w:t>
      </w:r>
    </w:p>
    <w:p w:rsidR="000752B3" w:rsidRDefault="000752B3" w:rsidP="000752B3">
      <w:pPr>
        <w:pStyle w:val="a3"/>
        <w:numPr>
          <w:ilvl w:val="0"/>
          <w:numId w:val="45"/>
        </w:numPr>
        <w:rPr>
          <w:szCs w:val="24"/>
        </w:rPr>
      </w:pPr>
      <w:r>
        <w:rPr>
          <w:szCs w:val="24"/>
        </w:rPr>
        <w:t>Какие события называют совместными?</w:t>
      </w:r>
    </w:p>
    <w:p w:rsidR="000752B3" w:rsidRDefault="000752B3" w:rsidP="000752B3">
      <w:pPr>
        <w:pStyle w:val="a3"/>
        <w:numPr>
          <w:ilvl w:val="0"/>
          <w:numId w:val="45"/>
        </w:numPr>
        <w:rPr>
          <w:szCs w:val="24"/>
        </w:rPr>
      </w:pPr>
      <w:r>
        <w:rPr>
          <w:szCs w:val="24"/>
        </w:rPr>
        <w:t>Какие события называют несо</w:t>
      </w:r>
      <w:r w:rsidR="005440D3">
        <w:rPr>
          <w:szCs w:val="24"/>
        </w:rPr>
        <w:t>вместными?</w:t>
      </w:r>
    </w:p>
    <w:p w:rsidR="004B2264" w:rsidRDefault="004B2264">
      <w:pPr>
        <w:spacing w:line="259" w:lineRule="auto"/>
        <w:ind w:left="0" w:right="0" w:firstLine="0"/>
        <w:contextualSpacing w:val="0"/>
        <w:jc w:val="left"/>
        <w:rPr>
          <w:szCs w:val="24"/>
        </w:rPr>
      </w:pPr>
      <w:r>
        <w:rPr>
          <w:szCs w:val="24"/>
        </w:rPr>
        <w:br w:type="page"/>
      </w:r>
    </w:p>
    <w:p w:rsidR="0059525E" w:rsidRPr="0059525E" w:rsidRDefault="001B0C6F" w:rsidP="004B2264">
      <w:pPr>
        <w:pStyle w:val="1"/>
        <w:jc w:val="center"/>
        <w:rPr>
          <w:lang w:eastAsia="ru-RU"/>
        </w:rPr>
      </w:pPr>
      <w:bookmarkStart w:id="51" w:name="_Toc530932558"/>
      <w:r>
        <w:rPr>
          <w:lang w:eastAsia="ru-RU"/>
        </w:rPr>
        <w:lastRenderedPageBreak/>
        <w:t xml:space="preserve">Практическое занятие № </w:t>
      </w:r>
      <w:r w:rsidR="008E7455">
        <w:rPr>
          <w:lang w:eastAsia="ru-RU"/>
        </w:rPr>
        <w:t>8</w:t>
      </w:r>
      <w:r w:rsidR="001A1BD7">
        <w:rPr>
          <w:lang w:eastAsia="ru-RU"/>
        </w:rPr>
        <w:t>. Основные теоремы теории вероятностей</w:t>
      </w:r>
      <w:bookmarkEnd w:id="51"/>
    </w:p>
    <w:p w:rsidR="001E0795" w:rsidRPr="0059525E" w:rsidRDefault="001E0795" w:rsidP="0059525E">
      <w:pPr>
        <w:rPr>
          <w:lang w:eastAsia="ru-RU"/>
        </w:rPr>
      </w:pPr>
    </w:p>
    <w:p w:rsidR="005423FD" w:rsidRPr="005423FD" w:rsidRDefault="005423FD" w:rsidP="005423FD">
      <w:r w:rsidRPr="003E6ABB">
        <w:rPr>
          <w:b/>
        </w:rPr>
        <w:t>Теорема</w:t>
      </w:r>
      <w:r w:rsidR="004B2264">
        <w:rPr>
          <w:b/>
        </w:rPr>
        <w:t xml:space="preserve"> </w:t>
      </w:r>
      <w:r w:rsidRPr="003E6ABB">
        <w:rPr>
          <w:b/>
        </w:rPr>
        <w:t>(сложения вероятностей)</w:t>
      </w:r>
      <w:r w:rsidRPr="003E6ABB">
        <w:t>. Вероятность суммы двух несовместных событий равна сумме вероятностей этих событий.</w:t>
      </w:r>
    </w:p>
    <w:p w:rsidR="005423FD" w:rsidRPr="005423FD" w:rsidRDefault="005423FD" w:rsidP="005423FD"/>
    <w:p w:rsidR="005423FD" w:rsidRDefault="005423FD" w:rsidP="005423FD">
      <w:pPr>
        <w:rPr>
          <w:lang w:val="en-US"/>
        </w:rPr>
      </w:pPr>
      <w:r w:rsidRPr="00C44D91">
        <w:rPr>
          <w:position w:val="-12"/>
        </w:rPr>
        <w:object w:dxaOrig="2920" w:dyaOrig="360">
          <v:shape id="_x0000_i1843" type="#_x0000_t75" style="width:173.25pt;height:21.75pt" o:ole="" fillcolor="window">
            <v:imagedata r:id="rId678" o:title=""/>
          </v:shape>
          <o:OLEObject Type="Embed" ProgID="Equation.3" ShapeID="_x0000_i1843" DrawAspect="Content" ObjectID="_1803516401" r:id="rId679"/>
        </w:object>
      </w:r>
    </w:p>
    <w:p w:rsidR="005423FD" w:rsidRPr="003E6ABB" w:rsidRDefault="005423FD" w:rsidP="005423FD">
      <w:r w:rsidRPr="003E6ABB">
        <w:tab/>
      </w:r>
      <w:r>
        <w:rPr>
          <w:u w:val="single"/>
        </w:rPr>
        <w:t>Следствие</w:t>
      </w:r>
      <w:r w:rsidRPr="003E6ABB">
        <w:rPr>
          <w:u w:val="single"/>
        </w:rPr>
        <w:t xml:space="preserve"> 1:</w:t>
      </w:r>
      <w:r w:rsidRPr="003E6ABB">
        <w:t xml:space="preserve"> Если события </w:t>
      </w:r>
      <w:r w:rsidRPr="003E6ABB">
        <w:rPr>
          <w:position w:val="-12"/>
        </w:rPr>
        <w:object w:dxaOrig="1400" w:dyaOrig="380">
          <v:shape id="_x0000_i1844" type="#_x0000_t75" style="width:84.75pt;height:22.5pt" o:ole="" fillcolor="window">
            <v:imagedata r:id="rId680" o:title=""/>
          </v:shape>
          <o:OLEObject Type="Embed" ProgID="Equation.3" ShapeID="_x0000_i1844" DrawAspect="Content" ObjectID="_1803516402" r:id="rId681"/>
        </w:object>
      </w:r>
      <w:r w:rsidRPr="003E6ABB">
        <w:t xml:space="preserve"> образуют полную группу несовместных событий, то сумма их вероятностей равна единице.</w:t>
      </w:r>
    </w:p>
    <w:p w:rsidR="005423FD" w:rsidRPr="003E6ABB" w:rsidRDefault="005423FD" w:rsidP="005423FD">
      <w:r w:rsidRPr="003E6ABB">
        <w:rPr>
          <w:position w:val="-34"/>
        </w:rPr>
        <w:object w:dxaOrig="1460" w:dyaOrig="820">
          <v:shape id="_x0000_i1845" type="#_x0000_t75" style="width:88.5pt;height:49.5pt" o:ole="" fillcolor="window">
            <v:imagedata r:id="rId682" o:title=""/>
          </v:shape>
          <o:OLEObject Type="Embed" ProgID="Equation.3" ShapeID="_x0000_i1845" DrawAspect="Content" ObjectID="_1803516403" r:id="rId683"/>
        </w:object>
      </w:r>
    </w:p>
    <w:p w:rsidR="005423FD" w:rsidRPr="003E6ABB" w:rsidRDefault="005423FD" w:rsidP="005423FD"/>
    <w:p w:rsidR="005423FD" w:rsidRPr="003E6ABB" w:rsidRDefault="005423FD" w:rsidP="005423FD">
      <w:r w:rsidRPr="003E6ABB">
        <w:tab/>
      </w:r>
      <w:r w:rsidRPr="003E6ABB">
        <w:rPr>
          <w:b/>
        </w:rPr>
        <w:t>Определение.</w:t>
      </w:r>
      <w:r w:rsidRPr="003E6ABB">
        <w:t xml:space="preserve"> Противоположными называются два несовместных события, образующие полную группу.</w:t>
      </w:r>
    </w:p>
    <w:p w:rsidR="005423FD" w:rsidRPr="003E6ABB" w:rsidRDefault="005423FD" w:rsidP="005423FD"/>
    <w:p w:rsidR="005423FD" w:rsidRPr="003E6ABB" w:rsidRDefault="005423FD" w:rsidP="005423FD">
      <w:r w:rsidRPr="003E6ABB">
        <w:tab/>
      </w:r>
      <w:r w:rsidRPr="003E6ABB">
        <w:rPr>
          <w:b/>
        </w:rPr>
        <w:t>Теорема.</w:t>
      </w:r>
      <w:r w:rsidRPr="003E6ABB">
        <w:t xml:space="preserve"> 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5423FD" w:rsidRPr="003E6ABB" w:rsidRDefault="005423FD" w:rsidP="005423FD"/>
    <w:p w:rsidR="005423FD" w:rsidRPr="003E6ABB" w:rsidRDefault="005423FD" w:rsidP="005423FD">
      <w:r w:rsidRPr="003E6ABB">
        <w:rPr>
          <w:position w:val="-12"/>
        </w:rPr>
        <w:object w:dxaOrig="4000" w:dyaOrig="360">
          <v:shape id="_x0000_i1846" type="#_x0000_t75" style="width:237.75pt;height:21pt" o:ole="" fillcolor="window">
            <v:imagedata r:id="rId684" o:title=""/>
          </v:shape>
          <o:OLEObject Type="Embed" ProgID="Equation.3" ShapeID="_x0000_i1846" DrawAspect="Content" ObjectID="_1803516404" r:id="rId685"/>
        </w:object>
      </w:r>
    </w:p>
    <w:p w:rsidR="005423FD" w:rsidRPr="003E6ABB" w:rsidRDefault="005423FD" w:rsidP="005423FD"/>
    <w:p w:rsidR="005423FD" w:rsidRPr="003E6ABB" w:rsidRDefault="005423FD" w:rsidP="005423FD">
      <w:r w:rsidRPr="003E6ABB">
        <w:tab/>
      </w:r>
      <w:r w:rsidRPr="00EA17F7">
        <w:rPr>
          <w:u w:val="single"/>
        </w:rPr>
        <w:t>Следствие 2:</w:t>
      </w:r>
      <w:r w:rsidRPr="003E6ABB">
        <w:t xml:space="preserve"> Сумма вероятностей противоположных событий равна единице.</w:t>
      </w:r>
    </w:p>
    <w:p w:rsidR="005423FD" w:rsidRPr="003E6ABB" w:rsidRDefault="005423FD" w:rsidP="005423FD">
      <w:r w:rsidRPr="00EA17F7">
        <w:rPr>
          <w:position w:val="-12"/>
        </w:rPr>
        <w:object w:dxaOrig="2000" w:dyaOrig="380">
          <v:shape id="_x0000_i1847" type="#_x0000_t75" style="width:120.75pt;height:22.5pt" o:ole="" fillcolor="window">
            <v:imagedata r:id="rId686" o:title=""/>
          </v:shape>
          <o:OLEObject Type="Embed" ProgID="Equation.3" ShapeID="_x0000_i1847" DrawAspect="Content" ObjectID="_1803516405" r:id="rId687"/>
        </w:object>
      </w:r>
    </w:p>
    <w:p w:rsidR="005423FD" w:rsidRPr="003E6ABB" w:rsidRDefault="005423FD" w:rsidP="005423FD">
      <w:r w:rsidRPr="003E6ABB">
        <w:tab/>
      </w:r>
    </w:p>
    <w:p w:rsidR="005423FD" w:rsidRPr="003E6ABB" w:rsidRDefault="005423FD" w:rsidP="005423FD">
      <w:r w:rsidRPr="003E6ABB">
        <w:tab/>
      </w:r>
      <w:r w:rsidRPr="00EA17F7">
        <w:rPr>
          <w:b/>
        </w:rPr>
        <w:t>Определение.</w:t>
      </w:r>
      <w:r w:rsidR="004B2264">
        <w:rPr>
          <w:b/>
        </w:rPr>
        <w:t xml:space="preserve"> </w:t>
      </w:r>
      <w:r>
        <w:t xml:space="preserve">Событие </w:t>
      </w:r>
      <w:r w:rsidRPr="00420F11">
        <w:rPr>
          <w:position w:val="-4"/>
          <w:lang w:val="en-US"/>
        </w:rPr>
        <w:object w:dxaOrig="260" w:dyaOrig="279">
          <v:shape id="_x0000_i1848" type="#_x0000_t75" style="width:15.75pt;height:16.5pt" o:ole="" fillcolor="window">
            <v:imagedata r:id="rId688" o:title=""/>
          </v:shape>
          <o:OLEObject Type="Embed" ProgID="Equation.3" ShapeID="_x0000_i1848" DrawAspect="Content" ObjectID="_1803516406" r:id="rId689"/>
        </w:object>
      </w:r>
      <w:r w:rsidRPr="003E6ABB">
        <w:t xml:space="preserve"> называется</w:t>
      </w:r>
      <w:r w:rsidR="004B2264">
        <w:t xml:space="preserve"> </w:t>
      </w:r>
      <w:r w:rsidRPr="00EA17F7">
        <w:t>независимым</w:t>
      </w:r>
      <w:r>
        <w:t xml:space="preserve"> от события </w:t>
      </w:r>
      <w:r w:rsidRPr="00C672D8">
        <w:rPr>
          <w:position w:val="-4"/>
          <w:lang w:val="en-US"/>
        </w:rPr>
        <w:object w:dxaOrig="260" w:dyaOrig="279">
          <v:shape id="_x0000_i1849" type="#_x0000_t75" style="width:15.75pt;height:16.5pt" o:ole="" fillcolor="window">
            <v:imagedata r:id="rId690" o:title=""/>
          </v:shape>
          <o:OLEObject Type="Embed" ProgID="Equation.3" ShapeID="_x0000_i1849" DrawAspect="Content" ObjectID="_1803516407" r:id="rId691"/>
        </w:object>
      </w:r>
      <w:r>
        <w:t xml:space="preserve">, вероятность события </w:t>
      </w:r>
      <w:r w:rsidRPr="00420F11">
        <w:rPr>
          <w:position w:val="-4"/>
          <w:lang w:val="en-US"/>
        </w:rPr>
        <w:object w:dxaOrig="260" w:dyaOrig="279">
          <v:shape id="_x0000_i1850" type="#_x0000_t75" style="width:15.75pt;height:16.5pt" o:ole="" fillcolor="window">
            <v:imagedata r:id="rId688" o:title=""/>
          </v:shape>
          <o:OLEObject Type="Embed" ProgID="Equation.3" ShapeID="_x0000_i1850" DrawAspect="Content" ObjectID="_1803516408" r:id="rId692"/>
        </w:object>
      </w:r>
      <w:r w:rsidRPr="003E6ABB">
        <w:t xml:space="preserve"> не зави</w:t>
      </w:r>
      <w:r>
        <w:t xml:space="preserve">сит от того, произошло событие </w:t>
      </w:r>
      <w:r w:rsidRPr="00C672D8">
        <w:rPr>
          <w:position w:val="-4"/>
          <w:lang w:val="en-US"/>
        </w:rPr>
        <w:object w:dxaOrig="260" w:dyaOrig="279">
          <v:shape id="_x0000_i1851" type="#_x0000_t75" style="width:15.75pt;height:16.5pt" o:ole="" fillcolor="window">
            <v:imagedata r:id="rId693" o:title=""/>
          </v:shape>
          <o:OLEObject Type="Embed" ProgID="Equation.3" ShapeID="_x0000_i1851" DrawAspect="Content" ObjectID="_1803516409" r:id="rId694"/>
        </w:object>
      </w:r>
      <w:r w:rsidRPr="003E6ABB">
        <w:t xml:space="preserve"> или нет. Собы</w:t>
      </w:r>
      <w:r>
        <w:t xml:space="preserve">тие </w:t>
      </w:r>
      <w:r w:rsidRPr="00420F11">
        <w:rPr>
          <w:position w:val="-4"/>
          <w:lang w:val="en-US"/>
        </w:rPr>
        <w:object w:dxaOrig="260" w:dyaOrig="279">
          <v:shape id="_x0000_i1852" type="#_x0000_t75" style="width:15.75pt;height:16.5pt" o:ole="" fillcolor="window">
            <v:imagedata r:id="rId688" o:title=""/>
          </v:shape>
          <o:OLEObject Type="Embed" ProgID="Equation.3" ShapeID="_x0000_i1852" DrawAspect="Content" ObjectID="_1803516410" r:id="rId695"/>
        </w:object>
      </w:r>
      <w:r w:rsidRPr="003E6ABB">
        <w:t xml:space="preserve"> называется</w:t>
      </w:r>
      <w:r w:rsidR="004B2264">
        <w:t xml:space="preserve"> </w:t>
      </w:r>
      <w:r w:rsidRPr="00EA17F7">
        <w:t>зависимым</w:t>
      </w:r>
      <w:r>
        <w:t xml:space="preserve"> от события </w:t>
      </w:r>
      <w:r w:rsidRPr="00C672D8">
        <w:rPr>
          <w:position w:val="-4"/>
          <w:lang w:val="en-US"/>
        </w:rPr>
        <w:object w:dxaOrig="260" w:dyaOrig="279">
          <v:shape id="_x0000_i1853" type="#_x0000_t75" style="width:15.75pt;height:16.5pt" o:ole="" fillcolor="window">
            <v:imagedata r:id="rId696" o:title=""/>
          </v:shape>
          <o:OLEObject Type="Embed" ProgID="Equation.3" ShapeID="_x0000_i1853" DrawAspect="Content" ObjectID="_1803516411" r:id="rId697"/>
        </w:object>
      </w:r>
      <w:r>
        <w:t xml:space="preserve">, если вероятность события </w:t>
      </w:r>
      <w:r w:rsidRPr="00420F11">
        <w:rPr>
          <w:position w:val="-4"/>
          <w:lang w:val="en-US"/>
        </w:rPr>
        <w:object w:dxaOrig="260" w:dyaOrig="279">
          <v:shape id="_x0000_i1854" type="#_x0000_t75" style="width:15.75pt;height:16.5pt" o:ole="" fillcolor="window">
            <v:imagedata r:id="rId688" o:title=""/>
          </v:shape>
          <o:OLEObject Type="Embed" ProgID="Equation.3" ShapeID="_x0000_i1854" DrawAspect="Content" ObjectID="_1803516412" r:id="rId698"/>
        </w:object>
      </w:r>
      <w:r w:rsidRPr="003E6ABB">
        <w:t xml:space="preserve"> меняется в зависимо</w:t>
      </w:r>
      <w:r>
        <w:t xml:space="preserve">сти от того, произошло событие </w:t>
      </w:r>
      <w:r w:rsidRPr="00C672D8">
        <w:rPr>
          <w:position w:val="-4"/>
          <w:lang w:val="en-US"/>
        </w:rPr>
        <w:object w:dxaOrig="260" w:dyaOrig="279">
          <v:shape id="_x0000_i1855" type="#_x0000_t75" style="width:15.75pt;height:16.5pt" o:ole="" fillcolor="window">
            <v:imagedata r:id="rId699" o:title=""/>
          </v:shape>
          <o:OLEObject Type="Embed" ProgID="Equation.3" ShapeID="_x0000_i1855" DrawAspect="Content" ObjectID="_1803516413" r:id="rId700"/>
        </w:object>
      </w:r>
      <w:r w:rsidRPr="003E6ABB">
        <w:t xml:space="preserve"> или нет.</w:t>
      </w:r>
    </w:p>
    <w:p w:rsidR="005423FD" w:rsidRPr="003E6ABB" w:rsidRDefault="005423FD" w:rsidP="005423FD"/>
    <w:p w:rsidR="005423FD" w:rsidRPr="003E6ABB" w:rsidRDefault="005423FD" w:rsidP="005423FD">
      <w:r w:rsidRPr="003E6ABB">
        <w:tab/>
      </w:r>
      <w:r w:rsidRPr="00EA17F7">
        <w:rPr>
          <w:b/>
        </w:rPr>
        <w:t>Определение.</w:t>
      </w:r>
      <w:r w:rsidR="004B2264">
        <w:rPr>
          <w:b/>
        </w:rPr>
        <w:t xml:space="preserve"> </w:t>
      </w:r>
      <w:r>
        <w:t xml:space="preserve">Вероятность события </w:t>
      </w:r>
      <w:r w:rsidRPr="00C672D8">
        <w:rPr>
          <w:position w:val="-4"/>
          <w:lang w:val="en-US"/>
        </w:rPr>
        <w:object w:dxaOrig="260" w:dyaOrig="279">
          <v:shape id="_x0000_i1856" type="#_x0000_t75" style="width:15.75pt;height:16.5pt" o:ole="" fillcolor="window">
            <v:imagedata r:id="rId701" o:title=""/>
          </v:shape>
          <o:OLEObject Type="Embed" ProgID="Equation.3" ShapeID="_x0000_i1856" DrawAspect="Content" ObjectID="_1803516414" r:id="rId702"/>
        </w:object>
      </w:r>
      <w:r w:rsidRPr="003E6ABB">
        <w:t>, вычисленная при ус</w:t>
      </w:r>
      <w:r>
        <w:t xml:space="preserve">ловии, что имело место событие </w:t>
      </w:r>
      <w:r w:rsidRPr="00420F11">
        <w:rPr>
          <w:position w:val="-4"/>
          <w:lang w:val="en-US"/>
        </w:rPr>
        <w:object w:dxaOrig="260" w:dyaOrig="279">
          <v:shape id="_x0000_i1857" type="#_x0000_t75" style="width:15.75pt;height:16.5pt" o:ole="" fillcolor="window">
            <v:imagedata r:id="rId688" o:title=""/>
          </v:shape>
          <o:OLEObject Type="Embed" ProgID="Equation.3" ShapeID="_x0000_i1857" DrawAspect="Content" ObjectID="_1803516415" r:id="rId703"/>
        </w:object>
      </w:r>
      <w:r w:rsidRPr="003E6ABB">
        <w:t xml:space="preserve">, называется </w:t>
      </w:r>
      <w:r w:rsidRPr="00EA17F7">
        <w:t>условной вероятностью</w:t>
      </w:r>
      <w:r w:rsidRPr="003E6ABB">
        <w:t xml:space="preserve"> собы</w:t>
      </w:r>
      <w:r>
        <w:t xml:space="preserve">тия </w:t>
      </w:r>
      <w:r w:rsidRPr="00C672D8">
        <w:rPr>
          <w:position w:val="-4"/>
          <w:lang w:val="en-US"/>
        </w:rPr>
        <w:object w:dxaOrig="260" w:dyaOrig="279">
          <v:shape id="_x0000_i1858" type="#_x0000_t75" style="width:15.75pt;height:16.5pt" o:ole="" fillcolor="window">
            <v:imagedata r:id="rId704" o:title=""/>
          </v:shape>
          <o:OLEObject Type="Embed" ProgID="Equation.3" ShapeID="_x0000_i1858" DrawAspect="Content" ObjectID="_1803516416" r:id="rId705"/>
        </w:object>
      </w:r>
      <w:r w:rsidRPr="003E6ABB">
        <w:t>.</w:t>
      </w:r>
    </w:p>
    <w:p w:rsidR="005423FD" w:rsidRPr="003E6ABB" w:rsidRDefault="005423FD" w:rsidP="005423FD"/>
    <w:p w:rsidR="005423FD" w:rsidRPr="003E6ABB" w:rsidRDefault="005423FD" w:rsidP="005423FD">
      <w:r w:rsidRPr="00EA17F7">
        <w:rPr>
          <w:position w:val="-12"/>
        </w:rPr>
        <w:object w:dxaOrig="4040" w:dyaOrig="380">
          <v:shape id="_x0000_i1859" type="#_x0000_t75" style="width:243.75pt;height:22.5pt" o:ole="" fillcolor="window">
            <v:imagedata r:id="rId706" o:title=""/>
          </v:shape>
          <o:OLEObject Type="Embed" ProgID="Equation.3" ShapeID="_x0000_i1859" DrawAspect="Content" ObjectID="_1803516417" r:id="rId707"/>
        </w:object>
      </w:r>
    </w:p>
    <w:p w:rsidR="005423FD" w:rsidRPr="003E6ABB" w:rsidRDefault="005423FD" w:rsidP="005423FD">
      <w:r w:rsidRPr="003E6ABB">
        <w:lastRenderedPageBreak/>
        <w:tab/>
      </w:r>
      <w:r w:rsidRPr="00EA17F7">
        <w:rPr>
          <w:b/>
        </w:rPr>
        <w:t>Теорема.</w:t>
      </w:r>
      <w:r w:rsidR="004B2264">
        <w:rPr>
          <w:b/>
        </w:rPr>
        <w:t xml:space="preserve"> </w:t>
      </w:r>
      <w:r w:rsidRPr="00C672D8">
        <w:rPr>
          <w:b/>
        </w:rPr>
        <w:t>(</w:t>
      </w:r>
      <w:r>
        <w:rPr>
          <w:b/>
        </w:rPr>
        <w:t>Умножение</w:t>
      </w:r>
      <w:r w:rsidRPr="00C672D8">
        <w:rPr>
          <w:b/>
        </w:rPr>
        <w:t xml:space="preserve"> вероятностей)</w:t>
      </w:r>
      <w:r>
        <w:rPr>
          <w:b/>
        </w:rPr>
        <w:t>.</w:t>
      </w:r>
      <w:r w:rsidRPr="003E6ABB">
        <w:t xml:space="preserve"> Вероятность произведения двух событий (совместного появления этих событий) равна произведению вероятности одного из них на условную вероятность другого, вычисленную при условии, что первое событие уже наступило.</w:t>
      </w:r>
    </w:p>
    <w:p w:rsidR="005423FD" w:rsidRPr="003E6ABB" w:rsidRDefault="005423FD" w:rsidP="005423FD"/>
    <w:p w:rsidR="005423FD" w:rsidRPr="003E6ABB" w:rsidRDefault="005423FD" w:rsidP="005423FD">
      <w:r w:rsidRPr="00EA17F7">
        <w:rPr>
          <w:position w:val="-12"/>
        </w:rPr>
        <w:object w:dxaOrig="4480" w:dyaOrig="380">
          <v:shape id="_x0000_i1860" type="#_x0000_t75" style="width:270pt;height:22.5pt" o:ole="" fillcolor="window">
            <v:imagedata r:id="rId708" o:title=""/>
          </v:shape>
          <o:OLEObject Type="Embed" ProgID="Equation.3" ShapeID="_x0000_i1860" DrawAspect="Content" ObjectID="_1803516418" r:id="rId709"/>
        </w:object>
      </w:r>
    </w:p>
    <w:p w:rsidR="005423FD" w:rsidRPr="00EA17F7" w:rsidRDefault="005423FD" w:rsidP="005423FD">
      <w:pPr>
        <w:rPr>
          <w:sz w:val="16"/>
          <w:szCs w:val="16"/>
        </w:rPr>
      </w:pPr>
    </w:p>
    <w:p w:rsidR="005423FD" w:rsidRPr="00C672D8" w:rsidRDefault="005423FD" w:rsidP="005423FD">
      <w:r w:rsidRPr="003E6ABB">
        <w:tab/>
        <w:t xml:space="preserve">Также можно записать: </w:t>
      </w:r>
    </w:p>
    <w:p w:rsidR="005423FD" w:rsidRPr="00C672D8" w:rsidRDefault="005423FD" w:rsidP="005423FD"/>
    <w:p w:rsidR="005423FD" w:rsidRPr="003E6ABB" w:rsidRDefault="005423FD" w:rsidP="005423FD">
      <w:r w:rsidRPr="00EA17F7">
        <w:rPr>
          <w:position w:val="-12"/>
          <w:lang w:val="en-US"/>
        </w:rPr>
        <w:object w:dxaOrig="6399" w:dyaOrig="380">
          <v:shape id="_x0000_i1861" type="#_x0000_t75" style="width:385.5pt;height:22.5pt" o:ole="" fillcolor="window">
            <v:imagedata r:id="rId710" o:title=""/>
          </v:shape>
          <o:OLEObject Type="Embed" ProgID="Equation.3" ShapeID="_x0000_i1861" DrawAspect="Content" ObjectID="_1803516419" r:id="rId711"/>
        </w:object>
      </w:r>
    </w:p>
    <w:p w:rsidR="005423FD" w:rsidRPr="003E6ABB" w:rsidRDefault="005423FD" w:rsidP="005423FD">
      <w:r w:rsidRPr="003E6ABB">
        <w:t>Доказательство этой теоремы непосредственно вытекает из определения условной вероятности.</w:t>
      </w:r>
    </w:p>
    <w:p w:rsidR="005423FD" w:rsidRPr="00EA17F7" w:rsidRDefault="005423FD" w:rsidP="005423FD">
      <w:pPr>
        <w:rPr>
          <w:sz w:val="16"/>
          <w:szCs w:val="16"/>
        </w:rPr>
      </w:pPr>
    </w:p>
    <w:p w:rsidR="005423FD" w:rsidRPr="003E6ABB" w:rsidRDefault="005423FD" w:rsidP="005423FD">
      <w:r w:rsidRPr="003E6ABB">
        <w:tab/>
        <w:t xml:space="preserve">Если события независимые, то </w:t>
      </w:r>
      <w:r w:rsidRPr="00EA17F7">
        <w:rPr>
          <w:position w:val="-12"/>
        </w:rPr>
        <w:object w:dxaOrig="2000" w:dyaOrig="360">
          <v:shape id="_x0000_i1862" type="#_x0000_t75" style="width:119.25pt;height:21pt" o:ole="" fillcolor="window">
            <v:imagedata r:id="rId712" o:title=""/>
          </v:shape>
          <o:OLEObject Type="Embed" ProgID="Equation.3" ShapeID="_x0000_i1862" DrawAspect="Content" ObjectID="_1803516420" r:id="rId713"/>
        </w:object>
      </w:r>
      <w:r w:rsidRPr="003E6ABB">
        <w:t>, и теорема умножения вероятностей принимает вид:</w:t>
      </w:r>
    </w:p>
    <w:p w:rsidR="005423FD" w:rsidRPr="003E6ABB" w:rsidRDefault="005423FD" w:rsidP="005423FD">
      <w:pPr>
        <w:rPr>
          <w:lang w:val="en-US"/>
        </w:rPr>
      </w:pPr>
      <w:r w:rsidRPr="00EA17F7">
        <w:rPr>
          <w:position w:val="-12"/>
          <w:lang w:val="en-US"/>
        </w:rPr>
        <w:object w:dxaOrig="2420" w:dyaOrig="360">
          <v:shape id="_x0000_i1863" type="#_x0000_t75" style="width:143.25pt;height:21pt" o:ole="" fillcolor="window">
            <v:imagedata r:id="rId714" o:title=""/>
          </v:shape>
          <o:OLEObject Type="Embed" ProgID="Equation.3" ShapeID="_x0000_i1863" DrawAspect="Content" ObjectID="_1803516421" r:id="rId715"/>
        </w:object>
      </w:r>
    </w:p>
    <w:p w:rsidR="005423FD" w:rsidRPr="003E6ABB" w:rsidRDefault="005423FD" w:rsidP="005423FD">
      <w:pPr>
        <w:rPr>
          <w:lang w:val="en-US"/>
        </w:rPr>
      </w:pPr>
    </w:p>
    <w:p w:rsidR="005423FD" w:rsidRPr="003E6ABB" w:rsidRDefault="005423FD" w:rsidP="005423FD">
      <w:r w:rsidRPr="003E6ABB">
        <w:rPr>
          <w:lang w:val="en-US"/>
        </w:rPr>
        <w:tab/>
      </w:r>
      <w:r w:rsidRPr="003E6ABB">
        <w:t>В случае произведения нескольких зависимых событий вероятность равна произведению одного из них на условные вероятности всех остальных при условии, что вероятность каждого последующего вычисляется в предположении, что все остальные события уже совершились.</w:t>
      </w:r>
    </w:p>
    <w:p w:rsidR="005423FD" w:rsidRPr="003E6ABB" w:rsidRDefault="005423FD" w:rsidP="005423FD"/>
    <w:p w:rsidR="005423FD" w:rsidRPr="003E6ABB" w:rsidRDefault="005423FD" w:rsidP="005423FD">
      <w:r w:rsidRPr="003E6ABB">
        <w:rPr>
          <w:position w:val="-12"/>
        </w:rPr>
        <w:object w:dxaOrig="7720" w:dyaOrig="380">
          <v:shape id="_x0000_i1864" type="#_x0000_t75" style="width:466.5pt;height:22.5pt" o:ole="" fillcolor="window">
            <v:imagedata r:id="rId716" o:title=""/>
          </v:shape>
          <o:OLEObject Type="Embed" ProgID="Equation.3" ShapeID="_x0000_i1864" DrawAspect="Content" ObjectID="_1803516422" r:id="rId717"/>
        </w:object>
      </w:r>
    </w:p>
    <w:p w:rsidR="005423FD" w:rsidRPr="003E6ABB" w:rsidRDefault="005423FD" w:rsidP="005423FD">
      <w:pPr>
        <w:rPr>
          <w:lang w:val="en-US"/>
        </w:rPr>
      </w:pPr>
    </w:p>
    <w:p w:rsidR="005423FD" w:rsidRPr="003E6ABB" w:rsidRDefault="005423FD" w:rsidP="005423FD">
      <w:r w:rsidRPr="003E6ABB">
        <w:rPr>
          <w:lang w:val="en-US"/>
        </w:rPr>
        <w:tab/>
      </w:r>
      <w:r w:rsidRPr="003E6ABB">
        <w:t>Из теоремы произведения вероятностей можно сделать вывод о вероятности появления хотя бы одного события.</w:t>
      </w:r>
    </w:p>
    <w:p w:rsidR="005423FD" w:rsidRPr="003E6ABB" w:rsidRDefault="005423FD" w:rsidP="005423FD">
      <w:r w:rsidRPr="003E6ABB">
        <w:tab/>
        <w:t xml:space="preserve">Если в результате испытания может появиться </w:t>
      </w:r>
      <w:r w:rsidRPr="00C672D8">
        <w:rPr>
          <w:position w:val="-6"/>
          <w:lang w:val="en-US"/>
        </w:rPr>
        <w:object w:dxaOrig="220" w:dyaOrig="240">
          <v:shape id="_x0000_i1865" type="#_x0000_t75" style="width:13.5pt;height:14.25pt" o:ole="" fillcolor="window">
            <v:imagedata r:id="rId718" o:title=""/>
          </v:shape>
          <o:OLEObject Type="Embed" ProgID="Equation.3" ShapeID="_x0000_i1865" DrawAspect="Content" ObjectID="_1803516423" r:id="rId719"/>
        </w:object>
      </w:r>
      <w:r w:rsidRPr="003E6ABB">
        <w:t>событий, независимых в совокупности, то вероятность появления хотя бы одного из них равна</w:t>
      </w:r>
    </w:p>
    <w:p w:rsidR="005423FD" w:rsidRPr="003E6ABB" w:rsidRDefault="005423FD" w:rsidP="005423FD"/>
    <w:p w:rsidR="005423FD" w:rsidRPr="003E6ABB" w:rsidRDefault="005423FD" w:rsidP="005423FD">
      <w:r w:rsidRPr="003E6ABB">
        <w:rPr>
          <w:position w:val="-12"/>
        </w:rPr>
        <w:object w:dxaOrig="2280" w:dyaOrig="380">
          <v:shape id="_x0000_i1866" type="#_x0000_t75" style="width:137.25pt;height:22.5pt" o:ole="" fillcolor="window">
            <v:imagedata r:id="rId720" o:title=""/>
          </v:shape>
          <o:OLEObject Type="Embed" ProgID="Equation.3" ShapeID="_x0000_i1866" DrawAspect="Content" ObjectID="_1803516424" r:id="rId721"/>
        </w:object>
      </w:r>
    </w:p>
    <w:p w:rsidR="005423FD" w:rsidRPr="003E6ABB" w:rsidRDefault="005423FD" w:rsidP="005423FD">
      <w:pPr>
        <w:rPr>
          <w:lang w:val="en-US"/>
        </w:rPr>
      </w:pPr>
    </w:p>
    <w:p w:rsidR="005423FD" w:rsidRPr="003E6ABB" w:rsidRDefault="005423FD" w:rsidP="005423FD">
      <w:r w:rsidRPr="003E6ABB">
        <w:rPr>
          <w:lang w:val="en-US"/>
        </w:rPr>
        <w:tab/>
      </w:r>
      <w:r>
        <w:t xml:space="preserve">Здесь событие </w:t>
      </w:r>
      <w:r w:rsidRPr="00420F11">
        <w:rPr>
          <w:position w:val="-4"/>
          <w:lang w:val="en-US"/>
        </w:rPr>
        <w:object w:dxaOrig="260" w:dyaOrig="279">
          <v:shape id="_x0000_i1867" type="#_x0000_t75" style="width:15.75pt;height:16.5pt" o:ole="" fillcolor="window">
            <v:imagedata r:id="rId688" o:title=""/>
          </v:shape>
          <o:OLEObject Type="Embed" ProgID="Equation.3" ShapeID="_x0000_i1867" DrawAspect="Content" ObjectID="_1803516425" r:id="rId722"/>
        </w:object>
      </w:r>
      <w:r w:rsidRPr="003E6ABB">
        <w:t xml:space="preserve"> обозначает наступление хотя бы одного из событий </w:t>
      </w:r>
      <w:r w:rsidRPr="00C672D8">
        <w:rPr>
          <w:position w:val="-12"/>
          <w:lang w:val="en-US"/>
        </w:rPr>
        <w:object w:dxaOrig="320" w:dyaOrig="380">
          <v:shape id="_x0000_i1868" type="#_x0000_t75" style="width:19.5pt;height:22.5pt" o:ole="" fillcolor="window">
            <v:imagedata r:id="rId723" o:title=""/>
          </v:shape>
          <o:OLEObject Type="Embed" ProgID="Equation.3" ShapeID="_x0000_i1868" DrawAspect="Content" ObjectID="_1803516426" r:id="rId724"/>
        </w:object>
      </w:r>
      <w:r>
        <w:t xml:space="preserve">, а </w:t>
      </w:r>
      <w:r w:rsidRPr="00C672D8">
        <w:rPr>
          <w:position w:val="-12"/>
          <w:lang w:val="en-US"/>
        </w:rPr>
        <w:object w:dxaOrig="279" w:dyaOrig="380">
          <v:shape id="_x0000_i1869" type="#_x0000_t75" style="width:17.25pt;height:22.5pt" o:ole="" fillcolor="window">
            <v:imagedata r:id="rId725" o:title=""/>
          </v:shape>
          <o:OLEObject Type="Embed" ProgID="Equation.3" ShapeID="_x0000_i1869" DrawAspect="Content" ObjectID="_1803516427" r:id="rId726"/>
        </w:object>
      </w:r>
      <w:r w:rsidRPr="003E6ABB">
        <w:t xml:space="preserve"> – вероятность противоположных событий </w:t>
      </w:r>
      <w:r w:rsidRPr="003E6ABB">
        <w:rPr>
          <w:position w:val="-12"/>
        </w:rPr>
        <w:object w:dxaOrig="1400" w:dyaOrig="380">
          <v:shape id="_x0000_i1870" type="#_x0000_t75" style="width:84.75pt;height:22.5pt" o:ole="" fillcolor="window">
            <v:imagedata r:id="rId727" o:title=""/>
          </v:shape>
          <o:OLEObject Type="Embed" ProgID="Equation.3" ShapeID="_x0000_i1870" DrawAspect="Content" ObjectID="_1803516428" r:id="rId728"/>
        </w:object>
      </w:r>
      <w:r w:rsidRPr="003E6ABB">
        <w:t>.</w:t>
      </w:r>
    </w:p>
    <w:p w:rsidR="005423FD" w:rsidRPr="003E6ABB" w:rsidRDefault="005423FD" w:rsidP="005423FD">
      <w:r w:rsidRPr="003E6ABB">
        <w:lastRenderedPageBreak/>
        <w:tab/>
      </w:r>
      <w:r w:rsidRPr="00EA17F7">
        <w:rPr>
          <w:b/>
        </w:rPr>
        <w:t>Пример</w:t>
      </w:r>
      <w:r>
        <w:rPr>
          <w:b/>
        </w:rPr>
        <w:t>2</w:t>
      </w:r>
      <w:r w:rsidRPr="00EA17F7">
        <w:rPr>
          <w:b/>
        </w:rPr>
        <w:t>.</w:t>
      </w:r>
      <w:r w:rsidRPr="003E6ABB">
        <w:t xml:space="preserve">  Из полной колоды карт (52 шт.) одновременно вынимают четыре карты. Найти вероятность того, что среди этих четырех карт будет хотя бы одна бубновая или одна червонная карта.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Обозначим появление хотя бы </w:t>
      </w:r>
      <w:r>
        <w:t xml:space="preserve">одной бубновой карты – событие </w:t>
      </w:r>
      <w:r w:rsidRPr="00420F11">
        <w:rPr>
          <w:position w:val="-4"/>
          <w:lang w:val="en-US"/>
        </w:rPr>
        <w:object w:dxaOrig="260" w:dyaOrig="279">
          <v:shape id="_x0000_i1871" type="#_x0000_t75" style="width:15.75pt;height:16.5pt" o:ole="" fillcolor="window">
            <v:imagedata r:id="rId688" o:title=""/>
          </v:shape>
          <o:OLEObject Type="Embed" ProgID="Equation.3" ShapeID="_x0000_i1871" DrawAspect="Content" ObjectID="_1803516429" r:id="rId729"/>
        </w:object>
      </w:r>
      <w:r w:rsidRPr="003E6ABB">
        <w:t>, появление хотя бы од</w:t>
      </w:r>
      <w:r>
        <w:t xml:space="preserve">ной червонной карты – событие </w:t>
      </w:r>
      <w:r w:rsidRPr="00C672D8">
        <w:rPr>
          <w:position w:val="-4"/>
          <w:lang w:val="en-US"/>
        </w:rPr>
        <w:object w:dxaOrig="260" w:dyaOrig="279">
          <v:shape id="_x0000_i1872" type="#_x0000_t75" style="width:15.75pt;height:16.5pt" o:ole="" fillcolor="window">
            <v:imagedata r:id="rId730" o:title=""/>
          </v:shape>
          <o:OLEObject Type="Embed" ProgID="Equation.3" ShapeID="_x0000_i1872" DrawAspect="Content" ObjectID="_1803516430" r:id="rId731"/>
        </w:object>
      </w:r>
      <w:r w:rsidRPr="003E6ABB">
        <w:t xml:space="preserve">. Таким образом нам надо определить вероятность события </w:t>
      </w:r>
      <w:r w:rsidRPr="00C672D8">
        <w:rPr>
          <w:position w:val="-6"/>
          <w:lang w:val="en-US"/>
        </w:rPr>
        <w:object w:dxaOrig="1200" w:dyaOrig="300">
          <v:shape id="_x0000_i1873" type="#_x0000_t75" style="width:73.5pt;height:18pt" o:ole="" fillcolor="window">
            <v:imagedata r:id="rId732" o:title=""/>
          </v:shape>
          <o:OLEObject Type="Embed" ProgID="Equation.3" ShapeID="_x0000_i1873" DrawAspect="Content" ObjectID="_1803516431" r:id="rId733"/>
        </w:object>
      </w:r>
      <w:r w:rsidRPr="003E6ABB">
        <w:t>.</w:t>
      </w:r>
    </w:p>
    <w:p w:rsidR="005423FD" w:rsidRPr="003E6ABB" w:rsidRDefault="005423FD" w:rsidP="005423FD">
      <w:r>
        <w:tab/>
        <w:t xml:space="preserve">Кроме того, события </w:t>
      </w:r>
      <w:r w:rsidRPr="00420F11">
        <w:rPr>
          <w:position w:val="-4"/>
          <w:lang w:val="en-US"/>
        </w:rPr>
        <w:object w:dxaOrig="260" w:dyaOrig="279">
          <v:shape id="_x0000_i1874" type="#_x0000_t75" style="width:15.75pt;height:16.5pt" o:ole="" fillcolor="window">
            <v:imagedata r:id="rId688" o:title=""/>
          </v:shape>
          <o:OLEObject Type="Embed" ProgID="Equation.3" ShapeID="_x0000_i1874" DrawAspect="Content" ObjectID="_1803516432" r:id="rId734"/>
        </w:object>
      </w:r>
      <w:r>
        <w:t xml:space="preserve"> и</w:t>
      </w:r>
      <w:r w:rsidRPr="00C672D8">
        <w:rPr>
          <w:position w:val="-4"/>
          <w:lang w:val="en-US"/>
        </w:rPr>
        <w:object w:dxaOrig="260" w:dyaOrig="279">
          <v:shape id="_x0000_i1875" type="#_x0000_t75" style="width:15.75pt;height:16.5pt" o:ole="" fillcolor="window">
            <v:imagedata r:id="rId735" o:title=""/>
          </v:shape>
          <o:OLEObject Type="Embed" ProgID="Equation.3" ShapeID="_x0000_i1875" DrawAspect="Content" ObjectID="_1803516433" r:id="rId736"/>
        </w:object>
      </w:r>
      <w:r w:rsidRPr="003E6ABB">
        <w:t>– совместны, т.е. появление одного из них не исключает появления другого.</w:t>
      </w:r>
    </w:p>
    <w:p w:rsidR="005423FD" w:rsidRPr="003E6ABB" w:rsidRDefault="005423FD" w:rsidP="005423FD">
      <w:r w:rsidRPr="003E6ABB">
        <w:tab/>
        <w:t>Всего в колоде 13 червонных и 13 бубновых карт.</w:t>
      </w:r>
    </w:p>
    <w:p w:rsidR="005423FD" w:rsidRPr="003E6ABB" w:rsidRDefault="005423FD" w:rsidP="005423FD">
      <w:r w:rsidRPr="003E6ABB">
        <w:tab/>
        <w:t xml:space="preserve">При вытаскивании первой карты вероятность того, что не появится ни червонной ни бубновой карты равна </w:t>
      </w:r>
      <w:r w:rsidRPr="00EA17F7">
        <w:rPr>
          <w:position w:val="-28"/>
        </w:rPr>
        <w:object w:dxaOrig="400" w:dyaOrig="720">
          <v:shape id="_x0000_i1876" type="#_x0000_t75" style="width:24pt;height:42.75pt" o:ole="" fillcolor="window">
            <v:imagedata r:id="rId737" o:title=""/>
          </v:shape>
          <o:OLEObject Type="Embed" ProgID="Equation.3" ShapeID="_x0000_i1876" DrawAspect="Content" ObjectID="_1803516434" r:id="rId738"/>
        </w:object>
      </w:r>
      <w:r w:rsidRPr="003E6ABB">
        <w:t xml:space="preserve">, при вытаскивании второй карты - </w:t>
      </w:r>
      <w:r w:rsidRPr="00EA17F7">
        <w:rPr>
          <w:position w:val="-28"/>
        </w:rPr>
        <w:object w:dxaOrig="380" w:dyaOrig="720">
          <v:shape id="_x0000_i1877" type="#_x0000_t75" style="width:22.5pt;height:43.5pt" o:ole="" fillcolor="window">
            <v:imagedata r:id="rId739" o:title=""/>
          </v:shape>
          <o:OLEObject Type="Embed" ProgID="Equation.3" ShapeID="_x0000_i1877" DrawAspect="Content" ObjectID="_1803516435" r:id="rId740"/>
        </w:object>
      </w:r>
      <w:r w:rsidRPr="003E6ABB">
        <w:t xml:space="preserve">, третьей - </w:t>
      </w:r>
      <w:r w:rsidRPr="00EA17F7">
        <w:rPr>
          <w:position w:val="-28"/>
        </w:rPr>
        <w:object w:dxaOrig="400" w:dyaOrig="720">
          <v:shape id="_x0000_i1878" type="#_x0000_t75" style="width:24pt;height:42.75pt" o:ole="" fillcolor="window">
            <v:imagedata r:id="rId741" o:title=""/>
          </v:shape>
          <o:OLEObject Type="Embed" ProgID="Equation.3" ShapeID="_x0000_i1878" DrawAspect="Content" ObjectID="_1803516436" r:id="rId742"/>
        </w:object>
      </w:r>
      <w:r w:rsidRPr="003E6ABB">
        <w:t xml:space="preserve">, четвертой - </w:t>
      </w:r>
      <w:r w:rsidRPr="00EA17F7">
        <w:rPr>
          <w:position w:val="-28"/>
        </w:rPr>
        <w:object w:dxaOrig="400" w:dyaOrig="720">
          <v:shape id="_x0000_i1879" type="#_x0000_t75" style="width:24pt;height:43.5pt" o:ole="" fillcolor="window">
            <v:imagedata r:id="rId743" o:title=""/>
          </v:shape>
          <o:OLEObject Type="Embed" ProgID="Equation.3" ShapeID="_x0000_i1879" DrawAspect="Content" ObjectID="_1803516437" r:id="rId744"/>
        </w:object>
      </w:r>
      <w:r w:rsidRPr="003E6ABB">
        <w:t>.</w:t>
      </w:r>
    </w:p>
    <w:p w:rsidR="005423FD" w:rsidRPr="003E6ABB" w:rsidRDefault="005423FD" w:rsidP="005423FD">
      <w:r w:rsidRPr="003E6ABB">
        <w:tab/>
        <w:t xml:space="preserve">Тогда вероятность того, что среди вынутых карт не будет ни бубновых, ни червонных равна </w:t>
      </w:r>
      <w:r w:rsidRPr="00EA17F7">
        <w:rPr>
          <w:position w:val="-28"/>
        </w:rPr>
        <w:object w:dxaOrig="2780" w:dyaOrig="720">
          <v:shape id="_x0000_i1880" type="#_x0000_t75" style="width:165pt;height:42.75pt" o:ole="" fillcolor="window">
            <v:imagedata r:id="rId745" o:title=""/>
          </v:shape>
          <o:OLEObject Type="Embed" ProgID="Equation.3" ShapeID="_x0000_i1880" DrawAspect="Content" ObjectID="_1803516438" r:id="rId746"/>
        </w:object>
      </w:r>
      <w:r w:rsidRPr="003E6ABB">
        <w:t>.</w:t>
      </w:r>
    </w:p>
    <w:p w:rsidR="005423FD" w:rsidRPr="00AB614A" w:rsidRDefault="005423FD" w:rsidP="005423FD">
      <w:r w:rsidRPr="003E6ABB">
        <w:tab/>
      </w:r>
    </w:p>
    <w:p w:rsidR="005423FD" w:rsidRDefault="005423FD" w:rsidP="005423FD">
      <w:pPr>
        <w:rPr>
          <w:szCs w:val="24"/>
        </w:rPr>
      </w:pPr>
      <w:r w:rsidRPr="003E6ABB">
        <w:t xml:space="preserve">Тогда </w:t>
      </w:r>
      <w:r w:rsidRPr="00EA17F7">
        <w:rPr>
          <w:position w:val="-12"/>
        </w:rPr>
        <w:object w:dxaOrig="2860" w:dyaOrig="360">
          <v:shape id="_x0000_i1881" type="#_x0000_t75" style="width:169.5pt;height:21.75pt" o:ole="" fillcolor="window">
            <v:imagedata r:id="rId747" o:title=""/>
          </v:shape>
          <o:OLEObject Type="Embed" ProgID="Equation.3" ShapeID="_x0000_i1881" DrawAspect="Content" ObjectID="_1803516439" r:id="rId748"/>
        </w:object>
      </w:r>
      <w:r w:rsidRPr="005423FD">
        <w:t>.</w:t>
      </w:r>
      <w:r w:rsidRPr="00EA17F7">
        <w:rPr>
          <w:szCs w:val="24"/>
          <w:lang w:val="en-US"/>
        </w:rPr>
        <w:sym w:font="Wingdings 2" w:char="F098"/>
      </w:r>
    </w:p>
    <w:p w:rsidR="005423FD" w:rsidRPr="00C672D8" w:rsidRDefault="005423FD" w:rsidP="005423FD"/>
    <w:p w:rsidR="005423FD" w:rsidRPr="00F057EE" w:rsidRDefault="005423FD" w:rsidP="005423FD">
      <w:r w:rsidRPr="003E6ABB">
        <w:tab/>
      </w:r>
      <w:r w:rsidRPr="00EA17F7">
        <w:rPr>
          <w:b/>
        </w:rPr>
        <w:t>Пример</w:t>
      </w:r>
      <w:r>
        <w:rPr>
          <w:b/>
        </w:rPr>
        <w:t xml:space="preserve"> 3</w:t>
      </w:r>
      <w:r w:rsidRPr="00EA17F7">
        <w:rPr>
          <w:b/>
        </w:rPr>
        <w:t>.</w:t>
      </w:r>
      <w:r w:rsidRPr="003E6ABB">
        <w:t xml:space="preserve">  Чему равна вероятность того, что при бросании трех игральных костей 6 очков появится хотя бы на одной из костей?</w:t>
      </w:r>
    </w:p>
    <w:p w:rsidR="005423FD" w:rsidRPr="003E6ABB" w:rsidRDefault="005423FD" w:rsidP="005423FD">
      <w:r w:rsidRPr="003E6ABB">
        <w:tab/>
        <w:t xml:space="preserve">Вероятность выпадения 6 очков при одном броске кости равна </w:t>
      </w:r>
      <w:r w:rsidRPr="00EA17F7">
        <w:rPr>
          <w:position w:val="-26"/>
        </w:rPr>
        <w:object w:dxaOrig="240" w:dyaOrig="700">
          <v:shape id="_x0000_i1882" type="#_x0000_t75" style="width:14.25pt;height:42pt" o:ole="" fillcolor="window">
            <v:imagedata r:id="rId749" o:title=""/>
          </v:shape>
          <o:OLEObject Type="Embed" ProgID="Equation.3" ShapeID="_x0000_i1882" DrawAspect="Content" ObjectID="_1803516440" r:id="rId750"/>
        </w:object>
      </w:r>
      <w:r w:rsidRPr="003E6ABB">
        <w:t xml:space="preserve">. Вероятность того, что не выпадет 6 очков - </w:t>
      </w:r>
      <w:r w:rsidRPr="00EA17F7">
        <w:rPr>
          <w:position w:val="-26"/>
        </w:rPr>
        <w:object w:dxaOrig="240" w:dyaOrig="700">
          <v:shape id="_x0000_i1883" type="#_x0000_t75" style="width:14.25pt;height:42pt" o:ole="" fillcolor="window">
            <v:imagedata r:id="rId751" o:title=""/>
          </v:shape>
          <o:OLEObject Type="Embed" ProgID="Equation.3" ShapeID="_x0000_i1883" DrawAspect="Content" ObjectID="_1803516441" r:id="rId752"/>
        </w:object>
      </w:r>
      <w:r w:rsidRPr="003E6ABB">
        <w:t>. Вероятность того, что при броске трех костей не выпадет ни разу 6 очков равна</w:t>
      </w:r>
      <w:r w:rsidRPr="00EA17F7">
        <w:rPr>
          <w:position w:val="-32"/>
        </w:rPr>
        <w:object w:dxaOrig="1880" w:dyaOrig="859">
          <v:shape id="_x0000_i1884" type="#_x0000_t75" style="width:111.75pt;height:51pt" o:ole="" fillcolor="window">
            <v:imagedata r:id="rId753" o:title=""/>
          </v:shape>
          <o:OLEObject Type="Embed" ProgID="Equation.3" ShapeID="_x0000_i1884" DrawAspect="Content" ObjectID="_1803516442" r:id="rId754"/>
        </w:object>
      </w:r>
      <w:r w:rsidRPr="003E6ABB">
        <w:t>.</w:t>
      </w:r>
    </w:p>
    <w:p w:rsidR="005423FD" w:rsidRPr="003E6ABB" w:rsidRDefault="005423FD" w:rsidP="005423FD"/>
    <w:p w:rsidR="005423FD" w:rsidRPr="00FA3A4F" w:rsidRDefault="005423FD" w:rsidP="005423FD">
      <w:pPr>
        <w:rPr>
          <w:szCs w:val="24"/>
        </w:rPr>
      </w:pPr>
      <w:r w:rsidRPr="003E6ABB">
        <w:lastRenderedPageBreak/>
        <w:tab/>
        <w:t xml:space="preserve">Тогда вероятность того, что хотя бы один раз выпадет 6 очков равна </w:t>
      </w:r>
      <w:r w:rsidRPr="00EA17F7">
        <w:rPr>
          <w:position w:val="-28"/>
        </w:rPr>
        <w:object w:dxaOrig="1640" w:dyaOrig="720">
          <v:shape id="_x0000_i1885" type="#_x0000_t75" style="width:97.5pt;height:42.75pt" o:ole="" fillcolor="window">
            <v:imagedata r:id="rId755" o:title=""/>
          </v:shape>
          <o:OLEObject Type="Embed" ProgID="Equation.3" ShapeID="_x0000_i1885" DrawAspect="Content" ObjectID="_1803516443" r:id="rId756"/>
        </w:object>
      </w:r>
    </w:p>
    <w:p w:rsidR="005423FD" w:rsidRPr="00FA3A4F" w:rsidRDefault="005423FD" w:rsidP="005423FD">
      <w:pPr>
        <w:rPr>
          <w:b/>
          <w:sz w:val="32"/>
          <w:szCs w:val="32"/>
        </w:rPr>
      </w:pPr>
    </w:p>
    <w:p w:rsidR="005423FD" w:rsidRPr="00635476" w:rsidRDefault="005423FD" w:rsidP="005423FD">
      <w:pPr>
        <w:rPr>
          <w:b/>
        </w:rPr>
      </w:pPr>
      <w:r w:rsidRPr="00635476">
        <w:rPr>
          <w:b/>
        </w:rPr>
        <w:t>Вероятность появления только одного события</w:t>
      </w:r>
    </w:p>
    <w:p w:rsidR="005423FD" w:rsidRDefault="005423FD" w:rsidP="005423FD"/>
    <w:p w:rsidR="005423FD" w:rsidRDefault="005423FD" w:rsidP="005423FD">
      <w:r>
        <w:rPr>
          <w:b/>
        </w:rPr>
        <w:t>Пример 4</w:t>
      </w:r>
      <w:r w:rsidRPr="00D24EF7">
        <w:rPr>
          <w:b/>
        </w:rPr>
        <w:t>.</w:t>
      </w:r>
      <w:r>
        <w:t xml:space="preserve"> Пусть даны три независимых события </w:t>
      </w:r>
      <w:r w:rsidRPr="00975DE5">
        <w:rPr>
          <w:position w:val="-12"/>
        </w:rPr>
        <w:object w:dxaOrig="320" w:dyaOrig="380">
          <v:shape id="_x0000_i1886" type="#_x0000_t75" style="width:18pt;height:21.75pt" o:ole="">
            <v:imagedata r:id="rId757" o:title=""/>
          </v:shape>
          <o:OLEObject Type="Embed" ProgID="Equation.3" ShapeID="_x0000_i1886" DrawAspect="Content" ObjectID="_1803516444" r:id="rId758"/>
        </w:object>
      </w:r>
      <w:r>
        <w:t>,</w:t>
      </w:r>
      <w:r w:rsidRPr="000A19A4">
        <w:rPr>
          <w:position w:val="-12"/>
        </w:rPr>
        <w:object w:dxaOrig="340" w:dyaOrig="380">
          <v:shape id="_x0000_i1887" type="#_x0000_t75" style="width:18.75pt;height:21.75pt" o:ole="">
            <v:imagedata r:id="rId759" o:title=""/>
          </v:shape>
          <o:OLEObject Type="Embed" ProgID="Equation.3" ShapeID="_x0000_i1887" DrawAspect="Content" ObjectID="_1803516445" r:id="rId760"/>
        </w:object>
      </w:r>
      <w:r>
        <w:t xml:space="preserve">, </w:t>
      </w:r>
      <w:r w:rsidRPr="000A19A4">
        <w:rPr>
          <w:position w:val="-12"/>
        </w:rPr>
        <w:object w:dxaOrig="340" w:dyaOrig="380">
          <v:shape id="_x0000_i1888" type="#_x0000_t75" style="width:18.75pt;height:21.75pt" o:ole="">
            <v:imagedata r:id="rId761" o:title=""/>
          </v:shape>
          <o:OLEObject Type="Embed" ProgID="Equation.3" ShapeID="_x0000_i1888" DrawAspect="Content" ObjectID="_1803516446" r:id="rId762"/>
        </w:object>
      </w:r>
      <w:r>
        <w:t xml:space="preserve">, их вероятности соответственно равны   </w:t>
      </w:r>
      <w:r w:rsidRPr="000A19A4">
        <w:rPr>
          <w:position w:val="-12"/>
        </w:rPr>
        <w:object w:dxaOrig="320" w:dyaOrig="380">
          <v:shape id="_x0000_i1889" type="#_x0000_t75" style="width:17.25pt;height:21.75pt" o:ole="">
            <v:imagedata r:id="rId763" o:title=""/>
          </v:shape>
          <o:OLEObject Type="Embed" ProgID="Equation.3" ShapeID="_x0000_i1889" DrawAspect="Content" ObjectID="_1803516447" r:id="rId764"/>
        </w:object>
      </w:r>
      <w:r>
        <w:t xml:space="preserve">, </w:t>
      </w:r>
      <w:r w:rsidRPr="000A19A4">
        <w:rPr>
          <w:position w:val="-12"/>
        </w:rPr>
        <w:object w:dxaOrig="360" w:dyaOrig="380">
          <v:shape id="_x0000_i1890" type="#_x0000_t75" style="width:19.5pt;height:21.75pt" o:ole="">
            <v:imagedata r:id="rId765" o:title=""/>
          </v:shape>
          <o:OLEObject Type="Embed" ProgID="Equation.3" ShapeID="_x0000_i1890" DrawAspect="Content" ObjectID="_1803516448" r:id="rId766"/>
        </w:object>
      </w:r>
      <w:r>
        <w:t xml:space="preserve">,   и </w:t>
      </w:r>
      <w:r w:rsidRPr="000A19A4">
        <w:rPr>
          <w:position w:val="-12"/>
        </w:rPr>
        <w:object w:dxaOrig="340" w:dyaOrig="380">
          <v:shape id="_x0000_i1891" type="#_x0000_t75" style="width:18.75pt;height:21.75pt" o:ole="">
            <v:imagedata r:id="rId767" o:title=""/>
          </v:shape>
          <o:OLEObject Type="Embed" ProgID="Equation.3" ShapeID="_x0000_i1891" DrawAspect="Content" ObjectID="_1803516449" r:id="rId768"/>
        </w:object>
      </w:r>
      <w:r>
        <w:t>. Найти вероятность появления только одного события.</w:t>
      </w:r>
    </w:p>
    <w:p w:rsidR="005423FD" w:rsidRPr="00F65D79" w:rsidRDefault="005423FD" w:rsidP="005423FD">
      <w:pPr>
        <w:rPr>
          <w:sz w:val="16"/>
          <w:szCs w:val="16"/>
        </w:rPr>
      </w:pPr>
    </w:p>
    <w:p w:rsidR="005423FD" w:rsidRDefault="005423FD" w:rsidP="005423FD">
      <w:r w:rsidRPr="00F65D79">
        <w:sym w:font="Wingdings" w:char="F0A6"/>
      </w:r>
      <w:r>
        <w:t xml:space="preserve">  Пусть:</w:t>
      </w:r>
    </w:p>
    <w:p w:rsidR="005423FD" w:rsidRDefault="005423FD" w:rsidP="005423FD">
      <w:r>
        <w:tab/>
        <w:t xml:space="preserve">событие  </w:t>
      </w:r>
      <w:r w:rsidRPr="00E05B98">
        <w:rPr>
          <w:position w:val="-12"/>
        </w:rPr>
        <w:object w:dxaOrig="320" w:dyaOrig="380">
          <v:shape id="_x0000_i1892" type="#_x0000_t75" style="width:17.25pt;height:21pt" o:ole="">
            <v:imagedata r:id="rId769" o:title=""/>
          </v:shape>
          <o:OLEObject Type="Embed" ProgID="Equation.3" ShapeID="_x0000_i1892" DrawAspect="Content" ObjectID="_1803516450" r:id="rId770"/>
        </w:object>
      </w:r>
      <w:r>
        <w:t xml:space="preserve">- появилось только событие </w:t>
      </w:r>
      <w:r w:rsidRPr="00975DE5">
        <w:rPr>
          <w:position w:val="-12"/>
        </w:rPr>
        <w:object w:dxaOrig="320" w:dyaOrig="380">
          <v:shape id="_x0000_i1893" type="#_x0000_t75" style="width:18pt;height:21.75pt" o:ole="">
            <v:imagedata r:id="rId771" o:title=""/>
          </v:shape>
          <o:OLEObject Type="Embed" ProgID="Equation.3" ShapeID="_x0000_i1893" DrawAspect="Content" ObjectID="_1803516451" r:id="rId772"/>
        </w:object>
      </w:r>
      <w:r>
        <w:t xml:space="preserve"> (</w:t>
      </w:r>
      <w:r w:rsidRPr="00D602BC">
        <w:rPr>
          <w:position w:val="-12"/>
        </w:rPr>
        <w:object w:dxaOrig="340" w:dyaOrig="380">
          <v:shape id="_x0000_i1894" type="#_x0000_t75" style="width:18pt;height:21.75pt" o:ole="">
            <v:imagedata r:id="rId773" o:title=""/>
          </v:shape>
          <o:OLEObject Type="Embed" ProgID="Equation.3" ShapeID="_x0000_i1894" DrawAspect="Content" ObjectID="_1803516452" r:id="rId774"/>
        </w:object>
      </w:r>
      <w:r>
        <w:t xml:space="preserve"> и </w:t>
      </w:r>
      <w:r w:rsidRPr="00D602BC">
        <w:rPr>
          <w:position w:val="-12"/>
        </w:rPr>
        <w:object w:dxaOrig="340" w:dyaOrig="380">
          <v:shape id="_x0000_i1895" type="#_x0000_t75" style="width:18pt;height:21.75pt" o:ole="">
            <v:imagedata r:id="rId775" o:title=""/>
          </v:shape>
          <o:OLEObject Type="Embed" ProgID="Equation.3" ShapeID="_x0000_i1895" DrawAspect="Content" ObjectID="_1803516453" r:id="rId776"/>
        </w:object>
      </w:r>
      <w:r>
        <w:t xml:space="preserve"> не появились)</w:t>
      </w:r>
    </w:p>
    <w:p w:rsidR="005423FD" w:rsidRDefault="005423FD" w:rsidP="005423FD">
      <w:r w:rsidRPr="00D24EF7">
        <w:rPr>
          <w:position w:val="-12"/>
        </w:rPr>
        <w:object w:dxaOrig="1780" w:dyaOrig="420">
          <v:shape id="_x0000_i1896" type="#_x0000_t75" style="width:98.25pt;height:23.25pt" o:ole="">
            <v:imagedata r:id="rId777" o:title=""/>
          </v:shape>
          <o:OLEObject Type="Embed" ProgID="Equation.3" ShapeID="_x0000_i1896" DrawAspect="Content" ObjectID="_1803516454" r:id="rId778"/>
        </w:object>
      </w:r>
    </w:p>
    <w:p w:rsidR="005423FD" w:rsidRDefault="005423FD" w:rsidP="005423FD">
      <w:r>
        <w:tab/>
        <w:t xml:space="preserve">событие  </w:t>
      </w:r>
      <w:r w:rsidRPr="00D24EF7">
        <w:rPr>
          <w:position w:val="-12"/>
        </w:rPr>
        <w:object w:dxaOrig="340" w:dyaOrig="380">
          <v:shape id="_x0000_i1897" type="#_x0000_t75" style="width:18.75pt;height:21pt" o:ole="">
            <v:imagedata r:id="rId779" o:title=""/>
          </v:shape>
          <o:OLEObject Type="Embed" ProgID="Equation.3" ShapeID="_x0000_i1897" DrawAspect="Content" ObjectID="_1803516455" r:id="rId780"/>
        </w:object>
      </w:r>
      <w:r>
        <w:t xml:space="preserve">- появилось только событие </w:t>
      </w:r>
      <w:r w:rsidRPr="00D24EF7">
        <w:rPr>
          <w:position w:val="-12"/>
        </w:rPr>
        <w:object w:dxaOrig="340" w:dyaOrig="380">
          <v:shape id="_x0000_i1898" type="#_x0000_t75" style="width:18.75pt;height:21.75pt" o:ole="">
            <v:imagedata r:id="rId781" o:title=""/>
          </v:shape>
          <o:OLEObject Type="Embed" ProgID="Equation.3" ShapeID="_x0000_i1898" DrawAspect="Content" ObjectID="_1803516456" r:id="rId782"/>
        </w:object>
      </w:r>
      <w:r>
        <w:t xml:space="preserve"> (</w:t>
      </w:r>
      <w:r w:rsidRPr="00D602BC">
        <w:rPr>
          <w:position w:val="-12"/>
        </w:rPr>
        <w:object w:dxaOrig="320" w:dyaOrig="380">
          <v:shape id="_x0000_i1899" type="#_x0000_t75" style="width:17.25pt;height:21.75pt" o:ole="">
            <v:imagedata r:id="rId783" o:title=""/>
          </v:shape>
          <o:OLEObject Type="Embed" ProgID="Equation.3" ShapeID="_x0000_i1899" DrawAspect="Content" ObjectID="_1803516457" r:id="rId784"/>
        </w:object>
      </w:r>
      <w:r>
        <w:t xml:space="preserve"> и </w:t>
      </w:r>
      <w:r w:rsidRPr="00D602BC">
        <w:rPr>
          <w:position w:val="-12"/>
        </w:rPr>
        <w:object w:dxaOrig="340" w:dyaOrig="380">
          <v:shape id="_x0000_i1900" type="#_x0000_t75" style="width:18pt;height:21.75pt" o:ole="">
            <v:imagedata r:id="rId785" o:title=""/>
          </v:shape>
          <o:OLEObject Type="Embed" ProgID="Equation.3" ShapeID="_x0000_i1900" DrawAspect="Content" ObjectID="_1803516458" r:id="rId786"/>
        </w:object>
      </w:r>
      <w:r>
        <w:t xml:space="preserve"> не появились)</w:t>
      </w:r>
    </w:p>
    <w:p w:rsidR="005423FD" w:rsidRDefault="005423FD" w:rsidP="005423FD">
      <w:r w:rsidRPr="00D24EF7">
        <w:rPr>
          <w:position w:val="-12"/>
        </w:rPr>
        <w:object w:dxaOrig="1820" w:dyaOrig="420">
          <v:shape id="_x0000_i1901" type="#_x0000_t75" style="width:99.75pt;height:23.25pt" o:ole="">
            <v:imagedata r:id="rId787" o:title=""/>
          </v:shape>
          <o:OLEObject Type="Embed" ProgID="Equation.3" ShapeID="_x0000_i1901" DrawAspect="Content" ObjectID="_1803516459" r:id="rId788"/>
        </w:object>
      </w:r>
    </w:p>
    <w:p w:rsidR="005423FD" w:rsidRDefault="005423FD" w:rsidP="005423FD">
      <w:r>
        <w:t xml:space="preserve">событие  </w:t>
      </w:r>
      <w:r w:rsidRPr="001C1318">
        <w:rPr>
          <w:position w:val="-12"/>
        </w:rPr>
        <w:object w:dxaOrig="340" w:dyaOrig="380">
          <v:shape id="_x0000_i1902" type="#_x0000_t75" style="width:18.75pt;height:21pt" o:ole="">
            <v:imagedata r:id="rId789" o:title=""/>
          </v:shape>
          <o:OLEObject Type="Embed" ProgID="Equation.3" ShapeID="_x0000_i1902" DrawAspect="Content" ObjectID="_1803516460" r:id="rId790"/>
        </w:object>
      </w:r>
      <w:r>
        <w:t xml:space="preserve">- появилось только событие </w:t>
      </w:r>
      <w:r w:rsidRPr="001C1318">
        <w:rPr>
          <w:position w:val="-12"/>
        </w:rPr>
        <w:object w:dxaOrig="340" w:dyaOrig="380">
          <v:shape id="_x0000_i1903" type="#_x0000_t75" style="width:18.75pt;height:21.75pt" o:ole="">
            <v:imagedata r:id="rId791" o:title=""/>
          </v:shape>
          <o:OLEObject Type="Embed" ProgID="Equation.3" ShapeID="_x0000_i1903" DrawAspect="Content" ObjectID="_1803516461" r:id="rId792"/>
        </w:object>
      </w:r>
      <w:r>
        <w:t xml:space="preserve"> (</w:t>
      </w:r>
      <w:r w:rsidRPr="00D602BC">
        <w:rPr>
          <w:position w:val="-12"/>
        </w:rPr>
        <w:object w:dxaOrig="320" w:dyaOrig="380">
          <v:shape id="_x0000_i1904" type="#_x0000_t75" style="width:17.25pt;height:21.75pt" o:ole="">
            <v:imagedata r:id="rId793" o:title=""/>
          </v:shape>
          <o:OLEObject Type="Embed" ProgID="Equation.3" ShapeID="_x0000_i1904" DrawAspect="Content" ObjectID="_1803516462" r:id="rId794"/>
        </w:object>
      </w:r>
      <w:r>
        <w:t xml:space="preserve"> и </w:t>
      </w:r>
      <w:r w:rsidRPr="00D602BC">
        <w:rPr>
          <w:position w:val="-12"/>
        </w:rPr>
        <w:object w:dxaOrig="340" w:dyaOrig="380">
          <v:shape id="_x0000_i1905" type="#_x0000_t75" style="width:18pt;height:21.75pt" o:ole="">
            <v:imagedata r:id="rId795" o:title=""/>
          </v:shape>
          <o:OLEObject Type="Embed" ProgID="Equation.3" ShapeID="_x0000_i1905" DrawAspect="Content" ObjectID="_1803516463" r:id="rId796"/>
        </w:object>
      </w:r>
      <w:r>
        <w:t xml:space="preserve"> не появились)</w:t>
      </w:r>
    </w:p>
    <w:p w:rsidR="005423FD" w:rsidRDefault="005423FD" w:rsidP="005423FD">
      <w:r w:rsidRPr="00D24EF7">
        <w:rPr>
          <w:position w:val="-12"/>
        </w:rPr>
        <w:object w:dxaOrig="1780" w:dyaOrig="420">
          <v:shape id="_x0000_i1906" type="#_x0000_t75" style="width:98.25pt;height:23.25pt" o:ole="">
            <v:imagedata r:id="rId797" o:title=""/>
          </v:shape>
          <o:OLEObject Type="Embed" ProgID="Equation.3" ShapeID="_x0000_i1906" DrawAspect="Content" ObjectID="_1803516464" r:id="rId798"/>
        </w:object>
      </w:r>
    </w:p>
    <w:p w:rsidR="005423FD" w:rsidRDefault="005423FD" w:rsidP="005423FD"/>
    <w:p w:rsidR="005423FD" w:rsidRPr="005423FD" w:rsidRDefault="005423FD" w:rsidP="005423FD">
      <w:r>
        <w:tab/>
        <w:t xml:space="preserve">Таким образом, чтобы найти вероятность появления только одного из событий </w:t>
      </w:r>
      <w:r w:rsidRPr="00975DE5">
        <w:rPr>
          <w:position w:val="-12"/>
        </w:rPr>
        <w:object w:dxaOrig="320" w:dyaOrig="380">
          <v:shape id="_x0000_i1907" type="#_x0000_t75" style="width:18pt;height:21.75pt" o:ole="">
            <v:imagedata r:id="rId799" o:title=""/>
          </v:shape>
          <o:OLEObject Type="Embed" ProgID="Equation.3" ShapeID="_x0000_i1907" DrawAspect="Content" ObjectID="_1803516465" r:id="rId800"/>
        </w:object>
      </w:r>
      <w:r>
        <w:t>,</w:t>
      </w:r>
      <w:r w:rsidRPr="000A19A4">
        <w:rPr>
          <w:position w:val="-12"/>
        </w:rPr>
        <w:object w:dxaOrig="340" w:dyaOrig="380">
          <v:shape id="_x0000_i1908" type="#_x0000_t75" style="width:18.75pt;height:21.75pt" o:ole="">
            <v:imagedata r:id="rId801" o:title=""/>
          </v:shape>
          <o:OLEObject Type="Embed" ProgID="Equation.3" ShapeID="_x0000_i1908" DrawAspect="Content" ObjectID="_1803516466" r:id="rId802"/>
        </w:object>
      </w:r>
      <w:r>
        <w:t xml:space="preserve">, </w:t>
      </w:r>
      <w:r w:rsidRPr="000A19A4">
        <w:rPr>
          <w:position w:val="-12"/>
        </w:rPr>
        <w:object w:dxaOrig="340" w:dyaOrig="380">
          <v:shape id="_x0000_i1909" type="#_x0000_t75" style="width:18.75pt;height:21.75pt" o:ole="">
            <v:imagedata r:id="rId803" o:title=""/>
          </v:shape>
          <o:OLEObject Type="Embed" ProgID="Equation.3" ShapeID="_x0000_i1909" DrawAspect="Content" ObjectID="_1803516467" r:id="rId804"/>
        </w:object>
      </w:r>
      <w:r>
        <w:t xml:space="preserve">, будем искать вероятность </w:t>
      </w:r>
    </w:p>
    <w:p w:rsidR="005423FD" w:rsidRPr="005423FD" w:rsidRDefault="005423FD" w:rsidP="005423FD"/>
    <w:p w:rsidR="005423FD" w:rsidRDefault="005423FD" w:rsidP="005423FD">
      <w:r w:rsidRPr="001C1318">
        <w:rPr>
          <w:position w:val="-12"/>
        </w:rPr>
        <w:object w:dxaOrig="4560" w:dyaOrig="380">
          <v:shape id="_x0000_i1910" type="#_x0000_t75" style="width:250.5pt;height:21.75pt" o:ole="">
            <v:imagedata r:id="rId805" o:title=""/>
          </v:shape>
          <o:OLEObject Type="Embed" ProgID="Equation.3" ShapeID="_x0000_i1910" DrawAspect="Content" ObjectID="_1803516468" r:id="rId806"/>
        </w:object>
      </w:r>
      <w:r>
        <w:t xml:space="preserve"> так как события </w:t>
      </w:r>
      <w:r w:rsidRPr="00E05B98">
        <w:rPr>
          <w:position w:val="-12"/>
        </w:rPr>
        <w:object w:dxaOrig="320" w:dyaOrig="380">
          <v:shape id="_x0000_i1911" type="#_x0000_t75" style="width:17.25pt;height:21pt" o:ole="">
            <v:imagedata r:id="rId807" o:title=""/>
          </v:shape>
          <o:OLEObject Type="Embed" ProgID="Equation.3" ShapeID="_x0000_i1911" DrawAspect="Content" ObjectID="_1803516469" r:id="rId808"/>
        </w:object>
      </w:r>
      <w:r>
        <w:t>,</w:t>
      </w:r>
      <w:r w:rsidRPr="00D24EF7">
        <w:rPr>
          <w:position w:val="-12"/>
        </w:rPr>
        <w:object w:dxaOrig="340" w:dyaOrig="380">
          <v:shape id="_x0000_i1912" type="#_x0000_t75" style="width:18.75pt;height:21pt" o:ole="">
            <v:imagedata r:id="rId809" o:title=""/>
          </v:shape>
          <o:OLEObject Type="Embed" ProgID="Equation.3" ShapeID="_x0000_i1912" DrawAspect="Content" ObjectID="_1803516470" r:id="rId810"/>
        </w:object>
      </w:r>
      <w:r>
        <w:t xml:space="preserve">, </w:t>
      </w:r>
      <w:r w:rsidRPr="001C1318">
        <w:rPr>
          <w:position w:val="-12"/>
        </w:rPr>
        <w:object w:dxaOrig="340" w:dyaOrig="380">
          <v:shape id="_x0000_i1913" type="#_x0000_t75" style="width:18.75pt;height:21pt" o:ole="">
            <v:imagedata r:id="rId811" o:title=""/>
          </v:shape>
          <o:OLEObject Type="Embed" ProgID="Equation.3" ShapeID="_x0000_i1913" DrawAspect="Content" ObjectID="_1803516471" r:id="rId812"/>
        </w:object>
      </w:r>
      <w:r>
        <w:t xml:space="preserve"> несовместны.</w:t>
      </w:r>
    </w:p>
    <w:p w:rsidR="005423FD" w:rsidRDefault="005423FD" w:rsidP="005423FD">
      <w:r>
        <w:t xml:space="preserve">События  </w:t>
      </w:r>
      <w:r w:rsidRPr="00D25432">
        <w:rPr>
          <w:position w:val="-12"/>
        </w:rPr>
        <w:object w:dxaOrig="320" w:dyaOrig="380">
          <v:shape id="_x0000_i1914" type="#_x0000_t75" style="width:17.25pt;height:21.75pt" o:ole="">
            <v:imagedata r:id="rId813" o:title=""/>
          </v:shape>
          <o:OLEObject Type="Embed" ProgID="Equation.3" ShapeID="_x0000_i1914" DrawAspect="Content" ObjectID="_1803516472" r:id="rId814"/>
        </w:object>
      </w:r>
      <w:r>
        <w:t>,</w:t>
      </w:r>
      <w:r w:rsidRPr="00D25432">
        <w:rPr>
          <w:position w:val="-12"/>
        </w:rPr>
        <w:object w:dxaOrig="340" w:dyaOrig="380">
          <v:shape id="_x0000_i1915" type="#_x0000_t75" style="width:19.5pt;height:21.75pt" o:ole="">
            <v:imagedata r:id="rId815" o:title=""/>
          </v:shape>
          <o:OLEObject Type="Embed" ProgID="Equation.3" ShapeID="_x0000_i1915" DrawAspect="Content" ObjectID="_1803516473" r:id="rId816"/>
        </w:object>
      </w:r>
      <w:r>
        <w:t xml:space="preserve">, </w:t>
      </w:r>
      <w:r w:rsidRPr="00D25432">
        <w:rPr>
          <w:position w:val="-12"/>
        </w:rPr>
        <w:object w:dxaOrig="340" w:dyaOrig="380">
          <v:shape id="_x0000_i1916" type="#_x0000_t75" style="width:19.5pt;height:21.75pt" o:ole="">
            <v:imagedata r:id="rId817" o:title=""/>
          </v:shape>
          <o:OLEObject Type="Embed" ProgID="Equation.3" ShapeID="_x0000_i1916" DrawAspect="Content" ObjectID="_1803516474" r:id="rId818"/>
        </w:object>
      </w:r>
      <w:r>
        <w:t xml:space="preserve"> - независимы </w:t>
      </w:r>
      <w:r w:rsidRPr="001C1318">
        <w:rPr>
          <w:position w:val="-6"/>
        </w:rPr>
        <w:object w:dxaOrig="340" w:dyaOrig="260">
          <v:shape id="_x0000_i1917" type="#_x0000_t75" style="width:18.75pt;height:15pt" o:ole="">
            <v:imagedata r:id="rId819" o:title=""/>
          </v:shape>
          <o:OLEObject Type="Embed" ProgID="Equation.3" ShapeID="_x0000_i1917" DrawAspect="Content" ObjectID="_1803516475" r:id="rId820"/>
        </w:object>
      </w:r>
      <w:r w:rsidRPr="001C1318">
        <w:rPr>
          <w:position w:val="-12"/>
        </w:rPr>
        <w:object w:dxaOrig="340" w:dyaOrig="420">
          <v:shape id="_x0000_i1918" type="#_x0000_t75" style="width:18.75pt;height:24pt" o:ole="">
            <v:imagedata r:id="rId821" o:title=""/>
          </v:shape>
          <o:OLEObject Type="Embed" ProgID="Equation.3" ShapeID="_x0000_i1918" DrawAspect="Content" ObjectID="_1803516476" r:id="rId822"/>
        </w:object>
      </w:r>
      <w:r>
        <w:t xml:space="preserve"> , </w:t>
      </w:r>
      <w:r w:rsidRPr="001C1318">
        <w:rPr>
          <w:position w:val="-12"/>
        </w:rPr>
        <w:object w:dxaOrig="360" w:dyaOrig="420">
          <v:shape id="_x0000_i1919" type="#_x0000_t75" style="width:19.5pt;height:24pt" o:ole="">
            <v:imagedata r:id="rId823" o:title=""/>
          </v:shape>
          <o:OLEObject Type="Embed" ProgID="Equation.3" ShapeID="_x0000_i1919" DrawAspect="Content" ObjectID="_1803516477" r:id="rId824"/>
        </w:object>
      </w:r>
      <w:r>
        <w:t xml:space="preserve">, </w:t>
      </w:r>
      <w:r w:rsidRPr="001C1318">
        <w:rPr>
          <w:position w:val="-12"/>
        </w:rPr>
        <w:object w:dxaOrig="360" w:dyaOrig="420">
          <v:shape id="_x0000_i1920" type="#_x0000_t75" style="width:19.5pt;height:24pt" o:ole="">
            <v:imagedata r:id="rId825" o:title=""/>
          </v:shape>
          <o:OLEObject Type="Embed" ProgID="Equation.3" ShapeID="_x0000_i1920" DrawAspect="Content" ObjectID="_1803516478" r:id="rId826"/>
        </w:object>
      </w:r>
      <w:r>
        <w:t xml:space="preserve"> - независимы.</w:t>
      </w:r>
    </w:p>
    <w:p w:rsidR="005423FD" w:rsidRDefault="005423FD" w:rsidP="005423FD">
      <w:r>
        <w:t xml:space="preserve">Обозначим </w:t>
      </w:r>
      <w:r w:rsidRPr="00472CF9">
        <w:rPr>
          <w:position w:val="-12"/>
        </w:rPr>
        <w:object w:dxaOrig="1160" w:dyaOrig="420">
          <v:shape id="_x0000_i1921" type="#_x0000_t75" style="width:62.25pt;height:24pt" o:ole="">
            <v:imagedata r:id="rId827" o:title=""/>
          </v:shape>
          <o:OLEObject Type="Embed" ProgID="Equation.3" ShapeID="_x0000_i1921" DrawAspect="Content" ObjectID="_1803516479" r:id="rId828"/>
        </w:object>
      </w:r>
      <w:r>
        <w:t xml:space="preserve"> ,</w:t>
      </w:r>
      <w:r w:rsidRPr="00472CF9">
        <w:rPr>
          <w:position w:val="-12"/>
        </w:rPr>
        <w:object w:dxaOrig="1219" w:dyaOrig="420">
          <v:shape id="_x0000_i1922" type="#_x0000_t75" style="width:66pt;height:24pt" o:ole="">
            <v:imagedata r:id="rId829" o:title=""/>
          </v:shape>
          <o:OLEObject Type="Embed" ProgID="Equation.3" ShapeID="_x0000_i1922" DrawAspect="Content" ObjectID="_1803516480" r:id="rId830"/>
        </w:object>
      </w:r>
      <w:r>
        <w:t xml:space="preserve">,  </w:t>
      </w:r>
      <w:r w:rsidRPr="00472CF9">
        <w:rPr>
          <w:position w:val="-12"/>
        </w:rPr>
        <w:object w:dxaOrig="1219" w:dyaOrig="420">
          <v:shape id="_x0000_i1923" type="#_x0000_t75" style="width:66pt;height:24pt" o:ole="">
            <v:imagedata r:id="rId831" o:title=""/>
          </v:shape>
          <o:OLEObject Type="Embed" ProgID="Equation.3" ShapeID="_x0000_i1923" DrawAspect="Content" ObjectID="_1803516481" r:id="rId832"/>
        </w:object>
      </w:r>
      <w:r>
        <w:t>.</w:t>
      </w:r>
    </w:p>
    <w:p w:rsidR="005423FD" w:rsidRDefault="005423FD" w:rsidP="005423FD">
      <w:r>
        <w:t xml:space="preserve">Тогда </w:t>
      </w:r>
      <w:r w:rsidRPr="00472CF9">
        <w:rPr>
          <w:position w:val="-12"/>
        </w:rPr>
        <w:object w:dxaOrig="5920" w:dyaOrig="380">
          <v:shape id="_x0000_i1924" type="#_x0000_t75" style="width:327pt;height:21.75pt" o:ole="">
            <v:imagedata r:id="rId833" o:title=""/>
          </v:shape>
          <o:OLEObject Type="Embed" ProgID="Equation.3" ShapeID="_x0000_i1924" DrawAspect="Content" ObjectID="_1803516482" r:id="rId834"/>
        </w:object>
      </w:r>
      <w:r>
        <w:t xml:space="preserve">,  т.е. </w:t>
      </w:r>
    </w:p>
    <w:p w:rsidR="005423FD" w:rsidRDefault="005423FD" w:rsidP="005423FD">
      <w:r w:rsidRPr="00F65D79">
        <w:rPr>
          <w:position w:val="-4"/>
        </w:rPr>
        <w:object w:dxaOrig="260" w:dyaOrig="279">
          <v:shape id="_x0000_i1925" type="#_x0000_t75" style="width:14.25pt;height:15.75pt" o:ole="">
            <v:imagedata r:id="rId835" o:title=""/>
          </v:shape>
          <o:OLEObject Type="Embed" ProgID="Equation.3" ShapeID="_x0000_i1925" DrawAspect="Content" ObjectID="_1803516483" r:id="rId836"/>
        </w:object>
      </w:r>
      <w:r>
        <w:t>(появления только одного события ) =</w:t>
      </w:r>
      <w:r w:rsidRPr="00472CF9">
        <w:rPr>
          <w:position w:val="-12"/>
        </w:rPr>
        <w:object w:dxaOrig="3879" w:dyaOrig="380">
          <v:shape id="_x0000_i1926" type="#_x0000_t75" style="width:213pt;height:21.75pt" o:ole="">
            <v:imagedata r:id="rId837" o:title=""/>
          </v:shape>
          <o:OLEObject Type="Embed" ProgID="Equation.3" ShapeID="_x0000_i1926" DrawAspect="Content" ObjectID="_1803516484" r:id="rId838"/>
        </w:object>
      </w:r>
      <w:r>
        <w:t>.</w:t>
      </w:r>
      <w:r>
        <w:sym w:font="Wingdings 2" w:char="0098"/>
      </w:r>
    </w:p>
    <w:p w:rsidR="005423FD" w:rsidRDefault="005423FD" w:rsidP="005423FD"/>
    <w:p w:rsidR="005423FD" w:rsidRPr="00EA17F7" w:rsidRDefault="005423FD" w:rsidP="005423FD">
      <w:pPr>
        <w:rPr>
          <w:b/>
        </w:rPr>
      </w:pPr>
      <w:r w:rsidRPr="00EA17F7">
        <w:rPr>
          <w:b/>
        </w:rPr>
        <w:t>Формула полной вероятности.</w:t>
      </w:r>
      <w:bookmarkStart w:id="52" w:name="Формулаполнойвер"/>
      <w:bookmarkEnd w:id="52"/>
    </w:p>
    <w:p w:rsidR="005423FD" w:rsidRPr="003E6ABB" w:rsidRDefault="005423FD" w:rsidP="005423FD"/>
    <w:p w:rsidR="005423FD" w:rsidRDefault="005423FD" w:rsidP="005423FD">
      <w:r>
        <w:tab/>
        <w:t xml:space="preserve">Пусть некоторое событие </w:t>
      </w:r>
      <w:r w:rsidRPr="00420F11">
        <w:rPr>
          <w:position w:val="-4"/>
          <w:lang w:val="en-US"/>
        </w:rPr>
        <w:object w:dxaOrig="260" w:dyaOrig="279">
          <v:shape id="_x0000_i1927" type="#_x0000_t75" style="width:15.75pt;height:16.5pt" o:ole="" fillcolor="window">
            <v:imagedata r:id="rId688" o:title=""/>
          </v:shape>
          <o:OLEObject Type="Embed" ProgID="Equation.3" ShapeID="_x0000_i1927" DrawAspect="Content" ObjectID="_1803516485" r:id="rId839"/>
        </w:object>
      </w:r>
      <w:r w:rsidRPr="003E6ABB">
        <w:t xml:space="preserve"> может произойти  вместе с одним из несовместных событий </w:t>
      </w:r>
      <w:r w:rsidRPr="003E6ABB">
        <w:rPr>
          <w:position w:val="-12"/>
        </w:rPr>
        <w:object w:dxaOrig="1600" w:dyaOrig="380">
          <v:shape id="_x0000_i1928" type="#_x0000_t75" style="width:96.75pt;height:22.5pt" o:ole="" fillcolor="window">
            <v:imagedata r:id="rId840" o:title=""/>
          </v:shape>
          <o:OLEObject Type="Embed" ProgID="Equation.3" ShapeID="_x0000_i1928" DrawAspect="Content" ObjectID="_1803516486" r:id="rId841"/>
        </w:object>
      </w:r>
      <w:r w:rsidRPr="003E6ABB">
        <w:t xml:space="preserve">, составляющих полную группу событий. Пусть известны вероятности этих событий </w:t>
      </w:r>
      <w:r w:rsidRPr="003E6ABB">
        <w:rPr>
          <w:position w:val="-12"/>
        </w:rPr>
        <w:object w:dxaOrig="2920" w:dyaOrig="380">
          <v:shape id="_x0000_i1929" type="#_x0000_t75" style="width:176.25pt;height:22.5pt" o:ole="" fillcolor="window">
            <v:imagedata r:id="rId842" o:title=""/>
          </v:shape>
          <o:OLEObject Type="Embed" ProgID="Equation.3" ShapeID="_x0000_i1929" DrawAspect="Content" ObjectID="_1803516487" r:id="rId843"/>
        </w:object>
      </w:r>
      <w:r w:rsidRPr="003E6ABB">
        <w:t xml:space="preserve"> и условные в</w:t>
      </w:r>
      <w:r>
        <w:t xml:space="preserve">ероятности наступления события </w:t>
      </w:r>
      <w:r w:rsidRPr="00420F11">
        <w:rPr>
          <w:position w:val="-4"/>
          <w:lang w:val="en-US"/>
        </w:rPr>
        <w:object w:dxaOrig="260" w:dyaOrig="279">
          <v:shape id="_x0000_i1930" type="#_x0000_t75" style="width:15.75pt;height:16.5pt" o:ole="" fillcolor="window">
            <v:imagedata r:id="rId688" o:title=""/>
          </v:shape>
          <o:OLEObject Type="Embed" ProgID="Equation.3" ShapeID="_x0000_i1930" DrawAspect="Content" ObjectID="_1803516488" r:id="rId844"/>
        </w:object>
      </w:r>
      <w:r w:rsidRPr="003E6ABB">
        <w:t xml:space="preserve"> при наступлении события</w:t>
      </w:r>
      <w:r w:rsidRPr="00FA3A4F">
        <w:rPr>
          <w:position w:val="-12"/>
          <w:lang w:val="en-US"/>
        </w:rPr>
        <w:object w:dxaOrig="380" w:dyaOrig="380">
          <v:shape id="_x0000_i1931" type="#_x0000_t75" style="width:23.25pt;height:22.5pt" o:ole="" fillcolor="window">
            <v:imagedata r:id="rId845" o:title=""/>
          </v:shape>
          <o:OLEObject Type="Embed" ProgID="Equation.3" ShapeID="_x0000_i1931" DrawAspect="Content" ObjectID="_1803516489" r:id="rId846"/>
        </w:object>
      </w:r>
      <w:r>
        <w:t>:</w:t>
      </w:r>
    </w:p>
    <w:p w:rsidR="005423FD" w:rsidRPr="003E6ABB" w:rsidRDefault="005423FD" w:rsidP="005423FD">
      <w:r w:rsidRPr="003E6ABB">
        <w:rPr>
          <w:position w:val="-12"/>
          <w:lang w:val="en-US"/>
        </w:rPr>
        <w:object w:dxaOrig="4099" w:dyaOrig="380">
          <v:shape id="_x0000_i1932" type="#_x0000_t75" style="width:246.75pt;height:22.5pt" o:ole="" fillcolor="window">
            <v:imagedata r:id="rId847" o:title=""/>
          </v:shape>
          <o:OLEObject Type="Embed" ProgID="Equation.3" ShapeID="_x0000_i1932" DrawAspect="Content" ObjectID="_1803516490" r:id="rId848"/>
        </w:object>
      </w:r>
      <w:r w:rsidRPr="003E6ABB">
        <w:t>.</w:t>
      </w:r>
    </w:p>
    <w:p w:rsidR="005423FD" w:rsidRPr="003E6ABB" w:rsidRDefault="005423FD" w:rsidP="005423FD"/>
    <w:p w:rsidR="005423FD" w:rsidRPr="003E6ABB" w:rsidRDefault="005423FD" w:rsidP="005423FD">
      <w:r w:rsidRPr="003E6ABB">
        <w:tab/>
      </w:r>
      <w:r w:rsidRPr="00EA17F7">
        <w:rPr>
          <w:b/>
        </w:rPr>
        <w:t>Теорема.</w:t>
      </w:r>
      <w:r w:rsidR="004B2264">
        <w:rPr>
          <w:b/>
        </w:rPr>
        <w:t xml:space="preserve"> </w:t>
      </w:r>
      <w:r>
        <w:t xml:space="preserve">Вероятность события </w:t>
      </w:r>
      <w:r w:rsidRPr="00420F11">
        <w:rPr>
          <w:position w:val="-4"/>
          <w:lang w:val="en-US"/>
        </w:rPr>
        <w:object w:dxaOrig="260" w:dyaOrig="279">
          <v:shape id="_x0000_i1933" type="#_x0000_t75" style="width:15.75pt;height:16.5pt" o:ole="" fillcolor="window">
            <v:imagedata r:id="rId688" o:title=""/>
          </v:shape>
          <o:OLEObject Type="Embed" ProgID="Equation.3" ShapeID="_x0000_i1933" DrawAspect="Content" ObjectID="_1803516491" r:id="rId849"/>
        </w:object>
      </w:r>
      <w:r w:rsidRPr="003E6ABB">
        <w:t xml:space="preserve">, которое может произойти вместе с одним из событий </w:t>
      </w:r>
      <w:r w:rsidRPr="003E6ABB">
        <w:rPr>
          <w:position w:val="-12"/>
        </w:rPr>
        <w:object w:dxaOrig="1600" w:dyaOrig="380">
          <v:shape id="_x0000_i1934" type="#_x0000_t75" style="width:96.75pt;height:22.5pt" o:ole="" fillcolor="window">
            <v:imagedata r:id="rId850" o:title=""/>
          </v:shape>
          <o:OLEObject Type="Embed" ProgID="Equation.3" ShapeID="_x0000_i1934" DrawAspect="Content" ObjectID="_1803516492" r:id="rId851"/>
        </w:object>
      </w:r>
      <w:r w:rsidRPr="003E6ABB">
        <w:t>, равна сумме парных произведений вероятностей каждого из этих событий на соответствующие им условные в</w:t>
      </w:r>
      <w:r>
        <w:t xml:space="preserve">ероятности наступления события </w:t>
      </w:r>
      <w:r w:rsidRPr="00420F11">
        <w:rPr>
          <w:position w:val="-4"/>
          <w:lang w:val="en-US"/>
        </w:rPr>
        <w:object w:dxaOrig="260" w:dyaOrig="279">
          <v:shape id="_x0000_i1935" type="#_x0000_t75" style="width:15.75pt;height:16.5pt" o:ole="" fillcolor="window">
            <v:imagedata r:id="rId688" o:title=""/>
          </v:shape>
          <o:OLEObject Type="Embed" ProgID="Equation.3" ShapeID="_x0000_i1935" DrawAspect="Content" ObjectID="_1803516493" r:id="rId852"/>
        </w:object>
      </w:r>
      <w:r w:rsidRPr="003E6ABB">
        <w:t>.</w:t>
      </w:r>
    </w:p>
    <w:p w:rsidR="005423FD" w:rsidRPr="003E6ABB" w:rsidRDefault="005423FD" w:rsidP="005423FD">
      <w:pPr>
        <w:rPr>
          <w:lang w:val="en-US"/>
        </w:rPr>
      </w:pPr>
      <w:r w:rsidRPr="00EA17F7">
        <w:rPr>
          <w:position w:val="-34"/>
          <w:lang w:val="en-US"/>
        </w:rPr>
        <w:object w:dxaOrig="3200" w:dyaOrig="820">
          <v:shape id="_x0000_i1936" type="#_x0000_t75" style="width:194.25pt;height:49.5pt" o:ole="" fillcolor="window">
            <v:imagedata r:id="rId853" o:title=""/>
          </v:shape>
          <o:OLEObject Type="Embed" ProgID="Equation.3" ShapeID="_x0000_i1936" DrawAspect="Content" ObjectID="_1803516494" r:id="rId854"/>
        </w:object>
      </w:r>
    </w:p>
    <w:p w:rsidR="005423FD" w:rsidRDefault="005423FD" w:rsidP="005423FD">
      <w:pPr>
        <w:rPr>
          <w:b/>
        </w:rPr>
      </w:pPr>
    </w:p>
    <w:p w:rsidR="005423FD" w:rsidRDefault="005423FD" w:rsidP="005423FD">
      <w:r>
        <w:rPr>
          <w:b/>
        </w:rPr>
        <w:t>Пример 5</w:t>
      </w:r>
      <w:r w:rsidRPr="00F75610">
        <w:rPr>
          <w:b/>
        </w:rPr>
        <w:t>.</w:t>
      </w:r>
      <w:r>
        <w:t xml:space="preserve"> В двух ящиках содержатся по 20 деталей, </w:t>
      </w:r>
      <w:r w:rsidR="004B2264">
        <w:t xml:space="preserve">причем в первом 17 стандартных </w:t>
      </w:r>
      <w:r>
        <w:t>деталей, а во втором 15 стандартных деталей. Из второго ящика наудачу извлечена одна деталь и переложена в первый ящик. Найти вероятность того, что наудачу извлеченная деталь из первого ящика, окажется стандартной.</w:t>
      </w:r>
    </w:p>
    <w:p w:rsidR="005423FD" w:rsidRPr="004D463A" w:rsidRDefault="005423FD" w:rsidP="005423FD">
      <w:pPr>
        <w:rPr>
          <w:sz w:val="16"/>
          <w:szCs w:val="16"/>
        </w:rPr>
      </w:pPr>
    </w:p>
    <w:p w:rsidR="005423FD" w:rsidRDefault="005423FD" w:rsidP="005423FD">
      <w:r w:rsidRPr="004D463A">
        <w:sym w:font="Wingdings" w:char="F0A6"/>
      </w:r>
      <w:r>
        <w:t xml:space="preserve"> Опыт можно разбить на дв</w:t>
      </w:r>
      <w:r w:rsidRPr="004D463A">
        <w:t>а этапа:</w:t>
      </w:r>
      <w:r w:rsidR="004B2264">
        <w:t xml:space="preserve"> </w:t>
      </w:r>
      <w:r w:rsidRPr="004D463A">
        <w:t xml:space="preserve">первый </w:t>
      </w:r>
      <w:r>
        <w:t>-</w:t>
      </w:r>
      <w:r w:rsidRPr="004D463A">
        <w:t xml:space="preserve"> перекладывание детали</w:t>
      </w:r>
      <w:r>
        <w:t xml:space="preserve">,  </w:t>
      </w:r>
    </w:p>
    <w:p w:rsidR="005423FD" w:rsidRPr="004D463A" w:rsidRDefault="005423FD" w:rsidP="005423FD">
      <w:r>
        <w:t xml:space="preserve">     второй -  выбор детали.</w:t>
      </w:r>
    </w:p>
    <w:p w:rsidR="005423FD" w:rsidRDefault="005423FD" w:rsidP="005423FD"/>
    <w:p w:rsidR="005423FD" w:rsidRDefault="005423FD" w:rsidP="005423FD">
      <w:r>
        <w:t xml:space="preserve"> Гипотезы:</w:t>
      </w:r>
    </w:p>
    <w:p w:rsidR="005423FD" w:rsidRDefault="005423FD" w:rsidP="005423FD">
      <w:r>
        <w:rPr>
          <w:noProof/>
          <w:lang w:eastAsia="ru-RU"/>
        </w:rPr>
        <w:drawing>
          <wp:anchor distT="0" distB="0" distL="114300" distR="114300" simplePos="0" relativeHeight="251735040" behindDoc="1" locked="0" layoutInCell="1" allowOverlap="1">
            <wp:simplePos x="0" y="0"/>
            <wp:positionH relativeFrom="column">
              <wp:posOffset>-114300</wp:posOffset>
            </wp:positionH>
            <wp:positionV relativeFrom="paragraph">
              <wp:posOffset>0</wp:posOffset>
            </wp:positionV>
            <wp:extent cx="2571750" cy="2324100"/>
            <wp:effectExtent l="0" t="0" r="0" b="0"/>
            <wp:wrapTight wrapText="bothSides">
              <wp:wrapPolygon edited="0">
                <wp:start x="0" y="0"/>
                <wp:lineTo x="0" y="21423"/>
                <wp:lineTo x="21440" y="21423"/>
                <wp:lineTo x="21440" y="0"/>
                <wp:lineTo x="0" y="0"/>
              </wp:wrapPolygon>
            </wp:wrapTight>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anchor>
        </w:drawing>
      </w:r>
      <w:r w:rsidRPr="002B170C">
        <w:rPr>
          <w:position w:val="-12"/>
        </w:rPr>
        <w:object w:dxaOrig="380" w:dyaOrig="380">
          <v:shape id="_x0000_i1937" type="#_x0000_t75" style="width:21pt;height:21pt" o:ole="">
            <v:imagedata r:id="rId856" o:title=""/>
          </v:shape>
          <o:OLEObject Type="Embed" ProgID="Equation.3" ShapeID="_x0000_i1937" DrawAspect="Content" ObjectID="_1803516495" r:id="rId857"/>
        </w:object>
      </w:r>
      <w:r>
        <w:t>-  переложена стандартная деталь;</w:t>
      </w:r>
    </w:p>
    <w:p w:rsidR="005423FD" w:rsidRDefault="005423FD" w:rsidP="005423FD">
      <w:r w:rsidRPr="002B170C">
        <w:rPr>
          <w:position w:val="-12"/>
        </w:rPr>
        <w:object w:dxaOrig="400" w:dyaOrig="380">
          <v:shape id="_x0000_i1938" type="#_x0000_t75" style="width:21.75pt;height:21pt" o:ole="">
            <v:imagedata r:id="rId858" o:title=""/>
          </v:shape>
          <o:OLEObject Type="Embed" ProgID="Equation.3" ShapeID="_x0000_i1938" DrawAspect="Content" ObjectID="_1803516496" r:id="rId859"/>
        </w:object>
      </w:r>
      <w:r>
        <w:t>-  переложена нестандартная деталь.</w:t>
      </w:r>
    </w:p>
    <w:p w:rsidR="005423FD" w:rsidRDefault="005423FD" w:rsidP="005423FD">
      <w:r w:rsidRPr="008447DB">
        <w:rPr>
          <w:position w:val="-28"/>
        </w:rPr>
        <w:object w:dxaOrig="1359" w:dyaOrig="720">
          <v:shape id="_x0000_i1939" type="#_x0000_t75" style="width:75pt;height:39pt" o:ole="">
            <v:imagedata r:id="rId860" o:title=""/>
          </v:shape>
          <o:OLEObject Type="Embed" ProgID="Equation.3" ShapeID="_x0000_i1939" DrawAspect="Content" ObjectID="_1803516497" r:id="rId861"/>
        </w:object>
      </w:r>
      <w:r>
        <w:t xml:space="preserve"> ,  </w:t>
      </w:r>
      <w:r w:rsidRPr="008447DB">
        <w:rPr>
          <w:position w:val="-28"/>
        </w:rPr>
        <w:object w:dxaOrig="1400" w:dyaOrig="720">
          <v:shape id="_x0000_i1940" type="#_x0000_t75" style="width:77.25pt;height:39pt" o:ole="">
            <v:imagedata r:id="rId862" o:title=""/>
          </v:shape>
          <o:OLEObject Type="Embed" ProgID="Equation.3" ShapeID="_x0000_i1940" DrawAspect="Content" ObjectID="_1803516498" r:id="rId863"/>
        </w:object>
      </w:r>
      <w:r>
        <w:t xml:space="preserve">.  </w:t>
      </w:r>
    </w:p>
    <w:p w:rsidR="005423FD" w:rsidRDefault="005423FD" w:rsidP="005423FD">
      <w:r w:rsidRPr="008447DB">
        <w:rPr>
          <w:position w:val="-26"/>
        </w:rPr>
        <w:object w:dxaOrig="1420" w:dyaOrig="700">
          <v:shape id="_x0000_i1941" type="#_x0000_t75" style="width:78pt;height:38.25pt" o:ole="">
            <v:imagedata r:id="rId864" o:title=""/>
          </v:shape>
          <o:OLEObject Type="Embed" ProgID="Equation.3" ShapeID="_x0000_i1941" DrawAspect="Content" ObjectID="_1803516499" r:id="rId865"/>
        </w:object>
      </w:r>
      <w:r>
        <w:t xml:space="preserve"> ,  </w:t>
      </w:r>
      <w:r w:rsidRPr="008447DB">
        <w:rPr>
          <w:position w:val="-26"/>
        </w:rPr>
        <w:object w:dxaOrig="1440" w:dyaOrig="700">
          <v:shape id="_x0000_i1942" type="#_x0000_t75" style="width:79.5pt;height:38.25pt" o:ole="">
            <v:imagedata r:id="rId866" o:title=""/>
          </v:shape>
          <o:OLEObject Type="Embed" ProgID="Equation.3" ShapeID="_x0000_i1942" DrawAspect="Content" ObjectID="_1803516500" r:id="rId867"/>
        </w:object>
      </w:r>
      <w:r>
        <w:t>.</w:t>
      </w:r>
    </w:p>
    <w:p w:rsidR="005423FD" w:rsidRDefault="005423FD" w:rsidP="005423FD">
      <w:r w:rsidRPr="008447DB">
        <w:rPr>
          <w:position w:val="-28"/>
        </w:rPr>
        <w:object w:dxaOrig="4320" w:dyaOrig="720">
          <v:shape id="_x0000_i1943" type="#_x0000_t75" style="width:237.75pt;height:39pt" o:ole="">
            <v:imagedata r:id="rId868" o:title=""/>
          </v:shape>
          <o:OLEObject Type="Embed" ProgID="Equation.3" ShapeID="_x0000_i1943" DrawAspect="Content" ObjectID="_1803516501" r:id="rId869"/>
        </w:object>
      </w:r>
      <w:r>
        <w:t xml:space="preserve">. </w:t>
      </w:r>
      <w:r>
        <w:sym w:font="Wingdings 2" w:char="0098"/>
      </w:r>
    </w:p>
    <w:p w:rsidR="005423FD" w:rsidRPr="003E6ABB" w:rsidRDefault="005423FD" w:rsidP="005423FD"/>
    <w:p w:rsidR="005423FD" w:rsidRDefault="005423FD" w:rsidP="005423FD">
      <w:r w:rsidRPr="00EA17F7">
        <w:rPr>
          <w:b/>
        </w:rPr>
        <w:t>Пример</w:t>
      </w:r>
      <w:r>
        <w:rPr>
          <w:b/>
        </w:rPr>
        <w:t xml:space="preserve"> 6</w:t>
      </w:r>
      <w:r w:rsidRPr="00EA17F7">
        <w:rPr>
          <w:b/>
        </w:rPr>
        <w:t>.</w:t>
      </w:r>
      <w:r w:rsidRPr="003E6ABB">
        <w:t xml:space="preserve"> Один из трех стрелков производит два выстрела. Вероятность попадания в цель при одном выстреле для первого стрелка равна 0,4, для второго – 0,6, для третьего – 0,8. Найти вероятность того, что в цель попадут два раза.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Вероятность того, что выстрелы производит первый, второй или третий стрелок равна </w:t>
      </w:r>
      <w:r w:rsidRPr="00EA17F7">
        <w:rPr>
          <w:position w:val="-28"/>
        </w:rPr>
        <w:object w:dxaOrig="240" w:dyaOrig="720">
          <v:shape id="_x0000_i1944" type="#_x0000_t75" style="width:14.25pt;height:42.75pt" o:ole="" fillcolor="window">
            <v:imagedata r:id="rId870" o:title=""/>
          </v:shape>
          <o:OLEObject Type="Embed" ProgID="Equation.3" ShapeID="_x0000_i1944" DrawAspect="Content" ObjectID="_1803516502" r:id="rId871"/>
        </w:object>
      </w:r>
      <w:r w:rsidRPr="003E6ABB">
        <w:t>.</w:t>
      </w:r>
    </w:p>
    <w:p w:rsidR="005423FD" w:rsidRPr="003E6ABB" w:rsidRDefault="005423FD" w:rsidP="005423FD">
      <w:r w:rsidRPr="003E6ABB">
        <w:tab/>
        <w:t>Вероятности того, что один из стрелков, производящих выстрелы, два раза попадает в цель, равны:</w:t>
      </w:r>
    </w:p>
    <w:p w:rsidR="005423FD" w:rsidRPr="003E6ABB" w:rsidRDefault="005423FD" w:rsidP="005423FD"/>
    <w:p w:rsidR="005423FD" w:rsidRPr="003E6ABB" w:rsidRDefault="005423FD" w:rsidP="005423FD">
      <w:r w:rsidRPr="003E6ABB">
        <w:tab/>
        <w:t xml:space="preserve">- для первого стрелка: </w:t>
      </w:r>
      <w:r w:rsidRPr="00EA17F7">
        <w:rPr>
          <w:position w:val="-12"/>
          <w:lang w:val="en-US"/>
        </w:rPr>
        <w:object w:dxaOrig="2000" w:dyaOrig="440">
          <v:shape id="_x0000_i1945" type="#_x0000_t75" style="width:120.75pt;height:26.25pt" o:ole="" fillcolor="window">
            <v:imagedata r:id="rId872" o:title=""/>
          </v:shape>
          <o:OLEObject Type="Embed" ProgID="Equation.3" ShapeID="_x0000_i1945" DrawAspect="Content" ObjectID="_1803516503" r:id="rId873"/>
        </w:object>
      </w:r>
    </w:p>
    <w:p w:rsidR="005423FD" w:rsidRPr="003E6ABB" w:rsidRDefault="005423FD" w:rsidP="005423FD">
      <w:r w:rsidRPr="003E6ABB">
        <w:tab/>
        <w:t xml:space="preserve">- для второго стрелка: </w:t>
      </w:r>
      <w:r w:rsidRPr="00EA17F7">
        <w:rPr>
          <w:position w:val="-12"/>
          <w:lang w:val="en-US"/>
        </w:rPr>
        <w:object w:dxaOrig="2020" w:dyaOrig="440">
          <v:shape id="_x0000_i1946" type="#_x0000_t75" style="width:121.5pt;height:26.25pt" o:ole="" fillcolor="window">
            <v:imagedata r:id="rId874" o:title=""/>
          </v:shape>
          <o:OLEObject Type="Embed" ProgID="Equation.3" ShapeID="_x0000_i1946" DrawAspect="Content" ObjectID="_1803516504" r:id="rId875"/>
        </w:object>
      </w:r>
    </w:p>
    <w:p w:rsidR="005423FD" w:rsidRPr="003E6ABB" w:rsidRDefault="005423FD" w:rsidP="005423FD">
      <w:r w:rsidRPr="003E6ABB">
        <w:tab/>
        <w:t xml:space="preserve">- для третьего стрелка: </w:t>
      </w:r>
      <w:r w:rsidRPr="003E6ABB">
        <w:rPr>
          <w:position w:val="-12"/>
          <w:lang w:val="en-US"/>
        </w:rPr>
        <w:object w:dxaOrig="2020" w:dyaOrig="440">
          <v:shape id="_x0000_i1947" type="#_x0000_t75" style="width:121.5pt;height:26.25pt" o:ole="" fillcolor="window">
            <v:imagedata r:id="rId876" o:title=""/>
          </v:shape>
          <o:OLEObject Type="Embed" ProgID="Equation.3" ShapeID="_x0000_i1947" DrawAspect="Content" ObjectID="_1803516505" r:id="rId877"/>
        </w:object>
      </w:r>
    </w:p>
    <w:p w:rsidR="005423FD" w:rsidRPr="003E6ABB" w:rsidRDefault="005423FD" w:rsidP="005423FD"/>
    <w:p w:rsidR="005423FD" w:rsidRDefault="005423FD" w:rsidP="005423FD">
      <w:r w:rsidRPr="003E6ABB">
        <w:tab/>
        <w:t>Искомая вероятность равна:</w:t>
      </w:r>
    </w:p>
    <w:p w:rsidR="005423FD" w:rsidRPr="003E6ABB" w:rsidRDefault="005423FD" w:rsidP="005423FD"/>
    <w:p w:rsidR="005423FD" w:rsidRPr="00EA17F7" w:rsidRDefault="005423FD" w:rsidP="005423FD">
      <w:r w:rsidRPr="00EA17F7">
        <w:rPr>
          <w:position w:val="-28"/>
          <w:lang w:val="en-US"/>
        </w:rPr>
        <w:object w:dxaOrig="5960" w:dyaOrig="720">
          <v:shape id="_x0000_i1948" type="#_x0000_t75" style="width:354pt;height:42.75pt" o:ole="" fillcolor="window">
            <v:imagedata r:id="rId878" o:title=""/>
          </v:shape>
          <o:OLEObject Type="Embed" ProgID="Equation.3" ShapeID="_x0000_i1948" DrawAspect="Content" ObjectID="_1803516506" r:id="rId879"/>
        </w:object>
      </w:r>
      <w:r>
        <w:t xml:space="preserve">. </w:t>
      </w:r>
      <w:r w:rsidRPr="00EA17F7">
        <w:rPr>
          <w:szCs w:val="24"/>
        </w:rPr>
        <w:sym w:font="Wingdings 2" w:char="F098"/>
      </w:r>
    </w:p>
    <w:p w:rsidR="005423FD" w:rsidRPr="003E6ABB" w:rsidRDefault="005423FD" w:rsidP="005423FD"/>
    <w:p w:rsidR="005423FD" w:rsidRPr="00EA17F7" w:rsidRDefault="005423FD" w:rsidP="005423FD">
      <w:pPr>
        <w:rPr>
          <w:b/>
        </w:rPr>
      </w:pPr>
      <w:r>
        <w:rPr>
          <w:b/>
        </w:rPr>
        <w:t>Формула Байеса</w:t>
      </w:r>
      <w:r w:rsidRPr="00EA17F7">
        <w:rPr>
          <w:b/>
        </w:rPr>
        <w:t xml:space="preserve"> (формула гипотез)</w:t>
      </w:r>
    </w:p>
    <w:p w:rsidR="005423FD" w:rsidRPr="003E6ABB" w:rsidRDefault="005423FD" w:rsidP="005423FD">
      <w:pPr>
        <w:rPr>
          <w:u w:val="single"/>
        </w:rPr>
      </w:pPr>
      <w:bookmarkStart w:id="53" w:name="ФормулаБайеса"/>
      <w:bookmarkEnd w:id="53"/>
    </w:p>
    <w:p w:rsidR="005423FD" w:rsidRPr="003E6ABB" w:rsidRDefault="005423FD" w:rsidP="005423FD">
      <w:r w:rsidRPr="003E6ABB">
        <w:tab/>
        <w:t xml:space="preserve">Пусть имеется полная группа несовместных гипотез </w:t>
      </w:r>
      <w:r w:rsidRPr="003E6ABB">
        <w:rPr>
          <w:position w:val="-12"/>
        </w:rPr>
        <w:object w:dxaOrig="1600" w:dyaOrig="380">
          <v:shape id="_x0000_i1949" type="#_x0000_t75" style="width:96.75pt;height:22.5pt" o:ole="" fillcolor="window">
            <v:imagedata r:id="rId880" o:title=""/>
          </v:shape>
          <o:OLEObject Type="Embed" ProgID="Equation.3" ShapeID="_x0000_i1949" DrawAspect="Content" ObjectID="_1803516507" r:id="rId881"/>
        </w:object>
      </w:r>
      <w:r w:rsidRPr="003E6ABB">
        <w:t xml:space="preserve"> с известными вероятностями их наступления </w:t>
      </w:r>
      <w:r w:rsidRPr="003E6ABB">
        <w:rPr>
          <w:position w:val="-12"/>
        </w:rPr>
        <w:object w:dxaOrig="2920" w:dyaOrig="380">
          <v:shape id="_x0000_i1950" type="#_x0000_t75" style="width:176.25pt;height:22.5pt" o:ole="" fillcolor="window">
            <v:imagedata r:id="rId882" o:title=""/>
          </v:shape>
          <o:OLEObject Type="Embed" ProgID="Equation.3" ShapeID="_x0000_i1950" DrawAspect="Content" ObjectID="_1803516508" r:id="rId883"/>
        </w:object>
      </w:r>
      <w:r w:rsidRPr="003E6ABB">
        <w:t>. Пусть в резу</w:t>
      </w:r>
      <w:r>
        <w:t xml:space="preserve">льтате опыта наступило событие </w:t>
      </w:r>
      <w:r w:rsidRPr="00420F11">
        <w:rPr>
          <w:position w:val="-4"/>
          <w:lang w:val="en-US"/>
        </w:rPr>
        <w:object w:dxaOrig="260" w:dyaOrig="279">
          <v:shape id="_x0000_i1951" type="#_x0000_t75" style="width:15.75pt;height:16.5pt" o:ole="" fillcolor="window">
            <v:imagedata r:id="rId688" o:title=""/>
          </v:shape>
          <o:OLEObject Type="Embed" ProgID="Equation.3" ShapeID="_x0000_i1951" DrawAspect="Content" ObjectID="_1803516509" r:id="rId884"/>
        </w:object>
      </w:r>
      <w:r w:rsidRPr="003E6ABB">
        <w:t xml:space="preserve">, условные вероятности которого по каждой из гипотез известны, т.е. известны вероятности </w:t>
      </w:r>
      <w:r w:rsidRPr="003E6ABB">
        <w:rPr>
          <w:position w:val="-12"/>
          <w:lang w:val="en-US"/>
        </w:rPr>
        <w:object w:dxaOrig="4099" w:dyaOrig="380">
          <v:shape id="_x0000_i1952" type="#_x0000_t75" style="width:246.75pt;height:22.5pt" o:ole="" fillcolor="window">
            <v:imagedata r:id="rId885" o:title=""/>
          </v:shape>
          <o:OLEObject Type="Embed" ProgID="Equation.3" ShapeID="_x0000_i1952" DrawAspect="Content" ObjectID="_1803516510" r:id="rId886"/>
        </w:object>
      </w:r>
      <w:r w:rsidRPr="003E6ABB">
        <w:t>.</w:t>
      </w:r>
    </w:p>
    <w:p w:rsidR="005423FD" w:rsidRPr="003E6ABB" w:rsidRDefault="005423FD" w:rsidP="005423FD">
      <w:r w:rsidRPr="003E6ABB">
        <w:tab/>
        <w:t xml:space="preserve">Требуется определить какие вероятности имеют гипотезы </w:t>
      </w:r>
      <w:r w:rsidRPr="003E6ABB">
        <w:rPr>
          <w:position w:val="-12"/>
        </w:rPr>
        <w:object w:dxaOrig="1600" w:dyaOrig="380">
          <v:shape id="_x0000_i1953" type="#_x0000_t75" style="width:96.75pt;height:22.5pt" o:ole="" fillcolor="window">
            <v:imagedata r:id="rId887" o:title=""/>
          </v:shape>
          <o:OLEObject Type="Embed" ProgID="Equation.3" ShapeID="_x0000_i1953" DrawAspect="Content" ObjectID="_1803516511" r:id="rId888"/>
        </w:object>
      </w:r>
      <w:r>
        <w:t xml:space="preserve">  относительно события </w:t>
      </w:r>
      <w:r w:rsidRPr="00420F11">
        <w:rPr>
          <w:position w:val="-4"/>
          <w:lang w:val="en-US"/>
        </w:rPr>
        <w:object w:dxaOrig="260" w:dyaOrig="279">
          <v:shape id="_x0000_i1954" type="#_x0000_t75" style="width:15.75pt;height:16.5pt" o:ole="" fillcolor="window">
            <v:imagedata r:id="rId688" o:title=""/>
          </v:shape>
          <o:OLEObject Type="Embed" ProgID="Equation.3" ShapeID="_x0000_i1954" DrawAspect="Content" ObjectID="_1803516512" r:id="rId889"/>
        </w:object>
      </w:r>
      <w:r w:rsidRPr="003E6ABB">
        <w:t>, т</w:t>
      </w:r>
      <w:r>
        <w:t>о есть</w:t>
      </w:r>
      <w:r w:rsidRPr="003E6ABB">
        <w:t xml:space="preserve"> условные вероятности </w:t>
      </w:r>
      <w:r w:rsidRPr="003E6ABB">
        <w:rPr>
          <w:position w:val="-12"/>
        </w:rPr>
        <w:object w:dxaOrig="1219" w:dyaOrig="380">
          <v:shape id="_x0000_i1955" type="#_x0000_t75" style="width:73.5pt;height:22.5pt" o:ole="" fillcolor="window">
            <v:imagedata r:id="rId890" o:title=""/>
          </v:shape>
          <o:OLEObject Type="Embed" ProgID="Equation.3" ShapeID="_x0000_i1955" DrawAspect="Content" ObjectID="_1803516513" r:id="rId891"/>
        </w:object>
      </w:r>
      <w:r w:rsidRPr="003E6ABB">
        <w:t>.</w:t>
      </w:r>
    </w:p>
    <w:p w:rsidR="005423FD" w:rsidRPr="007A46C3" w:rsidRDefault="005423FD" w:rsidP="005423FD"/>
    <w:p w:rsidR="005423FD" w:rsidRPr="003E6ABB" w:rsidRDefault="005423FD" w:rsidP="005423FD">
      <w:r w:rsidRPr="007A46C3">
        <w:lastRenderedPageBreak/>
        <w:tab/>
      </w:r>
      <w:r w:rsidRPr="007A46C3">
        <w:rPr>
          <w:b/>
        </w:rPr>
        <w:t>Теорема.</w:t>
      </w:r>
      <w:r w:rsidRPr="003E6ABB">
        <w:t xml:space="preserve"> Вероятность гипотезы после испытания равна произведению вероятности гипотезы до испытания на соответствующую ей условную вероятность события, которое произошло при испытании, деленному на полную вероятность этого события.</w:t>
      </w:r>
    </w:p>
    <w:p w:rsidR="005423FD" w:rsidRPr="003E6ABB" w:rsidRDefault="00EC454D" w:rsidP="005423FD">
      <w:r>
        <w:rPr>
          <w:noProof/>
        </w:rPr>
        <w:object w:dxaOrig="0" w:dyaOrig="0">
          <v:shape id="_x0000_s1959" type="#_x0000_t75" style="position:absolute;left:0;text-align:left;margin-left:147.15pt;margin-top:-.6pt;width:223.1pt;height:69.45pt;z-index:251734016" fillcolor="window">
            <v:imagedata r:id="rId892" o:title=""/>
            <w10:wrap type="square" side="left"/>
          </v:shape>
          <o:OLEObject Type="Embed" ProgID="Equation.3" ShapeID="_x0000_s1959" DrawAspect="Content" ObjectID="_1803516594" r:id="rId893"/>
        </w:object>
      </w:r>
      <w:r w:rsidR="005423FD">
        <w:br w:type="textWrapping" w:clear="all"/>
      </w:r>
    </w:p>
    <w:p w:rsidR="005423FD" w:rsidRPr="003E6ABB" w:rsidRDefault="005423FD" w:rsidP="005423FD">
      <w:r w:rsidRPr="005423FD">
        <w:tab/>
      </w:r>
      <w:r w:rsidRPr="003E6ABB">
        <w:t xml:space="preserve">Эта формула называется </w:t>
      </w:r>
      <w:r>
        <w:t>формулой Ба</w:t>
      </w:r>
      <w:r w:rsidRPr="007A46C3">
        <w:t>йеса.</w:t>
      </w:r>
    </w:p>
    <w:p w:rsidR="005423FD" w:rsidRPr="007A46C3" w:rsidRDefault="005423FD" w:rsidP="005423FD">
      <w:pPr>
        <w:rPr>
          <w:sz w:val="16"/>
          <w:szCs w:val="16"/>
        </w:rPr>
      </w:pPr>
    </w:p>
    <w:p w:rsidR="005423FD" w:rsidRDefault="005423FD" w:rsidP="005423FD">
      <w:pPr>
        <w:rPr>
          <w:color w:val="FF0000"/>
        </w:rPr>
      </w:pPr>
      <w:r w:rsidRPr="007A46C3">
        <w:rPr>
          <w:color w:val="FF0000"/>
          <w:position w:val="-72"/>
        </w:rPr>
        <w:object w:dxaOrig="3739" w:dyaOrig="1160">
          <v:shape id="_x0000_i1957" type="#_x0000_t75" style="width:225pt;height:69.75pt" o:ole="" fillcolor="window">
            <v:imagedata r:id="rId894" o:title=""/>
          </v:shape>
          <o:OLEObject Type="Embed" ProgID="Equation.3" ShapeID="_x0000_i1957" DrawAspect="Content" ObjectID="_1803516514" r:id="rId895"/>
        </w:object>
      </w:r>
      <w:r>
        <w:rPr>
          <w:color w:val="FF0000"/>
        </w:rPr>
        <w:t>.</w:t>
      </w:r>
    </w:p>
    <w:p w:rsidR="005423FD" w:rsidRDefault="005423FD" w:rsidP="005423FD">
      <w:r>
        <w:rPr>
          <w:b/>
        </w:rPr>
        <w:t>Пример 7</w:t>
      </w:r>
      <w:r w:rsidRPr="00225A3B">
        <w:rPr>
          <w:b/>
        </w:rPr>
        <w:t xml:space="preserve">. </w:t>
      </w:r>
      <w:r>
        <w:t>Детали, изготовляемые цехом завода, попадают для проверки их на стандартность к одному из двух контролеров. Вероятность того, что детал</w:t>
      </w:r>
      <w:r w:rsidR="004B2264">
        <w:t xml:space="preserve">ь попадет к первому контролеру </w:t>
      </w:r>
      <w:r>
        <w:t>равна  0,6, ко второму равна 0,4. Вероятность того, что деталь будет признана стандартной первым контролером равна 0,94, а вторым – 0,98. Годная деталь при проверке была признана стандартной. Найти вероятность того, что ее проверил первый контролер.</w:t>
      </w:r>
    </w:p>
    <w:p w:rsidR="005423FD" w:rsidRPr="0082312A" w:rsidRDefault="005423FD" w:rsidP="005423FD">
      <w:pPr>
        <w:rPr>
          <w:sz w:val="16"/>
          <w:szCs w:val="16"/>
        </w:rPr>
      </w:pPr>
    </w:p>
    <w:p w:rsidR="005423FD" w:rsidRDefault="005423FD" w:rsidP="005423FD">
      <w:r w:rsidRPr="009A036D">
        <w:sym w:font="Wingdings" w:char="F0A6"/>
      </w:r>
      <w:r>
        <w:t xml:space="preserve">Гипотезы:  </w:t>
      </w:r>
      <w:r w:rsidRPr="009A036D">
        <w:rPr>
          <w:position w:val="-12"/>
        </w:rPr>
        <w:object w:dxaOrig="380" w:dyaOrig="380">
          <v:shape id="_x0000_i1958" type="#_x0000_t75" style="width:21pt;height:21pt" o:ole="">
            <v:imagedata r:id="rId896" o:title=""/>
          </v:shape>
          <o:OLEObject Type="Embed" ProgID="Equation.3" ShapeID="_x0000_i1958" DrawAspect="Content" ObjectID="_1803516515" r:id="rId897"/>
        </w:object>
      </w:r>
      <w:r>
        <w:t>- деталь проверил первый контролер;</w:t>
      </w:r>
    </w:p>
    <w:p w:rsidR="005423FD" w:rsidRDefault="005423FD" w:rsidP="005423FD">
      <w:r w:rsidRPr="009A036D">
        <w:rPr>
          <w:position w:val="-12"/>
        </w:rPr>
        <w:object w:dxaOrig="400" w:dyaOrig="380">
          <v:shape id="_x0000_i1959" type="#_x0000_t75" style="width:21.75pt;height:21pt" o:ole="">
            <v:imagedata r:id="rId898" o:title=""/>
          </v:shape>
          <o:OLEObject Type="Embed" ProgID="Equation.3" ShapeID="_x0000_i1959" DrawAspect="Content" ObjectID="_1803516516" r:id="rId899"/>
        </w:object>
      </w:r>
      <w:r>
        <w:t xml:space="preserve"> - деталь проверил второй контролер.</w:t>
      </w:r>
    </w:p>
    <w:p w:rsidR="005423FD" w:rsidRDefault="005423FD" w:rsidP="005423FD">
      <w:r>
        <w:t xml:space="preserve">       Событие </w:t>
      </w:r>
      <w:r w:rsidRPr="009B4D5F">
        <w:rPr>
          <w:position w:val="-4"/>
        </w:rPr>
        <w:object w:dxaOrig="260" w:dyaOrig="280">
          <v:shape id="_x0000_i1960" type="#_x0000_t75" style="width:14.25pt;height:15.75pt" o:ole="">
            <v:imagedata r:id="rId900" o:title=""/>
          </v:shape>
          <o:OLEObject Type="Embed" ProgID="Equation.3" ShapeID="_x0000_i1960" DrawAspect="Content" ObjectID="_1803516517" r:id="rId901"/>
        </w:object>
      </w:r>
      <w:r>
        <w:t>- деталь признана стандартной.</w:t>
      </w:r>
    </w:p>
    <w:p w:rsidR="005423FD" w:rsidRDefault="005423FD" w:rsidP="005423FD"/>
    <w:p w:rsidR="005423FD" w:rsidRDefault="005423FD" w:rsidP="005423FD">
      <w:r>
        <w:tab/>
      </w:r>
      <w:r w:rsidRPr="009A036D">
        <w:rPr>
          <w:position w:val="-12"/>
        </w:rPr>
        <w:object w:dxaOrig="1380" w:dyaOrig="380">
          <v:shape id="_x0000_i1961" type="#_x0000_t75" style="width:75.75pt;height:21pt" o:ole="">
            <v:imagedata r:id="rId902" o:title=""/>
          </v:shape>
          <o:OLEObject Type="Embed" ProgID="Equation.3" ShapeID="_x0000_i1961" DrawAspect="Content" ObjectID="_1803516518" r:id="rId903"/>
        </w:object>
      </w:r>
      <w:r w:rsidRPr="009A036D">
        <w:rPr>
          <w:position w:val="-12"/>
        </w:rPr>
        <w:object w:dxaOrig="1420" w:dyaOrig="380">
          <v:shape id="_x0000_i1962" type="#_x0000_t75" style="width:78pt;height:21pt" o:ole="">
            <v:imagedata r:id="rId904" o:title=""/>
          </v:shape>
          <o:OLEObject Type="Embed" ProgID="Equation.3" ShapeID="_x0000_i1962" DrawAspect="Content" ObjectID="_1803516519" r:id="rId905"/>
        </w:object>
      </w:r>
    </w:p>
    <w:p w:rsidR="005423FD" w:rsidRDefault="005423FD" w:rsidP="005423FD">
      <w:r>
        <w:tab/>
      </w:r>
      <w:r w:rsidRPr="009A036D">
        <w:rPr>
          <w:position w:val="-16"/>
        </w:rPr>
        <w:object w:dxaOrig="1600" w:dyaOrig="420">
          <v:shape id="_x0000_i1963" type="#_x0000_t75" style="width:87.75pt;height:23.25pt" o:ole="">
            <v:imagedata r:id="rId906" o:title=""/>
          </v:shape>
          <o:OLEObject Type="Embed" ProgID="Equation.3" ShapeID="_x0000_i1963" DrawAspect="Content" ObjectID="_1803516520" r:id="rId907"/>
        </w:object>
      </w:r>
      <w:r w:rsidRPr="009A036D">
        <w:rPr>
          <w:position w:val="-16"/>
        </w:rPr>
        <w:object w:dxaOrig="1620" w:dyaOrig="420">
          <v:shape id="_x0000_i1964" type="#_x0000_t75" style="width:88.5pt;height:23.25pt" o:ole="">
            <v:imagedata r:id="rId908" o:title=""/>
          </v:shape>
          <o:OLEObject Type="Embed" ProgID="Equation.3" ShapeID="_x0000_i1964" DrawAspect="Content" ObjectID="_1803516521" r:id="rId909"/>
        </w:object>
      </w:r>
    </w:p>
    <w:p w:rsidR="005423FD" w:rsidRDefault="005423FD" w:rsidP="005423FD"/>
    <w:p w:rsidR="005423FD" w:rsidRDefault="005423FD" w:rsidP="005423FD">
      <w:r w:rsidRPr="009A036D">
        <w:rPr>
          <w:position w:val="-32"/>
        </w:rPr>
        <w:object w:dxaOrig="6060" w:dyaOrig="800">
          <v:shape id="_x0000_i1965" type="#_x0000_t75" style="width:331.5pt;height:45pt" o:ole="">
            <v:imagedata r:id="rId910" o:title=""/>
          </v:shape>
          <o:OLEObject Type="Embed" ProgID="Equation.3" ShapeID="_x0000_i1965" DrawAspect="Content" ObjectID="_1803516522" r:id="rId911"/>
        </w:object>
      </w:r>
    </w:p>
    <w:p w:rsidR="005423FD" w:rsidRDefault="005423FD" w:rsidP="005423FD"/>
    <w:p w:rsidR="005423FD" w:rsidRDefault="005423FD" w:rsidP="005423FD">
      <w:r>
        <w:t xml:space="preserve">Как видно до испытания  </w:t>
      </w:r>
      <w:r w:rsidRPr="00D25432">
        <w:rPr>
          <w:position w:val="-12"/>
        </w:rPr>
        <w:object w:dxaOrig="1380" w:dyaOrig="380">
          <v:shape id="_x0000_i1966" type="#_x0000_t75" style="width:75.75pt;height:21pt" o:ole="">
            <v:imagedata r:id="rId912" o:title=""/>
          </v:shape>
          <o:OLEObject Type="Embed" ProgID="Equation.3" ShapeID="_x0000_i1966" DrawAspect="Content" ObjectID="_1803516523" r:id="rId913"/>
        </w:object>
      </w:r>
      <w:r>
        <w:t xml:space="preserve">,   а после   </w:t>
      </w:r>
      <w:r w:rsidRPr="009A036D">
        <w:rPr>
          <w:position w:val="-12"/>
        </w:rPr>
        <w:object w:dxaOrig="1640" w:dyaOrig="380">
          <v:shape id="_x0000_i1967" type="#_x0000_t75" style="width:90pt;height:21pt" o:ole="">
            <v:imagedata r:id="rId914" o:title=""/>
          </v:shape>
          <o:OLEObject Type="Embed" ProgID="Equation.3" ShapeID="_x0000_i1967" DrawAspect="Content" ObjectID="_1803516524" r:id="rId915"/>
        </w:object>
      </w:r>
      <w:r>
        <w:t xml:space="preserve">. </w:t>
      </w:r>
      <w:r>
        <w:sym w:font="Wingdings 2" w:char="0098"/>
      </w:r>
    </w:p>
    <w:p w:rsidR="005423FD" w:rsidRPr="009A036D" w:rsidRDefault="005423FD" w:rsidP="005423FD">
      <w:pPr>
        <w:rPr>
          <w:sz w:val="16"/>
          <w:szCs w:val="16"/>
        </w:rPr>
      </w:pPr>
    </w:p>
    <w:p w:rsidR="005423FD" w:rsidRPr="007A46C3" w:rsidRDefault="005423FD" w:rsidP="005423FD">
      <w:pPr>
        <w:rPr>
          <w:b/>
        </w:rPr>
      </w:pPr>
      <w:r>
        <w:rPr>
          <w:b/>
        </w:rPr>
        <w:t>Повторение испытаний</w:t>
      </w:r>
    </w:p>
    <w:p w:rsidR="005423FD" w:rsidRPr="007A46C3" w:rsidRDefault="005423FD" w:rsidP="005423FD">
      <w:pPr>
        <w:rPr>
          <w:b/>
        </w:rPr>
      </w:pPr>
      <w:bookmarkStart w:id="54" w:name="ПовтиспытФормБерну"/>
      <w:bookmarkEnd w:id="54"/>
      <w:r w:rsidRPr="007A46C3">
        <w:rPr>
          <w:b/>
        </w:rPr>
        <w:t>Формула Бернулли</w:t>
      </w:r>
    </w:p>
    <w:p w:rsidR="005423FD" w:rsidRPr="007A46C3" w:rsidRDefault="005423FD" w:rsidP="005423FD">
      <w:r w:rsidRPr="003E6ABB">
        <w:lastRenderedPageBreak/>
        <w:tab/>
        <w:t>Если производится некоторое количество испытаний, в результате которых может прои</w:t>
      </w:r>
      <w:r>
        <w:t xml:space="preserve">зойти или не произойти событие </w:t>
      </w:r>
      <w:r w:rsidRPr="00420F11">
        <w:rPr>
          <w:position w:val="-4"/>
          <w:lang w:val="en-US"/>
        </w:rPr>
        <w:object w:dxaOrig="260" w:dyaOrig="279">
          <v:shape id="_x0000_i1968" type="#_x0000_t75" style="width:15.75pt;height:16.5pt" o:ole="" fillcolor="window">
            <v:imagedata r:id="rId688" o:title=""/>
          </v:shape>
          <o:OLEObject Type="Embed" ProgID="Equation.3" ShapeID="_x0000_i1968" DrawAspect="Content" ObjectID="_1803516525" r:id="rId916"/>
        </w:object>
      </w:r>
      <w:r w:rsidRPr="003E6ABB">
        <w:t xml:space="preserve">, и вероятность появления этого события в каждом из испытаний не зависит от результатов остальных испытаний, то такие испытания называются </w:t>
      </w:r>
      <w:r w:rsidRPr="007A46C3">
        <w:t>нез</w:t>
      </w:r>
      <w:r>
        <w:t xml:space="preserve">ависимыми относительно события </w:t>
      </w:r>
      <w:r w:rsidRPr="00420F11">
        <w:rPr>
          <w:position w:val="-4"/>
          <w:lang w:val="en-US"/>
        </w:rPr>
        <w:object w:dxaOrig="260" w:dyaOrig="279">
          <v:shape id="_x0000_i1969" type="#_x0000_t75" style="width:15.75pt;height:16.5pt" o:ole="" fillcolor="window">
            <v:imagedata r:id="rId688" o:title=""/>
          </v:shape>
          <o:OLEObject Type="Embed" ProgID="Equation.3" ShapeID="_x0000_i1969" DrawAspect="Content" ObjectID="_1803516526" r:id="rId917"/>
        </w:object>
      </w:r>
      <w:r w:rsidRPr="007A46C3">
        <w:t>.</w:t>
      </w:r>
    </w:p>
    <w:p w:rsidR="005423FD" w:rsidRPr="003E6ABB" w:rsidRDefault="005423FD" w:rsidP="005423FD">
      <w:r w:rsidRPr="003E6ABB">
        <w:tab/>
        <w:t xml:space="preserve">Допустим, что событие </w:t>
      </w:r>
      <w:r w:rsidRPr="00420F11">
        <w:rPr>
          <w:position w:val="-4"/>
          <w:lang w:val="en-US"/>
        </w:rPr>
        <w:object w:dxaOrig="260" w:dyaOrig="279">
          <v:shape id="_x0000_i1970" type="#_x0000_t75" style="width:15.75pt;height:16.5pt" o:ole="" fillcolor="window">
            <v:imagedata r:id="rId688" o:title=""/>
          </v:shape>
          <o:OLEObject Type="Embed" ProgID="Equation.3" ShapeID="_x0000_i1970" DrawAspect="Content" ObjectID="_1803516527" r:id="rId918"/>
        </w:object>
      </w:r>
      <w:r>
        <w:t xml:space="preserve"> на</w:t>
      </w:r>
      <w:r w:rsidRPr="003E6ABB">
        <w:t xml:space="preserve">ступает в каждом испытании с вероятностью </w:t>
      </w:r>
      <w:r w:rsidRPr="00FA3A4F">
        <w:rPr>
          <w:position w:val="-12"/>
          <w:lang w:val="en-US"/>
        </w:rPr>
        <w:object w:dxaOrig="1100" w:dyaOrig="380">
          <v:shape id="_x0000_i1971" type="#_x0000_t75" style="width:66.75pt;height:22.5pt" o:ole="" fillcolor="window">
            <v:imagedata r:id="rId919" o:title=""/>
          </v:shape>
          <o:OLEObject Type="Embed" ProgID="Equation.3" ShapeID="_x0000_i1971" DrawAspect="Content" ObjectID="_1803516528" r:id="rId920"/>
        </w:object>
      </w:r>
      <w:r w:rsidRPr="003E6ABB">
        <w:t xml:space="preserve">. Определим вероятность  </w:t>
      </w:r>
      <w:r w:rsidRPr="00AB614A">
        <w:rPr>
          <w:position w:val="-12"/>
        </w:rPr>
        <w:object w:dxaOrig="1280" w:dyaOrig="380">
          <v:shape id="_x0000_i1972" type="#_x0000_t75" style="width:69.75pt;height:21pt" o:ole="">
            <v:imagedata r:id="rId921" o:title=""/>
          </v:shape>
          <o:OLEObject Type="Embed" ProgID="Equation.3" ShapeID="_x0000_i1972" DrawAspect="Content" ObjectID="_1803516529" r:id="rId922"/>
        </w:object>
      </w:r>
      <w:r w:rsidRPr="003E6ABB">
        <w:t xml:space="preserve">того, что в результате </w:t>
      </w:r>
      <w:r w:rsidRPr="00FA3A4F">
        <w:rPr>
          <w:position w:val="-6"/>
          <w:lang w:val="en-US"/>
        </w:rPr>
        <w:object w:dxaOrig="220" w:dyaOrig="240">
          <v:shape id="_x0000_i1973" type="#_x0000_t75" style="width:13.5pt;height:14.25pt" o:ole="" fillcolor="window">
            <v:imagedata r:id="rId923" o:title=""/>
          </v:shape>
          <o:OLEObject Type="Embed" ProgID="Equation.3" ShapeID="_x0000_i1973" DrawAspect="Content" ObjectID="_1803516530" r:id="rId924"/>
        </w:object>
      </w:r>
      <w:r w:rsidRPr="003E6ABB">
        <w:t xml:space="preserve"> испытаний событие </w:t>
      </w:r>
      <w:r w:rsidRPr="00420F11">
        <w:rPr>
          <w:position w:val="-4"/>
          <w:lang w:val="en-US"/>
        </w:rPr>
        <w:object w:dxaOrig="260" w:dyaOrig="279">
          <v:shape id="_x0000_i1974" type="#_x0000_t75" style="width:15.75pt;height:16.5pt" o:ole="" fillcolor="window">
            <v:imagedata r:id="rId688" o:title=""/>
          </v:shape>
          <o:OLEObject Type="Embed" ProgID="Equation.3" ShapeID="_x0000_i1974" DrawAspect="Content" ObjectID="_1803516531" r:id="rId925"/>
        </w:object>
      </w:r>
      <w:r w:rsidRPr="003E6ABB">
        <w:t xml:space="preserve">наступило ровно </w:t>
      </w:r>
      <w:r w:rsidRPr="00AB614A">
        <w:rPr>
          <w:position w:val="-6"/>
        </w:rPr>
        <w:object w:dxaOrig="220" w:dyaOrig="300">
          <v:shape id="_x0000_i1975" type="#_x0000_t75" style="width:12pt;height:16.5pt" o:ole="">
            <v:imagedata r:id="rId926" o:title=""/>
          </v:shape>
          <o:OLEObject Type="Embed" ProgID="Equation.3" ShapeID="_x0000_i1975" DrawAspect="Content" ObjectID="_1803516532" r:id="rId927"/>
        </w:object>
      </w:r>
      <w:r w:rsidRPr="003E6ABB">
        <w:t xml:space="preserve"> раз.</w:t>
      </w:r>
    </w:p>
    <w:p w:rsidR="005423FD" w:rsidRDefault="005423FD" w:rsidP="005423FD">
      <w:r w:rsidRPr="003E6ABB">
        <w:tab/>
        <w:t xml:space="preserve">Эту вероятность в принципе можно посчитать, используя теоремы сложения и умножения вероятностей, как это делалось в рассмотренных выше примерах. Однако, при достаточно большом количестве испытаний это приводит к очень большим вычислениям. </w:t>
      </w:r>
    </w:p>
    <w:p w:rsidR="005423FD" w:rsidRPr="003E6ABB" w:rsidRDefault="005423FD" w:rsidP="005423FD">
      <w:r w:rsidRPr="003E6ABB">
        <w:t>Таким образом, возникает необходимость разработать общий подход к решению поставленной задачи. Этот подход реализован в формуле Бернулли. (Якоб Бернулли (1654 – 1705) – швейцарский математик)</w:t>
      </w:r>
    </w:p>
    <w:p w:rsidR="005423FD" w:rsidRDefault="005423FD" w:rsidP="005423FD"/>
    <w:p w:rsidR="005423FD" w:rsidRPr="003E6ABB" w:rsidRDefault="005423FD" w:rsidP="005423FD">
      <w:r w:rsidRPr="003E6ABB">
        <w:tab/>
        <w:t xml:space="preserve">Пусть в результате </w:t>
      </w:r>
      <w:r w:rsidRPr="00FA3A4F">
        <w:rPr>
          <w:position w:val="-6"/>
          <w:lang w:val="en-US"/>
        </w:rPr>
        <w:object w:dxaOrig="220" w:dyaOrig="240">
          <v:shape id="_x0000_i1976" type="#_x0000_t75" style="width:13.5pt;height:14.25pt" o:ole="" fillcolor="window">
            <v:imagedata r:id="rId928" o:title=""/>
          </v:shape>
          <o:OLEObject Type="Embed" ProgID="Equation.3" ShapeID="_x0000_i1976" DrawAspect="Content" ObjectID="_1803516533" r:id="rId929"/>
        </w:object>
      </w:r>
      <w:r w:rsidRPr="003E6ABB">
        <w:t xml:space="preserve">независимых испытаний, проведенных в одинаковых условиях, событие </w:t>
      </w:r>
      <w:r w:rsidRPr="00420F11">
        <w:rPr>
          <w:position w:val="-4"/>
          <w:lang w:val="en-US"/>
        </w:rPr>
        <w:object w:dxaOrig="260" w:dyaOrig="279">
          <v:shape id="_x0000_i1977" type="#_x0000_t75" style="width:15.75pt;height:16.5pt" o:ole="" fillcolor="window">
            <v:imagedata r:id="rId688" o:title=""/>
          </v:shape>
          <o:OLEObject Type="Embed" ProgID="Equation.3" ShapeID="_x0000_i1977" DrawAspect="Content" ObjectID="_1803516534" r:id="rId930"/>
        </w:object>
      </w:r>
      <w:r w:rsidRPr="003E6ABB">
        <w:t xml:space="preserve">наступает с вероятностью </w:t>
      </w:r>
      <w:r w:rsidRPr="00FA3A4F">
        <w:rPr>
          <w:position w:val="-12"/>
          <w:lang w:val="en-US"/>
        </w:rPr>
        <w:object w:dxaOrig="1100" w:dyaOrig="380">
          <v:shape id="_x0000_i1978" type="#_x0000_t75" style="width:66.75pt;height:22.5pt" o:ole="" fillcolor="window">
            <v:imagedata r:id="rId931" o:title=""/>
          </v:shape>
          <o:OLEObject Type="Embed" ProgID="Equation.3" ShapeID="_x0000_i1978" DrawAspect="Content" ObjectID="_1803516535" r:id="rId932"/>
        </w:object>
      </w:r>
      <w:r w:rsidRPr="003E6ABB">
        <w:t xml:space="preserve">, а противоположное ему событие </w:t>
      </w:r>
      <w:r w:rsidRPr="003E6ABB">
        <w:rPr>
          <w:position w:val="-4"/>
        </w:rPr>
        <w:object w:dxaOrig="279" w:dyaOrig="300">
          <v:shape id="_x0000_i1979" type="#_x0000_t75" style="width:18pt;height:19.5pt" o:ole="" fillcolor="window">
            <v:imagedata r:id="rId933" o:title=""/>
          </v:shape>
          <o:OLEObject Type="Embed" ProgID="Equation.3" ShapeID="_x0000_i1979" DrawAspect="Content" ObjectID="_1803516536" r:id="rId934"/>
        </w:object>
      </w:r>
      <w:r w:rsidRPr="003E6ABB">
        <w:t xml:space="preserve"> с вероятностью </w:t>
      </w:r>
      <w:r w:rsidRPr="007A46C3">
        <w:rPr>
          <w:position w:val="-12"/>
        </w:rPr>
        <w:object w:dxaOrig="1540" w:dyaOrig="380">
          <v:shape id="_x0000_i1980" type="#_x0000_t75" style="width:93pt;height:22.5pt" o:ole="" fillcolor="window">
            <v:imagedata r:id="rId935" o:title=""/>
          </v:shape>
          <o:OLEObject Type="Embed" ProgID="Equation.3" ShapeID="_x0000_i1980" DrawAspect="Content" ObjectID="_1803516537" r:id="rId936"/>
        </w:object>
      </w:r>
      <w:r w:rsidRPr="003E6ABB">
        <w:t>.</w:t>
      </w:r>
    </w:p>
    <w:p w:rsidR="005423FD" w:rsidRPr="003E6ABB" w:rsidRDefault="005423FD" w:rsidP="005423FD">
      <w:r w:rsidRPr="003E6ABB">
        <w:tab/>
        <w:t xml:space="preserve">Обозначим </w:t>
      </w:r>
      <w:r w:rsidRPr="00370177">
        <w:rPr>
          <w:position w:val="-12"/>
          <w:lang w:val="en-US"/>
        </w:rPr>
        <w:object w:dxaOrig="320" w:dyaOrig="380">
          <v:shape id="_x0000_i1981" type="#_x0000_t75" style="width:19.5pt;height:22.5pt" o:ole="" fillcolor="window">
            <v:imagedata r:id="rId937" o:title=""/>
          </v:shape>
          <o:OLEObject Type="Embed" ProgID="Equation.3" ShapeID="_x0000_i1981" DrawAspect="Content" ObjectID="_1803516538" r:id="rId938"/>
        </w:object>
      </w:r>
      <w:r w:rsidRPr="003E6ABB">
        <w:t xml:space="preserve">– наступление события </w:t>
      </w:r>
      <w:r w:rsidRPr="00420F11">
        <w:rPr>
          <w:position w:val="-4"/>
          <w:lang w:val="en-US"/>
        </w:rPr>
        <w:object w:dxaOrig="260" w:dyaOrig="279">
          <v:shape id="_x0000_i1982" type="#_x0000_t75" style="width:15.75pt;height:16.5pt" o:ole="" fillcolor="window">
            <v:imagedata r:id="rId688" o:title=""/>
          </v:shape>
          <o:OLEObject Type="Embed" ProgID="Equation.3" ShapeID="_x0000_i1982" DrawAspect="Content" ObjectID="_1803516539" r:id="rId939"/>
        </w:object>
      </w:r>
      <w:r w:rsidRPr="003E6ABB">
        <w:t xml:space="preserve"> в испытании с номером </w:t>
      </w:r>
      <w:r w:rsidRPr="00370177">
        <w:rPr>
          <w:position w:val="-6"/>
          <w:lang w:val="en-US"/>
        </w:rPr>
        <w:object w:dxaOrig="160" w:dyaOrig="279">
          <v:shape id="_x0000_i1983" type="#_x0000_t75" style="width:9.75pt;height:16.5pt" o:ole="" fillcolor="window">
            <v:imagedata r:id="rId940" o:title=""/>
          </v:shape>
          <o:OLEObject Type="Embed" ProgID="Equation.3" ShapeID="_x0000_i1983" DrawAspect="Content" ObjectID="_1803516540" r:id="rId941"/>
        </w:object>
      </w:r>
      <w:r w:rsidRPr="003E6ABB">
        <w:t>. Т</w:t>
      </w:r>
      <w:r>
        <w:t>ак как</w:t>
      </w:r>
      <w:r w:rsidRPr="003E6ABB">
        <w:t xml:space="preserve"> условия проведения опытов одинаковые, то эти вероятности равны.</w:t>
      </w:r>
    </w:p>
    <w:p w:rsidR="005423FD" w:rsidRPr="003E6ABB" w:rsidRDefault="005423FD" w:rsidP="005423FD">
      <w:r w:rsidRPr="003E6ABB">
        <w:tab/>
        <w:t xml:space="preserve">Если в результате </w:t>
      </w:r>
      <w:r w:rsidRPr="00370177">
        <w:rPr>
          <w:position w:val="-6"/>
          <w:lang w:val="en-US"/>
        </w:rPr>
        <w:object w:dxaOrig="220" w:dyaOrig="240">
          <v:shape id="_x0000_i1984" type="#_x0000_t75" style="width:13.5pt;height:14.25pt" o:ole="" fillcolor="window">
            <v:imagedata r:id="rId942" o:title=""/>
          </v:shape>
          <o:OLEObject Type="Embed" ProgID="Equation.3" ShapeID="_x0000_i1984" DrawAspect="Content" ObjectID="_1803516541" r:id="rId943"/>
        </w:object>
      </w:r>
      <w:r w:rsidRPr="003E6ABB">
        <w:t xml:space="preserve"> опытов событие </w:t>
      </w:r>
      <w:r w:rsidRPr="00420F11">
        <w:rPr>
          <w:position w:val="-4"/>
          <w:lang w:val="en-US"/>
        </w:rPr>
        <w:object w:dxaOrig="260" w:dyaOrig="279">
          <v:shape id="_x0000_i1985" type="#_x0000_t75" style="width:15.75pt;height:16.5pt" o:ole="" fillcolor="window">
            <v:imagedata r:id="rId688" o:title=""/>
          </v:shape>
          <o:OLEObject Type="Embed" ProgID="Equation.3" ShapeID="_x0000_i1985" DrawAspect="Content" ObjectID="_1803516542" r:id="rId944"/>
        </w:object>
      </w:r>
      <w:r w:rsidRPr="003E6ABB">
        <w:t xml:space="preserve">наступает ровно </w:t>
      </w:r>
      <w:r w:rsidRPr="00AB614A">
        <w:rPr>
          <w:position w:val="-6"/>
        </w:rPr>
        <w:object w:dxaOrig="220" w:dyaOrig="300">
          <v:shape id="_x0000_i1986" type="#_x0000_t75" style="width:12pt;height:16.5pt" o:ole="">
            <v:imagedata r:id="rId945" o:title=""/>
          </v:shape>
          <o:OLEObject Type="Embed" ProgID="Equation.3" ShapeID="_x0000_i1986" DrawAspect="Content" ObjectID="_1803516543" r:id="rId946"/>
        </w:object>
      </w:r>
      <w:r w:rsidRPr="003E6ABB">
        <w:t xml:space="preserve"> раз, то остальные </w:t>
      </w:r>
      <w:r w:rsidRPr="00635476">
        <w:rPr>
          <w:position w:val="-6"/>
        </w:rPr>
        <w:object w:dxaOrig="639" w:dyaOrig="300">
          <v:shape id="_x0000_i1987" type="#_x0000_t75" style="width:35.25pt;height:16.5pt" o:ole="">
            <v:imagedata r:id="rId947" o:title=""/>
          </v:shape>
          <o:OLEObject Type="Embed" ProgID="Equation.3" ShapeID="_x0000_i1987" DrawAspect="Content" ObjectID="_1803516544" r:id="rId948"/>
        </w:object>
      </w:r>
      <w:r w:rsidRPr="003E6ABB">
        <w:t xml:space="preserve"> раз это событие не наступает. Событие </w:t>
      </w:r>
      <w:r w:rsidRPr="00420F11">
        <w:rPr>
          <w:position w:val="-4"/>
          <w:lang w:val="en-US"/>
        </w:rPr>
        <w:object w:dxaOrig="260" w:dyaOrig="279">
          <v:shape id="_x0000_i1988" type="#_x0000_t75" style="width:15.75pt;height:16.5pt" o:ole="" fillcolor="window">
            <v:imagedata r:id="rId688" o:title=""/>
          </v:shape>
          <o:OLEObject Type="Embed" ProgID="Equation.3" ShapeID="_x0000_i1988" DrawAspect="Content" ObjectID="_1803516545" r:id="rId949"/>
        </w:object>
      </w:r>
      <w:r w:rsidRPr="003E6ABB">
        <w:t xml:space="preserve"> может появиться </w:t>
      </w:r>
      <w:r w:rsidRPr="00AB614A">
        <w:rPr>
          <w:position w:val="-6"/>
        </w:rPr>
        <w:object w:dxaOrig="220" w:dyaOrig="300">
          <v:shape id="_x0000_i1989" type="#_x0000_t75" style="width:12pt;height:16.5pt" o:ole="">
            <v:imagedata r:id="rId950" o:title=""/>
          </v:shape>
          <o:OLEObject Type="Embed" ProgID="Equation.3" ShapeID="_x0000_i1989" DrawAspect="Content" ObjectID="_1803516546" r:id="rId951"/>
        </w:object>
      </w:r>
      <w:r w:rsidRPr="003E6ABB">
        <w:t xml:space="preserve"> раз в </w:t>
      </w:r>
      <w:r w:rsidRPr="00370177">
        <w:rPr>
          <w:position w:val="-6"/>
          <w:lang w:val="en-US"/>
        </w:rPr>
        <w:object w:dxaOrig="220" w:dyaOrig="240">
          <v:shape id="_x0000_i1990" type="#_x0000_t75" style="width:13.5pt;height:14.25pt" o:ole="" fillcolor="window">
            <v:imagedata r:id="rId952" o:title=""/>
          </v:shape>
          <o:OLEObject Type="Embed" ProgID="Equation.3" ShapeID="_x0000_i1990" DrawAspect="Content" ObjectID="_1803516547" r:id="rId953"/>
        </w:object>
      </w:r>
      <w:r w:rsidRPr="003E6ABB">
        <w:t xml:space="preserve"> испытаниях в различных комбинациях, число которых равно количеству сочетаний из </w:t>
      </w:r>
      <w:r w:rsidRPr="00370177">
        <w:rPr>
          <w:position w:val="-6"/>
          <w:lang w:val="en-US"/>
        </w:rPr>
        <w:object w:dxaOrig="220" w:dyaOrig="240">
          <v:shape id="_x0000_i1991" type="#_x0000_t75" style="width:13.5pt;height:14.25pt" o:ole="" fillcolor="window">
            <v:imagedata r:id="rId954" o:title=""/>
          </v:shape>
          <o:OLEObject Type="Embed" ProgID="Equation.3" ShapeID="_x0000_i1991" DrawAspect="Content" ObjectID="_1803516548" r:id="rId955"/>
        </w:object>
      </w:r>
      <w:r w:rsidRPr="003E6ABB">
        <w:t xml:space="preserve"> элементов по </w:t>
      </w:r>
      <w:r w:rsidRPr="00AB614A">
        <w:rPr>
          <w:position w:val="-6"/>
        </w:rPr>
        <w:object w:dxaOrig="220" w:dyaOrig="300">
          <v:shape id="_x0000_i1992" type="#_x0000_t75" style="width:12pt;height:16.5pt" o:ole="">
            <v:imagedata r:id="rId950" o:title=""/>
          </v:shape>
          <o:OLEObject Type="Embed" ProgID="Equation.3" ShapeID="_x0000_i1992" DrawAspect="Content" ObjectID="_1803516549" r:id="rId956"/>
        </w:object>
      </w:r>
      <w:r w:rsidRPr="003E6ABB">
        <w:t xml:space="preserve">. Это количество </w:t>
      </w:r>
      <w:hyperlink r:id="rId957" w:anchor="Сочетания" w:history="1">
        <w:r w:rsidRPr="00884F77">
          <w:rPr>
            <w:rStyle w:val="af0"/>
            <w:color w:val="auto"/>
            <w:sz w:val="28"/>
            <w:szCs w:val="28"/>
          </w:rPr>
          <w:t>сочетаний</w:t>
        </w:r>
      </w:hyperlink>
      <w:r w:rsidRPr="003E6ABB">
        <w:t xml:space="preserve"> находится по формуле:</w:t>
      </w:r>
    </w:p>
    <w:p w:rsidR="005423FD" w:rsidRDefault="005423FD" w:rsidP="005423FD">
      <w:r w:rsidRPr="007A46C3">
        <w:rPr>
          <w:position w:val="-32"/>
          <w:lang w:val="en-US"/>
        </w:rPr>
        <w:object w:dxaOrig="1880" w:dyaOrig="760">
          <v:shape id="_x0000_i1993" type="#_x0000_t75" style="width:111.75pt;height:45pt" o:ole="" fillcolor="window">
            <v:imagedata r:id="rId958" o:title=""/>
          </v:shape>
          <o:OLEObject Type="Embed" ProgID="Equation.3" ShapeID="_x0000_i1993" DrawAspect="Content" ObjectID="_1803516550" r:id="rId959"/>
        </w:object>
      </w:r>
    </w:p>
    <w:p w:rsidR="005423FD" w:rsidRPr="007A46C3" w:rsidRDefault="005423FD" w:rsidP="005423FD"/>
    <w:p w:rsidR="005423FD" w:rsidRDefault="005423FD" w:rsidP="005423FD">
      <w:r w:rsidRPr="003E6ABB">
        <w:rPr>
          <w:lang w:val="en-US"/>
        </w:rPr>
        <w:tab/>
      </w:r>
      <w:r w:rsidRPr="003E6ABB">
        <w:t>Вероятность каждой комбинации равна произведению вероятностей:</w:t>
      </w:r>
    </w:p>
    <w:p w:rsidR="005423FD" w:rsidRPr="007A46C3" w:rsidRDefault="005423FD" w:rsidP="005423FD">
      <w:pPr>
        <w:rPr>
          <w:sz w:val="16"/>
          <w:szCs w:val="16"/>
        </w:rPr>
      </w:pPr>
    </w:p>
    <w:p w:rsidR="005423FD" w:rsidRDefault="005423FD" w:rsidP="005423FD">
      <w:r w:rsidRPr="007A46C3">
        <w:rPr>
          <w:position w:val="-12"/>
          <w:lang w:val="en-US"/>
        </w:rPr>
        <w:object w:dxaOrig="1520" w:dyaOrig="440">
          <v:shape id="_x0000_i1994" type="#_x0000_t75" style="width:91.5pt;height:26.25pt" o:ole="" fillcolor="window">
            <v:imagedata r:id="rId960" o:title=""/>
          </v:shape>
          <o:OLEObject Type="Embed" ProgID="Equation.3" ShapeID="_x0000_i1994" DrawAspect="Content" ObjectID="_1803516551" r:id="rId961"/>
        </w:object>
      </w:r>
    </w:p>
    <w:p w:rsidR="005423FD" w:rsidRPr="007A46C3" w:rsidRDefault="005423FD" w:rsidP="005423FD"/>
    <w:p w:rsidR="005423FD" w:rsidRDefault="005423FD" w:rsidP="005423FD">
      <w:pPr>
        <w:rPr>
          <w:b/>
        </w:rPr>
      </w:pPr>
      <w:r w:rsidRPr="003E6ABB">
        <w:lastRenderedPageBreak/>
        <w:t xml:space="preserve">Применяя теорему сложения вероятностей несовместных событий, получаем </w:t>
      </w:r>
      <w:r w:rsidRPr="007A46C3">
        <w:t>формулу Бернулли:</w:t>
      </w:r>
    </w:p>
    <w:p w:rsidR="005423FD" w:rsidRPr="003E6ABB" w:rsidRDefault="005423FD" w:rsidP="005423FD"/>
    <w:p w:rsidR="005423FD" w:rsidRPr="003E6ABB" w:rsidRDefault="005423FD" w:rsidP="005423FD">
      <w:pPr>
        <w:rPr>
          <w:lang w:val="en-US"/>
        </w:rPr>
      </w:pPr>
      <w:r w:rsidRPr="007A46C3">
        <w:rPr>
          <w:position w:val="-32"/>
          <w:lang w:val="en-US"/>
        </w:rPr>
        <w:object w:dxaOrig="3620" w:dyaOrig="760">
          <v:shape id="_x0000_i1995" type="#_x0000_t75" style="width:213.75pt;height:45pt" o:ole="" fillcolor="window">
            <v:imagedata r:id="rId962" o:title=""/>
          </v:shape>
          <o:OLEObject Type="Embed" ProgID="Equation.3" ShapeID="_x0000_i1995" DrawAspect="Content" ObjectID="_1803516552" r:id="rId963"/>
        </w:object>
      </w:r>
    </w:p>
    <w:p w:rsidR="005423FD" w:rsidRPr="003E6ABB" w:rsidRDefault="005423FD" w:rsidP="005423FD">
      <w:pPr>
        <w:rPr>
          <w:lang w:val="en-US"/>
        </w:rPr>
      </w:pPr>
      <w:r w:rsidRPr="003E6ABB">
        <w:rPr>
          <w:lang w:val="en-US"/>
        </w:rPr>
        <w:tab/>
      </w:r>
    </w:p>
    <w:p w:rsidR="005423FD" w:rsidRPr="003E6ABB" w:rsidRDefault="005423FD" w:rsidP="005423FD">
      <w:r w:rsidRPr="003E6ABB">
        <w:rPr>
          <w:lang w:val="en-US"/>
        </w:rPr>
        <w:tab/>
      </w:r>
      <w:r w:rsidRPr="003E6ABB">
        <w:t>Формула Бернулли важна тем, что справедлива для любого коли</w:t>
      </w:r>
      <w:r>
        <w:t>чества независимых испытаний, то есть</w:t>
      </w:r>
      <w:r w:rsidRPr="003E6ABB">
        <w:t xml:space="preserve"> того самого случая, в котором наиболее четко проявляются законы теории вероятностей.</w:t>
      </w:r>
    </w:p>
    <w:p w:rsidR="005423FD" w:rsidRPr="003E6ABB" w:rsidRDefault="005423FD" w:rsidP="005423FD">
      <w:r w:rsidRPr="003E6ABB">
        <w:tab/>
      </w:r>
    </w:p>
    <w:p w:rsidR="005423FD" w:rsidRPr="003E6ABB" w:rsidRDefault="005423FD" w:rsidP="005423FD">
      <w:r w:rsidRPr="003E6ABB">
        <w:tab/>
      </w:r>
      <w:r w:rsidRPr="007A46C3">
        <w:rPr>
          <w:b/>
        </w:rPr>
        <w:t>Пример</w:t>
      </w:r>
      <w:r>
        <w:rPr>
          <w:b/>
        </w:rPr>
        <w:t xml:space="preserve"> 8</w:t>
      </w:r>
      <w:r w:rsidRPr="007A46C3">
        <w:rPr>
          <w:b/>
        </w:rPr>
        <w:t>.</w:t>
      </w:r>
      <w:r w:rsidRPr="003E6ABB">
        <w:t xml:space="preserve"> По цели производится 5 выстрелов. Вероятность попадания для каждого выстрела равна 0,4. Найти вероятность того, что в цель попали не менее трех раз.</w:t>
      </w:r>
    </w:p>
    <w:p w:rsidR="005423FD" w:rsidRPr="007A46C3" w:rsidRDefault="005423FD" w:rsidP="005423FD">
      <w:pPr>
        <w:rPr>
          <w:szCs w:val="24"/>
        </w:rPr>
      </w:pPr>
      <w:r w:rsidRPr="007A46C3">
        <w:rPr>
          <w:szCs w:val="24"/>
        </w:rPr>
        <w:sym w:font="Wingdings" w:char="F06D"/>
      </w:r>
    </w:p>
    <w:p w:rsidR="005423FD" w:rsidRPr="003E6ABB" w:rsidRDefault="005423FD" w:rsidP="005423FD">
      <w:r w:rsidRPr="003E6ABB">
        <w:tab/>
        <w:t>Вероятность не менее трех попаданий складывается из вероятности пяти попаданий, четырех попаданий и трех попаданий.</w:t>
      </w:r>
    </w:p>
    <w:p w:rsidR="005423FD" w:rsidRPr="003E6ABB" w:rsidRDefault="005423FD" w:rsidP="005423FD">
      <w:r w:rsidRPr="003E6ABB">
        <w:tab/>
        <w:t>Т</w:t>
      </w:r>
      <w:r>
        <w:t>ак как</w:t>
      </w:r>
      <w:r w:rsidRPr="003E6ABB">
        <w:t xml:space="preserve"> выстрелы независимы, то можно применить формулу Бернулли вероятности того, что в </w:t>
      </w:r>
      <w:r w:rsidRPr="00370177">
        <w:rPr>
          <w:position w:val="-6"/>
          <w:lang w:val="en-US"/>
        </w:rPr>
        <w:object w:dxaOrig="220" w:dyaOrig="300">
          <v:shape id="_x0000_i1996" type="#_x0000_t75" style="width:13.5pt;height:18pt" o:ole="" fillcolor="window">
            <v:imagedata r:id="rId964" o:title=""/>
          </v:shape>
          <o:OLEObject Type="Embed" ProgID="Equation.3" ShapeID="_x0000_i1996" DrawAspect="Content" ObjectID="_1803516553" r:id="rId965"/>
        </w:object>
      </w:r>
      <w:r w:rsidRPr="003E6ABB">
        <w:t xml:space="preserve"> испытаниях событие в вероятностью </w:t>
      </w:r>
      <w:r w:rsidRPr="00370177">
        <w:rPr>
          <w:position w:val="-12"/>
          <w:lang w:val="en-US"/>
        </w:rPr>
        <w:object w:dxaOrig="260" w:dyaOrig="300">
          <v:shape id="_x0000_i1997" type="#_x0000_t75" style="width:15.75pt;height:18pt" o:ole="" fillcolor="window">
            <v:imagedata r:id="rId966" o:title=""/>
          </v:shape>
          <o:OLEObject Type="Embed" ProgID="Equation.3" ShapeID="_x0000_i1997" DrawAspect="Content" ObjectID="_1803516554" r:id="rId967"/>
        </w:object>
      </w:r>
      <w:r w:rsidRPr="003E6ABB">
        <w:t xml:space="preserve"> наступает ровно </w:t>
      </w:r>
      <w:r w:rsidRPr="00370177">
        <w:rPr>
          <w:position w:val="-6"/>
          <w:lang w:val="en-US"/>
        </w:rPr>
        <w:object w:dxaOrig="220" w:dyaOrig="240">
          <v:shape id="_x0000_i1998" type="#_x0000_t75" style="width:13.5pt;height:14.25pt" o:ole="" fillcolor="window">
            <v:imagedata r:id="rId968" o:title=""/>
          </v:shape>
          <o:OLEObject Type="Embed" ProgID="Equation.3" ShapeID="_x0000_i1998" DrawAspect="Content" ObjectID="_1803516555" r:id="rId969"/>
        </w:object>
      </w:r>
      <w:r w:rsidRPr="003E6ABB">
        <w:t>раз.</w:t>
      </w:r>
    </w:p>
    <w:p w:rsidR="005423FD" w:rsidRPr="003E6ABB" w:rsidRDefault="005423FD" w:rsidP="005423FD"/>
    <w:p w:rsidR="005423FD" w:rsidRPr="003E6ABB" w:rsidRDefault="005423FD" w:rsidP="005423FD">
      <w:r w:rsidRPr="007A46C3">
        <w:rPr>
          <w:position w:val="-32"/>
        </w:rPr>
        <w:object w:dxaOrig="3620" w:dyaOrig="760">
          <v:shape id="_x0000_i1999" type="#_x0000_t75" style="width:213.75pt;height:45pt" o:ole="" fillcolor="window">
            <v:imagedata r:id="rId970" o:title=""/>
          </v:shape>
          <o:OLEObject Type="Embed" ProgID="Equation.3" ShapeID="_x0000_i1999" DrawAspect="Content" ObjectID="_1803516556" r:id="rId971"/>
        </w:object>
      </w:r>
    </w:p>
    <w:p w:rsidR="005423FD" w:rsidRPr="003E6ABB" w:rsidRDefault="005423FD" w:rsidP="005423FD"/>
    <w:p w:rsidR="005423FD" w:rsidRPr="003E6ABB" w:rsidRDefault="005423FD" w:rsidP="005423FD">
      <w:r w:rsidRPr="003E6ABB">
        <w:tab/>
      </w:r>
      <w:bookmarkStart w:id="55" w:name="п1"/>
      <w:bookmarkEnd w:id="55"/>
      <w:r w:rsidRPr="003E6ABB">
        <w:t>В случае пяти попаданий из пяти возможных:</w:t>
      </w:r>
    </w:p>
    <w:bookmarkStart w:id="56" w:name="_Hlt497918834"/>
    <w:p w:rsidR="005423FD" w:rsidRPr="003E6ABB" w:rsidRDefault="005423FD" w:rsidP="005423FD">
      <w:pPr>
        <w:rPr>
          <w:lang w:val="en-US"/>
        </w:rPr>
      </w:pPr>
      <w:r w:rsidRPr="00635476">
        <w:rPr>
          <w:position w:val="-12"/>
          <w:lang w:val="en-US"/>
        </w:rPr>
        <w:object w:dxaOrig="3140" w:dyaOrig="440">
          <v:shape id="_x0000_i2000" type="#_x0000_t75" style="width:189pt;height:26.25pt" o:ole="" fillcolor="window">
            <v:imagedata r:id="rId972" o:title=""/>
          </v:shape>
          <o:OLEObject Type="Embed" ProgID="Equation.3" ShapeID="_x0000_i2000" DrawAspect="Content" ObjectID="_1803516557" r:id="rId973"/>
        </w:object>
      </w:r>
    </w:p>
    <w:p w:rsidR="005423FD" w:rsidRPr="003E6ABB" w:rsidRDefault="005423FD" w:rsidP="005423FD">
      <w:pPr>
        <w:rPr>
          <w:lang w:val="en-US"/>
        </w:rPr>
      </w:pPr>
    </w:p>
    <w:p w:rsidR="005423FD" w:rsidRPr="003E6ABB" w:rsidRDefault="005423FD" w:rsidP="005423FD">
      <w:r w:rsidRPr="003E6ABB">
        <w:rPr>
          <w:lang w:val="en-US"/>
        </w:rPr>
        <w:tab/>
      </w:r>
      <w:r w:rsidRPr="003E6ABB">
        <w:t>Четыре попадания из пяти выстрелов:</w:t>
      </w:r>
    </w:p>
    <w:p w:rsidR="005423FD" w:rsidRPr="003E6ABB" w:rsidRDefault="005423FD" w:rsidP="005423FD">
      <w:pPr>
        <w:rPr>
          <w:lang w:val="en-US"/>
        </w:rPr>
      </w:pPr>
      <w:r w:rsidRPr="007A46C3">
        <w:rPr>
          <w:position w:val="-28"/>
          <w:lang w:val="en-US"/>
        </w:rPr>
        <w:object w:dxaOrig="3580" w:dyaOrig="720">
          <v:shape id="_x0000_i2001" type="#_x0000_t75" style="width:213pt;height:42.75pt" o:ole="" fillcolor="window">
            <v:imagedata r:id="rId974" o:title=""/>
          </v:shape>
          <o:OLEObject Type="Embed" ProgID="Equation.3" ShapeID="_x0000_i2001" DrawAspect="Content" ObjectID="_1803516558" r:id="rId975"/>
        </w:object>
      </w:r>
    </w:p>
    <w:p w:rsidR="005423FD" w:rsidRPr="003E6ABB" w:rsidRDefault="005423FD" w:rsidP="005423FD">
      <w:pPr>
        <w:rPr>
          <w:lang w:val="en-US"/>
        </w:rPr>
      </w:pPr>
    </w:p>
    <w:p w:rsidR="005423FD" w:rsidRPr="003E6ABB" w:rsidRDefault="005423FD" w:rsidP="005423FD">
      <w:pPr>
        <w:rPr>
          <w:lang w:val="en-US"/>
        </w:rPr>
      </w:pPr>
      <w:r w:rsidRPr="003E6ABB">
        <w:rPr>
          <w:lang w:val="en-US"/>
        </w:rPr>
        <w:tab/>
      </w:r>
      <w:r w:rsidRPr="003E6ABB">
        <w:t>Три попадания из пяти</w:t>
      </w:r>
      <w:r w:rsidRPr="003E6ABB">
        <w:rPr>
          <w:lang w:val="en-US"/>
        </w:rPr>
        <w:t>:</w:t>
      </w:r>
    </w:p>
    <w:p w:rsidR="005423FD" w:rsidRPr="003E6ABB" w:rsidRDefault="005423FD" w:rsidP="005423FD">
      <w:pPr>
        <w:rPr>
          <w:lang w:val="en-US"/>
        </w:rPr>
      </w:pPr>
      <w:r w:rsidRPr="007A46C3">
        <w:rPr>
          <w:position w:val="-28"/>
          <w:lang w:val="en-US"/>
        </w:rPr>
        <w:object w:dxaOrig="3739" w:dyaOrig="720">
          <v:shape id="_x0000_i2002" type="#_x0000_t75" style="width:222pt;height:43.5pt" o:ole="" fillcolor="window">
            <v:imagedata r:id="rId976" o:title=""/>
          </v:shape>
          <o:OLEObject Type="Embed" ProgID="Equation.3" ShapeID="_x0000_i2002" DrawAspect="Content" ObjectID="_1803516559" r:id="rId977"/>
        </w:object>
      </w:r>
      <w:bookmarkEnd w:id="56"/>
    </w:p>
    <w:p w:rsidR="005423FD" w:rsidRPr="003E6ABB" w:rsidRDefault="005423FD" w:rsidP="005423FD"/>
    <w:p w:rsidR="005423FD" w:rsidRPr="003E6ABB" w:rsidRDefault="005423FD" w:rsidP="005423FD">
      <w:r w:rsidRPr="003E6ABB">
        <w:lastRenderedPageBreak/>
        <w:t>Окончательно, получаем вероятность не менее трех попаданий из пяти выстрелов:</w:t>
      </w:r>
    </w:p>
    <w:p w:rsidR="005423FD" w:rsidRPr="007A46C3" w:rsidRDefault="005423FD" w:rsidP="005423FD">
      <w:r w:rsidRPr="007A46C3">
        <w:rPr>
          <w:position w:val="-8"/>
          <w:lang w:val="en-US"/>
        </w:rPr>
        <w:object w:dxaOrig="4640" w:dyaOrig="320">
          <v:shape id="_x0000_i2003" type="#_x0000_t75" style="width:274.5pt;height:19.5pt" o:ole="" fillcolor="window">
            <v:imagedata r:id="rId978" o:title=""/>
          </v:shape>
          <o:OLEObject Type="Embed" ProgID="Equation.3" ShapeID="_x0000_i2003" DrawAspect="Content" ObjectID="_1803516560" r:id="rId979"/>
        </w:object>
      </w:r>
      <w:r>
        <w:t xml:space="preserve">. </w:t>
      </w:r>
      <w:r w:rsidRPr="007A46C3">
        <w:rPr>
          <w:szCs w:val="24"/>
        </w:rPr>
        <w:sym w:font="Wingdings 2" w:char="F098"/>
      </w:r>
    </w:p>
    <w:p w:rsidR="005423FD" w:rsidRPr="003E6ABB" w:rsidRDefault="005423FD" w:rsidP="005423FD"/>
    <w:p w:rsidR="005423FD" w:rsidRPr="00E147C9" w:rsidRDefault="005423FD" w:rsidP="005423FD">
      <w:pPr>
        <w:rPr>
          <w:b/>
          <w:sz w:val="32"/>
          <w:szCs w:val="32"/>
        </w:rPr>
      </w:pPr>
      <w:r w:rsidRPr="00635476">
        <w:rPr>
          <w:b/>
        </w:rPr>
        <w:t>Наивероятнейшее число появлений события</w:t>
      </w:r>
      <w:r w:rsidR="00F057EE">
        <w:rPr>
          <w:b/>
        </w:rPr>
        <w:t xml:space="preserve"> </w:t>
      </w:r>
      <w:r w:rsidRPr="00635476">
        <w:rPr>
          <w:b/>
        </w:rPr>
        <w:t>в независимых испытаниях</w:t>
      </w:r>
    </w:p>
    <w:p w:rsidR="005423FD" w:rsidRDefault="005423FD" w:rsidP="005423FD"/>
    <w:p w:rsidR="005423FD" w:rsidRDefault="005423FD" w:rsidP="005423FD">
      <w:r>
        <w:tab/>
        <w:t xml:space="preserve">Пусть  </w:t>
      </w:r>
      <w:r w:rsidRPr="00E147C9">
        <w:rPr>
          <w:position w:val="-12"/>
        </w:rPr>
        <w:object w:dxaOrig="740" w:dyaOrig="380">
          <v:shape id="_x0000_i2004" type="#_x0000_t75" style="width:35.25pt;height:21.75pt" o:ole="">
            <v:imagedata r:id="rId980" o:title=""/>
          </v:shape>
          <o:OLEObject Type="Embed" ProgID="Equation.3" ShapeID="_x0000_i2004" DrawAspect="Content" ObjectID="_1803516561" r:id="rId981"/>
        </w:object>
      </w:r>
      <w:r>
        <w:t xml:space="preserve"> - число появления события  </w:t>
      </w:r>
      <w:r w:rsidRPr="009B4D5F">
        <w:rPr>
          <w:position w:val="-4"/>
        </w:rPr>
        <w:object w:dxaOrig="260" w:dyaOrig="280">
          <v:shape id="_x0000_i2005" type="#_x0000_t75" style="width:14.25pt;height:15.75pt" o:ole="">
            <v:imagedata r:id="rId900" o:title=""/>
          </v:shape>
          <o:OLEObject Type="Embed" ProgID="Equation.3" ShapeID="_x0000_i2005" DrawAspect="Content" ObjectID="_1803516562" r:id="rId982"/>
        </w:object>
      </w:r>
      <w:r>
        <w:t xml:space="preserve"> в  </w:t>
      </w:r>
      <w:r w:rsidRPr="009B4D5F">
        <w:rPr>
          <w:position w:val="-6"/>
        </w:rPr>
        <w:object w:dxaOrig="220" w:dyaOrig="240">
          <v:shape id="_x0000_i2006" type="#_x0000_t75" style="width:10.5pt;height:13.5pt" o:ole="">
            <v:imagedata r:id="rId983" o:title=""/>
          </v:shape>
          <o:OLEObject Type="Embed" ProgID="Equation.3" ShapeID="_x0000_i2006" DrawAspect="Content" ObjectID="_1803516563" r:id="rId984"/>
        </w:object>
      </w:r>
      <w:r>
        <w:t xml:space="preserve"> испытаниях, при котором  </w:t>
      </w:r>
      <w:r w:rsidRPr="00E147C9">
        <w:rPr>
          <w:position w:val="-12"/>
        </w:rPr>
        <w:object w:dxaOrig="660" w:dyaOrig="380">
          <v:shape id="_x0000_i2007" type="#_x0000_t75" style="width:36pt;height:21pt" o:ole="">
            <v:imagedata r:id="rId985" o:title=""/>
          </v:shape>
          <o:OLEObject Type="Embed" ProgID="Equation.3" ShapeID="_x0000_i2007" DrawAspect="Content" ObjectID="_1803516564" r:id="rId986"/>
        </w:object>
      </w:r>
      <w:r>
        <w:t xml:space="preserve"> - наибольшая.</w:t>
      </w:r>
    </w:p>
    <w:p w:rsidR="005423FD" w:rsidRDefault="005423FD" w:rsidP="005423FD">
      <w:r>
        <w:tab/>
        <w:t xml:space="preserve">Тогда </w:t>
      </w:r>
      <w:r w:rsidRPr="00E147C9">
        <w:rPr>
          <w:position w:val="-12"/>
        </w:rPr>
        <w:object w:dxaOrig="300" w:dyaOrig="380">
          <v:shape id="_x0000_i2008" type="#_x0000_t75" style="width:15pt;height:23.25pt" o:ole="">
            <v:imagedata r:id="rId987" o:title=""/>
          </v:shape>
          <o:OLEObject Type="Embed" ProgID="Equation.3" ShapeID="_x0000_i2008" DrawAspect="Content" ObjectID="_1803516565" r:id="rId988"/>
        </w:object>
      </w:r>
      <w:r>
        <w:t xml:space="preserve"> определяется из двойного неравенства:</w:t>
      </w:r>
    </w:p>
    <w:p w:rsidR="005423FD" w:rsidRDefault="005423FD" w:rsidP="005423FD">
      <w:r w:rsidRPr="00E147C9">
        <w:rPr>
          <w:position w:val="-12"/>
        </w:rPr>
        <w:object w:dxaOrig="2260" w:dyaOrig="380">
          <v:shape id="_x0000_i2009" type="#_x0000_t75" style="width:108pt;height:21.75pt" o:ole="">
            <v:imagedata r:id="rId989" o:title=""/>
          </v:shape>
          <o:OLEObject Type="Embed" ProgID="Equation.3" ShapeID="_x0000_i2009" DrawAspect="Content" ObjectID="_1803516566" r:id="rId990"/>
        </w:object>
      </w:r>
    </w:p>
    <w:p w:rsidR="005423FD" w:rsidRDefault="005423FD" w:rsidP="005423FD"/>
    <w:p w:rsidR="005423FD" w:rsidRDefault="005423FD" w:rsidP="005423FD">
      <w:r>
        <w:t xml:space="preserve">Если </w:t>
      </w:r>
      <w:r w:rsidRPr="00E147C9">
        <w:rPr>
          <w:position w:val="-12"/>
        </w:rPr>
        <w:object w:dxaOrig="920" w:dyaOrig="380">
          <v:shape id="_x0000_i2010" type="#_x0000_t75" style="width:47.25pt;height:23.25pt" o:ole="">
            <v:imagedata r:id="rId991" o:title=""/>
          </v:shape>
          <o:OLEObject Type="Embed" ProgID="Equation.3" ShapeID="_x0000_i2010" DrawAspect="Content" ObjectID="_1803516567" r:id="rId992"/>
        </w:object>
      </w:r>
      <w:r>
        <w:t xml:space="preserve"> - дробное, то существует одно наивероятнейшее число </w:t>
      </w:r>
      <w:r w:rsidRPr="00E147C9">
        <w:rPr>
          <w:position w:val="-12"/>
        </w:rPr>
        <w:object w:dxaOrig="300" w:dyaOrig="380">
          <v:shape id="_x0000_i2011" type="#_x0000_t75" style="width:14.25pt;height:21.75pt" o:ole="">
            <v:imagedata r:id="rId993" o:title=""/>
          </v:shape>
          <o:OLEObject Type="Embed" ProgID="Equation.3" ShapeID="_x0000_i2011" DrawAspect="Content" ObjectID="_1803516568" r:id="rId994"/>
        </w:object>
      </w:r>
      <w:r>
        <w:t xml:space="preserve">; </w:t>
      </w:r>
      <w:r w:rsidRPr="00E147C9">
        <w:rPr>
          <w:position w:val="-12"/>
        </w:rPr>
        <w:object w:dxaOrig="680" w:dyaOrig="380">
          <v:shape id="_x0000_i2012" type="#_x0000_t75" style="width:32.25pt;height:21.75pt" o:ole="">
            <v:imagedata r:id="rId995" o:title=""/>
          </v:shape>
          <o:OLEObject Type="Embed" ProgID="Equation.3" ShapeID="_x0000_i2012" DrawAspect="Content" ObjectID="_1803516569" r:id="rId996"/>
        </w:object>
      </w:r>
      <w:r>
        <w:t>.</w:t>
      </w:r>
    </w:p>
    <w:p w:rsidR="005423FD" w:rsidRDefault="005423FD" w:rsidP="005423FD">
      <w:r>
        <w:t xml:space="preserve">Если </w:t>
      </w:r>
      <w:r w:rsidRPr="00E147C9">
        <w:rPr>
          <w:position w:val="-12"/>
        </w:rPr>
        <w:object w:dxaOrig="920" w:dyaOrig="380">
          <v:shape id="_x0000_i2013" type="#_x0000_t75" style="width:47.25pt;height:23.25pt" o:ole="">
            <v:imagedata r:id="rId997" o:title=""/>
          </v:shape>
          <o:OLEObject Type="Embed" ProgID="Equation.3" ShapeID="_x0000_i2013" DrawAspect="Content" ObjectID="_1803516570" r:id="rId998"/>
        </w:object>
      </w:r>
      <w:r>
        <w:t xml:space="preserve"> - целое, то существует два наивероятнейших числа </w:t>
      </w:r>
      <w:r w:rsidRPr="00E147C9">
        <w:rPr>
          <w:position w:val="-12"/>
        </w:rPr>
        <w:object w:dxaOrig="300" w:dyaOrig="380">
          <v:shape id="_x0000_i2014" type="#_x0000_t75" style="width:14.25pt;height:21.75pt" o:ole="">
            <v:imagedata r:id="rId999" o:title=""/>
          </v:shape>
          <o:OLEObject Type="Embed" ProgID="Equation.3" ShapeID="_x0000_i2014" DrawAspect="Content" ObjectID="_1803516571" r:id="rId1000"/>
        </w:object>
      </w:r>
      <w:r>
        <w:t>.</w:t>
      </w:r>
    </w:p>
    <w:p w:rsidR="005423FD" w:rsidRDefault="005423FD" w:rsidP="005423FD">
      <w:r>
        <w:t xml:space="preserve">Если    </w:t>
      </w:r>
      <w:r w:rsidRPr="00E147C9">
        <w:rPr>
          <w:position w:val="-12"/>
        </w:rPr>
        <w:object w:dxaOrig="360" w:dyaOrig="300">
          <v:shape id="_x0000_i2015" type="#_x0000_t75" style="width:17.25pt;height:17.25pt" o:ole="">
            <v:imagedata r:id="rId1001" o:title=""/>
          </v:shape>
          <o:OLEObject Type="Embed" ProgID="Equation.3" ShapeID="_x0000_i2015" DrawAspect="Content" ObjectID="_1803516572" r:id="rId1002"/>
        </w:object>
      </w:r>
      <w:r>
        <w:t xml:space="preserve">  -  целое, то  </w:t>
      </w:r>
      <w:r w:rsidRPr="00E147C9">
        <w:rPr>
          <w:position w:val="-12"/>
        </w:rPr>
        <w:object w:dxaOrig="900" w:dyaOrig="380">
          <v:shape id="_x0000_i2016" type="#_x0000_t75" style="width:46.5pt;height:23.25pt" o:ole="">
            <v:imagedata r:id="rId1003" o:title=""/>
          </v:shape>
          <o:OLEObject Type="Embed" ProgID="Equation.3" ShapeID="_x0000_i2016" DrawAspect="Content" ObjectID="_1803516573" r:id="rId1004"/>
        </w:object>
      </w:r>
      <w:r>
        <w:t>.</w:t>
      </w:r>
    </w:p>
    <w:p w:rsidR="005423FD" w:rsidRDefault="005423FD" w:rsidP="005423FD">
      <w:pPr>
        <w:rPr>
          <w:b/>
        </w:rPr>
      </w:pPr>
    </w:p>
    <w:p w:rsidR="005423FD" w:rsidRDefault="005423FD" w:rsidP="005423FD">
      <w:r>
        <w:rPr>
          <w:b/>
        </w:rPr>
        <w:tab/>
      </w:r>
      <w:r w:rsidRPr="0069474E">
        <w:t>Например,</w:t>
      </w:r>
    </w:p>
    <w:p w:rsidR="005423FD" w:rsidRPr="0069474E" w:rsidRDefault="005423FD" w:rsidP="005423FD"/>
    <w:p w:rsidR="005423FD" w:rsidRPr="005423FD" w:rsidRDefault="005423FD" w:rsidP="005423FD">
      <w:pPr>
        <w:rPr>
          <w:sz w:val="16"/>
          <w:szCs w:val="16"/>
        </w:rPr>
      </w:pPr>
      <w:r w:rsidRPr="005423FD">
        <w:rPr>
          <w:sz w:val="16"/>
          <w:szCs w:val="16"/>
        </w:rPr>
        <w:t xml:space="preserve">1)  </w:t>
      </w:r>
      <w:r w:rsidRPr="005423FD">
        <w:rPr>
          <w:position w:val="-6"/>
          <w:sz w:val="16"/>
          <w:szCs w:val="16"/>
        </w:rPr>
        <w:object w:dxaOrig="740" w:dyaOrig="300">
          <v:shape id="_x0000_i2017" type="#_x0000_t75" style="width:35.25pt;height:17.25pt" o:ole="">
            <v:imagedata r:id="rId1005" o:title=""/>
          </v:shape>
          <o:OLEObject Type="Embed" ProgID="Equation.3" ShapeID="_x0000_i2017" DrawAspect="Content" ObjectID="_1803516574" r:id="rId1006"/>
        </w:object>
      </w:r>
      <w:r w:rsidRPr="005423FD">
        <w:rPr>
          <w:sz w:val="16"/>
          <w:szCs w:val="16"/>
        </w:rPr>
        <w:t xml:space="preserve"> ,    </w:t>
      </w:r>
      <w:r w:rsidRPr="005423FD">
        <w:rPr>
          <w:position w:val="-12"/>
          <w:sz w:val="16"/>
          <w:szCs w:val="16"/>
        </w:rPr>
        <w:object w:dxaOrig="859" w:dyaOrig="360">
          <v:shape id="_x0000_i2018" type="#_x0000_t75" style="width:41.25pt;height:20.25pt" o:ole="">
            <v:imagedata r:id="rId1007" o:title=""/>
          </v:shape>
          <o:OLEObject Type="Embed" ProgID="Equation.3" ShapeID="_x0000_i2018" DrawAspect="Content" ObjectID="_1803516575" r:id="rId1008"/>
        </w:object>
      </w:r>
      <w:r w:rsidRPr="005423FD">
        <w:rPr>
          <w:sz w:val="16"/>
          <w:szCs w:val="16"/>
        </w:rPr>
        <w:t xml:space="preserve">  ,   </w:t>
      </w:r>
      <w:r w:rsidRPr="005423FD">
        <w:rPr>
          <w:position w:val="-12"/>
          <w:sz w:val="16"/>
          <w:szCs w:val="16"/>
        </w:rPr>
        <w:object w:dxaOrig="800" w:dyaOrig="360">
          <v:shape id="_x0000_i2019" type="#_x0000_t75" style="width:38.25pt;height:20.25pt" o:ole="">
            <v:imagedata r:id="rId1009" o:title=""/>
          </v:shape>
          <o:OLEObject Type="Embed" ProgID="Equation.3" ShapeID="_x0000_i2019" DrawAspect="Content" ObjectID="_1803516576" r:id="rId1010"/>
        </w:object>
      </w:r>
      <w:r w:rsidRPr="005423FD">
        <w:rPr>
          <w:sz w:val="16"/>
          <w:szCs w:val="16"/>
        </w:rPr>
        <w:t xml:space="preserve">.           </w:t>
      </w:r>
    </w:p>
    <w:p w:rsidR="005423FD" w:rsidRPr="005423FD" w:rsidRDefault="005423FD" w:rsidP="005423FD">
      <w:pPr>
        <w:rPr>
          <w:sz w:val="16"/>
          <w:szCs w:val="16"/>
        </w:rPr>
      </w:pPr>
      <w:r w:rsidRPr="005423FD">
        <w:rPr>
          <w:position w:val="-12"/>
          <w:sz w:val="16"/>
          <w:szCs w:val="16"/>
        </w:rPr>
        <w:object w:dxaOrig="3480" w:dyaOrig="380">
          <v:shape id="_x0000_i2020" type="#_x0000_t75" style="width:178.5pt;height:23.25pt" o:ole="">
            <v:imagedata r:id="rId1011" o:title=""/>
          </v:shape>
          <o:OLEObject Type="Embed" ProgID="Equation.3" ShapeID="_x0000_i2020" DrawAspect="Content" ObjectID="_1803516577" r:id="rId1012"/>
        </w:object>
      </w:r>
      <w:r w:rsidRPr="005423FD">
        <w:rPr>
          <w:position w:val="-12"/>
          <w:sz w:val="16"/>
          <w:szCs w:val="16"/>
        </w:rPr>
        <w:object w:dxaOrig="1780" w:dyaOrig="380">
          <v:shape id="_x0000_i2021" type="#_x0000_t75" style="width:84.75pt;height:21.75pt" o:ole="">
            <v:imagedata r:id="rId1013" o:title=""/>
          </v:shape>
          <o:OLEObject Type="Embed" ProgID="Equation.3" ShapeID="_x0000_i2021" DrawAspect="Content" ObjectID="_1803516578" r:id="rId1014"/>
        </w:object>
      </w:r>
      <w:r w:rsidRPr="005423FD">
        <w:rPr>
          <w:position w:val="-12"/>
          <w:sz w:val="16"/>
          <w:szCs w:val="16"/>
        </w:rPr>
        <w:object w:dxaOrig="859" w:dyaOrig="380">
          <v:shape id="_x0000_i2022" type="#_x0000_t75" style="width:41.25pt;height:21pt" o:ole="">
            <v:imagedata r:id="rId1015" o:title=""/>
          </v:shape>
          <o:OLEObject Type="Embed" ProgID="Equation.3" ShapeID="_x0000_i2022" DrawAspect="Content" ObjectID="_1803516579" r:id="rId1016"/>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2)  </w:t>
      </w:r>
      <w:r w:rsidRPr="005423FD">
        <w:rPr>
          <w:position w:val="-6"/>
          <w:sz w:val="16"/>
          <w:szCs w:val="16"/>
        </w:rPr>
        <w:object w:dxaOrig="780" w:dyaOrig="300">
          <v:shape id="_x0000_i2023" type="#_x0000_t75" style="width:37.5pt;height:17.25pt" o:ole="">
            <v:imagedata r:id="rId1017" o:title=""/>
          </v:shape>
          <o:OLEObject Type="Embed" ProgID="Equation.3" ShapeID="_x0000_i2023" DrawAspect="Content" ObjectID="_1803516580" r:id="rId1018"/>
        </w:object>
      </w:r>
      <w:r w:rsidRPr="005423FD">
        <w:rPr>
          <w:sz w:val="16"/>
          <w:szCs w:val="16"/>
        </w:rPr>
        <w:t xml:space="preserve"> ,    </w:t>
      </w:r>
      <w:r w:rsidRPr="005423FD">
        <w:rPr>
          <w:position w:val="-12"/>
          <w:sz w:val="16"/>
          <w:szCs w:val="16"/>
        </w:rPr>
        <w:object w:dxaOrig="880" w:dyaOrig="360">
          <v:shape id="_x0000_i2024" type="#_x0000_t75" style="width:42pt;height:20.25pt" o:ole="">
            <v:imagedata r:id="rId1019" o:title=""/>
          </v:shape>
          <o:OLEObject Type="Embed" ProgID="Equation.3" ShapeID="_x0000_i2024" DrawAspect="Content" ObjectID="_1803516581" r:id="rId1020"/>
        </w:object>
      </w:r>
      <w:r w:rsidRPr="005423FD">
        <w:rPr>
          <w:sz w:val="16"/>
          <w:szCs w:val="16"/>
        </w:rPr>
        <w:t xml:space="preserve">  ,   </w:t>
      </w:r>
      <w:r w:rsidRPr="005423FD">
        <w:rPr>
          <w:position w:val="-12"/>
          <w:sz w:val="16"/>
          <w:szCs w:val="16"/>
        </w:rPr>
        <w:object w:dxaOrig="840" w:dyaOrig="360">
          <v:shape id="_x0000_i2025" type="#_x0000_t75" style="width:39.75pt;height:20.25pt" o:ole="">
            <v:imagedata r:id="rId1021" o:title=""/>
          </v:shape>
          <o:OLEObject Type="Embed" ProgID="Equation.3" ShapeID="_x0000_i2025" DrawAspect="Content" ObjectID="_1803516582" r:id="rId1022"/>
        </w:object>
      </w:r>
      <w:r w:rsidRPr="005423FD">
        <w:rPr>
          <w:sz w:val="16"/>
          <w:szCs w:val="16"/>
        </w:rPr>
        <w:t>.</w:t>
      </w:r>
    </w:p>
    <w:p w:rsidR="005423FD" w:rsidRPr="005423FD" w:rsidRDefault="005423FD" w:rsidP="005423FD">
      <w:pPr>
        <w:rPr>
          <w:sz w:val="16"/>
          <w:szCs w:val="16"/>
        </w:rPr>
      </w:pPr>
      <w:r w:rsidRPr="005423FD">
        <w:rPr>
          <w:position w:val="-12"/>
          <w:sz w:val="16"/>
          <w:szCs w:val="16"/>
        </w:rPr>
        <w:object w:dxaOrig="3580" w:dyaOrig="380">
          <v:shape id="_x0000_i2026" type="#_x0000_t75" style="width:184.5pt;height:23.25pt" o:ole="">
            <v:imagedata r:id="rId1023" o:title=""/>
          </v:shape>
          <o:OLEObject Type="Embed" ProgID="Equation.3" ShapeID="_x0000_i2026" DrawAspect="Content" ObjectID="_1803516583" r:id="rId1024"/>
        </w:object>
      </w:r>
      <w:r w:rsidRPr="005423FD">
        <w:rPr>
          <w:position w:val="-12"/>
          <w:sz w:val="16"/>
          <w:szCs w:val="16"/>
        </w:rPr>
        <w:object w:dxaOrig="1380" w:dyaOrig="380">
          <v:shape id="_x0000_i2027" type="#_x0000_t75" style="width:66pt;height:21.75pt" o:ole="">
            <v:imagedata r:id="rId1025" o:title=""/>
          </v:shape>
          <o:OLEObject Type="Embed" ProgID="Equation.3" ShapeID="_x0000_i2027" DrawAspect="Content" ObjectID="_1803516584" r:id="rId1026"/>
        </w:object>
      </w:r>
      <w:r w:rsidRPr="005423FD">
        <w:rPr>
          <w:position w:val="-12"/>
          <w:sz w:val="16"/>
          <w:szCs w:val="16"/>
        </w:rPr>
        <w:object w:dxaOrig="859" w:dyaOrig="380">
          <v:shape id="_x0000_i2028" type="#_x0000_t75" style="width:41.25pt;height:21pt" o:ole="">
            <v:imagedata r:id="rId1027" o:title=""/>
          </v:shape>
          <o:OLEObject Type="Embed" ProgID="Equation.3" ShapeID="_x0000_i2028" DrawAspect="Content" ObjectID="_1803516585" r:id="rId1028"/>
        </w:object>
      </w:r>
      <w:r w:rsidRPr="005423FD">
        <w:rPr>
          <w:sz w:val="16"/>
          <w:szCs w:val="16"/>
        </w:rPr>
        <w:t xml:space="preserve">;      </w:t>
      </w:r>
      <w:r w:rsidRPr="005423FD">
        <w:rPr>
          <w:position w:val="-12"/>
          <w:sz w:val="16"/>
          <w:szCs w:val="16"/>
        </w:rPr>
        <w:object w:dxaOrig="859" w:dyaOrig="380">
          <v:shape id="_x0000_i2029" type="#_x0000_t75" style="width:41.25pt;height:21pt" o:ole="">
            <v:imagedata r:id="rId1029" o:title=""/>
          </v:shape>
          <o:OLEObject Type="Embed" ProgID="Equation.3" ShapeID="_x0000_i2029" DrawAspect="Content" ObjectID="_1803516586" r:id="rId1030"/>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3)  </w:t>
      </w:r>
      <w:r w:rsidRPr="005423FD">
        <w:rPr>
          <w:position w:val="-6"/>
          <w:sz w:val="16"/>
          <w:szCs w:val="16"/>
        </w:rPr>
        <w:object w:dxaOrig="780" w:dyaOrig="300">
          <v:shape id="_x0000_i2030" type="#_x0000_t75" style="width:37.5pt;height:17.25pt" o:ole="">
            <v:imagedata r:id="rId1031" o:title=""/>
          </v:shape>
          <o:OLEObject Type="Embed" ProgID="Equation.3" ShapeID="_x0000_i2030" DrawAspect="Content" ObjectID="_1803516587" r:id="rId1032"/>
        </w:object>
      </w:r>
      <w:r w:rsidRPr="005423FD">
        <w:rPr>
          <w:sz w:val="16"/>
          <w:szCs w:val="16"/>
        </w:rPr>
        <w:t xml:space="preserve"> ,    </w:t>
      </w:r>
      <w:r w:rsidRPr="005423FD">
        <w:rPr>
          <w:position w:val="-12"/>
          <w:sz w:val="16"/>
          <w:szCs w:val="16"/>
        </w:rPr>
        <w:object w:dxaOrig="999" w:dyaOrig="360">
          <v:shape id="_x0000_i2031" type="#_x0000_t75" style="width:48pt;height:20.25pt" o:ole="">
            <v:imagedata r:id="rId1033" o:title=""/>
          </v:shape>
          <o:OLEObject Type="Embed" ProgID="Equation.3" ShapeID="_x0000_i2031" DrawAspect="Content" ObjectID="_1803516588" r:id="rId1034"/>
        </w:object>
      </w:r>
      <w:r w:rsidRPr="005423FD">
        <w:rPr>
          <w:sz w:val="16"/>
          <w:szCs w:val="16"/>
        </w:rPr>
        <w:t xml:space="preserve">  ,   </w:t>
      </w:r>
      <w:r w:rsidRPr="005423FD">
        <w:rPr>
          <w:position w:val="-12"/>
          <w:sz w:val="16"/>
          <w:szCs w:val="16"/>
        </w:rPr>
        <w:object w:dxaOrig="980" w:dyaOrig="360">
          <v:shape id="_x0000_i2032" type="#_x0000_t75" style="width:46.5pt;height:20.25pt" o:ole="">
            <v:imagedata r:id="rId1035" o:title=""/>
          </v:shape>
          <o:OLEObject Type="Embed" ProgID="Equation.3" ShapeID="_x0000_i2032" DrawAspect="Content" ObjectID="_1803516589" r:id="rId1036"/>
        </w:object>
      </w:r>
      <w:r w:rsidRPr="005423FD">
        <w:rPr>
          <w:sz w:val="16"/>
          <w:szCs w:val="16"/>
        </w:rPr>
        <w:t>.</w:t>
      </w:r>
    </w:p>
    <w:p w:rsidR="005423FD" w:rsidRDefault="005423FD" w:rsidP="005423FD">
      <w:r w:rsidRPr="005423FD">
        <w:rPr>
          <w:position w:val="-12"/>
          <w:sz w:val="16"/>
          <w:szCs w:val="16"/>
        </w:rPr>
        <w:object w:dxaOrig="2620" w:dyaOrig="380">
          <v:shape id="_x0000_i2033" type="#_x0000_t75" style="width:125.25pt;height:21.75pt" o:ole="">
            <v:imagedata r:id="rId1037" o:title=""/>
          </v:shape>
          <o:OLEObject Type="Embed" ProgID="Equation.3" ShapeID="_x0000_i2033" DrawAspect="Content" ObjectID="_1803516590" r:id="rId1038"/>
        </w:object>
      </w:r>
      <w:r w:rsidRPr="005423FD">
        <w:rPr>
          <w:position w:val="-12"/>
          <w:sz w:val="16"/>
          <w:szCs w:val="16"/>
        </w:rPr>
        <w:object w:dxaOrig="760" w:dyaOrig="380">
          <v:shape id="_x0000_i2034" type="#_x0000_t75" style="width:36.75pt;height:21pt" o:ole="">
            <v:imagedata r:id="rId1039" o:title=""/>
          </v:shape>
          <o:OLEObject Type="Embed" ProgID="Equation.3" ShapeID="_x0000_i2034" DrawAspect="Content" ObjectID="_1803516591" r:id="rId1040"/>
        </w:object>
      </w:r>
      <w:r>
        <w:t>.</w:t>
      </w:r>
    </w:p>
    <w:p w:rsidR="005423FD" w:rsidRDefault="005423FD" w:rsidP="005423FD"/>
    <w:p w:rsidR="005423FD" w:rsidRDefault="005423FD" w:rsidP="005423FD">
      <w:r>
        <w:tab/>
        <w:t xml:space="preserve">При больших значениях </w:t>
      </w:r>
      <w:r w:rsidRPr="00370177">
        <w:rPr>
          <w:position w:val="-6"/>
        </w:rPr>
        <w:object w:dxaOrig="220" w:dyaOrig="240">
          <v:shape id="_x0000_i2035" type="#_x0000_t75" style="width:10.5pt;height:13.5pt" o:ole="">
            <v:imagedata r:id="rId1041" o:title=""/>
          </v:shape>
          <o:OLEObject Type="Embed" ProgID="Equation.3" ShapeID="_x0000_i2035" DrawAspect="Content" ObjectID="_1803516592" r:id="rId1042"/>
        </w:object>
      </w:r>
      <w:r>
        <w:t xml:space="preserve"> и</w:t>
      </w:r>
      <w:r w:rsidRPr="0069474E">
        <w:rPr>
          <w:position w:val="-6"/>
        </w:rPr>
        <w:object w:dxaOrig="220" w:dyaOrig="300">
          <v:shape id="_x0000_i2036" type="#_x0000_t75" style="width:10.5pt;height:17.25pt" o:ole="">
            <v:imagedata r:id="rId1043" o:title=""/>
          </v:shape>
          <o:OLEObject Type="Embed" ProgID="Equation.3" ShapeID="_x0000_i2036" DrawAspect="Content" ObjectID="_1803516593" r:id="rId1044"/>
        </w:object>
      </w:r>
      <w:r>
        <w:t xml:space="preserve"> в повторных испытаниях с помощью формулы Бернулли получить более или менее точный результат практически невозможно.</w:t>
      </w:r>
    </w:p>
    <w:p w:rsidR="005423FD" w:rsidRDefault="005423FD" w:rsidP="005423FD">
      <w:r>
        <w:t>В этом случае, для вычисления искомой вероятности применяют асимптотические формулы.</w:t>
      </w:r>
    </w:p>
    <w:p w:rsidR="006C74CF" w:rsidRDefault="006C74CF" w:rsidP="00F4042B">
      <w:pPr>
        <w:rPr>
          <w:lang w:eastAsia="ru-RU"/>
        </w:rPr>
      </w:pPr>
    </w:p>
    <w:p w:rsidR="001E0795" w:rsidRDefault="001E0795" w:rsidP="00F4042B">
      <w:pPr>
        <w:rPr>
          <w:b/>
          <w:lang w:eastAsia="ru-RU"/>
        </w:rPr>
      </w:pPr>
      <w:r w:rsidRPr="001E0795">
        <w:rPr>
          <w:b/>
          <w:lang w:eastAsia="ru-RU"/>
        </w:rPr>
        <w:t>Задания к практическо</w:t>
      </w:r>
      <w:r w:rsidR="00F057EE">
        <w:rPr>
          <w:b/>
          <w:lang w:eastAsia="ru-RU"/>
        </w:rPr>
        <w:t>й подготовке</w:t>
      </w:r>
      <w:r w:rsidRPr="001E0795">
        <w:rPr>
          <w:b/>
          <w:lang w:eastAsia="ru-RU"/>
        </w:rPr>
        <w:t xml:space="preserve"> </w:t>
      </w:r>
    </w:p>
    <w:p w:rsidR="002B47DB" w:rsidRPr="002B47DB" w:rsidRDefault="002B47DB" w:rsidP="001B0C6F">
      <w:pPr>
        <w:pStyle w:val="a3"/>
        <w:numPr>
          <w:ilvl w:val="0"/>
          <w:numId w:val="20"/>
        </w:numPr>
        <w:rPr>
          <w:lang w:eastAsia="ru-RU"/>
        </w:rPr>
      </w:pPr>
      <w:r w:rsidRPr="002B47DB">
        <w:rPr>
          <w:lang w:eastAsia="ru-RU"/>
        </w:rPr>
        <w:lastRenderedPageBreak/>
        <w:t xml:space="preserve">Ведутся поиски двух преступников. Каждый из них независимо от </w:t>
      </w:r>
    </w:p>
    <w:p w:rsidR="002B47DB" w:rsidRPr="002B47DB" w:rsidRDefault="002B47DB" w:rsidP="002B47DB">
      <w:pPr>
        <w:rPr>
          <w:lang w:eastAsia="ru-RU"/>
        </w:rPr>
      </w:pPr>
      <w:r w:rsidRPr="002B47DB">
        <w:rPr>
          <w:lang w:eastAsia="ru-RU"/>
        </w:rPr>
        <w:t xml:space="preserve">другого может быть обнаружен в течение суток с вероятностью 0,5. Какова </w:t>
      </w:r>
    </w:p>
    <w:p w:rsidR="002B47DB" w:rsidRPr="002B47DB" w:rsidRDefault="004B2264" w:rsidP="002B47DB">
      <w:pPr>
        <w:rPr>
          <w:lang w:eastAsia="ru-RU"/>
        </w:rPr>
      </w:pPr>
      <w:r>
        <w:rPr>
          <w:lang w:eastAsia="ru-RU"/>
        </w:rPr>
        <w:t>вероятность того, что в течение суток будет обнаружен хотя бы</w:t>
      </w:r>
      <w:r w:rsidR="002B47DB" w:rsidRPr="002B47DB">
        <w:rPr>
          <w:lang w:eastAsia="ru-RU"/>
        </w:rPr>
        <w:t xml:space="preserve"> один </w:t>
      </w:r>
    </w:p>
    <w:p w:rsidR="002B47DB" w:rsidRDefault="002B47DB" w:rsidP="002B47DB">
      <w:pPr>
        <w:rPr>
          <w:lang w:eastAsia="ru-RU"/>
        </w:rPr>
      </w:pPr>
      <w:r w:rsidRPr="002B47DB">
        <w:rPr>
          <w:lang w:eastAsia="ru-RU"/>
        </w:rPr>
        <w:t>преступник?</w:t>
      </w:r>
    </w:p>
    <w:p w:rsidR="002B47DB" w:rsidRPr="002B47DB" w:rsidRDefault="002B47DB" w:rsidP="001B0C6F">
      <w:pPr>
        <w:pStyle w:val="a3"/>
        <w:numPr>
          <w:ilvl w:val="0"/>
          <w:numId w:val="20"/>
        </w:numPr>
        <w:rPr>
          <w:lang w:eastAsia="ru-RU"/>
        </w:rPr>
      </w:pPr>
      <w:r w:rsidRPr="002B47DB">
        <w:rPr>
          <w:lang w:eastAsia="ru-RU"/>
        </w:rPr>
        <w:t xml:space="preserve">Устройство состоит из четырех элементов, работающих независимо. </w:t>
      </w:r>
    </w:p>
    <w:p w:rsidR="002B47DB" w:rsidRPr="002B47DB" w:rsidRDefault="004B2264" w:rsidP="002B47DB">
      <w:pPr>
        <w:rPr>
          <w:lang w:eastAsia="ru-RU"/>
        </w:rPr>
      </w:pPr>
      <w:r>
        <w:rPr>
          <w:lang w:eastAsia="ru-RU"/>
        </w:rPr>
        <w:t xml:space="preserve">Вероятности безотказной работы (за </w:t>
      </w:r>
      <w:r w:rsidR="002B47DB" w:rsidRPr="002B47DB">
        <w:rPr>
          <w:lang w:eastAsia="ru-RU"/>
        </w:rPr>
        <w:t xml:space="preserve">время </w:t>
      </w:r>
      <w:r w:rsidR="002B47DB" w:rsidRPr="002B47DB">
        <w:rPr>
          <w:rFonts w:ascii="Courier New" w:hAnsi="Courier New" w:cs="Courier New"/>
          <w:lang w:eastAsia="ru-RU"/>
        </w:rPr>
        <w:t>t</w:t>
      </w:r>
      <w:r>
        <w:rPr>
          <w:lang w:eastAsia="ru-RU"/>
        </w:rPr>
        <w:t xml:space="preserve">) первого, </w:t>
      </w:r>
      <w:r w:rsidR="002B47DB" w:rsidRPr="002B47DB">
        <w:rPr>
          <w:lang w:eastAsia="ru-RU"/>
        </w:rPr>
        <w:t>второг</w:t>
      </w:r>
      <w:r>
        <w:rPr>
          <w:lang w:eastAsia="ru-RU"/>
        </w:rPr>
        <w:t xml:space="preserve">о, третьего </w:t>
      </w:r>
      <w:r w:rsidR="002B47DB" w:rsidRPr="002B47DB">
        <w:rPr>
          <w:lang w:eastAsia="ru-RU"/>
        </w:rPr>
        <w:t xml:space="preserve">и </w:t>
      </w:r>
    </w:p>
    <w:p w:rsidR="002B47DB" w:rsidRPr="002B47DB" w:rsidRDefault="004B2264" w:rsidP="002B47DB">
      <w:pPr>
        <w:rPr>
          <w:lang w:eastAsia="ru-RU"/>
        </w:rPr>
      </w:pPr>
      <w:r>
        <w:rPr>
          <w:lang w:eastAsia="ru-RU"/>
        </w:rPr>
        <w:t xml:space="preserve">четвертого элементов соответственно равны 0,5; 0,6; 0,7; 0,8. </w:t>
      </w:r>
      <w:r w:rsidR="002B47DB" w:rsidRPr="002B47DB">
        <w:rPr>
          <w:lang w:eastAsia="ru-RU"/>
        </w:rPr>
        <w:t xml:space="preserve">Найти </w:t>
      </w:r>
    </w:p>
    <w:p w:rsidR="002B47DB" w:rsidRPr="002B47DB" w:rsidRDefault="004B2264" w:rsidP="002B47DB">
      <w:pPr>
        <w:rPr>
          <w:lang w:eastAsia="ru-RU"/>
        </w:rPr>
      </w:pPr>
      <w:r>
        <w:rPr>
          <w:lang w:eastAsia="ru-RU"/>
        </w:rPr>
        <w:t xml:space="preserve">вероятность того, что за </w:t>
      </w:r>
      <w:r w:rsidR="002B47DB" w:rsidRPr="002B47DB">
        <w:rPr>
          <w:lang w:eastAsia="ru-RU"/>
        </w:rPr>
        <w:t xml:space="preserve">время </w:t>
      </w:r>
      <w:r w:rsidR="002B47DB" w:rsidRPr="002B47DB">
        <w:rPr>
          <w:rFonts w:ascii="Courier New" w:hAnsi="Courier New" w:cs="Courier New"/>
          <w:lang w:eastAsia="ru-RU"/>
        </w:rPr>
        <w:t>t</w:t>
      </w:r>
      <w:r>
        <w:rPr>
          <w:rFonts w:ascii="Courier New" w:hAnsi="Courier New" w:cs="Courier New"/>
          <w:lang w:eastAsia="ru-RU"/>
        </w:rPr>
        <w:t xml:space="preserve"> </w:t>
      </w:r>
      <w:r>
        <w:rPr>
          <w:lang w:eastAsia="ru-RU"/>
        </w:rPr>
        <w:t xml:space="preserve">безотказно будут работать только </w:t>
      </w:r>
      <w:r w:rsidR="002B47DB" w:rsidRPr="002B47DB">
        <w:rPr>
          <w:lang w:eastAsia="ru-RU"/>
        </w:rPr>
        <w:t xml:space="preserve">два </w:t>
      </w:r>
    </w:p>
    <w:p w:rsidR="002B47DB" w:rsidRDefault="002B47DB" w:rsidP="002B47DB">
      <w:pPr>
        <w:rPr>
          <w:lang w:eastAsia="ru-RU"/>
        </w:rPr>
      </w:pPr>
      <w:r w:rsidRPr="002B47DB">
        <w:rPr>
          <w:lang w:eastAsia="ru-RU"/>
        </w:rPr>
        <w:t>элемента</w:t>
      </w:r>
      <w:r>
        <w:rPr>
          <w:lang w:eastAsia="ru-RU"/>
        </w:rPr>
        <w:t>.</w:t>
      </w:r>
    </w:p>
    <w:p w:rsidR="002B47DB" w:rsidRPr="002B47DB" w:rsidRDefault="002B47DB" w:rsidP="001B0C6F">
      <w:pPr>
        <w:pStyle w:val="a3"/>
        <w:numPr>
          <w:ilvl w:val="0"/>
          <w:numId w:val="20"/>
        </w:numPr>
        <w:rPr>
          <w:lang w:eastAsia="ru-RU"/>
        </w:rPr>
      </w:pPr>
      <w:r>
        <w:rPr>
          <w:lang w:eastAsia="ru-RU"/>
        </w:rPr>
        <w:t>В</w:t>
      </w:r>
      <w:r w:rsidRPr="002B47DB">
        <w:rPr>
          <w:lang w:eastAsia="ru-RU"/>
        </w:rPr>
        <w:t xml:space="preserve">ероятность наступления некоторого случайного события в каждом </w:t>
      </w:r>
    </w:p>
    <w:p w:rsidR="002B47DB" w:rsidRPr="002B47DB" w:rsidRDefault="004B2264" w:rsidP="002B47DB">
      <w:pPr>
        <w:rPr>
          <w:lang w:eastAsia="ru-RU"/>
        </w:rPr>
      </w:pPr>
      <w:r>
        <w:rPr>
          <w:lang w:eastAsia="ru-RU"/>
        </w:rPr>
        <w:t>опыте</w:t>
      </w:r>
      <w:r w:rsidR="002B47DB" w:rsidRPr="002B47DB">
        <w:rPr>
          <w:lang w:eastAsia="ru-RU"/>
        </w:rPr>
        <w:t xml:space="preserve"> оди</w:t>
      </w:r>
      <w:r>
        <w:rPr>
          <w:lang w:eastAsia="ru-RU"/>
        </w:rPr>
        <w:t xml:space="preserve">накова и равна 0,2. Опыты проводятся последовательно </w:t>
      </w:r>
      <w:r w:rsidR="002B47DB" w:rsidRPr="002B47DB">
        <w:rPr>
          <w:lang w:eastAsia="ru-RU"/>
        </w:rPr>
        <w:t xml:space="preserve">до </w:t>
      </w:r>
    </w:p>
    <w:p w:rsidR="002B47DB" w:rsidRPr="002B47DB" w:rsidRDefault="004B2264" w:rsidP="002B47DB">
      <w:pPr>
        <w:rPr>
          <w:lang w:eastAsia="ru-RU"/>
        </w:rPr>
      </w:pPr>
      <w:r>
        <w:rPr>
          <w:lang w:eastAsia="ru-RU"/>
        </w:rPr>
        <w:t>наступления этого события. Определить вероятность того, что</w:t>
      </w:r>
      <w:r w:rsidR="002B47DB" w:rsidRPr="002B47DB">
        <w:rPr>
          <w:lang w:eastAsia="ru-RU"/>
        </w:rPr>
        <w:t xml:space="preserve"> будет </w:t>
      </w:r>
    </w:p>
    <w:p w:rsidR="002B47DB" w:rsidRDefault="002B47DB" w:rsidP="002B47DB">
      <w:pPr>
        <w:rPr>
          <w:lang w:eastAsia="ru-RU"/>
        </w:rPr>
      </w:pPr>
      <w:r w:rsidRPr="002B47DB">
        <w:rPr>
          <w:lang w:eastAsia="ru-RU"/>
        </w:rPr>
        <w:t>проведено три опыта.</w:t>
      </w:r>
    </w:p>
    <w:p w:rsidR="002B47DB" w:rsidRPr="002B47DB" w:rsidRDefault="002B47DB" w:rsidP="0056663B">
      <w:pPr>
        <w:pStyle w:val="a3"/>
        <w:numPr>
          <w:ilvl w:val="0"/>
          <w:numId w:val="20"/>
        </w:numPr>
        <w:rPr>
          <w:lang w:eastAsia="ru-RU"/>
        </w:rPr>
      </w:pPr>
      <w:r w:rsidRPr="002B47DB">
        <w:rPr>
          <w:lang w:eastAsia="ru-RU"/>
        </w:rPr>
        <w:t xml:space="preserve">Отдел технического контроля проверяет изделия на стандартность. </w:t>
      </w:r>
    </w:p>
    <w:p w:rsidR="002B47DB" w:rsidRPr="002B47DB" w:rsidRDefault="00B14CB2" w:rsidP="002B47DB">
      <w:pPr>
        <w:rPr>
          <w:lang w:eastAsia="ru-RU"/>
        </w:rPr>
      </w:pPr>
      <w:r>
        <w:rPr>
          <w:lang w:eastAsia="ru-RU"/>
        </w:rPr>
        <w:t xml:space="preserve">Вероятность того, что </w:t>
      </w:r>
      <w:r w:rsidR="002B47DB" w:rsidRPr="002B47DB">
        <w:rPr>
          <w:lang w:eastAsia="ru-RU"/>
        </w:rPr>
        <w:t>изделие</w:t>
      </w:r>
      <w:r>
        <w:rPr>
          <w:lang w:eastAsia="ru-RU"/>
        </w:rPr>
        <w:t xml:space="preserve"> стандартно, равна 0,9. Найти </w:t>
      </w:r>
      <w:r w:rsidR="002B47DB" w:rsidRPr="002B47DB">
        <w:rPr>
          <w:lang w:eastAsia="ru-RU"/>
        </w:rPr>
        <w:t xml:space="preserve">вероятность </w:t>
      </w:r>
    </w:p>
    <w:p w:rsidR="002B47DB" w:rsidRPr="002B47DB" w:rsidRDefault="002B47DB" w:rsidP="002B47DB">
      <w:pPr>
        <w:rPr>
          <w:lang w:eastAsia="ru-RU"/>
        </w:rPr>
      </w:pPr>
      <w:r w:rsidRPr="002B47DB">
        <w:rPr>
          <w:lang w:eastAsia="ru-RU"/>
        </w:rPr>
        <w:t xml:space="preserve">того, что из двух проверенных изделий только одно стандартное (или первое, </w:t>
      </w:r>
    </w:p>
    <w:p w:rsidR="002B47DB" w:rsidRPr="002B47DB" w:rsidRDefault="002B47DB" w:rsidP="002B47DB">
      <w:pPr>
        <w:rPr>
          <w:lang w:eastAsia="ru-RU"/>
        </w:rPr>
      </w:pPr>
      <w:r w:rsidRPr="002B47DB">
        <w:rPr>
          <w:lang w:eastAsia="ru-RU"/>
        </w:rPr>
        <w:t>или второе)</w:t>
      </w:r>
    </w:p>
    <w:p w:rsidR="002B47DB" w:rsidRPr="0056663B" w:rsidRDefault="002B47DB" w:rsidP="0056663B">
      <w:pPr>
        <w:pStyle w:val="a3"/>
        <w:numPr>
          <w:ilvl w:val="0"/>
          <w:numId w:val="20"/>
        </w:numPr>
        <w:rPr>
          <w:rFonts w:ascii="Courier New" w:hAnsi="Courier New" w:cs="Courier New"/>
          <w:lang w:eastAsia="ru-RU"/>
        </w:rPr>
      </w:pPr>
      <w:r w:rsidRPr="002B47DB">
        <w:rPr>
          <w:lang w:eastAsia="ru-RU"/>
        </w:rPr>
        <w:t xml:space="preserve">Вероятность того, что при одном измерении некоторой физической </w:t>
      </w:r>
    </w:p>
    <w:p w:rsidR="002B47DB" w:rsidRPr="002B47DB" w:rsidRDefault="002B47DB" w:rsidP="002B47DB">
      <w:pPr>
        <w:rPr>
          <w:lang w:eastAsia="ru-RU"/>
        </w:rPr>
      </w:pPr>
      <w:r w:rsidRPr="002B47DB">
        <w:rPr>
          <w:lang w:eastAsia="ru-RU"/>
        </w:rPr>
        <w:t xml:space="preserve">величины будет допущена ошибка, превышающая заданную точность, равна </w:t>
      </w:r>
    </w:p>
    <w:p w:rsidR="002B47DB" w:rsidRPr="002B47DB" w:rsidRDefault="002B47DB" w:rsidP="002B47DB">
      <w:pPr>
        <w:rPr>
          <w:lang w:eastAsia="ru-RU"/>
        </w:rPr>
      </w:pPr>
      <w:r w:rsidRPr="002B47DB">
        <w:rPr>
          <w:rFonts w:ascii="Courier New" w:hAnsi="Courier New" w:cs="Courier New"/>
          <w:lang w:eastAsia="ru-RU"/>
        </w:rPr>
        <w:t>0</w:t>
      </w:r>
      <w:r w:rsidRPr="002B47DB">
        <w:rPr>
          <w:lang w:eastAsia="ru-RU"/>
        </w:rPr>
        <w:t xml:space="preserve">,4. Произведены три независимых измерения. Найти вероятность того, что </w:t>
      </w:r>
    </w:p>
    <w:p w:rsidR="002B47DB" w:rsidRPr="002B47DB" w:rsidRDefault="002B47DB" w:rsidP="002B47DB">
      <w:pPr>
        <w:rPr>
          <w:lang w:eastAsia="ru-RU"/>
        </w:rPr>
      </w:pPr>
      <w:r w:rsidRPr="002B47DB">
        <w:rPr>
          <w:lang w:eastAsia="ru-RU"/>
        </w:rPr>
        <w:t xml:space="preserve">только в одном из них допущенная ошибка превысит заданную точность (или </w:t>
      </w:r>
    </w:p>
    <w:p w:rsidR="002B47DB" w:rsidRPr="002B47DB" w:rsidRDefault="002B47DB" w:rsidP="002B47DB">
      <w:pPr>
        <w:rPr>
          <w:lang w:eastAsia="ru-RU"/>
        </w:rPr>
      </w:pPr>
      <w:r w:rsidRPr="002B47DB">
        <w:rPr>
          <w:lang w:eastAsia="ru-RU"/>
        </w:rPr>
        <w:t>в первом, или во втором, или в третьем)</w:t>
      </w:r>
    </w:p>
    <w:p w:rsidR="002B47DB" w:rsidRPr="002B47DB" w:rsidRDefault="002B47DB" w:rsidP="0056663B">
      <w:pPr>
        <w:pStyle w:val="a3"/>
        <w:numPr>
          <w:ilvl w:val="0"/>
          <w:numId w:val="20"/>
        </w:numPr>
        <w:rPr>
          <w:lang w:eastAsia="ru-RU"/>
        </w:rPr>
      </w:pPr>
      <w:r w:rsidRPr="002B47DB">
        <w:rPr>
          <w:lang w:eastAsia="ru-RU"/>
        </w:rPr>
        <w:t>Два охотника соревнуются: кто подстрелит больше уток при двух выстрела</w:t>
      </w:r>
      <w:r>
        <w:rPr>
          <w:lang w:eastAsia="ru-RU"/>
        </w:rPr>
        <w:t xml:space="preserve">х, </w:t>
      </w:r>
      <w:r w:rsidRPr="002B47DB">
        <w:rPr>
          <w:lang w:eastAsia="ru-RU"/>
        </w:rPr>
        <w:t>тот и победит. Вероятность попадан</w:t>
      </w:r>
      <w:r w:rsidR="00B14CB2">
        <w:rPr>
          <w:lang w:eastAsia="ru-RU"/>
        </w:rPr>
        <w:t xml:space="preserve">ия первого охотника в утку равна 0,5, </w:t>
      </w:r>
      <w:r w:rsidRPr="002B47DB">
        <w:rPr>
          <w:lang w:eastAsia="ru-RU"/>
        </w:rPr>
        <w:t>второго</w:t>
      </w:r>
      <w:r w:rsidRPr="002B47DB">
        <w:rPr>
          <w:rFonts w:ascii="Courier New" w:hAnsi="Courier New" w:cs="Courier New"/>
          <w:lang w:eastAsia="ru-RU"/>
        </w:rPr>
        <w:t>-</w:t>
      </w:r>
      <w:r w:rsidR="00B14CB2">
        <w:rPr>
          <w:lang w:eastAsia="ru-RU"/>
        </w:rPr>
        <w:t>0,6. Какова вероятность того, что выиграет</w:t>
      </w:r>
      <w:r w:rsidRPr="002B47DB">
        <w:rPr>
          <w:lang w:eastAsia="ru-RU"/>
        </w:rPr>
        <w:t xml:space="preserve"> первый охотник? Считать, что при одном выстреле можно убить только одну утку.</w:t>
      </w:r>
    </w:p>
    <w:p w:rsidR="002B47DB" w:rsidRPr="002B47DB" w:rsidRDefault="00B14CB2" w:rsidP="0056663B">
      <w:pPr>
        <w:pStyle w:val="a3"/>
        <w:numPr>
          <w:ilvl w:val="0"/>
          <w:numId w:val="20"/>
        </w:numPr>
        <w:rPr>
          <w:lang w:eastAsia="ru-RU"/>
        </w:rPr>
      </w:pPr>
      <w:r>
        <w:rPr>
          <w:lang w:eastAsia="ru-RU"/>
        </w:rPr>
        <w:t xml:space="preserve"> Пятеро стрелков </w:t>
      </w:r>
      <w:r w:rsidR="002B47DB" w:rsidRPr="002B47DB">
        <w:rPr>
          <w:lang w:eastAsia="ru-RU"/>
        </w:rPr>
        <w:t>производят</w:t>
      </w:r>
      <w:r>
        <w:rPr>
          <w:lang w:eastAsia="ru-RU"/>
        </w:rPr>
        <w:t xml:space="preserve"> по одному выстрелу</w:t>
      </w:r>
      <w:r w:rsidR="002B47DB" w:rsidRPr="002B47DB">
        <w:rPr>
          <w:lang w:eastAsia="ru-RU"/>
        </w:rPr>
        <w:t xml:space="preserve"> в</w:t>
      </w:r>
      <w:r>
        <w:rPr>
          <w:lang w:eastAsia="ru-RU"/>
        </w:rPr>
        <w:t xml:space="preserve"> </w:t>
      </w:r>
      <w:r w:rsidR="002B47DB" w:rsidRPr="002B47DB">
        <w:rPr>
          <w:lang w:eastAsia="ru-RU"/>
        </w:rPr>
        <w:t>мишень независимо друг от друга. Вероятности попадани</w:t>
      </w:r>
      <w:r>
        <w:rPr>
          <w:lang w:eastAsia="ru-RU"/>
        </w:rPr>
        <w:t xml:space="preserve">я в мишень соответственно равны 0,6; 0,5; 0,8; 0,7; 0,8. Найти вероятность того, что в мишени </w:t>
      </w:r>
      <w:r w:rsidR="002B47DB" w:rsidRPr="002B47DB">
        <w:rPr>
          <w:lang w:eastAsia="ru-RU"/>
        </w:rPr>
        <w:t>будет ровно четыре пробоины.</w:t>
      </w:r>
    </w:p>
    <w:p w:rsidR="002B47DB" w:rsidRPr="002B47DB" w:rsidRDefault="002B47DB" w:rsidP="0056663B">
      <w:pPr>
        <w:pStyle w:val="a3"/>
        <w:numPr>
          <w:ilvl w:val="0"/>
          <w:numId w:val="20"/>
        </w:numPr>
        <w:rPr>
          <w:lang w:eastAsia="ru-RU"/>
        </w:rPr>
      </w:pPr>
      <w:r w:rsidRPr="002B47DB">
        <w:rPr>
          <w:lang w:eastAsia="ru-RU"/>
        </w:rPr>
        <w:t>Какова вероятность того, что из шести отмеченных чисел в карточке «Спортлото» (6 из 49) 5 чисел будут выигрышными?</w:t>
      </w:r>
    </w:p>
    <w:p w:rsidR="002B47DB" w:rsidRPr="002B47DB" w:rsidRDefault="00B14CB2" w:rsidP="0056663B">
      <w:pPr>
        <w:pStyle w:val="a3"/>
        <w:numPr>
          <w:ilvl w:val="0"/>
          <w:numId w:val="20"/>
        </w:numPr>
        <w:rPr>
          <w:lang w:eastAsia="ru-RU"/>
        </w:rPr>
      </w:pPr>
      <w:r>
        <w:rPr>
          <w:lang w:eastAsia="ru-RU"/>
        </w:rPr>
        <w:lastRenderedPageBreak/>
        <w:t>В ящике находятся 5 резцов: два изношенных и три новых. Производится два последовательных извлечения резцов.</w:t>
      </w:r>
      <w:r w:rsidR="002B47DB" w:rsidRPr="002B47DB">
        <w:rPr>
          <w:lang w:eastAsia="ru-RU"/>
        </w:rPr>
        <w:t xml:space="preserve"> Определить условную вероятность появления изношенного резца при втором извлечении</w:t>
      </w:r>
      <w:r w:rsidR="002B47DB">
        <w:rPr>
          <w:lang w:eastAsia="ru-RU"/>
        </w:rPr>
        <w:t>.</w:t>
      </w:r>
    </w:p>
    <w:p w:rsidR="002B47DB" w:rsidRPr="002B47DB" w:rsidRDefault="002B47DB" w:rsidP="0056663B">
      <w:pPr>
        <w:pStyle w:val="a3"/>
        <w:numPr>
          <w:ilvl w:val="0"/>
          <w:numId w:val="20"/>
        </w:numPr>
        <w:rPr>
          <w:lang w:eastAsia="ru-RU"/>
        </w:rPr>
      </w:pPr>
      <w:r w:rsidRPr="002B47DB">
        <w:rPr>
          <w:lang w:eastAsia="ru-RU"/>
        </w:rPr>
        <w:t>Студент разыскивает нужную ему формулу в трех справочниках.</w:t>
      </w:r>
      <w:r w:rsidR="00B14CB2">
        <w:rPr>
          <w:lang w:eastAsia="ru-RU"/>
        </w:rPr>
        <w:t xml:space="preserve"> Вероятности того, что формула содержится в первом, втором и третьем справочниках равны 0,6; 0,7 и 0,8. Найти вероятности того, что </w:t>
      </w:r>
      <w:r w:rsidRPr="002B47DB">
        <w:rPr>
          <w:lang w:eastAsia="ru-RU"/>
        </w:rPr>
        <w:t>формула содержится только в одном справочнике.</w:t>
      </w:r>
    </w:p>
    <w:p w:rsidR="002B47DB" w:rsidRPr="002B47DB" w:rsidRDefault="002B47DB" w:rsidP="0056663B">
      <w:pPr>
        <w:pStyle w:val="a3"/>
        <w:numPr>
          <w:ilvl w:val="0"/>
          <w:numId w:val="20"/>
        </w:numPr>
        <w:rPr>
          <w:lang w:eastAsia="ru-RU"/>
        </w:rPr>
      </w:pPr>
      <w:r w:rsidRPr="002B47DB">
        <w:rPr>
          <w:lang w:eastAsia="ru-RU"/>
        </w:rPr>
        <w:t xml:space="preserve">Бросают 4 игральные кости. Найти вероятность того, что на них выпадет по одинаковому числу очков. </w:t>
      </w:r>
    </w:p>
    <w:p w:rsidR="002B47DB" w:rsidRPr="001E0795" w:rsidRDefault="002B47DB" w:rsidP="00F4042B">
      <w:pPr>
        <w:rPr>
          <w:b/>
          <w:szCs w:val="24"/>
          <w:lang w:eastAsia="ru-RU"/>
        </w:rPr>
      </w:pPr>
    </w:p>
    <w:p w:rsidR="005440D3" w:rsidRPr="00B14CB2" w:rsidRDefault="005440D3" w:rsidP="00B14CB2">
      <w:pPr>
        <w:jc w:val="center"/>
        <w:rPr>
          <w:b/>
          <w:szCs w:val="24"/>
        </w:rPr>
      </w:pPr>
      <w:r w:rsidRPr="00B14CB2">
        <w:rPr>
          <w:b/>
          <w:szCs w:val="24"/>
        </w:rPr>
        <w:t>Вопросы к занятию</w:t>
      </w:r>
    </w:p>
    <w:p w:rsidR="005440D3" w:rsidRDefault="005440D3" w:rsidP="005440D3">
      <w:pPr>
        <w:pStyle w:val="a3"/>
        <w:ind w:left="643"/>
        <w:rPr>
          <w:szCs w:val="24"/>
        </w:rPr>
      </w:pPr>
      <w:r>
        <w:rPr>
          <w:szCs w:val="24"/>
        </w:rPr>
        <w:t>1.Что такое событие?</w:t>
      </w:r>
    </w:p>
    <w:p w:rsidR="005440D3" w:rsidRDefault="005440D3" w:rsidP="005440D3">
      <w:pPr>
        <w:pStyle w:val="a3"/>
        <w:ind w:left="643"/>
        <w:rPr>
          <w:szCs w:val="24"/>
        </w:rPr>
      </w:pPr>
      <w:r>
        <w:rPr>
          <w:szCs w:val="24"/>
        </w:rPr>
        <w:t>2.Как определяется вероятность события?</w:t>
      </w:r>
    </w:p>
    <w:p w:rsidR="005440D3" w:rsidRDefault="005440D3" w:rsidP="005440D3">
      <w:pPr>
        <w:pStyle w:val="a3"/>
        <w:ind w:left="643"/>
        <w:rPr>
          <w:szCs w:val="24"/>
        </w:rPr>
      </w:pPr>
      <w:r>
        <w:rPr>
          <w:szCs w:val="24"/>
        </w:rPr>
        <w:t>3.Какие события называют совместными?</w:t>
      </w:r>
    </w:p>
    <w:p w:rsidR="005440D3" w:rsidRDefault="005440D3" w:rsidP="005440D3">
      <w:pPr>
        <w:pStyle w:val="a3"/>
        <w:ind w:left="643"/>
        <w:rPr>
          <w:szCs w:val="24"/>
        </w:rPr>
      </w:pPr>
      <w:r>
        <w:rPr>
          <w:szCs w:val="24"/>
        </w:rPr>
        <w:t>4.Какие события называют несовместными?</w:t>
      </w:r>
    </w:p>
    <w:p w:rsidR="005440D3" w:rsidRDefault="005440D3" w:rsidP="005440D3">
      <w:pPr>
        <w:pStyle w:val="a3"/>
        <w:ind w:left="643"/>
        <w:rPr>
          <w:szCs w:val="24"/>
        </w:rPr>
      </w:pPr>
      <w:r>
        <w:rPr>
          <w:szCs w:val="24"/>
        </w:rPr>
        <w:t>5. Как рассчитать вероятность суммы двух несовместных событий?</w:t>
      </w:r>
    </w:p>
    <w:p w:rsidR="005440D3" w:rsidRDefault="005440D3" w:rsidP="005440D3">
      <w:pPr>
        <w:pStyle w:val="a3"/>
        <w:ind w:left="643"/>
        <w:rPr>
          <w:szCs w:val="24"/>
        </w:rPr>
      </w:pPr>
      <w:r>
        <w:rPr>
          <w:szCs w:val="24"/>
        </w:rPr>
        <w:t>6. Приведите формулу полной вероятности.</w:t>
      </w:r>
    </w:p>
    <w:p w:rsidR="005440D3" w:rsidRPr="000752B3" w:rsidRDefault="00B14CB2" w:rsidP="005440D3">
      <w:pPr>
        <w:pStyle w:val="a3"/>
        <w:ind w:left="643"/>
        <w:rPr>
          <w:szCs w:val="24"/>
        </w:rPr>
      </w:pPr>
      <w:r>
        <w:rPr>
          <w:szCs w:val="24"/>
        </w:rPr>
        <w:t>7. З</w:t>
      </w:r>
      <w:r w:rsidR="005440D3">
        <w:rPr>
          <w:szCs w:val="24"/>
        </w:rPr>
        <w:t>апишите формулу Бернулли и поясните ее смысл.</w:t>
      </w: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B14CB2" w:rsidRDefault="00B14CB2">
      <w:pPr>
        <w:spacing w:line="259" w:lineRule="auto"/>
        <w:ind w:left="0" w:right="0" w:firstLine="0"/>
        <w:contextualSpacing w:val="0"/>
        <w:jc w:val="left"/>
        <w:rPr>
          <w:rFonts w:asciiTheme="minorHAnsi" w:hAnsiTheme="minorHAnsi" w:cs="TimesNewRomanPS-ItalicMT"/>
          <w:iCs/>
        </w:rPr>
      </w:pPr>
      <w:r>
        <w:rPr>
          <w:rFonts w:asciiTheme="minorHAnsi" w:hAnsiTheme="minorHAnsi" w:cs="TimesNewRomanPS-ItalicMT"/>
          <w:iCs/>
        </w:rPr>
        <w:br w:type="page"/>
      </w:r>
    </w:p>
    <w:p w:rsidR="00632F92" w:rsidRPr="00632F92" w:rsidRDefault="00632F92" w:rsidP="00632F92">
      <w:pPr>
        <w:jc w:val="center"/>
        <w:rPr>
          <w:rFonts w:eastAsia="Times New Roman" w:cs="Times New Roman"/>
          <w:b/>
          <w:szCs w:val="20"/>
          <w:lang w:eastAsia="ru-RU"/>
        </w:rPr>
      </w:pPr>
      <w:r w:rsidRPr="00632F92">
        <w:rPr>
          <w:rFonts w:eastAsia="Times New Roman" w:cs="Times New Roman"/>
          <w:b/>
          <w:szCs w:val="20"/>
          <w:lang w:eastAsia="ru-RU"/>
        </w:rPr>
        <w:lastRenderedPageBreak/>
        <w:t>Список рекомендуемой литературы</w:t>
      </w:r>
    </w:p>
    <w:p w:rsidR="00AF426E" w:rsidRPr="00632F92" w:rsidRDefault="00632F92" w:rsidP="00632F92">
      <w:pPr>
        <w:jc w:val="center"/>
        <w:rPr>
          <w:rFonts w:eastAsia="Times New Roman" w:cs="Times New Roman"/>
          <w:b/>
          <w:bCs/>
          <w:szCs w:val="20"/>
          <w:lang w:eastAsia="ru-RU"/>
        </w:rPr>
      </w:pPr>
      <w:r w:rsidRPr="00632F92">
        <w:rPr>
          <w:rFonts w:eastAsia="Times New Roman" w:cs="Times New Roman"/>
          <w:b/>
          <w:bCs/>
          <w:szCs w:val="20"/>
          <w:lang w:eastAsia="ru-RU"/>
        </w:rPr>
        <w:t>Список основной литературы</w:t>
      </w:r>
    </w:p>
    <w:p w:rsidR="00AF426E" w:rsidRDefault="00AF426E" w:rsidP="00904AE3">
      <w:pPr>
        <w:pStyle w:val="a3"/>
        <w:numPr>
          <w:ilvl w:val="0"/>
          <w:numId w:val="9"/>
        </w:numPr>
      </w:pPr>
      <w:r w:rsidRPr="00AF426E">
        <w:t>Прокофьев А. А. Математика. Элементы высшей математики: учебник в 2 т. Т.1/ В. В. Бардушкин, А. А. Прокофьев.</w:t>
      </w:r>
      <w:r w:rsidR="00B14CB2">
        <w:t xml:space="preserve"> </w:t>
      </w:r>
      <w:r w:rsidRPr="00AF426E">
        <w:t xml:space="preserve">-М.: КУРС, НИЦ ИНФРА-М, </w:t>
      </w:r>
      <w:r w:rsidR="004B15B9">
        <w:t>2022</w:t>
      </w:r>
      <w:r w:rsidRPr="00AF426E">
        <w:t>.</w:t>
      </w:r>
      <w:r w:rsidR="00B14CB2">
        <w:t xml:space="preserve"> </w:t>
      </w:r>
      <w:r w:rsidRPr="00AF426E">
        <w:t>(среднее профессиональное образование).</w:t>
      </w:r>
    </w:p>
    <w:p w:rsidR="002834E5" w:rsidRPr="00B14CB2" w:rsidRDefault="00EC454D" w:rsidP="00632F92">
      <w:pPr>
        <w:pStyle w:val="a3"/>
        <w:ind w:left="785"/>
        <w:rPr>
          <w:rFonts w:cs="Times New Roman"/>
          <w:szCs w:val="24"/>
          <w:shd w:val="clear" w:color="auto" w:fill="FFFFFF"/>
        </w:rPr>
      </w:pPr>
      <w:hyperlink r:id="rId1045" w:history="1">
        <w:r w:rsidR="004B15B9" w:rsidRPr="00B14CB2">
          <w:rPr>
            <w:rStyle w:val="af0"/>
            <w:rFonts w:cs="Times New Roman"/>
            <w:szCs w:val="24"/>
            <w:shd w:val="clear" w:color="auto" w:fill="FFFFFF"/>
          </w:rPr>
          <w:t>https://znanium.com/catalog/product/1817031</w:t>
        </w:r>
      </w:hyperlink>
    </w:p>
    <w:p w:rsidR="004B15B9" w:rsidRPr="004B15B9" w:rsidRDefault="004B15B9" w:rsidP="00632F92">
      <w:pPr>
        <w:pStyle w:val="a3"/>
        <w:ind w:left="785"/>
        <w:rPr>
          <w:rFonts w:cs="Times New Roman"/>
          <w:sz w:val="28"/>
          <w:szCs w:val="28"/>
        </w:rPr>
      </w:pPr>
    </w:p>
    <w:p w:rsidR="00377217" w:rsidRDefault="00632F92" w:rsidP="00377217">
      <w:pPr>
        <w:pStyle w:val="a3"/>
        <w:ind w:left="785"/>
        <w:jc w:val="center"/>
        <w:rPr>
          <w:b/>
        </w:rPr>
      </w:pPr>
      <w:r w:rsidRPr="00632F92">
        <w:rPr>
          <w:b/>
        </w:rPr>
        <w:t>Список дополнительной литературы</w:t>
      </w:r>
    </w:p>
    <w:p w:rsidR="00377217" w:rsidRPr="00377217" w:rsidRDefault="00377217" w:rsidP="00377217">
      <w:pPr>
        <w:pStyle w:val="a3"/>
        <w:ind w:left="426"/>
      </w:pPr>
      <w:r>
        <w:t>1.</w:t>
      </w:r>
      <w:r w:rsidRPr="00377217">
        <w:t xml:space="preserve"> Григорьев В.П. Математика: учебник для студ. учреждений сред. проф. образования /В.В. Григорьев, Т.Н. Сабурова.</w:t>
      </w:r>
      <w:r w:rsidR="00B14CB2">
        <w:t xml:space="preserve"> </w:t>
      </w:r>
      <w:r w:rsidRPr="00377217">
        <w:t>- 2-е изд., стер.--М.: ИЦ «Академия», 2018.</w:t>
      </w:r>
    </w:p>
    <w:sectPr w:rsidR="00377217" w:rsidRPr="00377217" w:rsidSect="00372441">
      <w:footerReference w:type="default" r:id="rId1046"/>
      <w:pgSz w:w="11906" w:h="16838" w:code="9"/>
      <w:pgMar w:top="1247" w:right="1247" w:bottom="1134" w:left="124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729E3" w:rsidRDefault="000729E3" w:rsidP="0059525E">
      <w:pPr>
        <w:spacing w:after="0" w:line="240" w:lineRule="auto"/>
      </w:pPr>
      <w:r>
        <w:separator/>
      </w:r>
    </w:p>
  </w:endnote>
  <w:endnote w:type="continuationSeparator" w:id="0">
    <w:p w:rsidR="000729E3" w:rsidRDefault="000729E3" w:rsidP="0059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CC"/>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2514201"/>
      <w:docPartObj>
        <w:docPartGallery w:val="Page Numbers (Bottom of Page)"/>
        <w:docPartUnique/>
      </w:docPartObj>
    </w:sdtPr>
    <w:sdtContent>
      <w:p w:rsidR="00EC454D" w:rsidRDefault="00EC454D">
        <w:pPr>
          <w:pStyle w:val="a8"/>
          <w:jc w:val="center"/>
        </w:pPr>
        <w:r>
          <w:rPr>
            <w:noProof/>
          </w:rPr>
          <w:fldChar w:fldCharType="begin"/>
        </w:r>
        <w:r>
          <w:rPr>
            <w:noProof/>
          </w:rPr>
          <w:instrText>PAGE   \* MERGEFORMAT</w:instrText>
        </w:r>
        <w:r>
          <w:rPr>
            <w:noProof/>
          </w:rPr>
          <w:fldChar w:fldCharType="separate"/>
        </w:r>
        <w:r>
          <w:rPr>
            <w:noProof/>
          </w:rPr>
          <w:t>1</w:t>
        </w:r>
        <w:r>
          <w:rPr>
            <w:noProof/>
          </w:rPr>
          <w:fldChar w:fldCharType="end"/>
        </w:r>
      </w:p>
    </w:sdtContent>
  </w:sdt>
  <w:p w:rsidR="00EC454D" w:rsidRDefault="00EC454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729E3" w:rsidRDefault="000729E3" w:rsidP="0059525E">
      <w:pPr>
        <w:spacing w:after="0" w:line="240" w:lineRule="auto"/>
      </w:pPr>
      <w:r>
        <w:separator/>
      </w:r>
    </w:p>
  </w:footnote>
  <w:footnote w:type="continuationSeparator" w:id="0">
    <w:p w:rsidR="000729E3" w:rsidRDefault="000729E3" w:rsidP="00595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143F"/>
    <w:multiLevelType w:val="hybridMultilevel"/>
    <w:tmpl w:val="C8281FF4"/>
    <w:lvl w:ilvl="0" w:tplc="075EEA52">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4F13BDA"/>
    <w:multiLevelType w:val="hybridMultilevel"/>
    <w:tmpl w:val="7D98A66C"/>
    <w:lvl w:ilvl="0" w:tplc="ED16E31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15:restartNumberingAfterBreak="0">
    <w:nsid w:val="056F138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059C5A5B"/>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5" w15:restartNumberingAfterBreak="0">
    <w:nsid w:val="143568DB"/>
    <w:multiLevelType w:val="singleLevel"/>
    <w:tmpl w:val="E432DBF2"/>
    <w:lvl w:ilvl="0">
      <w:start w:val="1"/>
      <w:numFmt w:val="decimal"/>
      <w:lvlText w:val="%1)"/>
      <w:lvlJc w:val="left"/>
      <w:pPr>
        <w:tabs>
          <w:tab w:val="num" w:pos="1080"/>
        </w:tabs>
        <w:ind w:left="1080" w:hanging="360"/>
      </w:pPr>
      <w:rPr>
        <w:rFonts w:hint="default"/>
      </w:rPr>
    </w:lvl>
  </w:abstractNum>
  <w:abstractNum w:abstractNumId="6" w15:restartNumberingAfterBreak="0">
    <w:nsid w:val="1748604C"/>
    <w:multiLevelType w:val="hybridMultilevel"/>
    <w:tmpl w:val="1EB08EE8"/>
    <w:lvl w:ilvl="0" w:tplc="659A2BAE">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A155FB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1A607EC0"/>
    <w:multiLevelType w:val="hybridMultilevel"/>
    <w:tmpl w:val="F69A3E92"/>
    <w:lvl w:ilvl="0" w:tplc="175C83F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1DB14B62"/>
    <w:multiLevelType w:val="hybridMultilevel"/>
    <w:tmpl w:val="8B78029C"/>
    <w:lvl w:ilvl="0" w:tplc="8A625DA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1F287385"/>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7A64844"/>
    <w:multiLevelType w:val="hybridMultilevel"/>
    <w:tmpl w:val="93967BA2"/>
    <w:lvl w:ilvl="0" w:tplc="99ACE9BC">
      <w:start w:val="1"/>
      <w:numFmt w:val="decimal"/>
      <w:lvlText w:val="%1."/>
      <w:lvlJc w:val="left"/>
      <w:pPr>
        <w:ind w:left="616" w:hanging="360"/>
      </w:pPr>
      <w:rPr>
        <w:rFonts w:hint="default"/>
      </w:r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13" w15:restartNumberingAfterBreak="0">
    <w:nsid w:val="2BED6435"/>
    <w:multiLevelType w:val="hybridMultilevel"/>
    <w:tmpl w:val="12C2F34C"/>
    <w:lvl w:ilvl="0" w:tplc="666806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2CD77554"/>
    <w:multiLevelType w:val="singleLevel"/>
    <w:tmpl w:val="0419000F"/>
    <w:lvl w:ilvl="0">
      <w:start w:val="1"/>
      <w:numFmt w:val="decimal"/>
      <w:lvlText w:val="%1."/>
      <w:lvlJc w:val="left"/>
      <w:pPr>
        <w:ind w:left="720" w:hanging="360"/>
      </w:pPr>
      <w:rPr>
        <w:rFonts w:hint="default"/>
      </w:rPr>
    </w:lvl>
  </w:abstractNum>
  <w:abstractNum w:abstractNumId="15" w15:restartNumberingAfterBreak="0">
    <w:nsid w:val="2CF6200F"/>
    <w:multiLevelType w:val="hybridMultilevel"/>
    <w:tmpl w:val="409CF986"/>
    <w:lvl w:ilvl="0" w:tplc="595C92DA">
      <w:start w:val="1"/>
      <w:numFmt w:val="decimal"/>
      <w:lvlText w:val="%1."/>
      <w:lvlJc w:val="left"/>
      <w:pPr>
        <w:ind w:left="927" w:hanging="360"/>
      </w:pPr>
      <w:rPr>
        <w:rFonts w:hint="default"/>
      </w:rPr>
    </w:lvl>
    <w:lvl w:ilvl="1" w:tplc="04190019" w:tentative="1">
      <w:start w:val="1"/>
      <w:numFmt w:val="lowerLetter"/>
      <w:lvlText w:val="%2."/>
      <w:lvlJc w:val="left"/>
      <w:pPr>
        <w:ind w:left="1625" w:hanging="360"/>
      </w:pPr>
    </w:lvl>
    <w:lvl w:ilvl="2" w:tplc="0419001B" w:tentative="1">
      <w:start w:val="1"/>
      <w:numFmt w:val="lowerRoman"/>
      <w:lvlText w:val="%3."/>
      <w:lvlJc w:val="right"/>
      <w:pPr>
        <w:ind w:left="2345" w:hanging="180"/>
      </w:pPr>
    </w:lvl>
    <w:lvl w:ilvl="3" w:tplc="0419000F" w:tentative="1">
      <w:start w:val="1"/>
      <w:numFmt w:val="decimal"/>
      <w:lvlText w:val="%4."/>
      <w:lvlJc w:val="left"/>
      <w:pPr>
        <w:ind w:left="3065" w:hanging="360"/>
      </w:pPr>
    </w:lvl>
    <w:lvl w:ilvl="4" w:tplc="04190019" w:tentative="1">
      <w:start w:val="1"/>
      <w:numFmt w:val="lowerLetter"/>
      <w:lvlText w:val="%5."/>
      <w:lvlJc w:val="left"/>
      <w:pPr>
        <w:ind w:left="3785" w:hanging="360"/>
      </w:pPr>
    </w:lvl>
    <w:lvl w:ilvl="5" w:tplc="0419001B" w:tentative="1">
      <w:start w:val="1"/>
      <w:numFmt w:val="lowerRoman"/>
      <w:lvlText w:val="%6."/>
      <w:lvlJc w:val="right"/>
      <w:pPr>
        <w:ind w:left="4505" w:hanging="180"/>
      </w:pPr>
    </w:lvl>
    <w:lvl w:ilvl="6" w:tplc="0419000F" w:tentative="1">
      <w:start w:val="1"/>
      <w:numFmt w:val="decimal"/>
      <w:lvlText w:val="%7."/>
      <w:lvlJc w:val="left"/>
      <w:pPr>
        <w:ind w:left="5225" w:hanging="360"/>
      </w:pPr>
    </w:lvl>
    <w:lvl w:ilvl="7" w:tplc="04190019" w:tentative="1">
      <w:start w:val="1"/>
      <w:numFmt w:val="lowerLetter"/>
      <w:lvlText w:val="%8."/>
      <w:lvlJc w:val="left"/>
      <w:pPr>
        <w:ind w:left="5945" w:hanging="360"/>
      </w:pPr>
    </w:lvl>
    <w:lvl w:ilvl="8" w:tplc="0419001B" w:tentative="1">
      <w:start w:val="1"/>
      <w:numFmt w:val="lowerRoman"/>
      <w:lvlText w:val="%9."/>
      <w:lvlJc w:val="right"/>
      <w:pPr>
        <w:ind w:left="6665" w:hanging="180"/>
      </w:pPr>
    </w:lvl>
  </w:abstractNum>
  <w:abstractNum w:abstractNumId="16" w15:restartNumberingAfterBreak="0">
    <w:nsid w:val="2E122408"/>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15:restartNumberingAfterBreak="0">
    <w:nsid w:val="2E233A41"/>
    <w:multiLevelType w:val="hybridMultilevel"/>
    <w:tmpl w:val="A716AB3C"/>
    <w:lvl w:ilvl="0" w:tplc="7CBA90A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15:restartNumberingAfterBreak="0">
    <w:nsid w:val="303D3E01"/>
    <w:multiLevelType w:val="hybridMultilevel"/>
    <w:tmpl w:val="8ACAD59E"/>
    <w:lvl w:ilvl="0" w:tplc="39C6D29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15:restartNumberingAfterBreak="0">
    <w:nsid w:val="391A58A0"/>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395E1CD3"/>
    <w:multiLevelType w:val="singleLevel"/>
    <w:tmpl w:val="1506F7D4"/>
    <w:lvl w:ilvl="0">
      <w:start w:val="1"/>
      <w:numFmt w:val="decimal"/>
      <w:lvlText w:val="%1)"/>
      <w:lvlJc w:val="left"/>
      <w:pPr>
        <w:tabs>
          <w:tab w:val="num" w:pos="1065"/>
        </w:tabs>
        <w:ind w:left="1065" w:hanging="360"/>
      </w:pPr>
      <w:rPr>
        <w:rFonts w:hint="default"/>
      </w:rPr>
    </w:lvl>
  </w:abstractNum>
  <w:abstractNum w:abstractNumId="21" w15:restartNumberingAfterBreak="0">
    <w:nsid w:val="39A93F05"/>
    <w:multiLevelType w:val="hybridMultilevel"/>
    <w:tmpl w:val="7CE6ED58"/>
    <w:lvl w:ilvl="0" w:tplc="677211C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3A632837"/>
    <w:multiLevelType w:val="singleLevel"/>
    <w:tmpl w:val="058893FA"/>
    <w:lvl w:ilvl="0">
      <w:start w:val="1"/>
      <w:numFmt w:val="decimal"/>
      <w:lvlText w:val="%1)"/>
      <w:lvlJc w:val="left"/>
      <w:pPr>
        <w:tabs>
          <w:tab w:val="num" w:pos="1080"/>
        </w:tabs>
        <w:ind w:left="1080" w:hanging="360"/>
      </w:pPr>
      <w:rPr>
        <w:rFonts w:hint="default"/>
      </w:rPr>
    </w:lvl>
  </w:abstractNum>
  <w:abstractNum w:abstractNumId="23" w15:restartNumberingAfterBreak="0">
    <w:nsid w:val="412D13CA"/>
    <w:multiLevelType w:val="hybridMultilevel"/>
    <w:tmpl w:val="D2827E68"/>
    <w:lvl w:ilvl="0" w:tplc="D78E18E2">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43264514"/>
    <w:multiLevelType w:val="singleLevel"/>
    <w:tmpl w:val="04190011"/>
    <w:lvl w:ilvl="0">
      <w:start w:val="1"/>
      <w:numFmt w:val="decimal"/>
      <w:lvlText w:val="%1)"/>
      <w:lvlJc w:val="left"/>
      <w:pPr>
        <w:tabs>
          <w:tab w:val="num" w:pos="360"/>
        </w:tabs>
        <w:ind w:left="360" w:hanging="360"/>
      </w:pPr>
      <w:rPr>
        <w:rFonts w:hint="default"/>
      </w:rPr>
    </w:lvl>
  </w:abstractNum>
  <w:abstractNum w:abstractNumId="25" w15:restartNumberingAfterBreak="0">
    <w:nsid w:val="47E01F49"/>
    <w:multiLevelType w:val="hybridMultilevel"/>
    <w:tmpl w:val="7194A1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8DD7F9C"/>
    <w:multiLevelType w:val="hybridMultilevel"/>
    <w:tmpl w:val="BB764BFA"/>
    <w:lvl w:ilvl="0" w:tplc="9B660D0A">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3D3BFE"/>
    <w:multiLevelType w:val="hybridMultilevel"/>
    <w:tmpl w:val="2A16DF4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ACA615D"/>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15:restartNumberingAfterBreak="0">
    <w:nsid w:val="503F504E"/>
    <w:multiLevelType w:val="singleLevel"/>
    <w:tmpl w:val="23223406"/>
    <w:lvl w:ilvl="0">
      <w:start w:val="1"/>
      <w:numFmt w:val="decimal"/>
      <w:lvlText w:val="%1)"/>
      <w:lvlJc w:val="left"/>
      <w:pPr>
        <w:tabs>
          <w:tab w:val="num" w:pos="1080"/>
        </w:tabs>
        <w:ind w:left="1080" w:hanging="360"/>
      </w:pPr>
      <w:rPr>
        <w:rFonts w:hint="default"/>
      </w:rPr>
    </w:lvl>
  </w:abstractNum>
  <w:abstractNum w:abstractNumId="30" w15:restartNumberingAfterBreak="0">
    <w:nsid w:val="54F200A8"/>
    <w:multiLevelType w:val="multilevel"/>
    <w:tmpl w:val="C294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0A73F4"/>
    <w:multiLevelType w:val="singleLevel"/>
    <w:tmpl w:val="4FD064DA"/>
    <w:lvl w:ilvl="0">
      <w:start w:val="1"/>
      <w:numFmt w:val="decimal"/>
      <w:lvlText w:val="%1)"/>
      <w:lvlJc w:val="left"/>
      <w:pPr>
        <w:tabs>
          <w:tab w:val="num" w:pos="1080"/>
        </w:tabs>
        <w:ind w:left="1080" w:hanging="360"/>
      </w:pPr>
      <w:rPr>
        <w:rFonts w:hint="default"/>
      </w:rPr>
    </w:lvl>
  </w:abstractNum>
  <w:abstractNum w:abstractNumId="32" w15:restartNumberingAfterBreak="0">
    <w:nsid w:val="56C75831"/>
    <w:multiLevelType w:val="singleLevel"/>
    <w:tmpl w:val="156EA1D8"/>
    <w:lvl w:ilvl="0">
      <w:start w:val="1"/>
      <w:numFmt w:val="decimal"/>
      <w:lvlText w:val="%1)"/>
      <w:lvlJc w:val="left"/>
      <w:pPr>
        <w:tabs>
          <w:tab w:val="num" w:pos="1080"/>
        </w:tabs>
        <w:ind w:left="1080" w:hanging="360"/>
      </w:pPr>
      <w:rPr>
        <w:rFonts w:hint="default"/>
      </w:rPr>
    </w:lvl>
  </w:abstractNum>
  <w:abstractNum w:abstractNumId="33" w15:restartNumberingAfterBreak="0">
    <w:nsid w:val="58E34770"/>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15:restartNumberingAfterBreak="0">
    <w:nsid w:val="5ABB74B1"/>
    <w:multiLevelType w:val="singleLevel"/>
    <w:tmpl w:val="04190011"/>
    <w:lvl w:ilvl="0">
      <w:start w:val="1"/>
      <w:numFmt w:val="decimal"/>
      <w:lvlText w:val="%1)"/>
      <w:lvlJc w:val="left"/>
      <w:pPr>
        <w:tabs>
          <w:tab w:val="num" w:pos="360"/>
        </w:tabs>
        <w:ind w:left="360" w:hanging="360"/>
      </w:pPr>
      <w:rPr>
        <w:rFonts w:hint="default"/>
        <w:i w:val="0"/>
      </w:rPr>
    </w:lvl>
  </w:abstractNum>
  <w:abstractNum w:abstractNumId="35" w15:restartNumberingAfterBreak="0">
    <w:nsid w:val="5EF648BE"/>
    <w:multiLevelType w:val="hybridMultilevel"/>
    <w:tmpl w:val="8AFEBDDE"/>
    <w:lvl w:ilvl="0" w:tplc="9A7E7CF0">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AF010D"/>
    <w:multiLevelType w:val="multilevel"/>
    <w:tmpl w:val="FE34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E50299"/>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15:restartNumberingAfterBreak="0">
    <w:nsid w:val="64073CBE"/>
    <w:multiLevelType w:val="hybridMultilevel"/>
    <w:tmpl w:val="77F8D772"/>
    <w:lvl w:ilvl="0" w:tplc="81A884A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15:restartNumberingAfterBreak="0">
    <w:nsid w:val="6C570BF1"/>
    <w:multiLevelType w:val="hybridMultilevel"/>
    <w:tmpl w:val="992CB9C0"/>
    <w:lvl w:ilvl="0" w:tplc="99ACEADC">
      <w:start w:val="1"/>
      <w:numFmt w:val="bullet"/>
      <w:lvlText w:val=""/>
      <w:lvlJc w:val="left"/>
      <w:pPr>
        <w:tabs>
          <w:tab w:val="num" w:pos="720"/>
        </w:tabs>
        <w:ind w:left="720" w:hanging="360"/>
      </w:pPr>
      <w:rPr>
        <w:rFonts w:ascii="Wingdings 2" w:hAnsi="Wingdings 2" w:hint="default"/>
      </w:rPr>
    </w:lvl>
    <w:lvl w:ilvl="1" w:tplc="9D5EBB3E">
      <w:start w:val="1"/>
      <w:numFmt w:val="bullet"/>
      <w:lvlText w:val=""/>
      <w:lvlJc w:val="left"/>
      <w:pPr>
        <w:tabs>
          <w:tab w:val="num" w:pos="1440"/>
        </w:tabs>
        <w:ind w:left="1440" w:hanging="360"/>
      </w:pPr>
      <w:rPr>
        <w:rFonts w:ascii="Wingdings 2" w:hAnsi="Wingdings 2" w:hint="default"/>
      </w:rPr>
    </w:lvl>
    <w:lvl w:ilvl="2" w:tplc="E5A0EE56">
      <w:start w:val="1"/>
      <w:numFmt w:val="bullet"/>
      <w:lvlText w:val=""/>
      <w:lvlJc w:val="left"/>
      <w:pPr>
        <w:tabs>
          <w:tab w:val="num" w:pos="2160"/>
        </w:tabs>
        <w:ind w:left="2160" w:hanging="360"/>
      </w:pPr>
      <w:rPr>
        <w:rFonts w:ascii="Wingdings 2" w:hAnsi="Wingdings 2" w:hint="default"/>
      </w:rPr>
    </w:lvl>
    <w:lvl w:ilvl="3" w:tplc="F93899D6">
      <w:start w:val="1"/>
      <w:numFmt w:val="bullet"/>
      <w:lvlText w:val=""/>
      <w:lvlJc w:val="left"/>
      <w:pPr>
        <w:tabs>
          <w:tab w:val="num" w:pos="2880"/>
        </w:tabs>
        <w:ind w:left="2880" w:hanging="360"/>
      </w:pPr>
      <w:rPr>
        <w:rFonts w:ascii="Wingdings 2" w:hAnsi="Wingdings 2" w:hint="default"/>
      </w:rPr>
    </w:lvl>
    <w:lvl w:ilvl="4" w:tplc="1B18BEF0">
      <w:start w:val="1"/>
      <w:numFmt w:val="bullet"/>
      <w:lvlText w:val=""/>
      <w:lvlJc w:val="left"/>
      <w:pPr>
        <w:tabs>
          <w:tab w:val="num" w:pos="3600"/>
        </w:tabs>
        <w:ind w:left="3600" w:hanging="360"/>
      </w:pPr>
      <w:rPr>
        <w:rFonts w:ascii="Wingdings 2" w:hAnsi="Wingdings 2" w:hint="default"/>
      </w:rPr>
    </w:lvl>
    <w:lvl w:ilvl="5" w:tplc="8A86A8B6">
      <w:start w:val="1"/>
      <w:numFmt w:val="bullet"/>
      <w:lvlText w:val=""/>
      <w:lvlJc w:val="left"/>
      <w:pPr>
        <w:tabs>
          <w:tab w:val="num" w:pos="4320"/>
        </w:tabs>
        <w:ind w:left="4320" w:hanging="360"/>
      </w:pPr>
      <w:rPr>
        <w:rFonts w:ascii="Wingdings 2" w:hAnsi="Wingdings 2" w:hint="default"/>
      </w:rPr>
    </w:lvl>
    <w:lvl w:ilvl="6" w:tplc="FB323F6C">
      <w:start w:val="1"/>
      <w:numFmt w:val="bullet"/>
      <w:lvlText w:val=""/>
      <w:lvlJc w:val="left"/>
      <w:pPr>
        <w:tabs>
          <w:tab w:val="num" w:pos="5040"/>
        </w:tabs>
        <w:ind w:left="5040" w:hanging="360"/>
      </w:pPr>
      <w:rPr>
        <w:rFonts w:ascii="Wingdings 2" w:hAnsi="Wingdings 2" w:hint="default"/>
      </w:rPr>
    </w:lvl>
    <w:lvl w:ilvl="7" w:tplc="8A14C434">
      <w:start w:val="1"/>
      <w:numFmt w:val="bullet"/>
      <w:lvlText w:val=""/>
      <w:lvlJc w:val="left"/>
      <w:pPr>
        <w:tabs>
          <w:tab w:val="num" w:pos="5760"/>
        </w:tabs>
        <w:ind w:left="5760" w:hanging="360"/>
      </w:pPr>
      <w:rPr>
        <w:rFonts w:ascii="Wingdings 2" w:hAnsi="Wingdings 2" w:hint="default"/>
      </w:rPr>
    </w:lvl>
    <w:lvl w:ilvl="8" w:tplc="7B1A0972">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CAA786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1" w15:restartNumberingAfterBreak="0">
    <w:nsid w:val="72A612A4"/>
    <w:multiLevelType w:val="hybridMultilevel"/>
    <w:tmpl w:val="A142EC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526760B"/>
    <w:multiLevelType w:val="hybridMultilevel"/>
    <w:tmpl w:val="4D9845AC"/>
    <w:lvl w:ilvl="0" w:tplc="3D02FE4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77745CEE"/>
    <w:multiLevelType w:val="hybridMultilevel"/>
    <w:tmpl w:val="8BBE60B4"/>
    <w:lvl w:ilvl="0" w:tplc="123244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4" w15:restartNumberingAfterBreak="0">
    <w:nsid w:val="7801082B"/>
    <w:multiLevelType w:val="hybridMultilevel"/>
    <w:tmpl w:val="B980DC6A"/>
    <w:lvl w:ilvl="0" w:tplc="3AF2C19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5" w15:restartNumberingAfterBreak="0">
    <w:nsid w:val="7802330A"/>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15:restartNumberingAfterBreak="0">
    <w:nsid w:val="7CE41D0A"/>
    <w:multiLevelType w:val="singleLevel"/>
    <w:tmpl w:val="0419000F"/>
    <w:lvl w:ilvl="0">
      <w:start w:val="1"/>
      <w:numFmt w:val="decimal"/>
      <w:lvlText w:val="%1."/>
      <w:lvlJc w:val="left"/>
      <w:pPr>
        <w:ind w:left="720" w:hanging="360"/>
      </w:pPr>
      <w:rPr>
        <w:rFonts w:hint="default"/>
      </w:rPr>
    </w:lvl>
  </w:abstractNum>
  <w:num w:numId="1">
    <w:abstractNumId w:val="20"/>
  </w:num>
  <w:num w:numId="2">
    <w:abstractNumId w:val="34"/>
  </w:num>
  <w:num w:numId="3">
    <w:abstractNumId w:val="24"/>
  </w:num>
  <w:num w:numId="4">
    <w:abstractNumId w:val="5"/>
  </w:num>
  <w:num w:numId="5">
    <w:abstractNumId w:val="31"/>
  </w:num>
  <w:num w:numId="6">
    <w:abstractNumId w:val="14"/>
  </w:num>
  <w:num w:numId="7">
    <w:abstractNumId w:val="4"/>
  </w:num>
  <w:num w:numId="8">
    <w:abstractNumId w:val="38"/>
  </w:num>
  <w:num w:numId="9">
    <w:abstractNumId w:val="9"/>
  </w:num>
  <w:num w:numId="10">
    <w:abstractNumId w:val="39"/>
  </w:num>
  <w:num w:numId="11">
    <w:abstractNumId w:val="35"/>
  </w:num>
  <w:num w:numId="12">
    <w:abstractNumId w:val="26"/>
  </w:num>
  <w:num w:numId="13">
    <w:abstractNumId w:val="11"/>
  </w:num>
  <w:num w:numId="14">
    <w:abstractNumId w:val="25"/>
  </w:num>
  <w:num w:numId="15">
    <w:abstractNumId w:val="41"/>
  </w:num>
  <w:num w:numId="16">
    <w:abstractNumId w:val="8"/>
  </w:num>
  <w:num w:numId="17">
    <w:abstractNumId w:val="13"/>
  </w:num>
  <w:num w:numId="18">
    <w:abstractNumId w:val="43"/>
  </w:num>
  <w:num w:numId="19">
    <w:abstractNumId w:val="15"/>
  </w:num>
  <w:num w:numId="20">
    <w:abstractNumId w:val="44"/>
  </w:num>
  <w:num w:numId="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2"/>
  </w:num>
  <w:num w:numId="25">
    <w:abstractNumId w:val="32"/>
  </w:num>
  <w:num w:numId="26">
    <w:abstractNumId w:val="23"/>
  </w:num>
  <w:num w:numId="27">
    <w:abstractNumId w:val="27"/>
  </w:num>
  <w:num w:numId="28">
    <w:abstractNumId w:val="18"/>
  </w:num>
  <w:num w:numId="29">
    <w:abstractNumId w:val="45"/>
  </w:num>
  <w:num w:numId="30">
    <w:abstractNumId w:val="6"/>
  </w:num>
  <w:num w:numId="31">
    <w:abstractNumId w:val="33"/>
  </w:num>
  <w:num w:numId="32">
    <w:abstractNumId w:val="12"/>
  </w:num>
  <w:num w:numId="33">
    <w:abstractNumId w:val="0"/>
  </w:num>
  <w:num w:numId="34">
    <w:abstractNumId w:val="42"/>
  </w:num>
  <w:num w:numId="35">
    <w:abstractNumId w:val="7"/>
  </w:num>
  <w:num w:numId="36">
    <w:abstractNumId w:val="40"/>
  </w:num>
  <w:num w:numId="37">
    <w:abstractNumId w:val="2"/>
  </w:num>
  <w:num w:numId="38">
    <w:abstractNumId w:val="21"/>
  </w:num>
  <w:num w:numId="39">
    <w:abstractNumId w:val="3"/>
  </w:num>
  <w:num w:numId="40">
    <w:abstractNumId w:val="16"/>
  </w:num>
  <w:num w:numId="41">
    <w:abstractNumId w:val="10"/>
  </w:num>
  <w:num w:numId="42">
    <w:abstractNumId w:val="19"/>
  </w:num>
  <w:num w:numId="43">
    <w:abstractNumId w:val="37"/>
  </w:num>
  <w:num w:numId="44">
    <w:abstractNumId w:val="28"/>
  </w:num>
  <w:num w:numId="45">
    <w:abstractNumId w:val="1"/>
  </w:num>
  <w:num w:numId="46">
    <w:abstractNumId w:val="30"/>
  </w:num>
  <w:num w:numId="47">
    <w:abstractNumId w:val="36"/>
  </w:num>
  <w:num w:numId="48">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700"/>
    <w:rsid w:val="00002AFE"/>
    <w:rsid w:val="00041935"/>
    <w:rsid w:val="000729E3"/>
    <w:rsid w:val="000752B3"/>
    <w:rsid w:val="00086AEB"/>
    <w:rsid w:val="00091D72"/>
    <w:rsid w:val="00095637"/>
    <w:rsid w:val="000A1662"/>
    <w:rsid w:val="000B06DF"/>
    <w:rsid w:val="000B2DCD"/>
    <w:rsid w:val="000C03DA"/>
    <w:rsid w:val="000C0A1B"/>
    <w:rsid w:val="000E088D"/>
    <w:rsid w:val="001101E6"/>
    <w:rsid w:val="001209C6"/>
    <w:rsid w:val="00123BFB"/>
    <w:rsid w:val="00124AD2"/>
    <w:rsid w:val="00145257"/>
    <w:rsid w:val="00145B86"/>
    <w:rsid w:val="001607CE"/>
    <w:rsid w:val="001643F0"/>
    <w:rsid w:val="00194F87"/>
    <w:rsid w:val="001A1BD7"/>
    <w:rsid w:val="001B0C6F"/>
    <w:rsid w:val="001B3291"/>
    <w:rsid w:val="001C3E58"/>
    <w:rsid w:val="001E0795"/>
    <w:rsid w:val="001E2BDF"/>
    <w:rsid w:val="001E590C"/>
    <w:rsid w:val="001E7BC2"/>
    <w:rsid w:val="001F27A8"/>
    <w:rsid w:val="002216A3"/>
    <w:rsid w:val="00224EA3"/>
    <w:rsid w:val="00226168"/>
    <w:rsid w:val="00231BCF"/>
    <w:rsid w:val="002613EF"/>
    <w:rsid w:val="00262931"/>
    <w:rsid w:val="002834E5"/>
    <w:rsid w:val="00284B01"/>
    <w:rsid w:val="00287C8B"/>
    <w:rsid w:val="002B19C7"/>
    <w:rsid w:val="002B3693"/>
    <w:rsid w:val="002B47DB"/>
    <w:rsid w:val="003177A9"/>
    <w:rsid w:val="003276E8"/>
    <w:rsid w:val="0034275C"/>
    <w:rsid w:val="00370F06"/>
    <w:rsid w:val="00372441"/>
    <w:rsid w:val="0037656A"/>
    <w:rsid w:val="00377217"/>
    <w:rsid w:val="003927D0"/>
    <w:rsid w:val="003B5E3B"/>
    <w:rsid w:val="003C0520"/>
    <w:rsid w:val="003F4C58"/>
    <w:rsid w:val="00406ECD"/>
    <w:rsid w:val="00434851"/>
    <w:rsid w:val="00437814"/>
    <w:rsid w:val="004623B7"/>
    <w:rsid w:val="00471373"/>
    <w:rsid w:val="004810A9"/>
    <w:rsid w:val="004B15B9"/>
    <w:rsid w:val="004B2264"/>
    <w:rsid w:val="00505203"/>
    <w:rsid w:val="00505BCE"/>
    <w:rsid w:val="00512952"/>
    <w:rsid w:val="0053040C"/>
    <w:rsid w:val="005423FD"/>
    <w:rsid w:val="0054332F"/>
    <w:rsid w:val="005440D3"/>
    <w:rsid w:val="005633F2"/>
    <w:rsid w:val="0056663B"/>
    <w:rsid w:val="00593FA7"/>
    <w:rsid w:val="0059525E"/>
    <w:rsid w:val="005D790D"/>
    <w:rsid w:val="005E67A5"/>
    <w:rsid w:val="005F39AF"/>
    <w:rsid w:val="006142A9"/>
    <w:rsid w:val="00632F92"/>
    <w:rsid w:val="00657861"/>
    <w:rsid w:val="00671C4A"/>
    <w:rsid w:val="00697307"/>
    <w:rsid w:val="006B3BF3"/>
    <w:rsid w:val="006C103F"/>
    <w:rsid w:val="006C74CF"/>
    <w:rsid w:val="006E1F05"/>
    <w:rsid w:val="006E4D65"/>
    <w:rsid w:val="006F2B0D"/>
    <w:rsid w:val="00705826"/>
    <w:rsid w:val="0070622E"/>
    <w:rsid w:val="007114B5"/>
    <w:rsid w:val="00713D1C"/>
    <w:rsid w:val="007231F2"/>
    <w:rsid w:val="007471E1"/>
    <w:rsid w:val="00757388"/>
    <w:rsid w:val="007A3856"/>
    <w:rsid w:val="007B3D1A"/>
    <w:rsid w:val="007B4882"/>
    <w:rsid w:val="007C5A2A"/>
    <w:rsid w:val="00801F3C"/>
    <w:rsid w:val="00803FB7"/>
    <w:rsid w:val="00814288"/>
    <w:rsid w:val="00816FD7"/>
    <w:rsid w:val="00830C2B"/>
    <w:rsid w:val="0086252C"/>
    <w:rsid w:val="008C25EB"/>
    <w:rsid w:val="008C2BD9"/>
    <w:rsid w:val="008D1FDF"/>
    <w:rsid w:val="008D7E9B"/>
    <w:rsid w:val="008E7455"/>
    <w:rsid w:val="00904AE3"/>
    <w:rsid w:val="00913743"/>
    <w:rsid w:val="009406B9"/>
    <w:rsid w:val="00942277"/>
    <w:rsid w:val="00981D40"/>
    <w:rsid w:val="00991D85"/>
    <w:rsid w:val="009A5A43"/>
    <w:rsid w:val="009A6700"/>
    <w:rsid w:val="009B4D5F"/>
    <w:rsid w:val="009D4513"/>
    <w:rsid w:val="009D5FE1"/>
    <w:rsid w:val="009F3BF3"/>
    <w:rsid w:val="00A12DC2"/>
    <w:rsid w:val="00A16C76"/>
    <w:rsid w:val="00A267AD"/>
    <w:rsid w:val="00A316E3"/>
    <w:rsid w:val="00A4377A"/>
    <w:rsid w:val="00A61DE4"/>
    <w:rsid w:val="00A720A5"/>
    <w:rsid w:val="00A963FB"/>
    <w:rsid w:val="00AB7119"/>
    <w:rsid w:val="00AB7162"/>
    <w:rsid w:val="00AF19F3"/>
    <w:rsid w:val="00AF426E"/>
    <w:rsid w:val="00B01C8F"/>
    <w:rsid w:val="00B01FC7"/>
    <w:rsid w:val="00B14CB2"/>
    <w:rsid w:val="00B27C90"/>
    <w:rsid w:val="00B61595"/>
    <w:rsid w:val="00B65BE5"/>
    <w:rsid w:val="00BB7A40"/>
    <w:rsid w:val="00BF3F02"/>
    <w:rsid w:val="00C15AEA"/>
    <w:rsid w:val="00C15C5C"/>
    <w:rsid w:val="00C24D49"/>
    <w:rsid w:val="00C27066"/>
    <w:rsid w:val="00C35363"/>
    <w:rsid w:val="00C3636A"/>
    <w:rsid w:val="00C56D56"/>
    <w:rsid w:val="00C57C7D"/>
    <w:rsid w:val="00C711DE"/>
    <w:rsid w:val="00CA20C2"/>
    <w:rsid w:val="00CB5F86"/>
    <w:rsid w:val="00CB6A92"/>
    <w:rsid w:val="00CE15DB"/>
    <w:rsid w:val="00D01DD9"/>
    <w:rsid w:val="00D17563"/>
    <w:rsid w:val="00D224F4"/>
    <w:rsid w:val="00D3574A"/>
    <w:rsid w:val="00D5676C"/>
    <w:rsid w:val="00D6785D"/>
    <w:rsid w:val="00D71F93"/>
    <w:rsid w:val="00D770BA"/>
    <w:rsid w:val="00D978ED"/>
    <w:rsid w:val="00DA553A"/>
    <w:rsid w:val="00DB45D6"/>
    <w:rsid w:val="00DC74A5"/>
    <w:rsid w:val="00DD2F6E"/>
    <w:rsid w:val="00DD307A"/>
    <w:rsid w:val="00DD5E33"/>
    <w:rsid w:val="00DE46FD"/>
    <w:rsid w:val="00DF0D84"/>
    <w:rsid w:val="00E22D51"/>
    <w:rsid w:val="00E4407C"/>
    <w:rsid w:val="00E55523"/>
    <w:rsid w:val="00E56A7B"/>
    <w:rsid w:val="00E6306E"/>
    <w:rsid w:val="00E72D9F"/>
    <w:rsid w:val="00EA031F"/>
    <w:rsid w:val="00EA4B47"/>
    <w:rsid w:val="00EB4EC8"/>
    <w:rsid w:val="00EC28A7"/>
    <w:rsid w:val="00EC3D83"/>
    <w:rsid w:val="00EC454D"/>
    <w:rsid w:val="00EE05F4"/>
    <w:rsid w:val="00F0380C"/>
    <w:rsid w:val="00F057EE"/>
    <w:rsid w:val="00F05E0D"/>
    <w:rsid w:val="00F205D1"/>
    <w:rsid w:val="00F34FF3"/>
    <w:rsid w:val="00F37BA2"/>
    <w:rsid w:val="00F4042B"/>
    <w:rsid w:val="00F45175"/>
    <w:rsid w:val="00F4666E"/>
    <w:rsid w:val="00F61F6C"/>
    <w:rsid w:val="00F715C8"/>
    <w:rsid w:val="00F7728F"/>
    <w:rsid w:val="00F8336E"/>
    <w:rsid w:val="00F9060A"/>
    <w:rsid w:val="00F910DB"/>
    <w:rsid w:val="00F9322A"/>
    <w:rsid w:val="00FA630B"/>
    <w:rsid w:val="00FB59F3"/>
    <w:rsid w:val="00FC4E51"/>
    <w:rsid w:val="00FF24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60"/>
    <o:shapelayout v:ext="edit">
      <o:idmap v:ext="edit" data="1"/>
    </o:shapelayout>
  </w:shapeDefaults>
  <w:decimalSymbol w:val=","/>
  <w:listSeparator w:val=";"/>
  <w14:docId w14:val="6B75A43B"/>
  <w15:docId w15:val="{BC092802-F4DE-48BE-9A19-3E4DB0C4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2441"/>
    <w:pPr>
      <w:spacing w:line="360" w:lineRule="auto"/>
      <w:ind w:left="-284" w:right="-284" w:firstLine="567"/>
      <w:contextualSpacing/>
      <w:jc w:val="both"/>
    </w:pPr>
    <w:rPr>
      <w:rFonts w:ascii="Times New Roman" w:hAnsi="Times New Roman"/>
      <w:sz w:val="24"/>
    </w:rPr>
  </w:style>
  <w:style w:type="paragraph" w:styleId="1">
    <w:name w:val="heading 1"/>
    <w:basedOn w:val="a"/>
    <w:next w:val="a"/>
    <w:link w:val="10"/>
    <w:qFormat/>
    <w:rsid w:val="00F8336E"/>
    <w:pPr>
      <w:keepNext/>
      <w:keepLines/>
      <w:spacing w:before="240" w:after="0"/>
      <w:outlineLvl w:val="0"/>
    </w:pPr>
    <w:rPr>
      <w:rFonts w:eastAsiaTheme="majorEastAsia" w:cstheme="majorBidi"/>
      <w:b/>
      <w:sz w:val="28"/>
      <w:szCs w:val="32"/>
    </w:rPr>
  </w:style>
  <w:style w:type="paragraph" w:styleId="2">
    <w:name w:val="heading 2"/>
    <w:basedOn w:val="a"/>
    <w:next w:val="a"/>
    <w:link w:val="20"/>
    <w:unhideWhenUsed/>
    <w:qFormat/>
    <w:rsid w:val="00814288"/>
    <w:pPr>
      <w:keepNext/>
      <w:keepLines/>
      <w:spacing w:before="40" w:after="0"/>
      <w:outlineLvl w:val="1"/>
    </w:pPr>
    <w:rPr>
      <w:rFonts w:eastAsiaTheme="majorEastAsia" w:cstheme="majorBidi"/>
      <w:b/>
      <w:szCs w:val="26"/>
    </w:rPr>
  </w:style>
  <w:style w:type="paragraph" w:styleId="3">
    <w:name w:val="heading 3"/>
    <w:basedOn w:val="a"/>
    <w:next w:val="a"/>
    <w:link w:val="30"/>
    <w:qFormat/>
    <w:rsid w:val="009A6700"/>
    <w:pPr>
      <w:keepNext/>
      <w:spacing w:after="0" w:line="240" w:lineRule="auto"/>
      <w:ind w:left="0" w:right="0" w:firstLine="0"/>
      <w:contextualSpacing w:val="0"/>
      <w:outlineLvl w:val="2"/>
    </w:pPr>
    <w:rPr>
      <w:rFonts w:eastAsia="Times New Roman" w:cs="Times New Roman"/>
      <w:szCs w:val="20"/>
      <w:lang w:eastAsia="ru-RU"/>
    </w:rPr>
  </w:style>
  <w:style w:type="paragraph" w:styleId="4">
    <w:name w:val="heading 4"/>
    <w:basedOn w:val="a"/>
    <w:next w:val="a"/>
    <w:link w:val="40"/>
    <w:qFormat/>
    <w:rsid w:val="009A6700"/>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434851"/>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9A6700"/>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9A6700"/>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9A6700"/>
    <w:pPr>
      <w:keepNext/>
      <w:spacing w:after="0" w:line="240" w:lineRule="auto"/>
      <w:ind w:left="0" w:right="0" w:firstLine="708"/>
      <w:contextualSpacing w:val="0"/>
      <w:outlineLvl w:val="7"/>
    </w:pPr>
    <w:rPr>
      <w:rFonts w:eastAsia="Times New Roman" w:cs="Times New Roman"/>
      <w:szCs w:val="20"/>
      <w:u w:val="single"/>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336E"/>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14288"/>
    <w:rPr>
      <w:rFonts w:ascii="Times New Roman" w:eastAsiaTheme="majorEastAsia" w:hAnsi="Times New Roman" w:cstheme="majorBidi"/>
      <w:b/>
      <w:sz w:val="24"/>
      <w:szCs w:val="26"/>
    </w:rPr>
  </w:style>
  <w:style w:type="paragraph" w:styleId="a3">
    <w:name w:val="List Paragraph"/>
    <w:basedOn w:val="a"/>
    <w:uiPriority w:val="34"/>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character" w:customStyle="1" w:styleId="30">
    <w:name w:val="Заголовок 3 Знак"/>
    <w:basedOn w:val="a0"/>
    <w:link w:val="3"/>
    <w:rsid w:val="009A6700"/>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9A6700"/>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434851"/>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9A6700"/>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9A6700"/>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9A6700"/>
    <w:rPr>
      <w:rFonts w:ascii="Times New Roman" w:eastAsia="Times New Roman" w:hAnsi="Times New Roman" w:cs="Times New Roman"/>
      <w:sz w:val="24"/>
      <w:szCs w:val="20"/>
      <w:u w:val="single"/>
      <w:lang w:eastAsia="ru-RU"/>
    </w:rPr>
  </w:style>
  <w:style w:type="paragraph" w:styleId="a6">
    <w:name w:val="header"/>
    <w:basedOn w:val="a"/>
    <w:link w:val="a7"/>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7">
    <w:name w:val="Верхний колонтитул Знак"/>
    <w:basedOn w:val="a0"/>
    <w:link w:val="a6"/>
    <w:rsid w:val="009A6700"/>
    <w:rPr>
      <w:rFonts w:ascii="Times New Roman" w:eastAsia="Times New Roman" w:hAnsi="Times New Roman" w:cs="Times New Roman"/>
      <w:sz w:val="20"/>
      <w:szCs w:val="20"/>
      <w:lang w:eastAsia="ru-RU"/>
    </w:rPr>
  </w:style>
  <w:style w:type="paragraph" w:styleId="a8">
    <w:name w:val="footer"/>
    <w:basedOn w:val="a"/>
    <w:link w:val="a9"/>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9">
    <w:name w:val="Нижний колонтитул Знак"/>
    <w:basedOn w:val="a0"/>
    <w:link w:val="a8"/>
    <w:uiPriority w:val="99"/>
    <w:rsid w:val="009A6700"/>
    <w:rPr>
      <w:rFonts w:ascii="Times New Roman" w:eastAsia="Times New Roman" w:hAnsi="Times New Roman" w:cs="Times New Roman"/>
      <w:sz w:val="20"/>
      <w:szCs w:val="20"/>
      <w:lang w:eastAsia="ru-RU"/>
    </w:rPr>
  </w:style>
  <w:style w:type="character" w:styleId="aa">
    <w:name w:val="page number"/>
    <w:basedOn w:val="a0"/>
    <w:rsid w:val="009A6700"/>
  </w:style>
  <w:style w:type="paragraph" w:customStyle="1" w:styleId="21">
    <w:name w:val="Основной текст 21"/>
    <w:basedOn w:val="a"/>
    <w:rsid w:val="009A6700"/>
    <w:pPr>
      <w:spacing w:after="0" w:line="240" w:lineRule="auto"/>
      <w:ind w:left="0" w:right="0" w:firstLine="708"/>
      <w:contextualSpacing w:val="0"/>
    </w:pPr>
    <w:rPr>
      <w:rFonts w:eastAsia="Times New Roman" w:cs="Times New Roman"/>
      <w:szCs w:val="20"/>
      <w:lang w:eastAsia="ru-RU"/>
    </w:rPr>
  </w:style>
  <w:style w:type="paragraph" w:styleId="ab">
    <w:name w:val="Body Text"/>
    <w:basedOn w:val="a"/>
    <w:link w:val="ac"/>
    <w:rsid w:val="009A6700"/>
    <w:pPr>
      <w:spacing w:after="0" w:line="240" w:lineRule="auto"/>
      <w:ind w:left="0" w:right="0" w:firstLine="0"/>
      <w:contextualSpacing w:val="0"/>
    </w:pPr>
    <w:rPr>
      <w:rFonts w:eastAsia="Times New Roman" w:cs="Times New Roman"/>
      <w:szCs w:val="20"/>
      <w:lang w:eastAsia="ru-RU"/>
    </w:rPr>
  </w:style>
  <w:style w:type="character" w:customStyle="1" w:styleId="ac">
    <w:name w:val="Основной текст Знак"/>
    <w:basedOn w:val="a0"/>
    <w:link w:val="ab"/>
    <w:uiPriority w:val="99"/>
    <w:rsid w:val="009A6700"/>
    <w:rPr>
      <w:rFonts w:ascii="Times New Roman" w:eastAsia="Times New Roman" w:hAnsi="Times New Roman" w:cs="Times New Roman"/>
      <w:sz w:val="24"/>
      <w:szCs w:val="20"/>
      <w:lang w:eastAsia="ru-RU"/>
    </w:rPr>
  </w:style>
  <w:style w:type="paragraph" w:styleId="ad">
    <w:name w:val="Body Text Indent"/>
    <w:basedOn w:val="a"/>
    <w:link w:val="ae"/>
    <w:uiPriority w:val="99"/>
    <w:rsid w:val="009A6700"/>
    <w:pPr>
      <w:spacing w:after="0" w:line="240" w:lineRule="auto"/>
      <w:ind w:left="0" w:right="0"/>
      <w:contextualSpacing w:val="0"/>
    </w:pPr>
    <w:rPr>
      <w:rFonts w:eastAsia="Times New Roman" w:cs="Times New Roman"/>
      <w:szCs w:val="20"/>
      <w:lang w:eastAsia="ru-RU"/>
    </w:rPr>
  </w:style>
  <w:style w:type="character" w:customStyle="1" w:styleId="ae">
    <w:name w:val="Основной текст с отступом Знак"/>
    <w:basedOn w:val="a0"/>
    <w:link w:val="ad"/>
    <w:uiPriority w:val="99"/>
    <w:rsid w:val="009A6700"/>
    <w:rPr>
      <w:rFonts w:ascii="Times New Roman" w:eastAsia="Times New Roman" w:hAnsi="Times New Roman" w:cs="Times New Roman"/>
      <w:sz w:val="24"/>
      <w:szCs w:val="20"/>
      <w:lang w:eastAsia="ru-RU"/>
    </w:rPr>
  </w:style>
  <w:style w:type="paragraph" w:styleId="22">
    <w:name w:val="Body Text Indent 2"/>
    <w:basedOn w:val="a"/>
    <w:link w:val="23"/>
    <w:rsid w:val="009A6700"/>
    <w:pPr>
      <w:spacing w:after="0" w:line="240" w:lineRule="auto"/>
      <w:ind w:left="0" w:right="0" w:firstLine="705"/>
      <w:contextualSpacing w:val="0"/>
    </w:pPr>
    <w:rPr>
      <w:rFonts w:eastAsia="Times New Roman" w:cs="Times New Roman"/>
      <w:szCs w:val="20"/>
      <w:lang w:eastAsia="ru-RU"/>
    </w:rPr>
  </w:style>
  <w:style w:type="character" w:customStyle="1" w:styleId="23">
    <w:name w:val="Основной текст с отступом 2 Знак"/>
    <w:basedOn w:val="a0"/>
    <w:link w:val="22"/>
    <w:rsid w:val="009A6700"/>
    <w:rPr>
      <w:rFonts w:ascii="Times New Roman" w:eastAsia="Times New Roman" w:hAnsi="Times New Roman" w:cs="Times New Roman"/>
      <w:sz w:val="24"/>
      <w:szCs w:val="20"/>
      <w:lang w:eastAsia="ru-RU"/>
    </w:rPr>
  </w:style>
  <w:style w:type="paragraph" w:styleId="af">
    <w:name w:val="caption"/>
    <w:basedOn w:val="a"/>
    <w:next w:val="a"/>
    <w:qFormat/>
    <w:rsid w:val="009A6700"/>
    <w:pPr>
      <w:spacing w:after="0" w:line="240" w:lineRule="auto"/>
      <w:ind w:left="0" w:right="0" w:firstLine="0"/>
      <w:contextualSpacing w:val="0"/>
    </w:pPr>
    <w:rPr>
      <w:rFonts w:eastAsia="Times New Roman" w:cs="Times New Roman"/>
      <w:szCs w:val="20"/>
      <w:lang w:eastAsia="ru-RU"/>
    </w:rPr>
  </w:style>
  <w:style w:type="character" w:styleId="af0">
    <w:name w:val="Hyperlink"/>
    <w:rsid w:val="009A6700"/>
    <w:rPr>
      <w:color w:val="0000FF"/>
      <w:u w:val="single"/>
    </w:rPr>
  </w:style>
  <w:style w:type="character" w:styleId="af1">
    <w:name w:val="FollowedHyperlink"/>
    <w:rsid w:val="009A6700"/>
    <w:rPr>
      <w:color w:val="800080"/>
      <w:u w:val="single"/>
    </w:rPr>
  </w:style>
  <w:style w:type="character" w:styleId="af2">
    <w:name w:val="Placeholder Text"/>
    <w:basedOn w:val="a0"/>
    <w:uiPriority w:val="99"/>
    <w:semiHidden/>
    <w:rsid w:val="00FC4E51"/>
    <w:rPr>
      <w:color w:val="808080"/>
    </w:rPr>
  </w:style>
  <w:style w:type="paragraph" w:styleId="af3">
    <w:name w:val="TOC Heading"/>
    <w:basedOn w:val="1"/>
    <w:next w:val="a"/>
    <w:uiPriority w:val="39"/>
    <w:unhideWhenUsed/>
    <w:qFormat/>
    <w:rsid w:val="00697307"/>
    <w:pPr>
      <w:spacing w:line="259" w:lineRule="auto"/>
      <w:ind w:left="0" w:right="0" w:firstLine="0"/>
      <w:contextualSpacing w:val="0"/>
      <w:jc w:val="left"/>
      <w:outlineLvl w:val="9"/>
    </w:pPr>
    <w:rPr>
      <w:rFonts w:asciiTheme="majorHAnsi" w:hAnsiTheme="majorHAnsi"/>
      <w:color w:val="2E74B5" w:themeColor="accent1" w:themeShade="BF"/>
      <w:sz w:val="32"/>
      <w:lang w:eastAsia="ru-RU"/>
    </w:rPr>
  </w:style>
  <w:style w:type="paragraph" w:styleId="24">
    <w:name w:val="toc 2"/>
    <w:basedOn w:val="a"/>
    <w:next w:val="a"/>
    <w:autoRedefine/>
    <w:uiPriority w:val="39"/>
    <w:unhideWhenUsed/>
    <w:rsid w:val="00697307"/>
    <w:pPr>
      <w:spacing w:after="100"/>
      <w:ind w:left="280"/>
    </w:pPr>
  </w:style>
  <w:style w:type="paragraph" w:styleId="31">
    <w:name w:val="toc 3"/>
    <w:basedOn w:val="a"/>
    <w:next w:val="a"/>
    <w:autoRedefine/>
    <w:uiPriority w:val="39"/>
    <w:unhideWhenUsed/>
    <w:rsid w:val="00697307"/>
    <w:pPr>
      <w:spacing w:after="100"/>
      <w:ind w:left="560"/>
    </w:pPr>
  </w:style>
  <w:style w:type="paragraph" w:styleId="25">
    <w:name w:val="Body Text 2"/>
    <w:basedOn w:val="a"/>
    <w:link w:val="26"/>
    <w:uiPriority w:val="99"/>
    <w:unhideWhenUsed/>
    <w:rsid w:val="0059525E"/>
    <w:pPr>
      <w:spacing w:after="120" w:line="480" w:lineRule="auto"/>
    </w:pPr>
  </w:style>
  <w:style w:type="character" w:customStyle="1" w:styleId="26">
    <w:name w:val="Основной текст 2 Знак"/>
    <w:basedOn w:val="a0"/>
    <w:link w:val="25"/>
    <w:uiPriority w:val="99"/>
    <w:rsid w:val="0059525E"/>
    <w:rPr>
      <w:rFonts w:ascii="Times New Roman" w:hAnsi="Times New Roman"/>
      <w:sz w:val="24"/>
    </w:rPr>
  </w:style>
  <w:style w:type="numbering" w:customStyle="1" w:styleId="11">
    <w:name w:val="Нет списка1"/>
    <w:next w:val="a2"/>
    <w:uiPriority w:val="99"/>
    <w:semiHidden/>
    <w:unhideWhenUsed/>
    <w:rsid w:val="0059525E"/>
  </w:style>
  <w:style w:type="paragraph" w:customStyle="1" w:styleId="Default">
    <w:name w:val="Default"/>
    <w:rsid w:val="0059525E"/>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1"/>
    <w:rsid w:val="00595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rsid w:val="0059525E"/>
    <w:pPr>
      <w:spacing w:before="100" w:beforeAutospacing="1" w:after="100" w:afterAutospacing="1" w:line="240" w:lineRule="auto"/>
      <w:ind w:left="0" w:right="0" w:firstLine="0"/>
      <w:contextualSpacing w:val="0"/>
      <w:jc w:val="left"/>
    </w:pPr>
    <w:rPr>
      <w:rFonts w:eastAsia="Times New Roman" w:cs="Times New Roman"/>
      <w:sz w:val="28"/>
      <w:szCs w:val="24"/>
      <w:lang w:eastAsia="ru-RU"/>
    </w:rPr>
  </w:style>
  <w:style w:type="paragraph" w:styleId="32">
    <w:name w:val="Body Text Indent 3"/>
    <w:basedOn w:val="a"/>
    <w:link w:val="33"/>
    <w:uiPriority w:val="99"/>
    <w:semiHidden/>
    <w:unhideWhenUsed/>
    <w:rsid w:val="00041935"/>
    <w:pPr>
      <w:spacing w:after="120"/>
      <w:ind w:left="283"/>
    </w:pPr>
    <w:rPr>
      <w:sz w:val="16"/>
      <w:szCs w:val="16"/>
    </w:rPr>
  </w:style>
  <w:style w:type="character" w:customStyle="1" w:styleId="33">
    <w:name w:val="Основной текст с отступом 3 Знак"/>
    <w:basedOn w:val="a0"/>
    <w:link w:val="32"/>
    <w:uiPriority w:val="99"/>
    <w:semiHidden/>
    <w:rsid w:val="00041935"/>
    <w:rPr>
      <w:rFonts w:ascii="Times New Roman" w:hAnsi="Times New Roman"/>
      <w:sz w:val="16"/>
      <w:szCs w:val="16"/>
    </w:rPr>
  </w:style>
  <w:style w:type="paragraph" w:styleId="34">
    <w:name w:val="Body Text 3"/>
    <w:basedOn w:val="a"/>
    <w:link w:val="35"/>
    <w:uiPriority w:val="99"/>
    <w:semiHidden/>
    <w:unhideWhenUsed/>
    <w:rsid w:val="00041935"/>
    <w:pPr>
      <w:spacing w:after="120"/>
    </w:pPr>
    <w:rPr>
      <w:sz w:val="16"/>
      <w:szCs w:val="16"/>
    </w:rPr>
  </w:style>
  <w:style w:type="character" w:customStyle="1" w:styleId="35">
    <w:name w:val="Основной текст 3 Знак"/>
    <w:basedOn w:val="a0"/>
    <w:link w:val="34"/>
    <w:uiPriority w:val="99"/>
    <w:semiHidden/>
    <w:rsid w:val="00041935"/>
    <w:rPr>
      <w:rFonts w:ascii="Times New Roman" w:hAnsi="Times New Roman"/>
      <w:sz w:val="16"/>
      <w:szCs w:val="16"/>
    </w:rPr>
  </w:style>
  <w:style w:type="paragraph" w:styleId="12">
    <w:name w:val="toc 1"/>
    <w:basedOn w:val="a"/>
    <w:next w:val="a"/>
    <w:autoRedefine/>
    <w:uiPriority w:val="39"/>
    <w:unhideWhenUsed/>
    <w:rsid w:val="007C5A2A"/>
    <w:pPr>
      <w:tabs>
        <w:tab w:val="right" w:leader="dot" w:pos="9402"/>
      </w:tabs>
      <w:spacing w:after="100"/>
      <w:ind w:left="142"/>
    </w:pPr>
  </w:style>
  <w:style w:type="paragraph" w:styleId="af6">
    <w:name w:val="No Spacing"/>
    <w:uiPriority w:val="1"/>
    <w:qFormat/>
    <w:rsid w:val="00DD2F6E"/>
    <w:pPr>
      <w:spacing w:after="0" w:line="240" w:lineRule="auto"/>
      <w:ind w:left="-284" w:right="-284" w:firstLine="567"/>
      <w:contextualSpacing/>
      <w:jc w:val="both"/>
    </w:pPr>
    <w:rPr>
      <w:rFonts w:ascii="Times New Roman" w:hAnsi="Times New Roman"/>
      <w:sz w:val="24"/>
    </w:rPr>
  </w:style>
  <w:style w:type="paragraph" w:styleId="af7">
    <w:name w:val="Balloon Text"/>
    <w:basedOn w:val="a"/>
    <w:link w:val="af8"/>
    <w:uiPriority w:val="99"/>
    <w:semiHidden/>
    <w:unhideWhenUsed/>
    <w:rsid w:val="0037721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377217"/>
    <w:rPr>
      <w:rFonts w:ascii="Tahoma" w:hAnsi="Tahoma" w:cs="Tahoma"/>
      <w:sz w:val="16"/>
      <w:szCs w:val="16"/>
    </w:rPr>
  </w:style>
  <w:style w:type="character" w:styleId="af9">
    <w:name w:val="Strong"/>
    <w:basedOn w:val="a0"/>
    <w:uiPriority w:val="22"/>
    <w:qFormat/>
    <w:rsid w:val="00C24D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22631">
      <w:bodyDiv w:val="1"/>
      <w:marLeft w:val="0"/>
      <w:marRight w:val="0"/>
      <w:marTop w:val="0"/>
      <w:marBottom w:val="0"/>
      <w:divBdr>
        <w:top w:val="none" w:sz="0" w:space="0" w:color="auto"/>
        <w:left w:val="none" w:sz="0" w:space="0" w:color="auto"/>
        <w:bottom w:val="none" w:sz="0" w:space="0" w:color="auto"/>
        <w:right w:val="none" w:sz="0" w:space="0" w:color="auto"/>
      </w:divBdr>
    </w:div>
    <w:div w:id="201402193">
      <w:bodyDiv w:val="1"/>
      <w:marLeft w:val="0"/>
      <w:marRight w:val="0"/>
      <w:marTop w:val="0"/>
      <w:marBottom w:val="0"/>
      <w:divBdr>
        <w:top w:val="none" w:sz="0" w:space="0" w:color="auto"/>
        <w:left w:val="none" w:sz="0" w:space="0" w:color="auto"/>
        <w:bottom w:val="none" w:sz="0" w:space="0" w:color="auto"/>
        <w:right w:val="none" w:sz="0" w:space="0" w:color="auto"/>
      </w:divBdr>
      <w:divsChild>
        <w:div w:id="2062093940">
          <w:marLeft w:val="0"/>
          <w:marRight w:val="0"/>
          <w:marTop w:val="0"/>
          <w:marBottom w:val="0"/>
          <w:divBdr>
            <w:top w:val="none" w:sz="0" w:space="0" w:color="auto"/>
            <w:left w:val="none" w:sz="0" w:space="0" w:color="auto"/>
            <w:bottom w:val="none" w:sz="0" w:space="0" w:color="auto"/>
            <w:right w:val="none" w:sz="0" w:space="0" w:color="auto"/>
          </w:divBdr>
        </w:div>
        <w:div w:id="375083746">
          <w:marLeft w:val="0"/>
          <w:marRight w:val="0"/>
          <w:marTop w:val="0"/>
          <w:marBottom w:val="0"/>
          <w:divBdr>
            <w:top w:val="none" w:sz="0" w:space="0" w:color="auto"/>
            <w:left w:val="none" w:sz="0" w:space="0" w:color="auto"/>
            <w:bottom w:val="none" w:sz="0" w:space="0" w:color="auto"/>
            <w:right w:val="none" w:sz="0" w:space="0" w:color="auto"/>
          </w:divBdr>
        </w:div>
        <w:div w:id="1469006188">
          <w:marLeft w:val="0"/>
          <w:marRight w:val="0"/>
          <w:marTop w:val="0"/>
          <w:marBottom w:val="0"/>
          <w:divBdr>
            <w:top w:val="none" w:sz="0" w:space="0" w:color="auto"/>
            <w:left w:val="none" w:sz="0" w:space="0" w:color="auto"/>
            <w:bottom w:val="none" w:sz="0" w:space="0" w:color="auto"/>
            <w:right w:val="none" w:sz="0" w:space="0" w:color="auto"/>
          </w:divBdr>
        </w:div>
        <w:div w:id="2015716890">
          <w:marLeft w:val="0"/>
          <w:marRight w:val="0"/>
          <w:marTop w:val="0"/>
          <w:marBottom w:val="0"/>
          <w:divBdr>
            <w:top w:val="none" w:sz="0" w:space="0" w:color="auto"/>
            <w:left w:val="none" w:sz="0" w:space="0" w:color="auto"/>
            <w:bottom w:val="none" w:sz="0" w:space="0" w:color="auto"/>
            <w:right w:val="none" w:sz="0" w:space="0" w:color="auto"/>
          </w:divBdr>
        </w:div>
      </w:divsChild>
    </w:div>
    <w:div w:id="201868638">
      <w:bodyDiv w:val="1"/>
      <w:marLeft w:val="0"/>
      <w:marRight w:val="0"/>
      <w:marTop w:val="0"/>
      <w:marBottom w:val="0"/>
      <w:divBdr>
        <w:top w:val="none" w:sz="0" w:space="0" w:color="auto"/>
        <w:left w:val="none" w:sz="0" w:space="0" w:color="auto"/>
        <w:bottom w:val="none" w:sz="0" w:space="0" w:color="auto"/>
        <w:right w:val="none" w:sz="0" w:space="0" w:color="auto"/>
      </w:divBdr>
      <w:divsChild>
        <w:div w:id="312874709">
          <w:marLeft w:val="0"/>
          <w:marRight w:val="0"/>
          <w:marTop w:val="0"/>
          <w:marBottom w:val="120"/>
          <w:divBdr>
            <w:top w:val="none" w:sz="0" w:space="0" w:color="auto"/>
            <w:left w:val="none" w:sz="0" w:space="0" w:color="auto"/>
            <w:bottom w:val="none" w:sz="0" w:space="0" w:color="auto"/>
            <w:right w:val="none" w:sz="0" w:space="0" w:color="auto"/>
          </w:divBdr>
        </w:div>
        <w:div w:id="1944535865">
          <w:marLeft w:val="0"/>
          <w:marRight w:val="0"/>
          <w:marTop w:val="0"/>
          <w:marBottom w:val="0"/>
          <w:divBdr>
            <w:top w:val="none" w:sz="0" w:space="0" w:color="auto"/>
            <w:left w:val="none" w:sz="0" w:space="0" w:color="auto"/>
            <w:bottom w:val="none" w:sz="0" w:space="0" w:color="auto"/>
            <w:right w:val="none" w:sz="0" w:space="0" w:color="auto"/>
          </w:divBdr>
        </w:div>
      </w:divsChild>
    </w:div>
    <w:div w:id="205678520">
      <w:bodyDiv w:val="1"/>
      <w:marLeft w:val="0"/>
      <w:marRight w:val="0"/>
      <w:marTop w:val="0"/>
      <w:marBottom w:val="0"/>
      <w:divBdr>
        <w:top w:val="none" w:sz="0" w:space="0" w:color="auto"/>
        <w:left w:val="none" w:sz="0" w:space="0" w:color="auto"/>
        <w:bottom w:val="none" w:sz="0" w:space="0" w:color="auto"/>
        <w:right w:val="none" w:sz="0" w:space="0" w:color="auto"/>
      </w:divBdr>
      <w:divsChild>
        <w:div w:id="972370640">
          <w:marLeft w:val="0"/>
          <w:marRight w:val="0"/>
          <w:marTop w:val="0"/>
          <w:marBottom w:val="120"/>
          <w:divBdr>
            <w:top w:val="none" w:sz="0" w:space="0" w:color="auto"/>
            <w:left w:val="none" w:sz="0" w:space="0" w:color="auto"/>
            <w:bottom w:val="none" w:sz="0" w:space="0" w:color="auto"/>
            <w:right w:val="none" w:sz="0" w:space="0" w:color="auto"/>
          </w:divBdr>
        </w:div>
        <w:div w:id="1755275071">
          <w:marLeft w:val="0"/>
          <w:marRight w:val="0"/>
          <w:marTop w:val="0"/>
          <w:marBottom w:val="0"/>
          <w:divBdr>
            <w:top w:val="none" w:sz="0" w:space="0" w:color="auto"/>
            <w:left w:val="none" w:sz="0" w:space="0" w:color="auto"/>
            <w:bottom w:val="none" w:sz="0" w:space="0" w:color="auto"/>
            <w:right w:val="none" w:sz="0" w:space="0" w:color="auto"/>
          </w:divBdr>
        </w:div>
      </w:divsChild>
    </w:div>
    <w:div w:id="461384314">
      <w:bodyDiv w:val="1"/>
      <w:marLeft w:val="0"/>
      <w:marRight w:val="0"/>
      <w:marTop w:val="0"/>
      <w:marBottom w:val="0"/>
      <w:divBdr>
        <w:top w:val="none" w:sz="0" w:space="0" w:color="auto"/>
        <w:left w:val="none" w:sz="0" w:space="0" w:color="auto"/>
        <w:bottom w:val="none" w:sz="0" w:space="0" w:color="auto"/>
        <w:right w:val="none" w:sz="0" w:space="0" w:color="auto"/>
      </w:divBdr>
    </w:div>
    <w:div w:id="626932925">
      <w:bodyDiv w:val="1"/>
      <w:marLeft w:val="0"/>
      <w:marRight w:val="0"/>
      <w:marTop w:val="0"/>
      <w:marBottom w:val="0"/>
      <w:divBdr>
        <w:top w:val="none" w:sz="0" w:space="0" w:color="auto"/>
        <w:left w:val="none" w:sz="0" w:space="0" w:color="auto"/>
        <w:bottom w:val="none" w:sz="0" w:space="0" w:color="auto"/>
        <w:right w:val="none" w:sz="0" w:space="0" w:color="auto"/>
      </w:divBdr>
      <w:divsChild>
        <w:div w:id="339552392">
          <w:marLeft w:val="0"/>
          <w:marRight w:val="0"/>
          <w:marTop w:val="0"/>
          <w:marBottom w:val="120"/>
          <w:divBdr>
            <w:top w:val="none" w:sz="0" w:space="0" w:color="auto"/>
            <w:left w:val="none" w:sz="0" w:space="0" w:color="auto"/>
            <w:bottom w:val="none" w:sz="0" w:space="0" w:color="auto"/>
            <w:right w:val="none" w:sz="0" w:space="0" w:color="auto"/>
          </w:divBdr>
        </w:div>
        <w:div w:id="1879315555">
          <w:marLeft w:val="0"/>
          <w:marRight w:val="0"/>
          <w:marTop w:val="0"/>
          <w:marBottom w:val="0"/>
          <w:divBdr>
            <w:top w:val="none" w:sz="0" w:space="0" w:color="auto"/>
            <w:left w:val="none" w:sz="0" w:space="0" w:color="auto"/>
            <w:bottom w:val="none" w:sz="0" w:space="0" w:color="auto"/>
            <w:right w:val="none" w:sz="0" w:space="0" w:color="auto"/>
          </w:divBdr>
        </w:div>
      </w:divsChild>
    </w:div>
    <w:div w:id="777530535">
      <w:bodyDiv w:val="1"/>
      <w:marLeft w:val="0"/>
      <w:marRight w:val="0"/>
      <w:marTop w:val="0"/>
      <w:marBottom w:val="0"/>
      <w:divBdr>
        <w:top w:val="none" w:sz="0" w:space="0" w:color="auto"/>
        <w:left w:val="none" w:sz="0" w:space="0" w:color="auto"/>
        <w:bottom w:val="none" w:sz="0" w:space="0" w:color="auto"/>
        <w:right w:val="none" w:sz="0" w:space="0" w:color="auto"/>
      </w:divBdr>
      <w:divsChild>
        <w:div w:id="1472743796">
          <w:marLeft w:val="0"/>
          <w:marRight w:val="0"/>
          <w:marTop w:val="15"/>
          <w:marBottom w:val="0"/>
          <w:divBdr>
            <w:top w:val="none" w:sz="0" w:space="0" w:color="auto"/>
            <w:left w:val="none" w:sz="0" w:space="0" w:color="auto"/>
            <w:bottom w:val="none" w:sz="0" w:space="0" w:color="auto"/>
            <w:right w:val="none" w:sz="0" w:space="0" w:color="auto"/>
          </w:divBdr>
          <w:divsChild>
            <w:div w:id="1825118429">
              <w:marLeft w:val="0"/>
              <w:marRight w:val="0"/>
              <w:marTop w:val="0"/>
              <w:marBottom w:val="0"/>
              <w:divBdr>
                <w:top w:val="none" w:sz="0" w:space="0" w:color="auto"/>
                <w:left w:val="none" w:sz="0" w:space="0" w:color="auto"/>
                <w:bottom w:val="none" w:sz="0" w:space="0" w:color="auto"/>
                <w:right w:val="none" w:sz="0" w:space="0" w:color="auto"/>
              </w:divBdr>
              <w:divsChild>
                <w:div w:id="1146626898">
                  <w:marLeft w:val="0"/>
                  <w:marRight w:val="0"/>
                  <w:marTop w:val="0"/>
                  <w:marBottom w:val="0"/>
                  <w:divBdr>
                    <w:top w:val="none" w:sz="0" w:space="0" w:color="auto"/>
                    <w:left w:val="none" w:sz="0" w:space="0" w:color="auto"/>
                    <w:bottom w:val="none" w:sz="0" w:space="0" w:color="auto"/>
                    <w:right w:val="none" w:sz="0" w:space="0" w:color="auto"/>
                  </w:divBdr>
                </w:div>
                <w:div w:id="355816232">
                  <w:marLeft w:val="0"/>
                  <w:marRight w:val="0"/>
                  <w:marTop w:val="0"/>
                  <w:marBottom w:val="0"/>
                  <w:divBdr>
                    <w:top w:val="none" w:sz="0" w:space="0" w:color="auto"/>
                    <w:left w:val="none" w:sz="0" w:space="0" w:color="auto"/>
                    <w:bottom w:val="none" w:sz="0" w:space="0" w:color="auto"/>
                    <w:right w:val="none" w:sz="0" w:space="0" w:color="auto"/>
                  </w:divBdr>
                </w:div>
                <w:div w:id="1099525351">
                  <w:marLeft w:val="0"/>
                  <w:marRight w:val="0"/>
                  <w:marTop w:val="0"/>
                  <w:marBottom w:val="0"/>
                  <w:divBdr>
                    <w:top w:val="none" w:sz="0" w:space="0" w:color="auto"/>
                    <w:left w:val="none" w:sz="0" w:space="0" w:color="auto"/>
                    <w:bottom w:val="none" w:sz="0" w:space="0" w:color="auto"/>
                    <w:right w:val="none" w:sz="0" w:space="0" w:color="auto"/>
                  </w:divBdr>
                </w:div>
                <w:div w:id="179659632">
                  <w:marLeft w:val="0"/>
                  <w:marRight w:val="0"/>
                  <w:marTop w:val="0"/>
                  <w:marBottom w:val="0"/>
                  <w:divBdr>
                    <w:top w:val="none" w:sz="0" w:space="0" w:color="auto"/>
                    <w:left w:val="none" w:sz="0" w:space="0" w:color="auto"/>
                    <w:bottom w:val="none" w:sz="0" w:space="0" w:color="auto"/>
                    <w:right w:val="none" w:sz="0" w:space="0" w:color="auto"/>
                  </w:divBdr>
                </w:div>
                <w:div w:id="1538733651">
                  <w:marLeft w:val="0"/>
                  <w:marRight w:val="0"/>
                  <w:marTop w:val="0"/>
                  <w:marBottom w:val="0"/>
                  <w:divBdr>
                    <w:top w:val="none" w:sz="0" w:space="0" w:color="auto"/>
                    <w:left w:val="none" w:sz="0" w:space="0" w:color="auto"/>
                    <w:bottom w:val="none" w:sz="0" w:space="0" w:color="auto"/>
                    <w:right w:val="none" w:sz="0" w:space="0" w:color="auto"/>
                  </w:divBdr>
                </w:div>
                <w:div w:id="889847884">
                  <w:marLeft w:val="0"/>
                  <w:marRight w:val="0"/>
                  <w:marTop w:val="0"/>
                  <w:marBottom w:val="0"/>
                  <w:divBdr>
                    <w:top w:val="none" w:sz="0" w:space="0" w:color="auto"/>
                    <w:left w:val="none" w:sz="0" w:space="0" w:color="auto"/>
                    <w:bottom w:val="none" w:sz="0" w:space="0" w:color="auto"/>
                    <w:right w:val="none" w:sz="0" w:space="0" w:color="auto"/>
                  </w:divBdr>
                </w:div>
                <w:div w:id="1851330892">
                  <w:marLeft w:val="0"/>
                  <w:marRight w:val="0"/>
                  <w:marTop w:val="0"/>
                  <w:marBottom w:val="0"/>
                  <w:divBdr>
                    <w:top w:val="none" w:sz="0" w:space="0" w:color="auto"/>
                    <w:left w:val="none" w:sz="0" w:space="0" w:color="auto"/>
                    <w:bottom w:val="none" w:sz="0" w:space="0" w:color="auto"/>
                    <w:right w:val="none" w:sz="0" w:space="0" w:color="auto"/>
                  </w:divBdr>
                </w:div>
                <w:div w:id="480582274">
                  <w:marLeft w:val="0"/>
                  <w:marRight w:val="0"/>
                  <w:marTop w:val="0"/>
                  <w:marBottom w:val="0"/>
                  <w:divBdr>
                    <w:top w:val="none" w:sz="0" w:space="0" w:color="auto"/>
                    <w:left w:val="none" w:sz="0" w:space="0" w:color="auto"/>
                    <w:bottom w:val="none" w:sz="0" w:space="0" w:color="auto"/>
                    <w:right w:val="none" w:sz="0" w:space="0" w:color="auto"/>
                  </w:divBdr>
                </w:div>
                <w:div w:id="100808668">
                  <w:marLeft w:val="0"/>
                  <w:marRight w:val="0"/>
                  <w:marTop w:val="0"/>
                  <w:marBottom w:val="0"/>
                  <w:divBdr>
                    <w:top w:val="none" w:sz="0" w:space="0" w:color="auto"/>
                    <w:left w:val="none" w:sz="0" w:space="0" w:color="auto"/>
                    <w:bottom w:val="none" w:sz="0" w:space="0" w:color="auto"/>
                    <w:right w:val="none" w:sz="0" w:space="0" w:color="auto"/>
                  </w:divBdr>
                </w:div>
                <w:div w:id="480734000">
                  <w:marLeft w:val="0"/>
                  <w:marRight w:val="0"/>
                  <w:marTop w:val="0"/>
                  <w:marBottom w:val="0"/>
                  <w:divBdr>
                    <w:top w:val="none" w:sz="0" w:space="0" w:color="auto"/>
                    <w:left w:val="none" w:sz="0" w:space="0" w:color="auto"/>
                    <w:bottom w:val="none" w:sz="0" w:space="0" w:color="auto"/>
                    <w:right w:val="none" w:sz="0" w:space="0" w:color="auto"/>
                  </w:divBdr>
                </w:div>
                <w:div w:id="888303416">
                  <w:marLeft w:val="0"/>
                  <w:marRight w:val="0"/>
                  <w:marTop w:val="0"/>
                  <w:marBottom w:val="0"/>
                  <w:divBdr>
                    <w:top w:val="none" w:sz="0" w:space="0" w:color="auto"/>
                    <w:left w:val="none" w:sz="0" w:space="0" w:color="auto"/>
                    <w:bottom w:val="none" w:sz="0" w:space="0" w:color="auto"/>
                    <w:right w:val="none" w:sz="0" w:space="0" w:color="auto"/>
                  </w:divBdr>
                </w:div>
                <w:div w:id="1374234075">
                  <w:marLeft w:val="0"/>
                  <w:marRight w:val="0"/>
                  <w:marTop w:val="0"/>
                  <w:marBottom w:val="0"/>
                  <w:divBdr>
                    <w:top w:val="none" w:sz="0" w:space="0" w:color="auto"/>
                    <w:left w:val="none" w:sz="0" w:space="0" w:color="auto"/>
                    <w:bottom w:val="none" w:sz="0" w:space="0" w:color="auto"/>
                    <w:right w:val="none" w:sz="0" w:space="0" w:color="auto"/>
                  </w:divBdr>
                </w:div>
                <w:div w:id="1223059461">
                  <w:marLeft w:val="0"/>
                  <w:marRight w:val="0"/>
                  <w:marTop w:val="0"/>
                  <w:marBottom w:val="0"/>
                  <w:divBdr>
                    <w:top w:val="none" w:sz="0" w:space="0" w:color="auto"/>
                    <w:left w:val="none" w:sz="0" w:space="0" w:color="auto"/>
                    <w:bottom w:val="none" w:sz="0" w:space="0" w:color="auto"/>
                    <w:right w:val="none" w:sz="0" w:space="0" w:color="auto"/>
                  </w:divBdr>
                </w:div>
                <w:div w:id="856389272">
                  <w:marLeft w:val="0"/>
                  <w:marRight w:val="0"/>
                  <w:marTop w:val="0"/>
                  <w:marBottom w:val="0"/>
                  <w:divBdr>
                    <w:top w:val="none" w:sz="0" w:space="0" w:color="auto"/>
                    <w:left w:val="none" w:sz="0" w:space="0" w:color="auto"/>
                    <w:bottom w:val="none" w:sz="0" w:space="0" w:color="auto"/>
                    <w:right w:val="none" w:sz="0" w:space="0" w:color="auto"/>
                  </w:divBdr>
                </w:div>
                <w:div w:id="1430274474">
                  <w:marLeft w:val="0"/>
                  <w:marRight w:val="0"/>
                  <w:marTop w:val="0"/>
                  <w:marBottom w:val="0"/>
                  <w:divBdr>
                    <w:top w:val="none" w:sz="0" w:space="0" w:color="auto"/>
                    <w:left w:val="none" w:sz="0" w:space="0" w:color="auto"/>
                    <w:bottom w:val="none" w:sz="0" w:space="0" w:color="auto"/>
                    <w:right w:val="none" w:sz="0" w:space="0" w:color="auto"/>
                  </w:divBdr>
                </w:div>
                <w:div w:id="1049037366">
                  <w:marLeft w:val="0"/>
                  <w:marRight w:val="0"/>
                  <w:marTop w:val="0"/>
                  <w:marBottom w:val="0"/>
                  <w:divBdr>
                    <w:top w:val="none" w:sz="0" w:space="0" w:color="auto"/>
                    <w:left w:val="none" w:sz="0" w:space="0" w:color="auto"/>
                    <w:bottom w:val="none" w:sz="0" w:space="0" w:color="auto"/>
                    <w:right w:val="none" w:sz="0" w:space="0" w:color="auto"/>
                  </w:divBdr>
                </w:div>
                <w:div w:id="984286233">
                  <w:marLeft w:val="0"/>
                  <w:marRight w:val="0"/>
                  <w:marTop w:val="0"/>
                  <w:marBottom w:val="0"/>
                  <w:divBdr>
                    <w:top w:val="none" w:sz="0" w:space="0" w:color="auto"/>
                    <w:left w:val="none" w:sz="0" w:space="0" w:color="auto"/>
                    <w:bottom w:val="none" w:sz="0" w:space="0" w:color="auto"/>
                    <w:right w:val="none" w:sz="0" w:space="0" w:color="auto"/>
                  </w:divBdr>
                </w:div>
                <w:div w:id="1144471652">
                  <w:marLeft w:val="0"/>
                  <w:marRight w:val="0"/>
                  <w:marTop w:val="0"/>
                  <w:marBottom w:val="0"/>
                  <w:divBdr>
                    <w:top w:val="none" w:sz="0" w:space="0" w:color="auto"/>
                    <w:left w:val="none" w:sz="0" w:space="0" w:color="auto"/>
                    <w:bottom w:val="none" w:sz="0" w:space="0" w:color="auto"/>
                    <w:right w:val="none" w:sz="0" w:space="0" w:color="auto"/>
                  </w:divBdr>
                </w:div>
                <w:div w:id="1291742086">
                  <w:marLeft w:val="0"/>
                  <w:marRight w:val="0"/>
                  <w:marTop w:val="0"/>
                  <w:marBottom w:val="0"/>
                  <w:divBdr>
                    <w:top w:val="none" w:sz="0" w:space="0" w:color="auto"/>
                    <w:left w:val="none" w:sz="0" w:space="0" w:color="auto"/>
                    <w:bottom w:val="none" w:sz="0" w:space="0" w:color="auto"/>
                    <w:right w:val="none" w:sz="0" w:space="0" w:color="auto"/>
                  </w:divBdr>
                </w:div>
                <w:div w:id="427846451">
                  <w:marLeft w:val="0"/>
                  <w:marRight w:val="0"/>
                  <w:marTop w:val="0"/>
                  <w:marBottom w:val="0"/>
                  <w:divBdr>
                    <w:top w:val="none" w:sz="0" w:space="0" w:color="auto"/>
                    <w:left w:val="none" w:sz="0" w:space="0" w:color="auto"/>
                    <w:bottom w:val="none" w:sz="0" w:space="0" w:color="auto"/>
                    <w:right w:val="none" w:sz="0" w:space="0" w:color="auto"/>
                  </w:divBdr>
                </w:div>
                <w:div w:id="577523981">
                  <w:marLeft w:val="0"/>
                  <w:marRight w:val="0"/>
                  <w:marTop w:val="0"/>
                  <w:marBottom w:val="0"/>
                  <w:divBdr>
                    <w:top w:val="none" w:sz="0" w:space="0" w:color="auto"/>
                    <w:left w:val="none" w:sz="0" w:space="0" w:color="auto"/>
                    <w:bottom w:val="none" w:sz="0" w:space="0" w:color="auto"/>
                    <w:right w:val="none" w:sz="0" w:space="0" w:color="auto"/>
                  </w:divBdr>
                </w:div>
                <w:div w:id="134370314">
                  <w:marLeft w:val="0"/>
                  <w:marRight w:val="0"/>
                  <w:marTop w:val="0"/>
                  <w:marBottom w:val="0"/>
                  <w:divBdr>
                    <w:top w:val="none" w:sz="0" w:space="0" w:color="auto"/>
                    <w:left w:val="none" w:sz="0" w:space="0" w:color="auto"/>
                    <w:bottom w:val="none" w:sz="0" w:space="0" w:color="auto"/>
                    <w:right w:val="none" w:sz="0" w:space="0" w:color="auto"/>
                  </w:divBdr>
                </w:div>
                <w:div w:id="755440072">
                  <w:marLeft w:val="0"/>
                  <w:marRight w:val="0"/>
                  <w:marTop w:val="0"/>
                  <w:marBottom w:val="0"/>
                  <w:divBdr>
                    <w:top w:val="none" w:sz="0" w:space="0" w:color="auto"/>
                    <w:left w:val="none" w:sz="0" w:space="0" w:color="auto"/>
                    <w:bottom w:val="none" w:sz="0" w:space="0" w:color="auto"/>
                    <w:right w:val="none" w:sz="0" w:space="0" w:color="auto"/>
                  </w:divBdr>
                </w:div>
                <w:div w:id="682825837">
                  <w:marLeft w:val="0"/>
                  <w:marRight w:val="0"/>
                  <w:marTop w:val="0"/>
                  <w:marBottom w:val="0"/>
                  <w:divBdr>
                    <w:top w:val="none" w:sz="0" w:space="0" w:color="auto"/>
                    <w:left w:val="none" w:sz="0" w:space="0" w:color="auto"/>
                    <w:bottom w:val="none" w:sz="0" w:space="0" w:color="auto"/>
                    <w:right w:val="none" w:sz="0" w:space="0" w:color="auto"/>
                  </w:divBdr>
                </w:div>
                <w:div w:id="453213135">
                  <w:marLeft w:val="0"/>
                  <w:marRight w:val="0"/>
                  <w:marTop w:val="0"/>
                  <w:marBottom w:val="0"/>
                  <w:divBdr>
                    <w:top w:val="none" w:sz="0" w:space="0" w:color="auto"/>
                    <w:left w:val="none" w:sz="0" w:space="0" w:color="auto"/>
                    <w:bottom w:val="none" w:sz="0" w:space="0" w:color="auto"/>
                    <w:right w:val="none" w:sz="0" w:space="0" w:color="auto"/>
                  </w:divBdr>
                </w:div>
                <w:div w:id="1688478634">
                  <w:marLeft w:val="0"/>
                  <w:marRight w:val="0"/>
                  <w:marTop w:val="0"/>
                  <w:marBottom w:val="0"/>
                  <w:divBdr>
                    <w:top w:val="none" w:sz="0" w:space="0" w:color="auto"/>
                    <w:left w:val="none" w:sz="0" w:space="0" w:color="auto"/>
                    <w:bottom w:val="none" w:sz="0" w:space="0" w:color="auto"/>
                    <w:right w:val="none" w:sz="0" w:space="0" w:color="auto"/>
                  </w:divBdr>
                </w:div>
                <w:div w:id="1401709599">
                  <w:marLeft w:val="0"/>
                  <w:marRight w:val="0"/>
                  <w:marTop w:val="0"/>
                  <w:marBottom w:val="0"/>
                  <w:divBdr>
                    <w:top w:val="none" w:sz="0" w:space="0" w:color="auto"/>
                    <w:left w:val="none" w:sz="0" w:space="0" w:color="auto"/>
                    <w:bottom w:val="none" w:sz="0" w:space="0" w:color="auto"/>
                    <w:right w:val="none" w:sz="0" w:space="0" w:color="auto"/>
                  </w:divBdr>
                </w:div>
                <w:div w:id="840778552">
                  <w:marLeft w:val="0"/>
                  <w:marRight w:val="0"/>
                  <w:marTop w:val="0"/>
                  <w:marBottom w:val="0"/>
                  <w:divBdr>
                    <w:top w:val="none" w:sz="0" w:space="0" w:color="auto"/>
                    <w:left w:val="none" w:sz="0" w:space="0" w:color="auto"/>
                    <w:bottom w:val="none" w:sz="0" w:space="0" w:color="auto"/>
                    <w:right w:val="none" w:sz="0" w:space="0" w:color="auto"/>
                  </w:divBdr>
                </w:div>
                <w:div w:id="1562980857">
                  <w:marLeft w:val="0"/>
                  <w:marRight w:val="0"/>
                  <w:marTop w:val="0"/>
                  <w:marBottom w:val="0"/>
                  <w:divBdr>
                    <w:top w:val="none" w:sz="0" w:space="0" w:color="auto"/>
                    <w:left w:val="none" w:sz="0" w:space="0" w:color="auto"/>
                    <w:bottom w:val="none" w:sz="0" w:space="0" w:color="auto"/>
                    <w:right w:val="none" w:sz="0" w:space="0" w:color="auto"/>
                  </w:divBdr>
                </w:div>
                <w:div w:id="927469993">
                  <w:marLeft w:val="0"/>
                  <w:marRight w:val="0"/>
                  <w:marTop w:val="0"/>
                  <w:marBottom w:val="0"/>
                  <w:divBdr>
                    <w:top w:val="none" w:sz="0" w:space="0" w:color="auto"/>
                    <w:left w:val="none" w:sz="0" w:space="0" w:color="auto"/>
                    <w:bottom w:val="none" w:sz="0" w:space="0" w:color="auto"/>
                    <w:right w:val="none" w:sz="0" w:space="0" w:color="auto"/>
                  </w:divBdr>
                </w:div>
                <w:div w:id="283774644">
                  <w:marLeft w:val="0"/>
                  <w:marRight w:val="0"/>
                  <w:marTop w:val="0"/>
                  <w:marBottom w:val="0"/>
                  <w:divBdr>
                    <w:top w:val="none" w:sz="0" w:space="0" w:color="auto"/>
                    <w:left w:val="none" w:sz="0" w:space="0" w:color="auto"/>
                    <w:bottom w:val="none" w:sz="0" w:space="0" w:color="auto"/>
                    <w:right w:val="none" w:sz="0" w:space="0" w:color="auto"/>
                  </w:divBdr>
                </w:div>
                <w:div w:id="185942898">
                  <w:marLeft w:val="0"/>
                  <w:marRight w:val="0"/>
                  <w:marTop w:val="0"/>
                  <w:marBottom w:val="0"/>
                  <w:divBdr>
                    <w:top w:val="none" w:sz="0" w:space="0" w:color="auto"/>
                    <w:left w:val="none" w:sz="0" w:space="0" w:color="auto"/>
                    <w:bottom w:val="none" w:sz="0" w:space="0" w:color="auto"/>
                    <w:right w:val="none" w:sz="0" w:space="0" w:color="auto"/>
                  </w:divBdr>
                </w:div>
                <w:div w:id="2020962906">
                  <w:marLeft w:val="0"/>
                  <w:marRight w:val="0"/>
                  <w:marTop w:val="0"/>
                  <w:marBottom w:val="0"/>
                  <w:divBdr>
                    <w:top w:val="none" w:sz="0" w:space="0" w:color="auto"/>
                    <w:left w:val="none" w:sz="0" w:space="0" w:color="auto"/>
                    <w:bottom w:val="none" w:sz="0" w:space="0" w:color="auto"/>
                    <w:right w:val="none" w:sz="0" w:space="0" w:color="auto"/>
                  </w:divBdr>
                </w:div>
                <w:div w:id="59184191">
                  <w:marLeft w:val="0"/>
                  <w:marRight w:val="0"/>
                  <w:marTop w:val="0"/>
                  <w:marBottom w:val="0"/>
                  <w:divBdr>
                    <w:top w:val="none" w:sz="0" w:space="0" w:color="auto"/>
                    <w:left w:val="none" w:sz="0" w:space="0" w:color="auto"/>
                    <w:bottom w:val="none" w:sz="0" w:space="0" w:color="auto"/>
                    <w:right w:val="none" w:sz="0" w:space="0" w:color="auto"/>
                  </w:divBdr>
                </w:div>
                <w:div w:id="1371809219">
                  <w:marLeft w:val="0"/>
                  <w:marRight w:val="0"/>
                  <w:marTop w:val="0"/>
                  <w:marBottom w:val="0"/>
                  <w:divBdr>
                    <w:top w:val="none" w:sz="0" w:space="0" w:color="auto"/>
                    <w:left w:val="none" w:sz="0" w:space="0" w:color="auto"/>
                    <w:bottom w:val="none" w:sz="0" w:space="0" w:color="auto"/>
                    <w:right w:val="none" w:sz="0" w:space="0" w:color="auto"/>
                  </w:divBdr>
                </w:div>
                <w:div w:id="775947582">
                  <w:marLeft w:val="0"/>
                  <w:marRight w:val="0"/>
                  <w:marTop w:val="0"/>
                  <w:marBottom w:val="0"/>
                  <w:divBdr>
                    <w:top w:val="none" w:sz="0" w:space="0" w:color="auto"/>
                    <w:left w:val="none" w:sz="0" w:space="0" w:color="auto"/>
                    <w:bottom w:val="none" w:sz="0" w:space="0" w:color="auto"/>
                    <w:right w:val="none" w:sz="0" w:space="0" w:color="auto"/>
                  </w:divBdr>
                </w:div>
                <w:div w:id="468061759">
                  <w:marLeft w:val="0"/>
                  <w:marRight w:val="0"/>
                  <w:marTop w:val="0"/>
                  <w:marBottom w:val="0"/>
                  <w:divBdr>
                    <w:top w:val="none" w:sz="0" w:space="0" w:color="auto"/>
                    <w:left w:val="none" w:sz="0" w:space="0" w:color="auto"/>
                    <w:bottom w:val="none" w:sz="0" w:space="0" w:color="auto"/>
                    <w:right w:val="none" w:sz="0" w:space="0" w:color="auto"/>
                  </w:divBdr>
                </w:div>
                <w:div w:id="119879427">
                  <w:marLeft w:val="0"/>
                  <w:marRight w:val="0"/>
                  <w:marTop w:val="0"/>
                  <w:marBottom w:val="0"/>
                  <w:divBdr>
                    <w:top w:val="none" w:sz="0" w:space="0" w:color="auto"/>
                    <w:left w:val="none" w:sz="0" w:space="0" w:color="auto"/>
                    <w:bottom w:val="none" w:sz="0" w:space="0" w:color="auto"/>
                    <w:right w:val="none" w:sz="0" w:space="0" w:color="auto"/>
                  </w:divBdr>
                </w:div>
                <w:div w:id="2037847225">
                  <w:marLeft w:val="0"/>
                  <w:marRight w:val="0"/>
                  <w:marTop w:val="0"/>
                  <w:marBottom w:val="0"/>
                  <w:divBdr>
                    <w:top w:val="none" w:sz="0" w:space="0" w:color="auto"/>
                    <w:left w:val="none" w:sz="0" w:space="0" w:color="auto"/>
                    <w:bottom w:val="none" w:sz="0" w:space="0" w:color="auto"/>
                    <w:right w:val="none" w:sz="0" w:space="0" w:color="auto"/>
                  </w:divBdr>
                </w:div>
                <w:div w:id="2086368877">
                  <w:marLeft w:val="0"/>
                  <w:marRight w:val="0"/>
                  <w:marTop w:val="0"/>
                  <w:marBottom w:val="0"/>
                  <w:divBdr>
                    <w:top w:val="none" w:sz="0" w:space="0" w:color="auto"/>
                    <w:left w:val="none" w:sz="0" w:space="0" w:color="auto"/>
                    <w:bottom w:val="none" w:sz="0" w:space="0" w:color="auto"/>
                    <w:right w:val="none" w:sz="0" w:space="0" w:color="auto"/>
                  </w:divBdr>
                </w:div>
                <w:div w:id="1579169751">
                  <w:marLeft w:val="0"/>
                  <w:marRight w:val="0"/>
                  <w:marTop w:val="0"/>
                  <w:marBottom w:val="0"/>
                  <w:divBdr>
                    <w:top w:val="none" w:sz="0" w:space="0" w:color="auto"/>
                    <w:left w:val="none" w:sz="0" w:space="0" w:color="auto"/>
                    <w:bottom w:val="none" w:sz="0" w:space="0" w:color="auto"/>
                    <w:right w:val="none" w:sz="0" w:space="0" w:color="auto"/>
                  </w:divBdr>
                </w:div>
                <w:div w:id="1168206141">
                  <w:marLeft w:val="0"/>
                  <w:marRight w:val="0"/>
                  <w:marTop w:val="0"/>
                  <w:marBottom w:val="0"/>
                  <w:divBdr>
                    <w:top w:val="none" w:sz="0" w:space="0" w:color="auto"/>
                    <w:left w:val="none" w:sz="0" w:space="0" w:color="auto"/>
                    <w:bottom w:val="none" w:sz="0" w:space="0" w:color="auto"/>
                    <w:right w:val="none" w:sz="0" w:space="0" w:color="auto"/>
                  </w:divBdr>
                </w:div>
                <w:div w:id="45028001">
                  <w:marLeft w:val="0"/>
                  <w:marRight w:val="0"/>
                  <w:marTop w:val="0"/>
                  <w:marBottom w:val="0"/>
                  <w:divBdr>
                    <w:top w:val="none" w:sz="0" w:space="0" w:color="auto"/>
                    <w:left w:val="none" w:sz="0" w:space="0" w:color="auto"/>
                    <w:bottom w:val="none" w:sz="0" w:space="0" w:color="auto"/>
                    <w:right w:val="none" w:sz="0" w:space="0" w:color="auto"/>
                  </w:divBdr>
                </w:div>
                <w:div w:id="727923688">
                  <w:marLeft w:val="0"/>
                  <w:marRight w:val="0"/>
                  <w:marTop w:val="0"/>
                  <w:marBottom w:val="0"/>
                  <w:divBdr>
                    <w:top w:val="none" w:sz="0" w:space="0" w:color="auto"/>
                    <w:left w:val="none" w:sz="0" w:space="0" w:color="auto"/>
                    <w:bottom w:val="none" w:sz="0" w:space="0" w:color="auto"/>
                    <w:right w:val="none" w:sz="0" w:space="0" w:color="auto"/>
                  </w:divBdr>
                </w:div>
                <w:div w:id="1566186339">
                  <w:marLeft w:val="0"/>
                  <w:marRight w:val="0"/>
                  <w:marTop w:val="0"/>
                  <w:marBottom w:val="0"/>
                  <w:divBdr>
                    <w:top w:val="none" w:sz="0" w:space="0" w:color="auto"/>
                    <w:left w:val="none" w:sz="0" w:space="0" w:color="auto"/>
                    <w:bottom w:val="none" w:sz="0" w:space="0" w:color="auto"/>
                    <w:right w:val="none" w:sz="0" w:space="0" w:color="auto"/>
                  </w:divBdr>
                </w:div>
                <w:div w:id="766803342">
                  <w:marLeft w:val="0"/>
                  <w:marRight w:val="0"/>
                  <w:marTop w:val="0"/>
                  <w:marBottom w:val="0"/>
                  <w:divBdr>
                    <w:top w:val="none" w:sz="0" w:space="0" w:color="auto"/>
                    <w:left w:val="none" w:sz="0" w:space="0" w:color="auto"/>
                    <w:bottom w:val="none" w:sz="0" w:space="0" w:color="auto"/>
                    <w:right w:val="none" w:sz="0" w:space="0" w:color="auto"/>
                  </w:divBdr>
                </w:div>
                <w:div w:id="1335839529">
                  <w:marLeft w:val="0"/>
                  <w:marRight w:val="0"/>
                  <w:marTop w:val="0"/>
                  <w:marBottom w:val="0"/>
                  <w:divBdr>
                    <w:top w:val="none" w:sz="0" w:space="0" w:color="auto"/>
                    <w:left w:val="none" w:sz="0" w:space="0" w:color="auto"/>
                    <w:bottom w:val="none" w:sz="0" w:space="0" w:color="auto"/>
                    <w:right w:val="none" w:sz="0" w:space="0" w:color="auto"/>
                  </w:divBdr>
                </w:div>
                <w:div w:id="1960914098">
                  <w:marLeft w:val="0"/>
                  <w:marRight w:val="0"/>
                  <w:marTop w:val="0"/>
                  <w:marBottom w:val="0"/>
                  <w:divBdr>
                    <w:top w:val="none" w:sz="0" w:space="0" w:color="auto"/>
                    <w:left w:val="none" w:sz="0" w:space="0" w:color="auto"/>
                    <w:bottom w:val="none" w:sz="0" w:space="0" w:color="auto"/>
                    <w:right w:val="none" w:sz="0" w:space="0" w:color="auto"/>
                  </w:divBdr>
                </w:div>
                <w:div w:id="944580813">
                  <w:marLeft w:val="0"/>
                  <w:marRight w:val="0"/>
                  <w:marTop w:val="0"/>
                  <w:marBottom w:val="0"/>
                  <w:divBdr>
                    <w:top w:val="none" w:sz="0" w:space="0" w:color="auto"/>
                    <w:left w:val="none" w:sz="0" w:space="0" w:color="auto"/>
                    <w:bottom w:val="none" w:sz="0" w:space="0" w:color="auto"/>
                    <w:right w:val="none" w:sz="0" w:space="0" w:color="auto"/>
                  </w:divBdr>
                </w:div>
                <w:div w:id="1697383335">
                  <w:marLeft w:val="0"/>
                  <w:marRight w:val="0"/>
                  <w:marTop w:val="0"/>
                  <w:marBottom w:val="0"/>
                  <w:divBdr>
                    <w:top w:val="none" w:sz="0" w:space="0" w:color="auto"/>
                    <w:left w:val="none" w:sz="0" w:space="0" w:color="auto"/>
                    <w:bottom w:val="none" w:sz="0" w:space="0" w:color="auto"/>
                    <w:right w:val="none" w:sz="0" w:space="0" w:color="auto"/>
                  </w:divBdr>
                </w:div>
                <w:div w:id="939917826">
                  <w:marLeft w:val="0"/>
                  <w:marRight w:val="0"/>
                  <w:marTop w:val="0"/>
                  <w:marBottom w:val="0"/>
                  <w:divBdr>
                    <w:top w:val="none" w:sz="0" w:space="0" w:color="auto"/>
                    <w:left w:val="none" w:sz="0" w:space="0" w:color="auto"/>
                    <w:bottom w:val="none" w:sz="0" w:space="0" w:color="auto"/>
                    <w:right w:val="none" w:sz="0" w:space="0" w:color="auto"/>
                  </w:divBdr>
                </w:div>
                <w:div w:id="409277009">
                  <w:marLeft w:val="0"/>
                  <w:marRight w:val="0"/>
                  <w:marTop w:val="0"/>
                  <w:marBottom w:val="0"/>
                  <w:divBdr>
                    <w:top w:val="none" w:sz="0" w:space="0" w:color="auto"/>
                    <w:left w:val="none" w:sz="0" w:space="0" w:color="auto"/>
                    <w:bottom w:val="none" w:sz="0" w:space="0" w:color="auto"/>
                    <w:right w:val="none" w:sz="0" w:space="0" w:color="auto"/>
                  </w:divBdr>
                </w:div>
                <w:div w:id="1002315686">
                  <w:marLeft w:val="0"/>
                  <w:marRight w:val="0"/>
                  <w:marTop w:val="0"/>
                  <w:marBottom w:val="0"/>
                  <w:divBdr>
                    <w:top w:val="none" w:sz="0" w:space="0" w:color="auto"/>
                    <w:left w:val="none" w:sz="0" w:space="0" w:color="auto"/>
                    <w:bottom w:val="none" w:sz="0" w:space="0" w:color="auto"/>
                    <w:right w:val="none" w:sz="0" w:space="0" w:color="auto"/>
                  </w:divBdr>
                </w:div>
                <w:div w:id="1012029712">
                  <w:marLeft w:val="0"/>
                  <w:marRight w:val="0"/>
                  <w:marTop w:val="0"/>
                  <w:marBottom w:val="0"/>
                  <w:divBdr>
                    <w:top w:val="none" w:sz="0" w:space="0" w:color="auto"/>
                    <w:left w:val="none" w:sz="0" w:space="0" w:color="auto"/>
                    <w:bottom w:val="none" w:sz="0" w:space="0" w:color="auto"/>
                    <w:right w:val="none" w:sz="0" w:space="0" w:color="auto"/>
                  </w:divBdr>
                </w:div>
                <w:div w:id="1872766643">
                  <w:marLeft w:val="0"/>
                  <w:marRight w:val="0"/>
                  <w:marTop w:val="0"/>
                  <w:marBottom w:val="0"/>
                  <w:divBdr>
                    <w:top w:val="none" w:sz="0" w:space="0" w:color="auto"/>
                    <w:left w:val="none" w:sz="0" w:space="0" w:color="auto"/>
                    <w:bottom w:val="none" w:sz="0" w:space="0" w:color="auto"/>
                    <w:right w:val="none" w:sz="0" w:space="0" w:color="auto"/>
                  </w:divBdr>
                </w:div>
                <w:div w:id="1159618976">
                  <w:marLeft w:val="0"/>
                  <w:marRight w:val="0"/>
                  <w:marTop w:val="0"/>
                  <w:marBottom w:val="0"/>
                  <w:divBdr>
                    <w:top w:val="none" w:sz="0" w:space="0" w:color="auto"/>
                    <w:left w:val="none" w:sz="0" w:space="0" w:color="auto"/>
                    <w:bottom w:val="none" w:sz="0" w:space="0" w:color="auto"/>
                    <w:right w:val="none" w:sz="0" w:space="0" w:color="auto"/>
                  </w:divBdr>
                </w:div>
                <w:div w:id="1507208550">
                  <w:marLeft w:val="0"/>
                  <w:marRight w:val="0"/>
                  <w:marTop w:val="0"/>
                  <w:marBottom w:val="0"/>
                  <w:divBdr>
                    <w:top w:val="none" w:sz="0" w:space="0" w:color="auto"/>
                    <w:left w:val="none" w:sz="0" w:space="0" w:color="auto"/>
                    <w:bottom w:val="none" w:sz="0" w:space="0" w:color="auto"/>
                    <w:right w:val="none" w:sz="0" w:space="0" w:color="auto"/>
                  </w:divBdr>
                </w:div>
                <w:div w:id="847644397">
                  <w:marLeft w:val="0"/>
                  <w:marRight w:val="0"/>
                  <w:marTop w:val="0"/>
                  <w:marBottom w:val="0"/>
                  <w:divBdr>
                    <w:top w:val="none" w:sz="0" w:space="0" w:color="auto"/>
                    <w:left w:val="none" w:sz="0" w:space="0" w:color="auto"/>
                    <w:bottom w:val="none" w:sz="0" w:space="0" w:color="auto"/>
                    <w:right w:val="none" w:sz="0" w:space="0" w:color="auto"/>
                  </w:divBdr>
                </w:div>
                <w:div w:id="1166095204">
                  <w:marLeft w:val="0"/>
                  <w:marRight w:val="0"/>
                  <w:marTop w:val="0"/>
                  <w:marBottom w:val="0"/>
                  <w:divBdr>
                    <w:top w:val="none" w:sz="0" w:space="0" w:color="auto"/>
                    <w:left w:val="none" w:sz="0" w:space="0" w:color="auto"/>
                    <w:bottom w:val="none" w:sz="0" w:space="0" w:color="auto"/>
                    <w:right w:val="none" w:sz="0" w:space="0" w:color="auto"/>
                  </w:divBdr>
                </w:div>
                <w:div w:id="744374831">
                  <w:marLeft w:val="0"/>
                  <w:marRight w:val="0"/>
                  <w:marTop w:val="0"/>
                  <w:marBottom w:val="0"/>
                  <w:divBdr>
                    <w:top w:val="none" w:sz="0" w:space="0" w:color="auto"/>
                    <w:left w:val="none" w:sz="0" w:space="0" w:color="auto"/>
                    <w:bottom w:val="none" w:sz="0" w:space="0" w:color="auto"/>
                    <w:right w:val="none" w:sz="0" w:space="0" w:color="auto"/>
                  </w:divBdr>
                </w:div>
                <w:div w:id="461458999">
                  <w:marLeft w:val="0"/>
                  <w:marRight w:val="0"/>
                  <w:marTop w:val="0"/>
                  <w:marBottom w:val="0"/>
                  <w:divBdr>
                    <w:top w:val="none" w:sz="0" w:space="0" w:color="auto"/>
                    <w:left w:val="none" w:sz="0" w:space="0" w:color="auto"/>
                    <w:bottom w:val="none" w:sz="0" w:space="0" w:color="auto"/>
                    <w:right w:val="none" w:sz="0" w:space="0" w:color="auto"/>
                  </w:divBdr>
                </w:div>
                <w:div w:id="1128090160">
                  <w:marLeft w:val="0"/>
                  <w:marRight w:val="0"/>
                  <w:marTop w:val="0"/>
                  <w:marBottom w:val="0"/>
                  <w:divBdr>
                    <w:top w:val="none" w:sz="0" w:space="0" w:color="auto"/>
                    <w:left w:val="none" w:sz="0" w:space="0" w:color="auto"/>
                    <w:bottom w:val="none" w:sz="0" w:space="0" w:color="auto"/>
                    <w:right w:val="none" w:sz="0" w:space="0" w:color="auto"/>
                  </w:divBdr>
                </w:div>
                <w:div w:id="909004686">
                  <w:marLeft w:val="0"/>
                  <w:marRight w:val="0"/>
                  <w:marTop w:val="0"/>
                  <w:marBottom w:val="0"/>
                  <w:divBdr>
                    <w:top w:val="none" w:sz="0" w:space="0" w:color="auto"/>
                    <w:left w:val="none" w:sz="0" w:space="0" w:color="auto"/>
                    <w:bottom w:val="none" w:sz="0" w:space="0" w:color="auto"/>
                    <w:right w:val="none" w:sz="0" w:space="0" w:color="auto"/>
                  </w:divBdr>
                </w:div>
                <w:div w:id="451678381">
                  <w:marLeft w:val="0"/>
                  <w:marRight w:val="0"/>
                  <w:marTop w:val="0"/>
                  <w:marBottom w:val="0"/>
                  <w:divBdr>
                    <w:top w:val="none" w:sz="0" w:space="0" w:color="auto"/>
                    <w:left w:val="none" w:sz="0" w:space="0" w:color="auto"/>
                    <w:bottom w:val="none" w:sz="0" w:space="0" w:color="auto"/>
                    <w:right w:val="none" w:sz="0" w:space="0" w:color="auto"/>
                  </w:divBdr>
                </w:div>
                <w:div w:id="1240746996">
                  <w:marLeft w:val="0"/>
                  <w:marRight w:val="0"/>
                  <w:marTop w:val="0"/>
                  <w:marBottom w:val="0"/>
                  <w:divBdr>
                    <w:top w:val="none" w:sz="0" w:space="0" w:color="auto"/>
                    <w:left w:val="none" w:sz="0" w:space="0" w:color="auto"/>
                    <w:bottom w:val="none" w:sz="0" w:space="0" w:color="auto"/>
                    <w:right w:val="none" w:sz="0" w:space="0" w:color="auto"/>
                  </w:divBdr>
                </w:div>
                <w:div w:id="1751077926">
                  <w:marLeft w:val="0"/>
                  <w:marRight w:val="0"/>
                  <w:marTop w:val="0"/>
                  <w:marBottom w:val="0"/>
                  <w:divBdr>
                    <w:top w:val="none" w:sz="0" w:space="0" w:color="auto"/>
                    <w:left w:val="none" w:sz="0" w:space="0" w:color="auto"/>
                    <w:bottom w:val="none" w:sz="0" w:space="0" w:color="auto"/>
                    <w:right w:val="none" w:sz="0" w:space="0" w:color="auto"/>
                  </w:divBdr>
                </w:div>
                <w:div w:id="1348872748">
                  <w:marLeft w:val="0"/>
                  <w:marRight w:val="0"/>
                  <w:marTop w:val="0"/>
                  <w:marBottom w:val="0"/>
                  <w:divBdr>
                    <w:top w:val="none" w:sz="0" w:space="0" w:color="auto"/>
                    <w:left w:val="none" w:sz="0" w:space="0" w:color="auto"/>
                    <w:bottom w:val="none" w:sz="0" w:space="0" w:color="auto"/>
                    <w:right w:val="none" w:sz="0" w:space="0" w:color="auto"/>
                  </w:divBdr>
                </w:div>
                <w:div w:id="1559242577">
                  <w:marLeft w:val="0"/>
                  <w:marRight w:val="0"/>
                  <w:marTop w:val="0"/>
                  <w:marBottom w:val="0"/>
                  <w:divBdr>
                    <w:top w:val="none" w:sz="0" w:space="0" w:color="auto"/>
                    <w:left w:val="none" w:sz="0" w:space="0" w:color="auto"/>
                    <w:bottom w:val="none" w:sz="0" w:space="0" w:color="auto"/>
                    <w:right w:val="none" w:sz="0" w:space="0" w:color="auto"/>
                  </w:divBdr>
                </w:div>
                <w:div w:id="1402672509">
                  <w:marLeft w:val="0"/>
                  <w:marRight w:val="0"/>
                  <w:marTop w:val="0"/>
                  <w:marBottom w:val="0"/>
                  <w:divBdr>
                    <w:top w:val="none" w:sz="0" w:space="0" w:color="auto"/>
                    <w:left w:val="none" w:sz="0" w:space="0" w:color="auto"/>
                    <w:bottom w:val="none" w:sz="0" w:space="0" w:color="auto"/>
                    <w:right w:val="none" w:sz="0" w:space="0" w:color="auto"/>
                  </w:divBdr>
                </w:div>
                <w:div w:id="2055692921">
                  <w:marLeft w:val="0"/>
                  <w:marRight w:val="0"/>
                  <w:marTop w:val="0"/>
                  <w:marBottom w:val="0"/>
                  <w:divBdr>
                    <w:top w:val="none" w:sz="0" w:space="0" w:color="auto"/>
                    <w:left w:val="none" w:sz="0" w:space="0" w:color="auto"/>
                    <w:bottom w:val="none" w:sz="0" w:space="0" w:color="auto"/>
                    <w:right w:val="none" w:sz="0" w:space="0" w:color="auto"/>
                  </w:divBdr>
                </w:div>
                <w:div w:id="1832914421">
                  <w:marLeft w:val="0"/>
                  <w:marRight w:val="0"/>
                  <w:marTop w:val="0"/>
                  <w:marBottom w:val="0"/>
                  <w:divBdr>
                    <w:top w:val="none" w:sz="0" w:space="0" w:color="auto"/>
                    <w:left w:val="none" w:sz="0" w:space="0" w:color="auto"/>
                    <w:bottom w:val="none" w:sz="0" w:space="0" w:color="auto"/>
                    <w:right w:val="none" w:sz="0" w:space="0" w:color="auto"/>
                  </w:divBdr>
                </w:div>
                <w:div w:id="54622090">
                  <w:marLeft w:val="0"/>
                  <w:marRight w:val="0"/>
                  <w:marTop w:val="0"/>
                  <w:marBottom w:val="0"/>
                  <w:divBdr>
                    <w:top w:val="none" w:sz="0" w:space="0" w:color="auto"/>
                    <w:left w:val="none" w:sz="0" w:space="0" w:color="auto"/>
                    <w:bottom w:val="none" w:sz="0" w:space="0" w:color="auto"/>
                    <w:right w:val="none" w:sz="0" w:space="0" w:color="auto"/>
                  </w:divBdr>
                </w:div>
                <w:div w:id="437726043">
                  <w:marLeft w:val="0"/>
                  <w:marRight w:val="0"/>
                  <w:marTop w:val="0"/>
                  <w:marBottom w:val="0"/>
                  <w:divBdr>
                    <w:top w:val="none" w:sz="0" w:space="0" w:color="auto"/>
                    <w:left w:val="none" w:sz="0" w:space="0" w:color="auto"/>
                    <w:bottom w:val="none" w:sz="0" w:space="0" w:color="auto"/>
                    <w:right w:val="none" w:sz="0" w:space="0" w:color="auto"/>
                  </w:divBdr>
                </w:div>
                <w:div w:id="1300644175">
                  <w:marLeft w:val="0"/>
                  <w:marRight w:val="0"/>
                  <w:marTop w:val="0"/>
                  <w:marBottom w:val="0"/>
                  <w:divBdr>
                    <w:top w:val="none" w:sz="0" w:space="0" w:color="auto"/>
                    <w:left w:val="none" w:sz="0" w:space="0" w:color="auto"/>
                    <w:bottom w:val="none" w:sz="0" w:space="0" w:color="auto"/>
                    <w:right w:val="none" w:sz="0" w:space="0" w:color="auto"/>
                  </w:divBdr>
                </w:div>
                <w:div w:id="474874504">
                  <w:marLeft w:val="0"/>
                  <w:marRight w:val="0"/>
                  <w:marTop w:val="0"/>
                  <w:marBottom w:val="0"/>
                  <w:divBdr>
                    <w:top w:val="none" w:sz="0" w:space="0" w:color="auto"/>
                    <w:left w:val="none" w:sz="0" w:space="0" w:color="auto"/>
                    <w:bottom w:val="none" w:sz="0" w:space="0" w:color="auto"/>
                    <w:right w:val="none" w:sz="0" w:space="0" w:color="auto"/>
                  </w:divBdr>
                </w:div>
                <w:div w:id="773788175">
                  <w:marLeft w:val="0"/>
                  <w:marRight w:val="0"/>
                  <w:marTop w:val="0"/>
                  <w:marBottom w:val="0"/>
                  <w:divBdr>
                    <w:top w:val="none" w:sz="0" w:space="0" w:color="auto"/>
                    <w:left w:val="none" w:sz="0" w:space="0" w:color="auto"/>
                    <w:bottom w:val="none" w:sz="0" w:space="0" w:color="auto"/>
                    <w:right w:val="none" w:sz="0" w:space="0" w:color="auto"/>
                  </w:divBdr>
                </w:div>
                <w:div w:id="1212186586">
                  <w:marLeft w:val="0"/>
                  <w:marRight w:val="0"/>
                  <w:marTop w:val="0"/>
                  <w:marBottom w:val="0"/>
                  <w:divBdr>
                    <w:top w:val="none" w:sz="0" w:space="0" w:color="auto"/>
                    <w:left w:val="none" w:sz="0" w:space="0" w:color="auto"/>
                    <w:bottom w:val="none" w:sz="0" w:space="0" w:color="auto"/>
                    <w:right w:val="none" w:sz="0" w:space="0" w:color="auto"/>
                  </w:divBdr>
                </w:div>
                <w:div w:id="1972593737">
                  <w:marLeft w:val="0"/>
                  <w:marRight w:val="0"/>
                  <w:marTop w:val="0"/>
                  <w:marBottom w:val="0"/>
                  <w:divBdr>
                    <w:top w:val="none" w:sz="0" w:space="0" w:color="auto"/>
                    <w:left w:val="none" w:sz="0" w:space="0" w:color="auto"/>
                    <w:bottom w:val="none" w:sz="0" w:space="0" w:color="auto"/>
                    <w:right w:val="none" w:sz="0" w:space="0" w:color="auto"/>
                  </w:divBdr>
                </w:div>
                <w:div w:id="1735349521">
                  <w:marLeft w:val="0"/>
                  <w:marRight w:val="0"/>
                  <w:marTop w:val="0"/>
                  <w:marBottom w:val="0"/>
                  <w:divBdr>
                    <w:top w:val="none" w:sz="0" w:space="0" w:color="auto"/>
                    <w:left w:val="none" w:sz="0" w:space="0" w:color="auto"/>
                    <w:bottom w:val="none" w:sz="0" w:space="0" w:color="auto"/>
                    <w:right w:val="none" w:sz="0" w:space="0" w:color="auto"/>
                  </w:divBdr>
                </w:div>
                <w:div w:id="88821744">
                  <w:marLeft w:val="0"/>
                  <w:marRight w:val="0"/>
                  <w:marTop w:val="0"/>
                  <w:marBottom w:val="0"/>
                  <w:divBdr>
                    <w:top w:val="none" w:sz="0" w:space="0" w:color="auto"/>
                    <w:left w:val="none" w:sz="0" w:space="0" w:color="auto"/>
                    <w:bottom w:val="none" w:sz="0" w:space="0" w:color="auto"/>
                    <w:right w:val="none" w:sz="0" w:space="0" w:color="auto"/>
                  </w:divBdr>
                </w:div>
                <w:div w:id="1545676192">
                  <w:marLeft w:val="0"/>
                  <w:marRight w:val="0"/>
                  <w:marTop w:val="0"/>
                  <w:marBottom w:val="0"/>
                  <w:divBdr>
                    <w:top w:val="none" w:sz="0" w:space="0" w:color="auto"/>
                    <w:left w:val="none" w:sz="0" w:space="0" w:color="auto"/>
                    <w:bottom w:val="none" w:sz="0" w:space="0" w:color="auto"/>
                    <w:right w:val="none" w:sz="0" w:space="0" w:color="auto"/>
                  </w:divBdr>
                </w:div>
                <w:div w:id="1944922914">
                  <w:marLeft w:val="0"/>
                  <w:marRight w:val="0"/>
                  <w:marTop w:val="0"/>
                  <w:marBottom w:val="0"/>
                  <w:divBdr>
                    <w:top w:val="none" w:sz="0" w:space="0" w:color="auto"/>
                    <w:left w:val="none" w:sz="0" w:space="0" w:color="auto"/>
                    <w:bottom w:val="none" w:sz="0" w:space="0" w:color="auto"/>
                    <w:right w:val="none" w:sz="0" w:space="0" w:color="auto"/>
                  </w:divBdr>
                </w:div>
                <w:div w:id="970137421">
                  <w:marLeft w:val="0"/>
                  <w:marRight w:val="0"/>
                  <w:marTop w:val="0"/>
                  <w:marBottom w:val="0"/>
                  <w:divBdr>
                    <w:top w:val="none" w:sz="0" w:space="0" w:color="auto"/>
                    <w:left w:val="none" w:sz="0" w:space="0" w:color="auto"/>
                    <w:bottom w:val="none" w:sz="0" w:space="0" w:color="auto"/>
                    <w:right w:val="none" w:sz="0" w:space="0" w:color="auto"/>
                  </w:divBdr>
                </w:div>
                <w:div w:id="1673751146">
                  <w:marLeft w:val="0"/>
                  <w:marRight w:val="0"/>
                  <w:marTop w:val="0"/>
                  <w:marBottom w:val="0"/>
                  <w:divBdr>
                    <w:top w:val="none" w:sz="0" w:space="0" w:color="auto"/>
                    <w:left w:val="none" w:sz="0" w:space="0" w:color="auto"/>
                    <w:bottom w:val="none" w:sz="0" w:space="0" w:color="auto"/>
                    <w:right w:val="none" w:sz="0" w:space="0" w:color="auto"/>
                  </w:divBdr>
                </w:div>
                <w:div w:id="317851887">
                  <w:marLeft w:val="0"/>
                  <w:marRight w:val="0"/>
                  <w:marTop w:val="0"/>
                  <w:marBottom w:val="0"/>
                  <w:divBdr>
                    <w:top w:val="none" w:sz="0" w:space="0" w:color="auto"/>
                    <w:left w:val="none" w:sz="0" w:space="0" w:color="auto"/>
                    <w:bottom w:val="none" w:sz="0" w:space="0" w:color="auto"/>
                    <w:right w:val="none" w:sz="0" w:space="0" w:color="auto"/>
                  </w:divBdr>
                </w:div>
                <w:div w:id="1445617988">
                  <w:marLeft w:val="0"/>
                  <w:marRight w:val="0"/>
                  <w:marTop w:val="0"/>
                  <w:marBottom w:val="0"/>
                  <w:divBdr>
                    <w:top w:val="none" w:sz="0" w:space="0" w:color="auto"/>
                    <w:left w:val="none" w:sz="0" w:space="0" w:color="auto"/>
                    <w:bottom w:val="none" w:sz="0" w:space="0" w:color="auto"/>
                    <w:right w:val="none" w:sz="0" w:space="0" w:color="auto"/>
                  </w:divBdr>
                </w:div>
                <w:div w:id="267275264">
                  <w:marLeft w:val="0"/>
                  <w:marRight w:val="0"/>
                  <w:marTop w:val="0"/>
                  <w:marBottom w:val="0"/>
                  <w:divBdr>
                    <w:top w:val="none" w:sz="0" w:space="0" w:color="auto"/>
                    <w:left w:val="none" w:sz="0" w:space="0" w:color="auto"/>
                    <w:bottom w:val="none" w:sz="0" w:space="0" w:color="auto"/>
                    <w:right w:val="none" w:sz="0" w:space="0" w:color="auto"/>
                  </w:divBdr>
                </w:div>
                <w:div w:id="1298561423">
                  <w:marLeft w:val="0"/>
                  <w:marRight w:val="0"/>
                  <w:marTop w:val="0"/>
                  <w:marBottom w:val="0"/>
                  <w:divBdr>
                    <w:top w:val="none" w:sz="0" w:space="0" w:color="auto"/>
                    <w:left w:val="none" w:sz="0" w:space="0" w:color="auto"/>
                    <w:bottom w:val="none" w:sz="0" w:space="0" w:color="auto"/>
                    <w:right w:val="none" w:sz="0" w:space="0" w:color="auto"/>
                  </w:divBdr>
                </w:div>
                <w:div w:id="71700127">
                  <w:marLeft w:val="0"/>
                  <w:marRight w:val="0"/>
                  <w:marTop w:val="0"/>
                  <w:marBottom w:val="0"/>
                  <w:divBdr>
                    <w:top w:val="none" w:sz="0" w:space="0" w:color="auto"/>
                    <w:left w:val="none" w:sz="0" w:space="0" w:color="auto"/>
                    <w:bottom w:val="none" w:sz="0" w:space="0" w:color="auto"/>
                    <w:right w:val="none" w:sz="0" w:space="0" w:color="auto"/>
                  </w:divBdr>
                </w:div>
                <w:div w:id="1950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1507">
          <w:marLeft w:val="0"/>
          <w:marRight w:val="0"/>
          <w:marTop w:val="15"/>
          <w:marBottom w:val="0"/>
          <w:divBdr>
            <w:top w:val="none" w:sz="0" w:space="0" w:color="auto"/>
            <w:left w:val="none" w:sz="0" w:space="0" w:color="auto"/>
            <w:bottom w:val="none" w:sz="0" w:space="0" w:color="auto"/>
            <w:right w:val="none" w:sz="0" w:space="0" w:color="auto"/>
          </w:divBdr>
          <w:divsChild>
            <w:div w:id="472990057">
              <w:marLeft w:val="0"/>
              <w:marRight w:val="0"/>
              <w:marTop w:val="0"/>
              <w:marBottom w:val="0"/>
              <w:divBdr>
                <w:top w:val="none" w:sz="0" w:space="0" w:color="auto"/>
                <w:left w:val="none" w:sz="0" w:space="0" w:color="auto"/>
                <w:bottom w:val="none" w:sz="0" w:space="0" w:color="auto"/>
                <w:right w:val="none" w:sz="0" w:space="0" w:color="auto"/>
              </w:divBdr>
              <w:divsChild>
                <w:div w:id="275479525">
                  <w:marLeft w:val="0"/>
                  <w:marRight w:val="0"/>
                  <w:marTop w:val="0"/>
                  <w:marBottom w:val="0"/>
                  <w:divBdr>
                    <w:top w:val="none" w:sz="0" w:space="0" w:color="auto"/>
                    <w:left w:val="none" w:sz="0" w:space="0" w:color="auto"/>
                    <w:bottom w:val="none" w:sz="0" w:space="0" w:color="auto"/>
                    <w:right w:val="none" w:sz="0" w:space="0" w:color="auto"/>
                  </w:divBdr>
                </w:div>
                <w:div w:id="733239666">
                  <w:marLeft w:val="0"/>
                  <w:marRight w:val="0"/>
                  <w:marTop w:val="0"/>
                  <w:marBottom w:val="0"/>
                  <w:divBdr>
                    <w:top w:val="none" w:sz="0" w:space="0" w:color="auto"/>
                    <w:left w:val="none" w:sz="0" w:space="0" w:color="auto"/>
                    <w:bottom w:val="none" w:sz="0" w:space="0" w:color="auto"/>
                    <w:right w:val="none" w:sz="0" w:space="0" w:color="auto"/>
                  </w:divBdr>
                </w:div>
                <w:div w:id="451442017">
                  <w:marLeft w:val="0"/>
                  <w:marRight w:val="0"/>
                  <w:marTop w:val="0"/>
                  <w:marBottom w:val="0"/>
                  <w:divBdr>
                    <w:top w:val="none" w:sz="0" w:space="0" w:color="auto"/>
                    <w:left w:val="none" w:sz="0" w:space="0" w:color="auto"/>
                    <w:bottom w:val="none" w:sz="0" w:space="0" w:color="auto"/>
                    <w:right w:val="none" w:sz="0" w:space="0" w:color="auto"/>
                  </w:divBdr>
                </w:div>
                <w:div w:id="707803877">
                  <w:marLeft w:val="0"/>
                  <w:marRight w:val="0"/>
                  <w:marTop w:val="0"/>
                  <w:marBottom w:val="0"/>
                  <w:divBdr>
                    <w:top w:val="none" w:sz="0" w:space="0" w:color="auto"/>
                    <w:left w:val="none" w:sz="0" w:space="0" w:color="auto"/>
                    <w:bottom w:val="none" w:sz="0" w:space="0" w:color="auto"/>
                    <w:right w:val="none" w:sz="0" w:space="0" w:color="auto"/>
                  </w:divBdr>
                </w:div>
                <w:div w:id="29647944">
                  <w:marLeft w:val="0"/>
                  <w:marRight w:val="0"/>
                  <w:marTop w:val="0"/>
                  <w:marBottom w:val="0"/>
                  <w:divBdr>
                    <w:top w:val="none" w:sz="0" w:space="0" w:color="auto"/>
                    <w:left w:val="none" w:sz="0" w:space="0" w:color="auto"/>
                    <w:bottom w:val="none" w:sz="0" w:space="0" w:color="auto"/>
                    <w:right w:val="none" w:sz="0" w:space="0" w:color="auto"/>
                  </w:divBdr>
                </w:div>
                <w:div w:id="8336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9254">
      <w:bodyDiv w:val="1"/>
      <w:marLeft w:val="0"/>
      <w:marRight w:val="0"/>
      <w:marTop w:val="0"/>
      <w:marBottom w:val="0"/>
      <w:divBdr>
        <w:top w:val="none" w:sz="0" w:space="0" w:color="auto"/>
        <w:left w:val="none" w:sz="0" w:space="0" w:color="auto"/>
        <w:bottom w:val="none" w:sz="0" w:space="0" w:color="auto"/>
        <w:right w:val="none" w:sz="0" w:space="0" w:color="auto"/>
      </w:divBdr>
    </w:div>
    <w:div w:id="1005329296">
      <w:bodyDiv w:val="1"/>
      <w:marLeft w:val="0"/>
      <w:marRight w:val="0"/>
      <w:marTop w:val="0"/>
      <w:marBottom w:val="0"/>
      <w:divBdr>
        <w:top w:val="none" w:sz="0" w:space="0" w:color="auto"/>
        <w:left w:val="none" w:sz="0" w:space="0" w:color="auto"/>
        <w:bottom w:val="none" w:sz="0" w:space="0" w:color="auto"/>
        <w:right w:val="none" w:sz="0" w:space="0" w:color="auto"/>
      </w:divBdr>
      <w:divsChild>
        <w:div w:id="1219895176">
          <w:marLeft w:val="0"/>
          <w:marRight w:val="0"/>
          <w:marTop w:val="0"/>
          <w:marBottom w:val="120"/>
          <w:divBdr>
            <w:top w:val="none" w:sz="0" w:space="0" w:color="auto"/>
            <w:left w:val="none" w:sz="0" w:space="0" w:color="auto"/>
            <w:bottom w:val="none" w:sz="0" w:space="0" w:color="auto"/>
            <w:right w:val="none" w:sz="0" w:space="0" w:color="auto"/>
          </w:divBdr>
        </w:div>
        <w:div w:id="877662431">
          <w:marLeft w:val="0"/>
          <w:marRight w:val="0"/>
          <w:marTop w:val="0"/>
          <w:marBottom w:val="0"/>
          <w:divBdr>
            <w:top w:val="none" w:sz="0" w:space="0" w:color="auto"/>
            <w:left w:val="none" w:sz="0" w:space="0" w:color="auto"/>
            <w:bottom w:val="none" w:sz="0" w:space="0" w:color="auto"/>
            <w:right w:val="none" w:sz="0" w:space="0" w:color="auto"/>
          </w:divBdr>
        </w:div>
      </w:divsChild>
    </w:div>
    <w:div w:id="1056929003">
      <w:bodyDiv w:val="1"/>
      <w:marLeft w:val="0"/>
      <w:marRight w:val="0"/>
      <w:marTop w:val="0"/>
      <w:marBottom w:val="0"/>
      <w:divBdr>
        <w:top w:val="none" w:sz="0" w:space="0" w:color="auto"/>
        <w:left w:val="none" w:sz="0" w:space="0" w:color="auto"/>
        <w:bottom w:val="none" w:sz="0" w:space="0" w:color="auto"/>
        <w:right w:val="none" w:sz="0" w:space="0" w:color="auto"/>
      </w:divBdr>
    </w:div>
    <w:div w:id="1312176143">
      <w:bodyDiv w:val="1"/>
      <w:marLeft w:val="0"/>
      <w:marRight w:val="0"/>
      <w:marTop w:val="0"/>
      <w:marBottom w:val="0"/>
      <w:divBdr>
        <w:top w:val="none" w:sz="0" w:space="0" w:color="auto"/>
        <w:left w:val="none" w:sz="0" w:space="0" w:color="auto"/>
        <w:bottom w:val="none" w:sz="0" w:space="0" w:color="auto"/>
        <w:right w:val="none" w:sz="0" w:space="0" w:color="auto"/>
      </w:divBdr>
    </w:div>
    <w:div w:id="1639459274">
      <w:bodyDiv w:val="1"/>
      <w:marLeft w:val="0"/>
      <w:marRight w:val="0"/>
      <w:marTop w:val="0"/>
      <w:marBottom w:val="0"/>
      <w:divBdr>
        <w:top w:val="none" w:sz="0" w:space="0" w:color="auto"/>
        <w:left w:val="none" w:sz="0" w:space="0" w:color="auto"/>
        <w:bottom w:val="none" w:sz="0" w:space="0" w:color="auto"/>
        <w:right w:val="none" w:sz="0" w:space="0" w:color="auto"/>
      </w:divBdr>
    </w:div>
    <w:div w:id="1707439688">
      <w:bodyDiv w:val="1"/>
      <w:marLeft w:val="0"/>
      <w:marRight w:val="0"/>
      <w:marTop w:val="0"/>
      <w:marBottom w:val="0"/>
      <w:divBdr>
        <w:top w:val="none" w:sz="0" w:space="0" w:color="auto"/>
        <w:left w:val="none" w:sz="0" w:space="0" w:color="auto"/>
        <w:bottom w:val="none" w:sz="0" w:space="0" w:color="auto"/>
        <w:right w:val="none" w:sz="0" w:space="0" w:color="auto"/>
      </w:divBdr>
    </w:div>
    <w:div w:id="1764915557">
      <w:bodyDiv w:val="1"/>
      <w:marLeft w:val="0"/>
      <w:marRight w:val="0"/>
      <w:marTop w:val="0"/>
      <w:marBottom w:val="0"/>
      <w:divBdr>
        <w:top w:val="none" w:sz="0" w:space="0" w:color="auto"/>
        <w:left w:val="none" w:sz="0" w:space="0" w:color="auto"/>
        <w:bottom w:val="none" w:sz="0" w:space="0" w:color="auto"/>
        <w:right w:val="none" w:sz="0" w:space="0" w:color="auto"/>
      </w:divBdr>
      <w:divsChild>
        <w:div w:id="2063670313">
          <w:marLeft w:val="0"/>
          <w:marRight w:val="0"/>
          <w:marTop w:val="0"/>
          <w:marBottom w:val="0"/>
          <w:divBdr>
            <w:top w:val="none" w:sz="0" w:space="0" w:color="auto"/>
            <w:left w:val="none" w:sz="0" w:space="0" w:color="auto"/>
            <w:bottom w:val="none" w:sz="0" w:space="0" w:color="auto"/>
            <w:right w:val="none" w:sz="0" w:space="0" w:color="auto"/>
          </w:divBdr>
        </w:div>
        <w:div w:id="1878081737">
          <w:marLeft w:val="0"/>
          <w:marRight w:val="0"/>
          <w:marTop w:val="0"/>
          <w:marBottom w:val="0"/>
          <w:divBdr>
            <w:top w:val="none" w:sz="0" w:space="0" w:color="auto"/>
            <w:left w:val="none" w:sz="0" w:space="0" w:color="auto"/>
            <w:bottom w:val="none" w:sz="0" w:space="0" w:color="auto"/>
            <w:right w:val="none" w:sz="0" w:space="0" w:color="auto"/>
          </w:divBdr>
        </w:div>
        <w:div w:id="2065250738">
          <w:marLeft w:val="0"/>
          <w:marRight w:val="0"/>
          <w:marTop w:val="0"/>
          <w:marBottom w:val="0"/>
          <w:divBdr>
            <w:top w:val="none" w:sz="0" w:space="0" w:color="auto"/>
            <w:left w:val="none" w:sz="0" w:space="0" w:color="auto"/>
            <w:bottom w:val="none" w:sz="0" w:space="0" w:color="auto"/>
            <w:right w:val="none" w:sz="0" w:space="0" w:color="auto"/>
          </w:divBdr>
        </w:div>
      </w:divsChild>
    </w:div>
    <w:div w:id="1806849039">
      <w:bodyDiv w:val="1"/>
      <w:marLeft w:val="0"/>
      <w:marRight w:val="0"/>
      <w:marTop w:val="0"/>
      <w:marBottom w:val="0"/>
      <w:divBdr>
        <w:top w:val="none" w:sz="0" w:space="0" w:color="auto"/>
        <w:left w:val="none" w:sz="0" w:space="0" w:color="auto"/>
        <w:bottom w:val="none" w:sz="0" w:space="0" w:color="auto"/>
        <w:right w:val="none" w:sz="0" w:space="0" w:color="auto"/>
      </w:divBdr>
    </w:div>
    <w:div w:id="1882589931">
      <w:bodyDiv w:val="1"/>
      <w:marLeft w:val="0"/>
      <w:marRight w:val="0"/>
      <w:marTop w:val="0"/>
      <w:marBottom w:val="0"/>
      <w:divBdr>
        <w:top w:val="none" w:sz="0" w:space="0" w:color="auto"/>
        <w:left w:val="none" w:sz="0" w:space="0" w:color="auto"/>
        <w:bottom w:val="none" w:sz="0" w:space="0" w:color="auto"/>
        <w:right w:val="none" w:sz="0" w:space="0" w:color="auto"/>
      </w:divBdr>
    </w:div>
    <w:div w:id="203013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image" Target="media/image128.wmf"/><Relationship Id="rId475" Type="http://schemas.openxmlformats.org/officeDocument/2006/relationships/oleObject" Target="embeddings/oleObject236.bin"/><Relationship Id="rId682" Type="http://schemas.openxmlformats.org/officeDocument/2006/relationships/image" Target="media/image336.wmf"/><Relationship Id="rId128" Type="http://schemas.openxmlformats.org/officeDocument/2006/relationships/image" Target="media/image62.wmf"/><Relationship Id="rId335" Type="http://schemas.openxmlformats.org/officeDocument/2006/relationships/image" Target="media/image162.wmf"/><Relationship Id="rId542" Type="http://schemas.openxmlformats.org/officeDocument/2006/relationships/oleObject" Target="embeddings/oleObject270.bin"/><Relationship Id="rId987" Type="http://schemas.openxmlformats.org/officeDocument/2006/relationships/image" Target="media/image477.wmf"/><Relationship Id="rId402" Type="http://schemas.openxmlformats.org/officeDocument/2006/relationships/oleObject" Target="embeddings/oleObject200.bin"/><Relationship Id="rId847" Type="http://schemas.openxmlformats.org/officeDocument/2006/relationships/image" Target="media/image414.wmf"/><Relationship Id="rId1032" Type="http://schemas.openxmlformats.org/officeDocument/2006/relationships/oleObject" Target="embeddings/oleObject525.bin"/><Relationship Id="rId279" Type="http://schemas.openxmlformats.org/officeDocument/2006/relationships/image" Target="media/image134.wmf"/><Relationship Id="rId486" Type="http://schemas.openxmlformats.org/officeDocument/2006/relationships/image" Target="media/image238.wmf"/><Relationship Id="rId693" Type="http://schemas.openxmlformats.org/officeDocument/2006/relationships/image" Target="media/image341.wmf"/><Relationship Id="rId707" Type="http://schemas.openxmlformats.org/officeDocument/2006/relationships/oleObject" Target="embeddings/oleObject354.bin"/><Relationship Id="rId914" Type="http://schemas.openxmlformats.org/officeDocument/2006/relationships/image" Target="media/image446.wmf"/><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oleObject" Target="embeddings/oleObject172.bin"/><Relationship Id="rId553" Type="http://schemas.openxmlformats.org/officeDocument/2006/relationships/oleObject" Target="embeddings/oleObject278.bin"/><Relationship Id="rId760" Type="http://schemas.openxmlformats.org/officeDocument/2006/relationships/oleObject" Target="embeddings/oleObject382.bin"/><Relationship Id="rId998" Type="http://schemas.openxmlformats.org/officeDocument/2006/relationships/oleObject" Target="embeddings/oleObject508.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1.wmf"/><Relationship Id="rId858" Type="http://schemas.openxmlformats.org/officeDocument/2006/relationships/image" Target="media/image419.wmf"/><Relationship Id="rId1043" Type="http://schemas.openxmlformats.org/officeDocument/2006/relationships/image" Target="media/image505.wmf"/><Relationship Id="rId497" Type="http://schemas.openxmlformats.org/officeDocument/2006/relationships/oleObject" Target="embeddings/oleObject247.bin"/><Relationship Id="rId620" Type="http://schemas.openxmlformats.org/officeDocument/2006/relationships/image" Target="media/image300.wmf"/><Relationship Id="rId718" Type="http://schemas.openxmlformats.org/officeDocument/2006/relationships/image" Target="media/image352.wmf"/><Relationship Id="rId925" Type="http://schemas.openxmlformats.org/officeDocument/2006/relationships/oleObject" Target="embeddings/oleObject469.bin"/><Relationship Id="rId357" Type="http://schemas.openxmlformats.org/officeDocument/2006/relationships/image" Target="media/image173.wmf"/><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oleObject" Target="embeddings/oleObject284.bin"/><Relationship Id="rId771" Type="http://schemas.openxmlformats.org/officeDocument/2006/relationships/image" Target="media/image377.wmf"/><Relationship Id="rId869" Type="http://schemas.openxmlformats.org/officeDocument/2006/relationships/oleObject" Target="embeddings/oleObject438.bin"/><Relationship Id="rId424" Type="http://schemas.openxmlformats.org/officeDocument/2006/relationships/oleObject" Target="embeddings/oleObject211.bin"/><Relationship Id="rId631" Type="http://schemas.openxmlformats.org/officeDocument/2006/relationships/image" Target="media/image305.wmf"/><Relationship Id="rId729" Type="http://schemas.openxmlformats.org/officeDocument/2006/relationships/oleObject" Target="embeddings/oleObject366.bin"/><Relationship Id="rId270" Type="http://schemas.openxmlformats.org/officeDocument/2006/relationships/oleObject" Target="embeddings/oleObject134.bin"/><Relationship Id="rId936" Type="http://schemas.openxmlformats.org/officeDocument/2006/relationships/oleObject" Target="embeddings/oleObject475.bin"/><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83.bin"/><Relationship Id="rId575" Type="http://schemas.openxmlformats.org/officeDocument/2006/relationships/oleObject" Target="embeddings/oleObject290.bin"/><Relationship Id="rId782" Type="http://schemas.openxmlformats.org/officeDocument/2006/relationships/oleObject" Target="embeddings/oleObject393.bin"/><Relationship Id="rId228" Type="http://schemas.openxmlformats.org/officeDocument/2006/relationships/image" Target="media/image113.wmf"/><Relationship Id="rId435" Type="http://schemas.openxmlformats.org/officeDocument/2006/relationships/image" Target="media/image212.wmf"/><Relationship Id="rId642" Type="http://schemas.openxmlformats.org/officeDocument/2006/relationships/oleObject" Target="embeddings/oleObject325.bin"/><Relationship Id="rId281" Type="http://schemas.openxmlformats.org/officeDocument/2006/relationships/image" Target="media/image135.wmf"/><Relationship Id="rId502" Type="http://schemas.openxmlformats.org/officeDocument/2006/relationships/image" Target="media/image246.wmf"/><Relationship Id="rId947" Type="http://schemas.openxmlformats.org/officeDocument/2006/relationships/image" Target="media/image459.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184.wmf"/><Relationship Id="rId586" Type="http://schemas.openxmlformats.org/officeDocument/2006/relationships/image" Target="media/image284.wmf"/><Relationship Id="rId793" Type="http://schemas.openxmlformats.org/officeDocument/2006/relationships/image" Target="media/image388.wmf"/><Relationship Id="rId807"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image" Target="media/image218.wmf"/><Relationship Id="rId653" Type="http://schemas.openxmlformats.org/officeDocument/2006/relationships/image" Target="media/image316.png"/><Relationship Id="rId292" Type="http://schemas.openxmlformats.org/officeDocument/2006/relationships/oleObject" Target="embeddings/oleObject145.bin"/><Relationship Id="rId306" Type="http://schemas.openxmlformats.org/officeDocument/2006/relationships/oleObject" Target="embeddings/oleObject152.bin"/><Relationship Id="rId860" Type="http://schemas.openxmlformats.org/officeDocument/2006/relationships/image" Target="media/image420.wmf"/><Relationship Id="rId958" Type="http://schemas.openxmlformats.org/officeDocument/2006/relationships/image" Target="media/image463.wmf"/><Relationship Id="rId87" Type="http://schemas.openxmlformats.org/officeDocument/2006/relationships/oleObject" Target="embeddings/oleObject39.bin"/><Relationship Id="rId513" Type="http://schemas.openxmlformats.org/officeDocument/2006/relationships/oleObject" Target="embeddings/oleObject255.bin"/><Relationship Id="rId597" Type="http://schemas.openxmlformats.org/officeDocument/2006/relationships/image" Target="media/image289.wmf"/><Relationship Id="rId720" Type="http://schemas.openxmlformats.org/officeDocument/2006/relationships/image" Target="media/image353.wmf"/><Relationship Id="rId818" Type="http://schemas.openxmlformats.org/officeDocument/2006/relationships/oleObject" Target="embeddings/oleObject411.bin"/><Relationship Id="rId152" Type="http://schemas.openxmlformats.org/officeDocument/2006/relationships/image" Target="media/image74.wmf"/><Relationship Id="rId457" Type="http://schemas.openxmlformats.org/officeDocument/2006/relationships/oleObject" Target="embeddings/oleObject227.bin"/><Relationship Id="rId1003" Type="http://schemas.openxmlformats.org/officeDocument/2006/relationships/image" Target="media/image485.wmf"/><Relationship Id="rId664" Type="http://schemas.openxmlformats.org/officeDocument/2006/relationships/image" Target="media/image327.wmf"/><Relationship Id="rId871" Type="http://schemas.openxmlformats.org/officeDocument/2006/relationships/oleObject" Target="embeddings/oleObject439.bin"/><Relationship Id="rId969" Type="http://schemas.openxmlformats.org/officeDocument/2006/relationships/oleObject" Target="embeddings/oleObject493.bin"/><Relationship Id="rId14" Type="http://schemas.openxmlformats.org/officeDocument/2006/relationships/oleObject" Target="embeddings/oleObject3.bin"/><Relationship Id="rId317" Type="http://schemas.openxmlformats.org/officeDocument/2006/relationships/image" Target="media/image153.wmf"/><Relationship Id="rId524" Type="http://schemas.openxmlformats.org/officeDocument/2006/relationships/image" Target="media/image256.wmf"/><Relationship Id="rId731" Type="http://schemas.openxmlformats.org/officeDocument/2006/relationships/oleObject" Target="embeddings/oleObject367.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oleObject" Target="embeddings/oleObject184.bin"/><Relationship Id="rId829" Type="http://schemas.openxmlformats.org/officeDocument/2006/relationships/image" Target="media/image406.wmf"/><Relationship Id="rId1014" Type="http://schemas.openxmlformats.org/officeDocument/2006/relationships/oleObject" Target="embeddings/oleObject516.bin"/><Relationship Id="rId230" Type="http://schemas.openxmlformats.org/officeDocument/2006/relationships/oleObject" Target="embeddings/oleObject109.bin"/><Relationship Id="rId468" Type="http://schemas.openxmlformats.org/officeDocument/2006/relationships/image" Target="media/image229.wmf"/><Relationship Id="rId675" Type="http://schemas.openxmlformats.org/officeDocument/2006/relationships/oleObject" Target="embeddings/oleObject336.bin"/><Relationship Id="rId882" Type="http://schemas.openxmlformats.org/officeDocument/2006/relationships/image" Target="media/image431.wmf"/><Relationship Id="rId25" Type="http://schemas.openxmlformats.org/officeDocument/2006/relationships/image" Target="media/image10.wmf"/><Relationship Id="rId328" Type="http://schemas.openxmlformats.org/officeDocument/2006/relationships/oleObject" Target="embeddings/oleObject163.bin"/><Relationship Id="rId535" Type="http://schemas.openxmlformats.org/officeDocument/2006/relationships/oleObject" Target="embeddings/oleObject267.bin"/><Relationship Id="rId742" Type="http://schemas.openxmlformats.org/officeDocument/2006/relationships/oleObject" Target="embeddings/oleObject373.bin"/><Relationship Id="rId174" Type="http://schemas.openxmlformats.org/officeDocument/2006/relationships/oleObject" Target="embeddings/oleObject83.bin"/><Relationship Id="rId381" Type="http://schemas.openxmlformats.org/officeDocument/2006/relationships/image" Target="media/image185.wmf"/><Relationship Id="rId602" Type="http://schemas.openxmlformats.org/officeDocument/2006/relationships/oleObject" Target="embeddings/oleObject304.bin"/><Relationship Id="rId1025" Type="http://schemas.openxmlformats.org/officeDocument/2006/relationships/image" Target="media/image496.wmf"/><Relationship Id="rId241" Type="http://schemas.openxmlformats.org/officeDocument/2006/relationships/oleObject" Target="embeddings/oleObject114.bin"/><Relationship Id="rId479" Type="http://schemas.openxmlformats.org/officeDocument/2006/relationships/oleObject" Target="embeddings/oleObject238.bin"/><Relationship Id="rId686" Type="http://schemas.openxmlformats.org/officeDocument/2006/relationships/image" Target="media/image338.wmf"/><Relationship Id="rId893" Type="http://schemas.openxmlformats.org/officeDocument/2006/relationships/oleObject" Target="embeddings/oleObject451.bin"/><Relationship Id="rId907" Type="http://schemas.openxmlformats.org/officeDocument/2006/relationships/oleObject" Target="embeddings/oleObject458.bin"/><Relationship Id="rId36" Type="http://schemas.openxmlformats.org/officeDocument/2006/relationships/oleObject" Target="embeddings/oleObject14.bin"/><Relationship Id="rId339" Type="http://schemas.openxmlformats.org/officeDocument/2006/relationships/image" Target="media/image164.wmf"/><Relationship Id="rId546" Type="http://schemas.openxmlformats.org/officeDocument/2006/relationships/oleObject" Target="embeddings/oleObject272.bin"/><Relationship Id="rId753" Type="http://schemas.openxmlformats.org/officeDocument/2006/relationships/image" Target="media/image368.wmf"/><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202.bin"/><Relationship Id="rId960" Type="http://schemas.openxmlformats.org/officeDocument/2006/relationships/image" Target="media/image464.wmf"/><Relationship Id="rId1036" Type="http://schemas.openxmlformats.org/officeDocument/2006/relationships/oleObject" Target="embeddings/oleObject527.bin"/><Relationship Id="rId392" Type="http://schemas.openxmlformats.org/officeDocument/2006/relationships/oleObject" Target="embeddings/oleObject195.bin"/><Relationship Id="rId613" Type="http://schemas.openxmlformats.org/officeDocument/2006/relationships/oleObject" Target="embeddings/oleObject310.bin"/><Relationship Id="rId697" Type="http://schemas.openxmlformats.org/officeDocument/2006/relationships/oleObject" Target="embeddings/oleObject348.bin"/><Relationship Id="rId820" Type="http://schemas.openxmlformats.org/officeDocument/2006/relationships/oleObject" Target="embeddings/oleObject412.bin"/><Relationship Id="rId918" Type="http://schemas.openxmlformats.org/officeDocument/2006/relationships/oleObject" Target="embeddings/oleObject465.bin"/><Relationship Id="rId252" Type="http://schemas.openxmlformats.org/officeDocument/2006/relationships/oleObject" Target="embeddings/oleObject120.bin"/><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70.wmf"/><Relationship Id="rId764" Type="http://schemas.openxmlformats.org/officeDocument/2006/relationships/oleObject" Target="embeddings/oleObject384.bin"/><Relationship Id="rId971" Type="http://schemas.openxmlformats.org/officeDocument/2006/relationships/oleObject" Target="embeddings/oleObject494.bin"/><Relationship Id="rId196" Type="http://schemas.openxmlformats.org/officeDocument/2006/relationships/oleObject" Target="embeddings/oleObject93.bin"/><Relationship Id="rId417" Type="http://schemas.openxmlformats.org/officeDocument/2006/relationships/image" Target="media/image203.wmf"/><Relationship Id="rId624" Type="http://schemas.openxmlformats.org/officeDocument/2006/relationships/oleObject" Target="embeddings/oleObject316.bin"/><Relationship Id="rId831" Type="http://schemas.openxmlformats.org/officeDocument/2006/relationships/image" Target="media/image407.wmf"/><Relationship Id="rId1047" Type="http://schemas.openxmlformats.org/officeDocument/2006/relationships/fontTable" Target="fontTable.xml"/><Relationship Id="rId263" Type="http://schemas.openxmlformats.org/officeDocument/2006/relationships/oleObject" Target="embeddings/oleObject131.bin"/><Relationship Id="rId470" Type="http://schemas.openxmlformats.org/officeDocument/2006/relationships/image" Target="media/image230.wmf"/><Relationship Id="rId929" Type="http://schemas.openxmlformats.org/officeDocument/2006/relationships/oleObject" Target="embeddings/oleObject471.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64.bin"/><Relationship Id="rId568" Type="http://schemas.openxmlformats.org/officeDocument/2006/relationships/image" Target="media/image275.wmf"/><Relationship Id="rId775" Type="http://schemas.openxmlformats.org/officeDocument/2006/relationships/image" Target="media/image379.wmf"/><Relationship Id="rId982" Type="http://schemas.openxmlformats.org/officeDocument/2006/relationships/oleObject" Target="embeddings/oleObject500.bin"/><Relationship Id="rId428" Type="http://schemas.openxmlformats.org/officeDocument/2006/relationships/oleObject" Target="embeddings/oleObject213.bin"/><Relationship Id="rId635" Type="http://schemas.openxmlformats.org/officeDocument/2006/relationships/image" Target="media/image307.wmf"/><Relationship Id="rId842" Type="http://schemas.openxmlformats.org/officeDocument/2006/relationships/image" Target="media/image412.wmf"/><Relationship Id="rId274" Type="http://schemas.openxmlformats.org/officeDocument/2006/relationships/oleObject" Target="embeddings/oleObject136.bin"/><Relationship Id="rId481" Type="http://schemas.openxmlformats.org/officeDocument/2006/relationships/oleObject" Target="embeddings/oleObject239.bin"/><Relationship Id="rId702" Type="http://schemas.openxmlformats.org/officeDocument/2006/relationships/oleObject" Target="embeddings/oleObject351.bin"/><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292.bin"/><Relationship Id="rId786" Type="http://schemas.openxmlformats.org/officeDocument/2006/relationships/oleObject" Target="embeddings/oleObject395.bin"/><Relationship Id="rId993" Type="http://schemas.openxmlformats.org/officeDocument/2006/relationships/image" Target="media/image480.wmf"/><Relationship Id="rId341" Type="http://schemas.openxmlformats.org/officeDocument/2006/relationships/image" Target="media/image165.wmf"/><Relationship Id="rId439" Type="http://schemas.openxmlformats.org/officeDocument/2006/relationships/oleObject" Target="embeddings/oleObject218.bin"/><Relationship Id="rId646" Type="http://schemas.openxmlformats.org/officeDocument/2006/relationships/oleObject" Target="embeddings/oleObject327.bin"/><Relationship Id="rId201" Type="http://schemas.openxmlformats.org/officeDocument/2006/relationships/image" Target="media/image99.wmf"/><Relationship Id="rId285" Type="http://schemas.openxmlformats.org/officeDocument/2006/relationships/image" Target="media/image137.wmf"/><Relationship Id="rId506" Type="http://schemas.openxmlformats.org/officeDocument/2006/relationships/image" Target="media/image248.wmf"/><Relationship Id="rId853" Type="http://schemas.openxmlformats.org/officeDocument/2006/relationships/image" Target="media/image416.wmf"/><Relationship Id="rId492" Type="http://schemas.openxmlformats.org/officeDocument/2006/relationships/image" Target="media/image241.wmf"/><Relationship Id="rId713" Type="http://schemas.openxmlformats.org/officeDocument/2006/relationships/oleObject" Target="embeddings/oleObject357.bin"/><Relationship Id="rId797" Type="http://schemas.openxmlformats.org/officeDocument/2006/relationships/image" Target="media/image390.wmf"/><Relationship Id="rId920" Type="http://schemas.openxmlformats.org/officeDocument/2006/relationships/oleObject" Target="embeddings/oleObject466.bin"/><Relationship Id="rId145" Type="http://schemas.openxmlformats.org/officeDocument/2006/relationships/oleObject" Target="embeddings/oleObject68.bin"/><Relationship Id="rId352" Type="http://schemas.openxmlformats.org/officeDocument/2006/relationships/oleObject" Target="embeddings/oleObject175.bin"/><Relationship Id="rId212" Type="http://schemas.openxmlformats.org/officeDocument/2006/relationships/oleObject" Target="embeddings/oleObject101.bin"/><Relationship Id="rId657" Type="http://schemas.openxmlformats.org/officeDocument/2006/relationships/image" Target="media/image320.png"/><Relationship Id="rId864" Type="http://schemas.openxmlformats.org/officeDocument/2006/relationships/image" Target="media/image422.wmf"/><Relationship Id="rId296" Type="http://schemas.openxmlformats.org/officeDocument/2006/relationships/oleObject" Target="embeddings/oleObject147.bin"/><Relationship Id="rId517" Type="http://schemas.openxmlformats.org/officeDocument/2006/relationships/oleObject" Target="embeddings/oleObject257.bin"/><Relationship Id="rId724" Type="http://schemas.openxmlformats.org/officeDocument/2006/relationships/oleObject" Target="embeddings/oleObject363.bin"/><Relationship Id="rId931" Type="http://schemas.openxmlformats.org/officeDocument/2006/relationships/image" Target="media/image452.wmf"/><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image" Target="media/image176.wmf"/><Relationship Id="rId570" Type="http://schemas.openxmlformats.org/officeDocument/2006/relationships/image" Target="media/image276.wmf"/><Relationship Id="rId1007" Type="http://schemas.openxmlformats.org/officeDocument/2006/relationships/image" Target="media/image487.wmf"/><Relationship Id="rId223" Type="http://schemas.openxmlformats.org/officeDocument/2006/relationships/oleObject" Target="embeddings/oleObject106.bin"/><Relationship Id="rId430" Type="http://schemas.openxmlformats.org/officeDocument/2006/relationships/oleObject" Target="embeddings/oleObject214.bin"/><Relationship Id="rId668" Type="http://schemas.openxmlformats.org/officeDocument/2006/relationships/image" Target="media/image329.wmf"/><Relationship Id="rId875" Type="http://schemas.openxmlformats.org/officeDocument/2006/relationships/oleObject" Target="embeddings/oleObject441.bin"/><Relationship Id="rId18" Type="http://schemas.openxmlformats.org/officeDocument/2006/relationships/oleObject" Target="embeddings/oleObject5.bin"/><Relationship Id="rId528" Type="http://schemas.openxmlformats.org/officeDocument/2006/relationships/image" Target="media/image258.wmf"/><Relationship Id="rId735" Type="http://schemas.openxmlformats.org/officeDocument/2006/relationships/image" Target="media/image359.wmf"/><Relationship Id="rId942" Type="http://schemas.openxmlformats.org/officeDocument/2006/relationships/image" Target="media/image457.wmf"/><Relationship Id="rId167" Type="http://schemas.openxmlformats.org/officeDocument/2006/relationships/oleObject" Target="embeddings/oleObject79.bin"/><Relationship Id="rId374" Type="http://schemas.openxmlformats.org/officeDocument/2006/relationships/oleObject" Target="embeddings/oleObject186.bin"/><Relationship Id="rId581" Type="http://schemas.openxmlformats.org/officeDocument/2006/relationships/oleObject" Target="embeddings/oleObject293.bin"/><Relationship Id="rId1018" Type="http://schemas.openxmlformats.org/officeDocument/2006/relationships/oleObject" Target="embeddings/oleObject518.bin"/><Relationship Id="rId71" Type="http://schemas.openxmlformats.org/officeDocument/2006/relationships/oleObject" Target="embeddings/oleObject31.bin"/><Relationship Id="rId234" Type="http://schemas.openxmlformats.org/officeDocument/2006/relationships/oleObject" Target="embeddings/oleObject111.bin"/><Relationship Id="rId679" Type="http://schemas.openxmlformats.org/officeDocument/2006/relationships/oleObject" Target="embeddings/oleObject338.bin"/><Relationship Id="rId802" Type="http://schemas.openxmlformats.org/officeDocument/2006/relationships/oleObject" Target="embeddings/oleObject403.bin"/><Relationship Id="rId886" Type="http://schemas.openxmlformats.org/officeDocument/2006/relationships/oleObject" Target="embeddings/oleObject447.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19.bin"/><Relationship Id="rId539" Type="http://schemas.openxmlformats.org/officeDocument/2006/relationships/oleObject" Target="embeddings/oleObject269.bin"/><Relationship Id="rId746" Type="http://schemas.openxmlformats.org/officeDocument/2006/relationships/oleObject" Target="embeddings/oleObject375.bin"/><Relationship Id="rId178" Type="http://schemas.openxmlformats.org/officeDocument/2006/relationships/image" Target="media/image87.wmf"/><Relationship Id="rId301" Type="http://schemas.openxmlformats.org/officeDocument/2006/relationships/image" Target="media/image145.wmf"/><Relationship Id="rId953" Type="http://schemas.openxmlformats.org/officeDocument/2006/relationships/oleObject" Target="embeddings/oleObject485.bin"/><Relationship Id="rId1029" Type="http://schemas.openxmlformats.org/officeDocument/2006/relationships/image" Target="media/image498.wmf"/><Relationship Id="rId82" Type="http://schemas.openxmlformats.org/officeDocument/2006/relationships/image" Target="media/image39.wmf"/><Relationship Id="rId385" Type="http://schemas.openxmlformats.org/officeDocument/2006/relationships/image" Target="media/image187.wmf"/><Relationship Id="rId592" Type="http://schemas.openxmlformats.org/officeDocument/2006/relationships/oleObject" Target="embeddings/oleObject299.bin"/><Relationship Id="rId606" Type="http://schemas.openxmlformats.org/officeDocument/2006/relationships/oleObject" Target="embeddings/oleObject306.bin"/><Relationship Id="rId813" Type="http://schemas.openxmlformats.org/officeDocument/2006/relationships/image" Target="media/image398.wmf"/><Relationship Id="rId245" Type="http://schemas.openxmlformats.org/officeDocument/2006/relationships/image" Target="media/image122.wmf"/><Relationship Id="rId452" Type="http://schemas.openxmlformats.org/officeDocument/2006/relationships/image" Target="media/image221.wmf"/><Relationship Id="rId897" Type="http://schemas.openxmlformats.org/officeDocument/2006/relationships/oleObject" Target="embeddings/oleObject453.bin"/><Relationship Id="rId105" Type="http://schemas.openxmlformats.org/officeDocument/2006/relationships/oleObject" Target="embeddings/oleObject48.bin"/><Relationship Id="rId312" Type="http://schemas.openxmlformats.org/officeDocument/2006/relationships/oleObject" Target="embeddings/oleObject155.bin"/><Relationship Id="rId757" Type="http://schemas.openxmlformats.org/officeDocument/2006/relationships/image" Target="media/image370.wmf"/><Relationship Id="rId964" Type="http://schemas.openxmlformats.org/officeDocument/2006/relationships/image" Target="media/image466.wmf"/><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oleObject" Target="embeddings/oleObject197.bin"/><Relationship Id="rId617" Type="http://schemas.openxmlformats.org/officeDocument/2006/relationships/oleObject" Target="embeddings/oleObject312.bin"/><Relationship Id="rId824" Type="http://schemas.openxmlformats.org/officeDocument/2006/relationships/oleObject" Target="embeddings/oleObject414.bin"/><Relationship Id="rId256" Type="http://schemas.openxmlformats.org/officeDocument/2006/relationships/oleObject" Target="embeddings/oleObject124.bin"/><Relationship Id="rId463" Type="http://schemas.openxmlformats.org/officeDocument/2006/relationships/oleObject" Target="embeddings/oleObject230.bin"/><Relationship Id="rId670" Type="http://schemas.openxmlformats.org/officeDocument/2006/relationships/image" Target="media/image330.wmf"/><Relationship Id="rId116" Type="http://schemas.openxmlformats.org/officeDocument/2006/relationships/image" Target="media/image56.wmf"/><Relationship Id="rId323" Type="http://schemas.openxmlformats.org/officeDocument/2006/relationships/image" Target="media/image156.wmf"/><Relationship Id="rId530" Type="http://schemas.openxmlformats.org/officeDocument/2006/relationships/image" Target="media/image259.wmf"/><Relationship Id="rId768" Type="http://schemas.openxmlformats.org/officeDocument/2006/relationships/oleObject" Target="embeddings/oleObject386.bin"/><Relationship Id="rId975" Type="http://schemas.openxmlformats.org/officeDocument/2006/relationships/oleObject" Target="embeddings/oleObject496.bin"/><Relationship Id="rId20" Type="http://schemas.openxmlformats.org/officeDocument/2006/relationships/oleObject" Target="embeddings/oleObject6.bin"/><Relationship Id="rId628" Type="http://schemas.openxmlformats.org/officeDocument/2006/relationships/oleObject" Target="embeddings/oleObject318.bin"/><Relationship Id="rId835" Type="http://schemas.openxmlformats.org/officeDocument/2006/relationships/image" Target="media/image409.wmf"/><Relationship Id="rId267" Type="http://schemas.openxmlformats.org/officeDocument/2006/relationships/oleObject" Target="embeddings/oleObject133.bin"/><Relationship Id="rId474" Type="http://schemas.openxmlformats.org/officeDocument/2006/relationships/image" Target="media/image232.wmf"/><Relationship Id="rId1020" Type="http://schemas.openxmlformats.org/officeDocument/2006/relationships/oleObject" Target="embeddings/oleObject519.bin"/><Relationship Id="rId127" Type="http://schemas.openxmlformats.org/officeDocument/2006/relationships/oleObject" Target="embeddings/oleObject59.bin"/><Relationship Id="rId681" Type="http://schemas.openxmlformats.org/officeDocument/2006/relationships/oleObject" Target="embeddings/oleObject339.bin"/><Relationship Id="rId779" Type="http://schemas.openxmlformats.org/officeDocument/2006/relationships/image" Target="media/image381.wmf"/><Relationship Id="rId902" Type="http://schemas.openxmlformats.org/officeDocument/2006/relationships/image" Target="media/image440.wmf"/><Relationship Id="rId986" Type="http://schemas.openxmlformats.org/officeDocument/2006/relationships/oleObject" Target="embeddings/oleObject502.bin"/><Relationship Id="rId31" Type="http://schemas.openxmlformats.org/officeDocument/2006/relationships/image" Target="media/image13.wmf"/><Relationship Id="rId334" Type="http://schemas.openxmlformats.org/officeDocument/2006/relationships/oleObject" Target="embeddings/oleObject166.bin"/><Relationship Id="rId541" Type="http://schemas.openxmlformats.org/officeDocument/2006/relationships/image" Target="media/image265.wmf"/><Relationship Id="rId639" Type="http://schemas.openxmlformats.org/officeDocument/2006/relationships/image" Target="media/image309.wmf"/><Relationship Id="rId180" Type="http://schemas.openxmlformats.org/officeDocument/2006/relationships/image" Target="media/image88.wmf"/><Relationship Id="rId278" Type="http://schemas.openxmlformats.org/officeDocument/2006/relationships/oleObject" Target="embeddings/oleObject138.bin"/><Relationship Id="rId401" Type="http://schemas.openxmlformats.org/officeDocument/2006/relationships/image" Target="media/image195.wmf"/><Relationship Id="rId846" Type="http://schemas.openxmlformats.org/officeDocument/2006/relationships/oleObject" Target="embeddings/oleObject426.bin"/><Relationship Id="rId1031" Type="http://schemas.openxmlformats.org/officeDocument/2006/relationships/image" Target="media/image499.wmf"/><Relationship Id="rId485" Type="http://schemas.openxmlformats.org/officeDocument/2006/relationships/oleObject" Target="embeddings/oleObject241.bin"/><Relationship Id="rId692" Type="http://schemas.openxmlformats.org/officeDocument/2006/relationships/oleObject" Target="embeddings/oleObject345.bin"/><Relationship Id="rId706" Type="http://schemas.openxmlformats.org/officeDocument/2006/relationships/image" Target="media/image346.wmf"/><Relationship Id="rId913" Type="http://schemas.openxmlformats.org/officeDocument/2006/relationships/oleObject" Target="embeddings/oleObject461.bin"/><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image" Target="media/image167.wmf"/><Relationship Id="rId552" Type="http://schemas.openxmlformats.org/officeDocument/2006/relationships/oleObject" Target="embeddings/oleObject277.bin"/><Relationship Id="rId997" Type="http://schemas.openxmlformats.org/officeDocument/2006/relationships/image" Target="media/image482.wmf"/><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oleObject" Target="embeddings/oleObject205.bin"/><Relationship Id="rId857" Type="http://schemas.openxmlformats.org/officeDocument/2006/relationships/oleObject" Target="embeddings/oleObject432.bin"/><Relationship Id="rId1042" Type="http://schemas.openxmlformats.org/officeDocument/2006/relationships/oleObject" Target="embeddings/oleObject530.bin"/><Relationship Id="rId289" Type="http://schemas.openxmlformats.org/officeDocument/2006/relationships/image" Target="media/image139.wmf"/><Relationship Id="rId496" Type="http://schemas.openxmlformats.org/officeDocument/2006/relationships/image" Target="media/image243.wmf"/><Relationship Id="rId717" Type="http://schemas.openxmlformats.org/officeDocument/2006/relationships/oleObject" Target="embeddings/oleObject359.bin"/><Relationship Id="rId924" Type="http://schemas.openxmlformats.org/officeDocument/2006/relationships/oleObject" Target="embeddings/oleObject468.bin"/><Relationship Id="rId53" Type="http://schemas.openxmlformats.org/officeDocument/2006/relationships/image" Target="media/image24.wmf"/><Relationship Id="rId149" Type="http://schemas.openxmlformats.org/officeDocument/2006/relationships/oleObject" Target="embeddings/oleObject70.bin"/><Relationship Id="rId356" Type="http://schemas.openxmlformats.org/officeDocument/2006/relationships/oleObject" Target="embeddings/oleObject177.bin"/><Relationship Id="rId563" Type="http://schemas.openxmlformats.org/officeDocument/2006/relationships/image" Target="media/image273.wmf"/><Relationship Id="rId770" Type="http://schemas.openxmlformats.org/officeDocument/2006/relationships/oleObject" Target="embeddings/oleObject387.bin"/><Relationship Id="rId216" Type="http://schemas.openxmlformats.org/officeDocument/2006/relationships/oleObject" Target="embeddings/oleObject103.bin"/><Relationship Id="rId423" Type="http://schemas.openxmlformats.org/officeDocument/2006/relationships/image" Target="media/image206.wmf"/><Relationship Id="rId868" Type="http://schemas.openxmlformats.org/officeDocument/2006/relationships/image" Target="media/image424.wmf"/><Relationship Id="rId630" Type="http://schemas.openxmlformats.org/officeDocument/2006/relationships/oleObject" Target="embeddings/oleObject319.bin"/><Relationship Id="rId728" Type="http://schemas.openxmlformats.org/officeDocument/2006/relationships/oleObject" Target="embeddings/oleObject365.bin"/><Relationship Id="rId935" Type="http://schemas.openxmlformats.org/officeDocument/2006/relationships/image" Target="media/image454.wmf"/><Relationship Id="rId64" Type="http://schemas.openxmlformats.org/officeDocument/2006/relationships/oleObject" Target="embeddings/oleObject28.bin"/><Relationship Id="rId367" Type="http://schemas.openxmlformats.org/officeDocument/2006/relationships/image" Target="media/image178.wmf"/><Relationship Id="rId574" Type="http://schemas.openxmlformats.org/officeDocument/2006/relationships/image" Target="media/image278.wmf"/><Relationship Id="rId227" Type="http://schemas.openxmlformats.org/officeDocument/2006/relationships/oleObject" Target="embeddings/oleObject108.bin"/><Relationship Id="rId781" Type="http://schemas.openxmlformats.org/officeDocument/2006/relationships/image" Target="media/image382.wmf"/><Relationship Id="rId879" Type="http://schemas.openxmlformats.org/officeDocument/2006/relationships/oleObject" Target="embeddings/oleObject443.bin"/><Relationship Id="rId434" Type="http://schemas.openxmlformats.org/officeDocument/2006/relationships/oleObject" Target="embeddings/oleObject216.bin"/><Relationship Id="rId641" Type="http://schemas.openxmlformats.org/officeDocument/2006/relationships/image" Target="media/image310.wmf"/><Relationship Id="rId739" Type="http://schemas.openxmlformats.org/officeDocument/2006/relationships/image" Target="media/image361.wmf"/><Relationship Id="rId280" Type="http://schemas.openxmlformats.org/officeDocument/2006/relationships/oleObject" Target="embeddings/oleObject139.bin"/><Relationship Id="rId501" Type="http://schemas.openxmlformats.org/officeDocument/2006/relationships/oleObject" Target="embeddings/oleObject249.bin"/><Relationship Id="rId946" Type="http://schemas.openxmlformats.org/officeDocument/2006/relationships/oleObject" Target="embeddings/oleObject481.bin"/><Relationship Id="rId75" Type="http://schemas.openxmlformats.org/officeDocument/2006/relationships/oleObject" Target="embeddings/oleObject33.bin"/><Relationship Id="rId140" Type="http://schemas.openxmlformats.org/officeDocument/2006/relationships/image" Target="media/image68.wmf"/><Relationship Id="rId378" Type="http://schemas.openxmlformats.org/officeDocument/2006/relationships/oleObject" Target="embeddings/oleObject188.bin"/><Relationship Id="rId585" Type="http://schemas.openxmlformats.org/officeDocument/2006/relationships/oleObject" Target="embeddings/oleObject295.bin"/><Relationship Id="rId792" Type="http://schemas.openxmlformats.org/officeDocument/2006/relationships/oleObject" Target="embeddings/oleObject398.bin"/><Relationship Id="rId806" Type="http://schemas.openxmlformats.org/officeDocument/2006/relationships/oleObject" Target="embeddings/oleObject405.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21.bin"/><Relationship Id="rId652" Type="http://schemas.openxmlformats.org/officeDocument/2006/relationships/oleObject" Target="embeddings/oleObject330.bin"/><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image" Target="media/image251.wmf"/><Relationship Id="rId957" Type="http://schemas.openxmlformats.org/officeDocument/2006/relationships/hyperlink" Target="file:///C:\Downloads\lect%201.doc" TargetMode="External"/><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189.wmf"/><Relationship Id="rId596" Type="http://schemas.openxmlformats.org/officeDocument/2006/relationships/oleObject" Target="embeddings/oleObject301.bin"/><Relationship Id="rId817" Type="http://schemas.openxmlformats.org/officeDocument/2006/relationships/image" Target="media/image400.wmf"/><Relationship Id="rId1002" Type="http://schemas.openxmlformats.org/officeDocument/2006/relationships/oleObject" Target="embeddings/oleObject510.bin"/><Relationship Id="rId249" Type="http://schemas.openxmlformats.org/officeDocument/2006/relationships/image" Target="media/image124.wmf"/><Relationship Id="rId456" Type="http://schemas.openxmlformats.org/officeDocument/2006/relationships/image" Target="media/image223.wmf"/><Relationship Id="rId663" Type="http://schemas.openxmlformats.org/officeDocument/2006/relationships/image" Target="media/image326.png"/><Relationship Id="rId870" Type="http://schemas.openxmlformats.org/officeDocument/2006/relationships/image" Target="media/image425.wmf"/><Relationship Id="rId13" Type="http://schemas.openxmlformats.org/officeDocument/2006/relationships/image" Target="media/image4.wmf"/><Relationship Id="rId109" Type="http://schemas.openxmlformats.org/officeDocument/2006/relationships/oleObject" Target="embeddings/oleObject50.bin"/><Relationship Id="rId316" Type="http://schemas.openxmlformats.org/officeDocument/2006/relationships/oleObject" Target="embeddings/oleObject157.bin"/><Relationship Id="rId523" Type="http://schemas.openxmlformats.org/officeDocument/2006/relationships/oleObject" Target="embeddings/oleObject261.bin"/><Relationship Id="rId968" Type="http://schemas.openxmlformats.org/officeDocument/2006/relationships/image" Target="media/image468.wmf"/><Relationship Id="rId97" Type="http://schemas.openxmlformats.org/officeDocument/2006/relationships/oleObject" Target="embeddings/oleObject44.bin"/><Relationship Id="rId730" Type="http://schemas.openxmlformats.org/officeDocument/2006/relationships/image" Target="media/image357.wmf"/><Relationship Id="rId828" Type="http://schemas.openxmlformats.org/officeDocument/2006/relationships/oleObject" Target="embeddings/oleObject416.bin"/><Relationship Id="rId1013" Type="http://schemas.openxmlformats.org/officeDocument/2006/relationships/image" Target="media/image490.wmf"/><Relationship Id="rId162" Type="http://schemas.openxmlformats.org/officeDocument/2006/relationships/image" Target="media/image79.wmf"/><Relationship Id="rId467" Type="http://schemas.openxmlformats.org/officeDocument/2006/relationships/oleObject" Target="embeddings/oleObject232.bin"/><Relationship Id="rId674" Type="http://schemas.openxmlformats.org/officeDocument/2006/relationships/image" Target="media/image332.wmf"/><Relationship Id="rId881" Type="http://schemas.openxmlformats.org/officeDocument/2006/relationships/oleObject" Target="embeddings/oleObject444.bin"/><Relationship Id="rId979" Type="http://schemas.openxmlformats.org/officeDocument/2006/relationships/oleObject" Target="embeddings/oleObject498.bin"/><Relationship Id="rId24" Type="http://schemas.openxmlformats.org/officeDocument/2006/relationships/oleObject" Target="embeddings/oleObject8.bin"/><Relationship Id="rId327" Type="http://schemas.openxmlformats.org/officeDocument/2006/relationships/image" Target="media/image158.wmf"/><Relationship Id="rId534" Type="http://schemas.openxmlformats.org/officeDocument/2006/relationships/image" Target="media/image261.wmf"/><Relationship Id="rId741" Type="http://schemas.openxmlformats.org/officeDocument/2006/relationships/image" Target="media/image362.wmf"/><Relationship Id="rId839" Type="http://schemas.openxmlformats.org/officeDocument/2006/relationships/oleObject" Target="embeddings/oleObject422.bin"/><Relationship Id="rId173" Type="http://schemas.openxmlformats.org/officeDocument/2006/relationships/oleObject" Target="embeddings/oleObject82.bin"/><Relationship Id="rId380" Type="http://schemas.openxmlformats.org/officeDocument/2006/relationships/oleObject" Target="embeddings/oleObject189.bin"/><Relationship Id="rId601" Type="http://schemas.openxmlformats.org/officeDocument/2006/relationships/image" Target="media/image291.wmf"/><Relationship Id="rId1024" Type="http://schemas.openxmlformats.org/officeDocument/2006/relationships/oleObject" Target="embeddings/oleObject521.bin"/><Relationship Id="rId240" Type="http://schemas.openxmlformats.org/officeDocument/2006/relationships/image" Target="media/image120.wmf"/><Relationship Id="rId478" Type="http://schemas.openxmlformats.org/officeDocument/2006/relationships/image" Target="media/image234.wmf"/><Relationship Id="rId685" Type="http://schemas.openxmlformats.org/officeDocument/2006/relationships/oleObject" Target="embeddings/oleObject341.bin"/><Relationship Id="rId892" Type="http://schemas.openxmlformats.org/officeDocument/2006/relationships/image" Target="media/image435.wmf"/><Relationship Id="rId906" Type="http://schemas.openxmlformats.org/officeDocument/2006/relationships/image" Target="media/image442.wmf"/><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oleObject" Target="embeddings/oleObject168.bin"/><Relationship Id="rId545" Type="http://schemas.openxmlformats.org/officeDocument/2006/relationships/image" Target="media/image267.wmf"/><Relationship Id="rId752" Type="http://schemas.openxmlformats.org/officeDocument/2006/relationships/oleObject" Target="embeddings/oleObject378.bin"/><Relationship Id="rId184" Type="http://schemas.openxmlformats.org/officeDocument/2006/relationships/image" Target="media/image90.wmf"/><Relationship Id="rId391" Type="http://schemas.openxmlformats.org/officeDocument/2006/relationships/image" Target="media/image190.wmf"/><Relationship Id="rId405" Type="http://schemas.openxmlformats.org/officeDocument/2006/relationships/image" Target="media/image197.wmf"/><Relationship Id="rId612" Type="http://schemas.openxmlformats.org/officeDocument/2006/relationships/image" Target="media/image296.wmf"/><Relationship Id="rId1035" Type="http://schemas.openxmlformats.org/officeDocument/2006/relationships/image" Target="media/image501.wmf"/><Relationship Id="rId251" Type="http://schemas.openxmlformats.org/officeDocument/2006/relationships/image" Target="media/image125.wmf"/><Relationship Id="rId489" Type="http://schemas.openxmlformats.org/officeDocument/2006/relationships/oleObject" Target="embeddings/oleObject243.bin"/><Relationship Id="rId696" Type="http://schemas.openxmlformats.org/officeDocument/2006/relationships/image" Target="media/image342.wmf"/><Relationship Id="rId917" Type="http://schemas.openxmlformats.org/officeDocument/2006/relationships/oleObject" Target="embeddings/oleObject464.bin"/><Relationship Id="rId46" Type="http://schemas.openxmlformats.org/officeDocument/2006/relationships/oleObject" Target="embeddings/oleObject19.bin"/><Relationship Id="rId349" Type="http://schemas.openxmlformats.org/officeDocument/2006/relationships/image" Target="media/image169.wmf"/><Relationship Id="rId556" Type="http://schemas.openxmlformats.org/officeDocument/2006/relationships/oleObject" Target="embeddings/oleObject280.bin"/><Relationship Id="rId763" Type="http://schemas.openxmlformats.org/officeDocument/2006/relationships/image" Target="media/image373.wmf"/><Relationship Id="rId111" Type="http://schemas.openxmlformats.org/officeDocument/2006/relationships/oleObject" Target="embeddings/oleObject51.bin"/><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oleObject" Target="embeddings/oleObject207.bin"/><Relationship Id="rId970" Type="http://schemas.openxmlformats.org/officeDocument/2006/relationships/image" Target="media/image469.wmf"/><Relationship Id="rId1046" Type="http://schemas.openxmlformats.org/officeDocument/2006/relationships/footer" Target="footer1.xml"/><Relationship Id="rId623" Type="http://schemas.openxmlformats.org/officeDocument/2006/relationships/oleObject" Target="embeddings/oleObject315.bin"/><Relationship Id="rId830" Type="http://schemas.openxmlformats.org/officeDocument/2006/relationships/oleObject" Target="embeddings/oleObject417.bin"/><Relationship Id="rId928" Type="http://schemas.openxmlformats.org/officeDocument/2006/relationships/image" Target="media/image451.wmf"/><Relationship Id="rId57" Type="http://schemas.openxmlformats.org/officeDocument/2006/relationships/image" Target="media/image26.wmf"/><Relationship Id="rId262" Type="http://schemas.openxmlformats.org/officeDocument/2006/relationships/oleObject" Target="embeddings/oleObject130.bin"/><Relationship Id="rId567" Type="http://schemas.openxmlformats.org/officeDocument/2006/relationships/oleObject" Target="embeddings/oleObject286.bin"/><Relationship Id="rId122" Type="http://schemas.openxmlformats.org/officeDocument/2006/relationships/image" Target="media/image59.wmf"/><Relationship Id="rId774" Type="http://schemas.openxmlformats.org/officeDocument/2006/relationships/oleObject" Target="embeddings/oleObject389.bin"/><Relationship Id="rId981" Type="http://schemas.openxmlformats.org/officeDocument/2006/relationships/oleObject" Target="embeddings/oleObject499.bin"/><Relationship Id="rId427" Type="http://schemas.openxmlformats.org/officeDocument/2006/relationships/image" Target="media/image208.wmf"/><Relationship Id="rId634" Type="http://schemas.openxmlformats.org/officeDocument/2006/relationships/oleObject" Target="embeddings/oleObject321.bin"/><Relationship Id="rId841" Type="http://schemas.openxmlformats.org/officeDocument/2006/relationships/oleObject" Target="embeddings/oleObject423.bin"/><Relationship Id="rId273" Type="http://schemas.openxmlformats.org/officeDocument/2006/relationships/image" Target="media/image131.wmf"/><Relationship Id="rId480" Type="http://schemas.openxmlformats.org/officeDocument/2006/relationships/image" Target="media/image235.wmf"/><Relationship Id="rId701" Type="http://schemas.openxmlformats.org/officeDocument/2006/relationships/image" Target="media/image344.wmf"/><Relationship Id="rId939" Type="http://schemas.openxmlformats.org/officeDocument/2006/relationships/oleObject" Target="embeddings/oleObject477.bin"/><Relationship Id="rId68" Type="http://schemas.openxmlformats.org/officeDocument/2006/relationships/image" Target="media/image32.wmf"/><Relationship Id="rId133" Type="http://schemas.openxmlformats.org/officeDocument/2006/relationships/oleObject" Target="embeddings/oleObject62.bin"/><Relationship Id="rId340" Type="http://schemas.openxmlformats.org/officeDocument/2006/relationships/oleObject" Target="embeddings/oleObject169.bin"/><Relationship Id="rId578" Type="http://schemas.openxmlformats.org/officeDocument/2006/relationships/image" Target="media/image280.wmf"/><Relationship Id="rId785" Type="http://schemas.openxmlformats.org/officeDocument/2006/relationships/image" Target="media/image384.wmf"/><Relationship Id="rId992" Type="http://schemas.openxmlformats.org/officeDocument/2006/relationships/oleObject" Target="embeddings/oleObject505.bin"/><Relationship Id="rId200" Type="http://schemas.openxmlformats.org/officeDocument/2006/relationships/oleObject" Target="embeddings/oleObject95.bin"/><Relationship Id="rId438" Type="http://schemas.openxmlformats.org/officeDocument/2006/relationships/image" Target="media/image214.wmf"/><Relationship Id="rId645" Type="http://schemas.openxmlformats.org/officeDocument/2006/relationships/image" Target="media/image312.wmf"/><Relationship Id="rId852" Type="http://schemas.openxmlformats.org/officeDocument/2006/relationships/oleObject" Target="embeddings/oleObject430.bin"/><Relationship Id="rId284" Type="http://schemas.openxmlformats.org/officeDocument/2006/relationships/oleObject" Target="embeddings/oleObject141.bin"/><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image" Target="media/image349.wmf"/><Relationship Id="rId79" Type="http://schemas.openxmlformats.org/officeDocument/2006/relationships/oleObject" Target="embeddings/oleObject35.bin"/><Relationship Id="rId144" Type="http://schemas.openxmlformats.org/officeDocument/2006/relationships/image" Target="media/image70.wmf"/><Relationship Id="rId589" Type="http://schemas.openxmlformats.org/officeDocument/2006/relationships/oleObject" Target="embeddings/oleObject297.bin"/><Relationship Id="rId796" Type="http://schemas.openxmlformats.org/officeDocument/2006/relationships/oleObject" Target="embeddings/oleObject400.bin"/><Relationship Id="rId351" Type="http://schemas.openxmlformats.org/officeDocument/2006/relationships/image" Target="media/image170.wmf"/><Relationship Id="rId449" Type="http://schemas.openxmlformats.org/officeDocument/2006/relationships/oleObject" Target="embeddings/oleObject223.bin"/><Relationship Id="rId656" Type="http://schemas.openxmlformats.org/officeDocument/2006/relationships/image" Target="media/image319.png"/><Relationship Id="rId863" Type="http://schemas.openxmlformats.org/officeDocument/2006/relationships/oleObject" Target="embeddings/oleObject435.bin"/><Relationship Id="rId211" Type="http://schemas.openxmlformats.org/officeDocument/2006/relationships/image" Target="media/image104.wmf"/><Relationship Id="rId295" Type="http://schemas.openxmlformats.org/officeDocument/2006/relationships/image" Target="media/image142.wmf"/><Relationship Id="rId309" Type="http://schemas.openxmlformats.org/officeDocument/2006/relationships/image" Target="media/image149.wmf"/><Relationship Id="rId516" Type="http://schemas.openxmlformats.org/officeDocument/2006/relationships/image" Target="media/image253.wmf"/><Relationship Id="rId723" Type="http://schemas.openxmlformats.org/officeDocument/2006/relationships/image" Target="media/image354.wmf"/><Relationship Id="rId930" Type="http://schemas.openxmlformats.org/officeDocument/2006/relationships/oleObject" Target="embeddings/oleObject472.bin"/><Relationship Id="rId1006" Type="http://schemas.openxmlformats.org/officeDocument/2006/relationships/oleObject" Target="embeddings/oleObject512.bin"/><Relationship Id="rId155" Type="http://schemas.openxmlformats.org/officeDocument/2006/relationships/oleObject" Target="embeddings/oleObject73.bin"/><Relationship Id="rId362" Type="http://schemas.openxmlformats.org/officeDocument/2006/relationships/oleObject" Target="embeddings/oleObject180.bin"/><Relationship Id="rId222" Type="http://schemas.openxmlformats.org/officeDocument/2006/relationships/image" Target="media/image110.wmf"/><Relationship Id="rId667" Type="http://schemas.openxmlformats.org/officeDocument/2006/relationships/oleObject" Target="embeddings/oleObject332.bin"/><Relationship Id="rId874" Type="http://schemas.openxmlformats.org/officeDocument/2006/relationships/image" Target="media/image427.wmf"/><Relationship Id="rId17" Type="http://schemas.openxmlformats.org/officeDocument/2006/relationships/image" Target="media/image6.wmf"/><Relationship Id="rId527" Type="http://schemas.openxmlformats.org/officeDocument/2006/relationships/oleObject" Target="embeddings/oleObject263.bin"/><Relationship Id="rId734" Type="http://schemas.openxmlformats.org/officeDocument/2006/relationships/oleObject" Target="embeddings/oleObject369.bin"/><Relationship Id="rId941" Type="http://schemas.openxmlformats.org/officeDocument/2006/relationships/oleObject" Target="embeddings/oleObject478.bin"/><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image" Target="media/image181.wmf"/><Relationship Id="rId580" Type="http://schemas.openxmlformats.org/officeDocument/2006/relationships/image" Target="media/image281.wmf"/><Relationship Id="rId801" Type="http://schemas.openxmlformats.org/officeDocument/2006/relationships/image" Target="media/image392.wmf"/><Relationship Id="rId1017" Type="http://schemas.openxmlformats.org/officeDocument/2006/relationships/image" Target="media/image492.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image" Target="media/image215.wmf"/><Relationship Id="rId678" Type="http://schemas.openxmlformats.org/officeDocument/2006/relationships/image" Target="media/image334.wmf"/><Relationship Id="rId885" Type="http://schemas.openxmlformats.org/officeDocument/2006/relationships/image" Target="media/image432.wmf"/><Relationship Id="rId28" Type="http://schemas.openxmlformats.org/officeDocument/2006/relationships/oleObject" Target="embeddings/oleObject10.bin"/><Relationship Id="rId300" Type="http://schemas.openxmlformats.org/officeDocument/2006/relationships/oleObject" Target="embeddings/oleObject149.bin"/><Relationship Id="rId538" Type="http://schemas.openxmlformats.org/officeDocument/2006/relationships/image" Target="media/image263.wmf"/><Relationship Id="rId745" Type="http://schemas.openxmlformats.org/officeDocument/2006/relationships/image" Target="media/image364.wmf"/><Relationship Id="rId952" Type="http://schemas.openxmlformats.org/officeDocument/2006/relationships/image" Target="media/image461.wmf"/><Relationship Id="rId81" Type="http://schemas.openxmlformats.org/officeDocument/2006/relationships/oleObject" Target="embeddings/oleObject36.bin"/><Relationship Id="rId177" Type="http://schemas.openxmlformats.org/officeDocument/2006/relationships/image" Target="media/image86.wmf"/><Relationship Id="rId384" Type="http://schemas.openxmlformats.org/officeDocument/2006/relationships/oleObject" Target="embeddings/oleObject191.bin"/><Relationship Id="rId591" Type="http://schemas.openxmlformats.org/officeDocument/2006/relationships/oleObject" Target="embeddings/oleObject298.bin"/><Relationship Id="rId605" Type="http://schemas.openxmlformats.org/officeDocument/2006/relationships/image" Target="media/image293.wmf"/><Relationship Id="rId812" Type="http://schemas.openxmlformats.org/officeDocument/2006/relationships/oleObject" Target="embeddings/oleObject408.bin"/><Relationship Id="rId1028" Type="http://schemas.openxmlformats.org/officeDocument/2006/relationships/oleObject" Target="embeddings/oleObject523.bin"/><Relationship Id="rId244" Type="http://schemas.openxmlformats.org/officeDocument/2006/relationships/oleObject" Target="embeddings/oleObject116.bin"/><Relationship Id="rId689" Type="http://schemas.openxmlformats.org/officeDocument/2006/relationships/oleObject" Target="embeddings/oleObject343.bin"/><Relationship Id="rId896" Type="http://schemas.openxmlformats.org/officeDocument/2006/relationships/image" Target="media/image437.wmf"/><Relationship Id="rId39" Type="http://schemas.openxmlformats.org/officeDocument/2006/relationships/image" Target="media/image17.wmf"/><Relationship Id="rId451" Type="http://schemas.openxmlformats.org/officeDocument/2006/relationships/oleObject" Target="embeddings/oleObject224.bin"/><Relationship Id="rId549" Type="http://schemas.openxmlformats.org/officeDocument/2006/relationships/oleObject" Target="embeddings/oleObject274.bin"/><Relationship Id="rId756" Type="http://schemas.openxmlformats.org/officeDocument/2006/relationships/oleObject" Target="embeddings/oleObject380.bin"/><Relationship Id="rId104" Type="http://schemas.openxmlformats.org/officeDocument/2006/relationships/image" Target="media/image50.wmf"/><Relationship Id="rId188" Type="http://schemas.openxmlformats.org/officeDocument/2006/relationships/oleObject" Target="embeddings/oleObject89.bin"/><Relationship Id="rId311" Type="http://schemas.openxmlformats.org/officeDocument/2006/relationships/image" Target="media/image150.wmf"/><Relationship Id="rId395" Type="http://schemas.openxmlformats.org/officeDocument/2006/relationships/image" Target="media/image192.wmf"/><Relationship Id="rId409" Type="http://schemas.openxmlformats.org/officeDocument/2006/relationships/image" Target="media/image199.wmf"/><Relationship Id="rId963" Type="http://schemas.openxmlformats.org/officeDocument/2006/relationships/oleObject" Target="embeddings/oleObject490.bin"/><Relationship Id="rId1039" Type="http://schemas.openxmlformats.org/officeDocument/2006/relationships/image" Target="media/image503.wmf"/><Relationship Id="rId92" Type="http://schemas.openxmlformats.org/officeDocument/2006/relationships/image" Target="media/image44.wmf"/><Relationship Id="rId616" Type="http://schemas.openxmlformats.org/officeDocument/2006/relationships/image" Target="media/image298.wmf"/><Relationship Id="rId823" Type="http://schemas.openxmlformats.org/officeDocument/2006/relationships/image" Target="media/image403.wmf"/><Relationship Id="rId255" Type="http://schemas.openxmlformats.org/officeDocument/2006/relationships/oleObject" Target="embeddings/oleObject123.bin"/><Relationship Id="rId462" Type="http://schemas.openxmlformats.org/officeDocument/2006/relationships/image" Target="media/image226.wmf"/><Relationship Id="rId115" Type="http://schemas.openxmlformats.org/officeDocument/2006/relationships/oleObject" Target="embeddings/oleObject53.bin"/><Relationship Id="rId322" Type="http://schemas.openxmlformats.org/officeDocument/2006/relationships/oleObject" Target="embeddings/oleObject160.bin"/><Relationship Id="rId767" Type="http://schemas.openxmlformats.org/officeDocument/2006/relationships/image" Target="media/image375.wmf"/><Relationship Id="rId974" Type="http://schemas.openxmlformats.org/officeDocument/2006/relationships/image" Target="media/image471.wmf"/><Relationship Id="rId199" Type="http://schemas.openxmlformats.org/officeDocument/2006/relationships/image" Target="media/image98.wmf"/><Relationship Id="rId627" Type="http://schemas.openxmlformats.org/officeDocument/2006/relationships/image" Target="media/image303.wmf"/><Relationship Id="rId834" Type="http://schemas.openxmlformats.org/officeDocument/2006/relationships/oleObject" Target="embeddings/oleObject419.bin"/><Relationship Id="rId266" Type="http://schemas.openxmlformats.org/officeDocument/2006/relationships/image" Target="media/image127.wmf"/><Relationship Id="rId473" Type="http://schemas.openxmlformats.org/officeDocument/2006/relationships/oleObject" Target="embeddings/oleObject235.bin"/><Relationship Id="rId680" Type="http://schemas.openxmlformats.org/officeDocument/2006/relationships/image" Target="media/image335.wmf"/><Relationship Id="rId901" Type="http://schemas.openxmlformats.org/officeDocument/2006/relationships/oleObject" Target="embeddings/oleObject455.bin"/><Relationship Id="rId30" Type="http://schemas.openxmlformats.org/officeDocument/2006/relationships/oleObject" Target="embeddings/oleObject11.bin"/><Relationship Id="rId126" Type="http://schemas.openxmlformats.org/officeDocument/2006/relationships/image" Target="media/image61.wmf"/><Relationship Id="rId333" Type="http://schemas.openxmlformats.org/officeDocument/2006/relationships/image" Target="media/image161.wmf"/><Relationship Id="rId540" Type="http://schemas.openxmlformats.org/officeDocument/2006/relationships/image" Target="media/image264.png"/><Relationship Id="rId778" Type="http://schemas.openxmlformats.org/officeDocument/2006/relationships/oleObject" Target="embeddings/oleObject391.bin"/><Relationship Id="rId985" Type="http://schemas.openxmlformats.org/officeDocument/2006/relationships/image" Target="media/image476.wmf"/><Relationship Id="rId638" Type="http://schemas.openxmlformats.org/officeDocument/2006/relationships/oleObject" Target="embeddings/oleObject323.bin"/><Relationship Id="rId845" Type="http://schemas.openxmlformats.org/officeDocument/2006/relationships/image" Target="media/image413.wmf"/><Relationship Id="rId1030" Type="http://schemas.openxmlformats.org/officeDocument/2006/relationships/oleObject" Target="embeddings/oleObject524.bin"/><Relationship Id="rId277" Type="http://schemas.openxmlformats.org/officeDocument/2006/relationships/image" Target="media/image133.wmf"/><Relationship Id="rId400" Type="http://schemas.openxmlformats.org/officeDocument/2006/relationships/oleObject" Target="embeddings/oleObject199.bin"/><Relationship Id="rId484" Type="http://schemas.openxmlformats.org/officeDocument/2006/relationships/image" Target="media/image237.wmf"/><Relationship Id="rId705" Type="http://schemas.openxmlformats.org/officeDocument/2006/relationships/oleObject" Target="embeddings/oleObject353.bin"/><Relationship Id="rId137" Type="http://schemas.openxmlformats.org/officeDocument/2006/relationships/oleObject" Target="embeddings/oleObject64.bin"/><Relationship Id="rId344" Type="http://schemas.openxmlformats.org/officeDocument/2006/relationships/oleObject" Target="embeddings/oleObject171.bin"/><Relationship Id="rId691" Type="http://schemas.openxmlformats.org/officeDocument/2006/relationships/oleObject" Target="embeddings/oleObject344.bin"/><Relationship Id="rId789" Type="http://schemas.openxmlformats.org/officeDocument/2006/relationships/image" Target="media/image386.wmf"/><Relationship Id="rId912" Type="http://schemas.openxmlformats.org/officeDocument/2006/relationships/image" Target="media/image445.wmf"/><Relationship Id="rId996" Type="http://schemas.openxmlformats.org/officeDocument/2006/relationships/oleObject" Target="embeddings/oleObject507.bin"/><Relationship Id="rId41" Type="http://schemas.openxmlformats.org/officeDocument/2006/relationships/image" Target="media/image18.wmf"/><Relationship Id="rId551" Type="http://schemas.openxmlformats.org/officeDocument/2006/relationships/oleObject" Target="embeddings/oleObject276.bin"/><Relationship Id="rId649" Type="http://schemas.openxmlformats.org/officeDocument/2006/relationships/image" Target="media/image314.wmf"/><Relationship Id="rId856" Type="http://schemas.openxmlformats.org/officeDocument/2006/relationships/image" Target="media/image418.wmf"/><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43.bin"/><Relationship Id="rId411" Type="http://schemas.openxmlformats.org/officeDocument/2006/relationships/image" Target="media/image200.wmf"/><Relationship Id="rId509" Type="http://schemas.openxmlformats.org/officeDocument/2006/relationships/oleObject" Target="embeddings/oleObject253.bin"/><Relationship Id="rId1041" Type="http://schemas.openxmlformats.org/officeDocument/2006/relationships/image" Target="media/image504.wmf"/><Relationship Id="rId495" Type="http://schemas.openxmlformats.org/officeDocument/2006/relationships/oleObject" Target="embeddings/oleObject246.bin"/><Relationship Id="rId716" Type="http://schemas.openxmlformats.org/officeDocument/2006/relationships/image" Target="media/image351.wmf"/><Relationship Id="rId923" Type="http://schemas.openxmlformats.org/officeDocument/2006/relationships/image" Target="media/image449.wmf"/><Relationship Id="rId52" Type="http://schemas.openxmlformats.org/officeDocument/2006/relationships/oleObject" Target="embeddings/oleObject22.bin"/><Relationship Id="rId148" Type="http://schemas.openxmlformats.org/officeDocument/2006/relationships/image" Target="media/image72.wmf"/><Relationship Id="rId355" Type="http://schemas.openxmlformats.org/officeDocument/2006/relationships/image" Target="media/image172.wmf"/><Relationship Id="rId562" Type="http://schemas.openxmlformats.org/officeDocument/2006/relationships/oleObject" Target="embeddings/oleObject283.bin"/><Relationship Id="rId215" Type="http://schemas.openxmlformats.org/officeDocument/2006/relationships/image" Target="media/image106.wmf"/><Relationship Id="rId422" Type="http://schemas.openxmlformats.org/officeDocument/2006/relationships/oleObject" Target="embeddings/oleObject210.bin"/><Relationship Id="rId867" Type="http://schemas.openxmlformats.org/officeDocument/2006/relationships/oleObject" Target="embeddings/oleObject437.bin"/><Relationship Id="rId299" Type="http://schemas.openxmlformats.org/officeDocument/2006/relationships/image" Target="media/image144.wmf"/><Relationship Id="rId727" Type="http://schemas.openxmlformats.org/officeDocument/2006/relationships/image" Target="media/image356.wmf"/><Relationship Id="rId934" Type="http://schemas.openxmlformats.org/officeDocument/2006/relationships/oleObject" Target="embeddings/oleObject474.bin"/><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oleObject" Target="embeddings/oleObject182.bin"/><Relationship Id="rId573" Type="http://schemas.openxmlformats.org/officeDocument/2006/relationships/oleObject" Target="embeddings/oleObject289.bin"/><Relationship Id="rId780" Type="http://schemas.openxmlformats.org/officeDocument/2006/relationships/oleObject" Target="embeddings/oleObject392.bin"/><Relationship Id="rId226" Type="http://schemas.openxmlformats.org/officeDocument/2006/relationships/image" Target="media/image112.wmf"/><Relationship Id="rId433" Type="http://schemas.openxmlformats.org/officeDocument/2006/relationships/image" Target="media/image211.wmf"/><Relationship Id="rId878" Type="http://schemas.openxmlformats.org/officeDocument/2006/relationships/image" Target="media/image429.wmf"/><Relationship Id="rId640" Type="http://schemas.openxmlformats.org/officeDocument/2006/relationships/oleObject" Target="embeddings/oleObject324.bin"/><Relationship Id="rId738" Type="http://schemas.openxmlformats.org/officeDocument/2006/relationships/oleObject" Target="embeddings/oleObject371.bin"/><Relationship Id="rId945" Type="http://schemas.openxmlformats.org/officeDocument/2006/relationships/image" Target="media/image458.wmf"/><Relationship Id="rId74" Type="http://schemas.openxmlformats.org/officeDocument/2006/relationships/image" Target="media/image35.wmf"/><Relationship Id="rId377" Type="http://schemas.openxmlformats.org/officeDocument/2006/relationships/image" Target="media/image183.wmf"/><Relationship Id="rId500" Type="http://schemas.openxmlformats.org/officeDocument/2006/relationships/image" Target="media/image245.wmf"/><Relationship Id="rId584" Type="http://schemas.openxmlformats.org/officeDocument/2006/relationships/image" Target="media/image283.wmf"/><Relationship Id="rId805" Type="http://schemas.openxmlformats.org/officeDocument/2006/relationships/image" Target="media/image394.wmf"/><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image" Target="media/image387.wmf"/><Relationship Id="rId889" Type="http://schemas.openxmlformats.org/officeDocument/2006/relationships/oleObject" Target="embeddings/oleObject449.bin"/><Relationship Id="rId444" Type="http://schemas.openxmlformats.org/officeDocument/2006/relationships/image" Target="media/image217.wmf"/><Relationship Id="rId651" Type="http://schemas.openxmlformats.org/officeDocument/2006/relationships/image" Target="media/image315.wmf"/><Relationship Id="rId749" Type="http://schemas.openxmlformats.org/officeDocument/2006/relationships/image" Target="media/image366.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3.bin"/><Relationship Id="rId511" Type="http://schemas.openxmlformats.org/officeDocument/2006/relationships/oleObject" Target="embeddings/oleObject254.bin"/><Relationship Id="rId609" Type="http://schemas.openxmlformats.org/officeDocument/2006/relationships/oleObject" Target="embeddings/oleObject308.bin"/><Relationship Id="rId956" Type="http://schemas.openxmlformats.org/officeDocument/2006/relationships/oleObject" Target="embeddings/oleObject487.bin"/><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image" Target="media/image288.wmf"/><Relationship Id="rId816" Type="http://schemas.openxmlformats.org/officeDocument/2006/relationships/oleObject" Target="embeddings/oleObject410.bin"/><Relationship Id="rId1001" Type="http://schemas.openxmlformats.org/officeDocument/2006/relationships/image" Target="media/image484.wmf"/><Relationship Id="rId248" Type="http://schemas.openxmlformats.org/officeDocument/2006/relationships/oleObject" Target="embeddings/oleObject118.bin"/><Relationship Id="rId455" Type="http://schemas.openxmlformats.org/officeDocument/2006/relationships/oleObject" Target="embeddings/oleObject226.bin"/><Relationship Id="rId662" Type="http://schemas.openxmlformats.org/officeDocument/2006/relationships/image" Target="media/image325.png"/><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2.wmf"/><Relationship Id="rId522" Type="http://schemas.openxmlformats.org/officeDocument/2006/relationships/oleObject" Target="embeddings/oleObject260.bin"/><Relationship Id="rId967" Type="http://schemas.openxmlformats.org/officeDocument/2006/relationships/oleObject" Target="embeddings/oleObject492.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image" Target="media/image194.wmf"/><Relationship Id="rId827" Type="http://schemas.openxmlformats.org/officeDocument/2006/relationships/image" Target="media/image405.wmf"/><Relationship Id="rId1012" Type="http://schemas.openxmlformats.org/officeDocument/2006/relationships/oleObject" Target="embeddings/oleObject515.bin"/><Relationship Id="rId259" Type="http://schemas.openxmlformats.org/officeDocument/2006/relationships/oleObject" Target="embeddings/oleObject127.bin"/><Relationship Id="rId466" Type="http://schemas.openxmlformats.org/officeDocument/2006/relationships/image" Target="media/image228.wmf"/><Relationship Id="rId673" Type="http://schemas.openxmlformats.org/officeDocument/2006/relationships/oleObject" Target="embeddings/oleObject335.bin"/><Relationship Id="rId880" Type="http://schemas.openxmlformats.org/officeDocument/2006/relationships/image" Target="media/image430.wmf"/><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62.bin"/><Relationship Id="rId533" Type="http://schemas.openxmlformats.org/officeDocument/2006/relationships/oleObject" Target="embeddings/oleObject266.bin"/><Relationship Id="rId978" Type="http://schemas.openxmlformats.org/officeDocument/2006/relationships/image" Target="media/image473.wmf"/><Relationship Id="rId740" Type="http://schemas.openxmlformats.org/officeDocument/2006/relationships/oleObject" Target="embeddings/oleObject372.bin"/><Relationship Id="rId838" Type="http://schemas.openxmlformats.org/officeDocument/2006/relationships/oleObject" Target="embeddings/oleObject421.bin"/><Relationship Id="rId1023" Type="http://schemas.openxmlformats.org/officeDocument/2006/relationships/image" Target="media/image495.wmf"/><Relationship Id="rId172" Type="http://schemas.openxmlformats.org/officeDocument/2006/relationships/image" Target="media/image84.wmf"/><Relationship Id="rId477" Type="http://schemas.openxmlformats.org/officeDocument/2006/relationships/oleObject" Target="embeddings/oleObject237.bin"/><Relationship Id="rId600" Type="http://schemas.openxmlformats.org/officeDocument/2006/relationships/oleObject" Target="embeddings/oleObject303.bin"/><Relationship Id="rId684" Type="http://schemas.openxmlformats.org/officeDocument/2006/relationships/image" Target="media/image337.wmf"/><Relationship Id="rId337" Type="http://schemas.openxmlformats.org/officeDocument/2006/relationships/image" Target="media/image163.wmf"/><Relationship Id="rId891" Type="http://schemas.openxmlformats.org/officeDocument/2006/relationships/oleObject" Target="embeddings/oleObject450.bin"/><Relationship Id="rId905" Type="http://schemas.openxmlformats.org/officeDocument/2006/relationships/oleObject" Target="embeddings/oleObject457.bin"/><Relationship Id="rId989" Type="http://schemas.openxmlformats.org/officeDocument/2006/relationships/image" Target="media/image478.wmf"/><Relationship Id="rId34" Type="http://schemas.openxmlformats.org/officeDocument/2006/relationships/oleObject" Target="embeddings/oleObject13.bin"/><Relationship Id="rId544" Type="http://schemas.openxmlformats.org/officeDocument/2006/relationships/oleObject" Target="embeddings/oleObject271.bin"/><Relationship Id="rId751" Type="http://schemas.openxmlformats.org/officeDocument/2006/relationships/image" Target="media/image367.wmf"/><Relationship Id="rId849" Type="http://schemas.openxmlformats.org/officeDocument/2006/relationships/oleObject" Target="embeddings/oleObject428.bin"/><Relationship Id="rId183" Type="http://schemas.openxmlformats.org/officeDocument/2006/relationships/oleObject" Target="embeddings/oleObject87.bin"/><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9.bin"/><Relationship Id="rId1034" Type="http://schemas.openxmlformats.org/officeDocument/2006/relationships/oleObject" Target="embeddings/oleObject526.bin"/><Relationship Id="rId250" Type="http://schemas.openxmlformats.org/officeDocument/2006/relationships/oleObject" Target="embeddings/oleObject119.bin"/><Relationship Id="rId488" Type="http://schemas.openxmlformats.org/officeDocument/2006/relationships/image" Target="media/image239.wmf"/><Relationship Id="rId695" Type="http://schemas.openxmlformats.org/officeDocument/2006/relationships/oleObject" Target="embeddings/oleObject347.bin"/><Relationship Id="rId709" Type="http://schemas.openxmlformats.org/officeDocument/2006/relationships/oleObject" Target="embeddings/oleObject355.bin"/><Relationship Id="rId916" Type="http://schemas.openxmlformats.org/officeDocument/2006/relationships/oleObject" Target="embeddings/oleObject463.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3.bin"/><Relationship Id="rId555" Type="http://schemas.openxmlformats.org/officeDocument/2006/relationships/image" Target="media/image269.wmf"/><Relationship Id="rId762" Type="http://schemas.openxmlformats.org/officeDocument/2006/relationships/oleObject" Target="embeddings/oleObject383.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2.wmf"/><Relationship Id="rId622" Type="http://schemas.openxmlformats.org/officeDocument/2006/relationships/image" Target="media/image301.wmf"/><Relationship Id="rId1045" Type="http://schemas.openxmlformats.org/officeDocument/2006/relationships/hyperlink" Target="https://znanium.com/catalog/product/1817031" TargetMode="External"/><Relationship Id="rId261" Type="http://schemas.openxmlformats.org/officeDocument/2006/relationships/oleObject" Target="embeddings/oleObject129.bin"/><Relationship Id="rId499" Type="http://schemas.openxmlformats.org/officeDocument/2006/relationships/oleObject" Target="embeddings/oleObject248.bin"/><Relationship Id="rId927" Type="http://schemas.openxmlformats.org/officeDocument/2006/relationships/oleObject" Target="embeddings/oleObject470.bin"/><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image" Target="media/image274.wmf"/><Relationship Id="rId773" Type="http://schemas.openxmlformats.org/officeDocument/2006/relationships/image" Target="media/image378.wmf"/><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oleObject" Target="embeddings/oleObject212.bin"/><Relationship Id="rId633" Type="http://schemas.openxmlformats.org/officeDocument/2006/relationships/image" Target="media/image306.wmf"/><Relationship Id="rId980" Type="http://schemas.openxmlformats.org/officeDocument/2006/relationships/image" Target="media/image474.wmf"/><Relationship Id="rId840" Type="http://schemas.openxmlformats.org/officeDocument/2006/relationships/image" Target="media/image411.wmf"/><Relationship Id="rId938" Type="http://schemas.openxmlformats.org/officeDocument/2006/relationships/oleObject" Target="embeddings/oleObject476.bin"/><Relationship Id="rId67" Type="http://schemas.openxmlformats.org/officeDocument/2006/relationships/image" Target="media/image31.png"/><Relationship Id="rId272" Type="http://schemas.openxmlformats.org/officeDocument/2006/relationships/oleObject" Target="embeddings/oleObject135.bin"/><Relationship Id="rId577" Type="http://schemas.openxmlformats.org/officeDocument/2006/relationships/oleObject" Target="embeddings/oleObject291.bin"/><Relationship Id="rId700" Type="http://schemas.openxmlformats.org/officeDocument/2006/relationships/oleObject" Target="embeddings/oleObject350.bin"/><Relationship Id="rId132" Type="http://schemas.openxmlformats.org/officeDocument/2006/relationships/image" Target="media/image64.wmf"/><Relationship Id="rId784" Type="http://schemas.openxmlformats.org/officeDocument/2006/relationships/oleObject" Target="embeddings/oleObject394.bin"/><Relationship Id="rId991" Type="http://schemas.openxmlformats.org/officeDocument/2006/relationships/image" Target="media/image479.wmf"/><Relationship Id="rId437" Type="http://schemas.openxmlformats.org/officeDocument/2006/relationships/oleObject" Target="embeddings/oleObject217.bin"/><Relationship Id="rId644" Type="http://schemas.openxmlformats.org/officeDocument/2006/relationships/oleObject" Target="embeddings/oleObject326.bin"/><Relationship Id="rId851" Type="http://schemas.openxmlformats.org/officeDocument/2006/relationships/oleObject" Target="embeddings/oleObject429.bin"/><Relationship Id="rId283" Type="http://schemas.openxmlformats.org/officeDocument/2006/relationships/image" Target="media/image136.wmf"/><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oleObject" Target="embeddings/oleObject356.bin"/><Relationship Id="rId949" Type="http://schemas.openxmlformats.org/officeDocument/2006/relationships/oleObject" Target="embeddings/oleObject483.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74.bin"/><Relationship Id="rId588" Type="http://schemas.openxmlformats.org/officeDocument/2006/relationships/image" Target="media/image285.wmf"/><Relationship Id="rId795" Type="http://schemas.openxmlformats.org/officeDocument/2006/relationships/image" Target="media/image389.wmf"/><Relationship Id="rId809" Type="http://schemas.openxmlformats.org/officeDocument/2006/relationships/image" Target="media/image396.wmf"/><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image" Target="media/image219.wmf"/><Relationship Id="rId655" Type="http://schemas.openxmlformats.org/officeDocument/2006/relationships/image" Target="media/image318.png"/><Relationship Id="rId862" Type="http://schemas.openxmlformats.org/officeDocument/2006/relationships/image" Target="media/image421.wmf"/><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56.bin"/><Relationship Id="rId722" Type="http://schemas.openxmlformats.org/officeDocument/2006/relationships/oleObject" Target="embeddings/oleObject362.bin"/><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image" Target="media/image175.wmf"/><Relationship Id="rId599" Type="http://schemas.openxmlformats.org/officeDocument/2006/relationships/image" Target="media/image290.wmf"/><Relationship Id="rId1005" Type="http://schemas.openxmlformats.org/officeDocument/2006/relationships/image" Target="media/image486.wmf"/><Relationship Id="rId459" Type="http://schemas.openxmlformats.org/officeDocument/2006/relationships/oleObject" Target="embeddings/oleObject228.bin"/><Relationship Id="rId666" Type="http://schemas.openxmlformats.org/officeDocument/2006/relationships/image" Target="media/image328.wmf"/><Relationship Id="rId873" Type="http://schemas.openxmlformats.org/officeDocument/2006/relationships/oleObject" Target="embeddings/oleObject440.bin"/><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image" Target="media/image154.wmf"/><Relationship Id="rId526" Type="http://schemas.openxmlformats.org/officeDocument/2006/relationships/image" Target="media/image257.wmf"/><Relationship Id="rId733" Type="http://schemas.openxmlformats.org/officeDocument/2006/relationships/oleObject" Target="embeddings/oleObject368.bin"/><Relationship Id="rId940" Type="http://schemas.openxmlformats.org/officeDocument/2006/relationships/image" Target="media/image456.wmf"/><Relationship Id="rId1016" Type="http://schemas.openxmlformats.org/officeDocument/2006/relationships/oleObject" Target="embeddings/oleObject517.bin"/><Relationship Id="rId165" Type="http://schemas.openxmlformats.org/officeDocument/2006/relationships/oleObject" Target="embeddings/oleObject78.bin"/><Relationship Id="rId372" Type="http://schemas.openxmlformats.org/officeDocument/2006/relationships/oleObject" Target="embeddings/oleObject185.bin"/><Relationship Id="rId677" Type="http://schemas.openxmlformats.org/officeDocument/2006/relationships/oleObject" Target="embeddings/oleObject337.bin"/><Relationship Id="rId800" Type="http://schemas.openxmlformats.org/officeDocument/2006/relationships/oleObject" Target="embeddings/oleObject402.bin"/><Relationship Id="rId232" Type="http://schemas.openxmlformats.org/officeDocument/2006/relationships/oleObject" Target="embeddings/oleObject110.bin"/><Relationship Id="rId884" Type="http://schemas.openxmlformats.org/officeDocument/2006/relationships/oleObject" Target="embeddings/oleObject446.bin"/><Relationship Id="rId27" Type="http://schemas.openxmlformats.org/officeDocument/2006/relationships/image" Target="media/image11.wmf"/><Relationship Id="rId537" Type="http://schemas.openxmlformats.org/officeDocument/2006/relationships/oleObject" Target="embeddings/oleObject268.bin"/><Relationship Id="rId744" Type="http://schemas.openxmlformats.org/officeDocument/2006/relationships/oleObject" Target="embeddings/oleObject374.bin"/><Relationship Id="rId951" Type="http://schemas.openxmlformats.org/officeDocument/2006/relationships/oleObject" Target="embeddings/oleObject484.bin"/><Relationship Id="rId80" Type="http://schemas.openxmlformats.org/officeDocument/2006/relationships/image" Target="media/image38.wmf"/><Relationship Id="rId176" Type="http://schemas.openxmlformats.org/officeDocument/2006/relationships/oleObject" Target="embeddings/oleObject84.bin"/><Relationship Id="rId383" Type="http://schemas.openxmlformats.org/officeDocument/2006/relationships/image" Target="media/image186.wmf"/><Relationship Id="rId590" Type="http://schemas.openxmlformats.org/officeDocument/2006/relationships/image" Target="media/image286.wmf"/><Relationship Id="rId604" Type="http://schemas.openxmlformats.org/officeDocument/2006/relationships/oleObject" Target="embeddings/oleObject305.bin"/><Relationship Id="rId811" Type="http://schemas.openxmlformats.org/officeDocument/2006/relationships/image" Target="media/image397.wmf"/><Relationship Id="rId1027" Type="http://schemas.openxmlformats.org/officeDocument/2006/relationships/image" Target="media/image497.wmf"/><Relationship Id="rId243" Type="http://schemas.openxmlformats.org/officeDocument/2006/relationships/image" Target="media/image121.wmf"/><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oleObject" Target="embeddings/oleObject452.bin"/><Relationship Id="rId909" Type="http://schemas.openxmlformats.org/officeDocument/2006/relationships/oleObject" Target="embeddings/oleObject459.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54.bin"/><Relationship Id="rId548" Type="http://schemas.openxmlformats.org/officeDocument/2006/relationships/oleObject" Target="embeddings/oleObject273.bin"/><Relationship Id="rId755" Type="http://schemas.openxmlformats.org/officeDocument/2006/relationships/image" Target="media/image369.wmf"/><Relationship Id="rId962" Type="http://schemas.openxmlformats.org/officeDocument/2006/relationships/image" Target="media/image465.wmf"/><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11.bin"/><Relationship Id="rId822" Type="http://schemas.openxmlformats.org/officeDocument/2006/relationships/oleObject" Target="embeddings/oleObject413.bin"/><Relationship Id="rId1038" Type="http://schemas.openxmlformats.org/officeDocument/2006/relationships/oleObject" Target="embeddings/oleObject528.bin"/><Relationship Id="rId254" Type="http://schemas.openxmlformats.org/officeDocument/2006/relationships/oleObject" Target="embeddings/oleObject122.bin"/><Relationship Id="rId699" Type="http://schemas.openxmlformats.org/officeDocument/2006/relationships/image" Target="media/image343.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9.bin"/><Relationship Id="rId559" Type="http://schemas.openxmlformats.org/officeDocument/2006/relationships/image" Target="media/image271.wmf"/><Relationship Id="rId766" Type="http://schemas.openxmlformats.org/officeDocument/2006/relationships/oleObject" Target="embeddings/oleObject385.bin"/><Relationship Id="rId198" Type="http://schemas.openxmlformats.org/officeDocument/2006/relationships/oleObject" Target="embeddings/oleObject94.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oleObject" Target="embeddings/oleObject317.bin"/><Relationship Id="rId973" Type="http://schemas.openxmlformats.org/officeDocument/2006/relationships/oleObject" Target="embeddings/oleObject495.bin"/><Relationship Id="rId833" Type="http://schemas.openxmlformats.org/officeDocument/2006/relationships/image" Target="media/image408.wmf"/><Relationship Id="rId265" Type="http://schemas.openxmlformats.org/officeDocument/2006/relationships/oleObject" Target="embeddings/oleObject132.bin"/><Relationship Id="rId472" Type="http://schemas.openxmlformats.org/officeDocument/2006/relationships/image" Target="media/image231.wmf"/><Relationship Id="rId900" Type="http://schemas.openxmlformats.org/officeDocument/2006/relationships/image" Target="media/image439.wmf"/><Relationship Id="rId125" Type="http://schemas.openxmlformats.org/officeDocument/2006/relationships/oleObject" Target="embeddings/oleObject58.bin"/><Relationship Id="rId332" Type="http://schemas.openxmlformats.org/officeDocument/2006/relationships/oleObject" Target="embeddings/oleObject165.bin"/><Relationship Id="rId777" Type="http://schemas.openxmlformats.org/officeDocument/2006/relationships/image" Target="media/image380.wmf"/><Relationship Id="rId984" Type="http://schemas.openxmlformats.org/officeDocument/2006/relationships/oleObject" Target="embeddings/oleObject501.bin"/><Relationship Id="rId637" Type="http://schemas.openxmlformats.org/officeDocument/2006/relationships/image" Target="media/image308.wmf"/><Relationship Id="rId844" Type="http://schemas.openxmlformats.org/officeDocument/2006/relationships/oleObject" Target="embeddings/oleObject425.bin"/><Relationship Id="rId276" Type="http://schemas.openxmlformats.org/officeDocument/2006/relationships/oleObject" Target="embeddings/oleObject137.bin"/><Relationship Id="rId483" Type="http://schemas.openxmlformats.org/officeDocument/2006/relationships/oleObject" Target="embeddings/oleObject240.bin"/><Relationship Id="rId690" Type="http://schemas.openxmlformats.org/officeDocument/2006/relationships/image" Target="media/image340.wmf"/><Relationship Id="rId704" Type="http://schemas.openxmlformats.org/officeDocument/2006/relationships/image" Target="media/image345.wmf"/><Relationship Id="rId911" Type="http://schemas.openxmlformats.org/officeDocument/2006/relationships/oleObject" Target="embeddings/oleObject460.bin"/><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image" Target="media/image166.wmf"/><Relationship Id="rId550" Type="http://schemas.openxmlformats.org/officeDocument/2006/relationships/oleObject" Target="embeddings/oleObject275.bin"/><Relationship Id="rId788" Type="http://schemas.openxmlformats.org/officeDocument/2006/relationships/oleObject" Target="embeddings/oleObject396.bin"/><Relationship Id="rId995" Type="http://schemas.openxmlformats.org/officeDocument/2006/relationships/image" Target="media/image481.wmf"/><Relationship Id="rId203" Type="http://schemas.openxmlformats.org/officeDocument/2006/relationships/image" Target="media/image100.wmf"/><Relationship Id="rId648" Type="http://schemas.openxmlformats.org/officeDocument/2006/relationships/oleObject" Target="embeddings/oleObject328.bin"/><Relationship Id="rId855" Type="http://schemas.openxmlformats.org/officeDocument/2006/relationships/image" Target="media/image417.emf"/><Relationship Id="rId1040" Type="http://schemas.openxmlformats.org/officeDocument/2006/relationships/oleObject" Target="embeddings/oleObject529.bin"/><Relationship Id="rId287" Type="http://schemas.openxmlformats.org/officeDocument/2006/relationships/image" Target="media/image138.wmf"/><Relationship Id="rId410" Type="http://schemas.openxmlformats.org/officeDocument/2006/relationships/oleObject" Target="embeddings/oleObject204.bin"/><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oleObject" Target="embeddings/oleObject358.bin"/><Relationship Id="rId922" Type="http://schemas.openxmlformats.org/officeDocument/2006/relationships/oleObject" Target="embeddings/oleObject467.bin"/><Relationship Id="rId147" Type="http://schemas.openxmlformats.org/officeDocument/2006/relationships/oleObject" Target="embeddings/oleObject69.bin"/><Relationship Id="rId354" Type="http://schemas.openxmlformats.org/officeDocument/2006/relationships/oleObject" Target="embeddings/oleObject176.bin"/><Relationship Id="rId799" Type="http://schemas.openxmlformats.org/officeDocument/2006/relationships/image" Target="media/image391.wmf"/><Relationship Id="rId51" Type="http://schemas.openxmlformats.org/officeDocument/2006/relationships/image" Target="media/image23.wmf"/><Relationship Id="rId561" Type="http://schemas.openxmlformats.org/officeDocument/2006/relationships/image" Target="media/image272.wmf"/><Relationship Id="rId659" Type="http://schemas.openxmlformats.org/officeDocument/2006/relationships/image" Target="media/image322.png"/><Relationship Id="rId866" Type="http://schemas.openxmlformats.org/officeDocument/2006/relationships/image" Target="media/image423.wmf"/><Relationship Id="rId214" Type="http://schemas.openxmlformats.org/officeDocument/2006/relationships/oleObject" Target="embeddings/oleObject102.bin"/><Relationship Id="rId298" Type="http://schemas.openxmlformats.org/officeDocument/2006/relationships/oleObject" Target="embeddings/oleObject148.bin"/><Relationship Id="rId421" Type="http://schemas.openxmlformats.org/officeDocument/2006/relationships/image" Target="media/image205.wmf"/><Relationship Id="rId519" Type="http://schemas.openxmlformats.org/officeDocument/2006/relationships/oleObject" Target="embeddings/oleObject258.bin"/><Relationship Id="rId158" Type="http://schemas.openxmlformats.org/officeDocument/2006/relationships/image" Target="media/image77.wmf"/><Relationship Id="rId726" Type="http://schemas.openxmlformats.org/officeDocument/2006/relationships/oleObject" Target="embeddings/oleObject364.bin"/><Relationship Id="rId933" Type="http://schemas.openxmlformats.org/officeDocument/2006/relationships/image" Target="media/image453.wmf"/><Relationship Id="rId1009" Type="http://schemas.openxmlformats.org/officeDocument/2006/relationships/image" Target="media/image488.wmf"/><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image" Target="media/image277.wmf"/><Relationship Id="rId225" Type="http://schemas.openxmlformats.org/officeDocument/2006/relationships/oleObject" Target="embeddings/oleObject107.bin"/><Relationship Id="rId432" Type="http://schemas.openxmlformats.org/officeDocument/2006/relationships/oleObject" Target="embeddings/oleObject215.bin"/><Relationship Id="rId877" Type="http://schemas.openxmlformats.org/officeDocument/2006/relationships/oleObject" Target="embeddings/oleObject442.bin"/><Relationship Id="rId737" Type="http://schemas.openxmlformats.org/officeDocument/2006/relationships/image" Target="media/image360.wmf"/><Relationship Id="rId944" Type="http://schemas.openxmlformats.org/officeDocument/2006/relationships/oleObject" Target="embeddings/oleObject480.bin"/><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oleObject" Target="embeddings/oleObject187.bin"/><Relationship Id="rId583" Type="http://schemas.openxmlformats.org/officeDocument/2006/relationships/oleObject" Target="embeddings/oleObject294.bin"/><Relationship Id="rId790" Type="http://schemas.openxmlformats.org/officeDocument/2006/relationships/oleObject" Target="embeddings/oleObject397.bin"/><Relationship Id="rId804" Type="http://schemas.openxmlformats.org/officeDocument/2006/relationships/oleObject" Target="embeddings/oleObject404.bin"/><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oleObject" Target="embeddings/oleObject220.bin"/><Relationship Id="rId650" Type="http://schemas.openxmlformats.org/officeDocument/2006/relationships/oleObject" Target="embeddings/oleObject329.bin"/><Relationship Id="rId888" Type="http://schemas.openxmlformats.org/officeDocument/2006/relationships/oleObject" Target="embeddings/oleObject448.bin"/><Relationship Id="rId303" Type="http://schemas.openxmlformats.org/officeDocument/2006/relationships/image" Target="media/image146.wmf"/><Relationship Id="rId748" Type="http://schemas.openxmlformats.org/officeDocument/2006/relationships/oleObject" Target="embeddings/oleObject376.bin"/><Relationship Id="rId955" Type="http://schemas.openxmlformats.org/officeDocument/2006/relationships/oleObject" Target="embeddings/oleObject486.bin"/><Relationship Id="rId84" Type="http://schemas.openxmlformats.org/officeDocument/2006/relationships/image" Target="media/image40.wmf"/><Relationship Id="rId387" Type="http://schemas.openxmlformats.org/officeDocument/2006/relationships/image" Target="media/image188.wmf"/><Relationship Id="rId510" Type="http://schemas.openxmlformats.org/officeDocument/2006/relationships/image" Target="media/image250.wmf"/><Relationship Id="rId594" Type="http://schemas.openxmlformats.org/officeDocument/2006/relationships/oleObject" Target="embeddings/oleObject300.bin"/><Relationship Id="rId608" Type="http://schemas.openxmlformats.org/officeDocument/2006/relationships/image" Target="media/image294.wmf"/><Relationship Id="rId815" Type="http://schemas.openxmlformats.org/officeDocument/2006/relationships/image" Target="media/image399.wmf"/><Relationship Id="rId247" Type="http://schemas.openxmlformats.org/officeDocument/2006/relationships/image" Target="media/image123.wmf"/><Relationship Id="rId899" Type="http://schemas.openxmlformats.org/officeDocument/2006/relationships/oleObject" Target="embeddings/oleObject454.bin"/><Relationship Id="rId1000" Type="http://schemas.openxmlformats.org/officeDocument/2006/relationships/oleObject" Target="embeddings/oleObject509.bin"/><Relationship Id="rId107" Type="http://schemas.openxmlformats.org/officeDocument/2006/relationships/oleObject" Target="embeddings/oleObject49.bin"/><Relationship Id="rId454" Type="http://schemas.openxmlformats.org/officeDocument/2006/relationships/image" Target="media/image222.wmf"/><Relationship Id="rId661" Type="http://schemas.openxmlformats.org/officeDocument/2006/relationships/image" Target="media/image324.png"/><Relationship Id="rId759" Type="http://schemas.openxmlformats.org/officeDocument/2006/relationships/image" Target="media/image371.wmf"/><Relationship Id="rId966" Type="http://schemas.openxmlformats.org/officeDocument/2006/relationships/image" Target="media/image467.wmf"/><Relationship Id="rId11" Type="http://schemas.openxmlformats.org/officeDocument/2006/relationships/image" Target="media/image3.wmf"/><Relationship Id="rId314" Type="http://schemas.openxmlformats.org/officeDocument/2006/relationships/oleObject" Target="embeddings/oleObject156.bin"/><Relationship Id="rId398" Type="http://schemas.openxmlformats.org/officeDocument/2006/relationships/oleObject" Target="embeddings/oleObject198.bin"/><Relationship Id="rId521" Type="http://schemas.openxmlformats.org/officeDocument/2006/relationships/oleObject" Target="embeddings/oleObject259.bin"/><Relationship Id="rId619" Type="http://schemas.openxmlformats.org/officeDocument/2006/relationships/oleObject" Target="embeddings/oleObject313.bin"/><Relationship Id="rId95" Type="http://schemas.openxmlformats.org/officeDocument/2006/relationships/oleObject" Target="embeddings/oleObject43.bin"/><Relationship Id="rId160" Type="http://schemas.openxmlformats.org/officeDocument/2006/relationships/image" Target="media/image78.wmf"/><Relationship Id="rId826" Type="http://schemas.openxmlformats.org/officeDocument/2006/relationships/oleObject" Target="embeddings/oleObject415.bin"/><Relationship Id="rId1011" Type="http://schemas.openxmlformats.org/officeDocument/2006/relationships/image" Target="media/image489.wmf"/><Relationship Id="rId258" Type="http://schemas.openxmlformats.org/officeDocument/2006/relationships/oleObject" Target="embeddings/oleObject126.bin"/><Relationship Id="rId465" Type="http://schemas.openxmlformats.org/officeDocument/2006/relationships/oleObject" Target="embeddings/oleObject231.bin"/><Relationship Id="rId672" Type="http://schemas.openxmlformats.org/officeDocument/2006/relationships/image" Target="media/image331.wmf"/><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image" Target="media/image157.wmf"/><Relationship Id="rId532" Type="http://schemas.openxmlformats.org/officeDocument/2006/relationships/image" Target="media/image260.wmf"/><Relationship Id="rId977" Type="http://schemas.openxmlformats.org/officeDocument/2006/relationships/oleObject" Target="embeddings/oleObject497.bin"/><Relationship Id="rId171" Type="http://schemas.openxmlformats.org/officeDocument/2006/relationships/oleObject" Target="embeddings/oleObject81.bin"/><Relationship Id="rId837" Type="http://schemas.openxmlformats.org/officeDocument/2006/relationships/image" Target="media/image410.wmf"/><Relationship Id="rId1022" Type="http://schemas.openxmlformats.org/officeDocument/2006/relationships/oleObject" Target="embeddings/oleObject520.bin"/><Relationship Id="rId269" Type="http://schemas.openxmlformats.org/officeDocument/2006/relationships/image" Target="media/image129.wmf"/><Relationship Id="rId476" Type="http://schemas.openxmlformats.org/officeDocument/2006/relationships/image" Target="media/image233.wmf"/><Relationship Id="rId683" Type="http://schemas.openxmlformats.org/officeDocument/2006/relationships/oleObject" Target="embeddings/oleObject340.bin"/><Relationship Id="rId890" Type="http://schemas.openxmlformats.org/officeDocument/2006/relationships/image" Target="media/image434.wmf"/><Relationship Id="rId904" Type="http://schemas.openxmlformats.org/officeDocument/2006/relationships/image" Target="media/image441.wmf"/><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oleObject" Target="embeddings/oleObject167.bin"/><Relationship Id="rId543" Type="http://schemas.openxmlformats.org/officeDocument/2006/relationships/image" Target="media/image266.wmf"/><Relationship Id="rId988" Type="http://schemas.openxmlformats.org/officeDocument/2006/relationships/oleObject" Target="embeddings/oleObject503.bin"/><Relationship Id="rId182" Type="http://schemas.openxmlformats.org/officeDocument/2006/relationships/image" Target="media/image89.wmf"/><Relationship Id="rId403" Type="http://schemas.openxmlformats.org/officeDocument/2006/relationships/image" Target="media/image196.wmf"/><Relationship Id="rId750" Type="http://schemas.openxmlformats.org/officeDocument/2006/relationships/oleObject" Target="embeddings/oleObject377.bin"/><Relationship Id="rId848" Type="http://schemas.openxmlformats.org/officeDocument/2006/relationships/oleObject" Target="embeddings/oleObject427.bin"/><Relationship Id="rId1033" Type="http://schemas.openxmlformats.org/officeDocument/2006/relationships/image" Target="media/image500.wmf"/><Relationship Id="rId487" Type="http://schemas.openxmlformats.org/officeDocument/2006/relationships/oleObject" Target="embeddings/oleObject242.bin"/><Relationship Id="rId610" Type="http://schemas.openxmlformats.org/officeDocument/2006/relationships/image" Target="media/image295.wmf"/><Relationship Id="rId694" Type="http://schemas.openxmlformats.org/officeDocument/2006/relationships/oleObject" Target="embeddings/oleObject346.bin"/><Relationship Id="rId708" Type="http://schemas.openxmlformats.org/officeDocument/2006/relationships/image" Target="media/image347.wmf"/><Relationship Id="rId915" Type="http://schemas.openxmlformats.org/officeDocument/2006/relationships/oleObject" Target="embeddings/oleObject462.bin"/><Relationship Id="rId347" Type="http://schemas.openxmlformats.org/officeDocument/2006/relationships/image" Target="media/image168.wmf"/><Relationship Id="rId999" Type="http://schemas.openxmlformats.org/officeDocument/2006/relationships/image" Target="media/image483.wmf"/><Relationship Id="rId44" Type="http://schemas.openxmlformats.org/officeDocument/2006/relationships/oleObject" Target="embeddings/oleObject18.bin"/><Relationship Id="rId554" Type="http://schemas.openxmlformats.org/officeDocument/2006/relationships/oleObject" Target="embeddings/oleObject279.bin"/><Relationship Id="rId761" Type="http://schemas.openxmlformats.org/officeDocument/2006/relationships/image" Target="media/image372.wmf"/><Relationship Id="rId859" Type="http://schemas.openxmlformats.org/officeDocument/2006/relationships/oleObject" Target="embeddings/oleObject433.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oleObject" Target="embeddings/oleObject206.bin"/><Relationship Id="rId498" Type="http://schemas.openxmlformats.org/officeDocument/2006/relationships/image" Target="media/image244.wmf"/><Relationship Id="rId621" Type="http://schemas.openxmlformats.org/officeDocument/2006/relationships/oleObject" Target="embeddings/oleObject314.bin"/><Relationship Id="rId1044" Type="http://schemas.openxmlformats.org/officeDocument/2006/relationships/oleObject" Target="embeddings/oleObject531.bin"/><Relationship Id="rId260" Type="http://schemas.openxmlformats.org/officeDocument/2006/relationships/oleObject" Target="embeddings/oleObject128.bin"/><Relationship Id="rId719" Type="http://schemas.openxmlformats.org/officeDocument/2006/relationships/oleObject" Target="embeddings/oleObject360.bin"/><Relationship Id="rId926" Type="http://schemas.openxmlformats.org/officeDocument/2006/relationships/image" Target="media/image450.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78.bin"/><Relationship Id="rId565" Type="http://schemas.openxmlformats.org/officeDocument/2006/relationships/oleObject" Target="embeddings/oleObject285.bin"/><Relationship Id="rId772" Type="http://schemas.openxmlformats.org/officeDocument/2006/relationships/oleObject" Target="embeddings/oleObject388.bin"/><Relationship Id="rId218" Type="http://schemas.openxmlformats.org/officeDocument/2006/relationships/oleObject" Target="embeddings/oleObject104.bin"/><Relationship Id="rId425" Type="http://schemas.openxmlformats.org/officeDocument/2006/relationships/image" Target="media/image207.wmf"/><Relationship Id="rId632" Type="http://schemas.openxmlformats.org/officeDocument/2006/relationships/oleObject" Target="embeddings/oleObject320.bin"/><Relationship Id="rId271" Type="http://schemas.openxmlformats.org/officeDocument/2006/relationships/image" Target="media/image130.wmf"/><Relationship Id="rId937" Type="http://schemas.openxmlformats.org/officeDocument/2006/relationships/image" Target="media/image455.wmf"/><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image" Target="media/image179.wmf"/><Relationship Id="rId576" Type="http://schemas.openxmlformats.org/officeDocument/2006/relationships/image" Target="media/image279.wmf"/><Relationship Id="rId783" Type="http://schemas.openxmlformats.org/officeDocument/2006/relationships/image" Target="media/image383.wmf"/><Relationship Id="rId990" Type="http://schemas.openxmlformats.org/officeDocument/2006/relationships/oleObject" Target="embeddings/oleObject504.bin"/><Relationship Id="rId229" Type="http://schemas.openxmlformats.org/officeDocument/2006/relationships/image" Target="media/image114.wmf"/><Relationship Id="rId436" Type="http://schemas.openxmlformats.org/officeDocument/2006/relationships/image" Target="media/image213.wmf"/><Relationship Id="rId643" Type="http://schemas.openxmlformats.org/officeDocument/2006/relationships/image" Target="media/image311.wmf"/><Relationship Id="rId850" Type="http://schemas.openxmlformats.org/officeDocument/2006/relationships/image" Target="media/image415.wmf"/><Relationship Id="rId948" Type="http://schemas.openxmlformats.org/officeDocument/2006/relationships/oleObject" Target="embeddings/oleObject482.bin"/><Relationship Id="rId77" Type="http://schemas.openxmlformats.org/officeDocument/2006/relationships/oleObject" Target="embeddings/oleObject34.bin"/><Relationship Id="rId282" Type="http://schemas.openxmlformats.org/officeDocument/2006/relationships/oleObject" Target="embeddings/oleObject140.bin"/><Relationship Id="rId503" Type="http://schemas.openxmlformats.org/officeDocument/2006/relationships/oleObject" Target="embeddings/oleObject250.bin"/><Relationship Id="rId587" Type="http://schemas.openxmlformats.org/officeDocument/2006/relationships/oleObject" Target="embeddings/oleObject296.bin"/><Relationship Id="rId710" Type="http://schemas.openxmlformats.org/officeDocument/2006/relationships/image" Target="media/image348.wmf"/><Relationship Id="rId808" Type="http://schemas.openxmlformats.org/officeDocument/2006/relationships/oleObject" Target="embeddings/oleObject406.bin"/><Relationship Id="rId8" Type="http://schemas.openxmlformats.org/officeDocument/2006/relationships/image" Target="media/image1.png"/><Relationship Id="rId142" Type="http://schemas.openxmlformats.org/officeDocument/2006/relationships/image" Target="media/image69.wmf"/><Relationship Id="rId447" Type="http://schemas.openxmlformats.org/officeDocument/2006/relationships/oleObject" Target="embeddings/oleObject222.bin"/><Relationship Id="rId794" Type="http://schemas.openxmlformats.org/officeDocument/2006/relationships/oleObject" Target="embeddings/oleObject399.bin"/><Relationship Id="rId654" Type="http://schemas.openxmlformats.org/officeDocument/2006/relationships/image" Target="media/image317.png"/><Relationship Id="rId861" Type="http://schemas.openxmlformats.org/officeDocument/2006/relationships/oleObject" Target="embeddings/oleObject434.bin"/><Relationship Id="rId959" Type="http://schemas.openxmlformats.org/officeDocument/2006/relationships/oleObject" Target="embeddings/oleObject488.bin"/><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image" Target="media/image252.wmf"/><Relationship Id="rId721" Type="http://schemas.openxmlformats.org/officeDocument/2006/relationships/oleObject" Target="embeddings/oleObject361.bin"/><Relationship Id="rId88" Type="http://schemas.openxmlformats.org/officeDocument/2006/relationships/image" Target="media/image42.wmf"/><Relationship Id="rId153" Type="http://schemas.openxmlformats.org/officeDocument/2006/relationships/oleObject" Target="embeddings/oleObject72.bin"/><Relationship Id="rId360" Type="http://schemas.openxmlformats.org/officeDocument/2006/relationships/oleObject" Target="embeddings/oleObject179.bin"/><Relationship Id="rId598" Type="http://schemas.openxmlformats.org/officeDocument/2006/relationships/oleObject" Target="embeddings/oleObject302.bin"/><Relationship Id="rId819" Type="http://schemas.openxmlformats.org/officeDocument/2006/relationships/image" Target="media/image401.wmf"/><Relationship Id="rId1004" Type="http://schemas.openxmlformats.org/officeDocument/2006/relationships/oleObject" Target="embeddings/oleObject511.bin"/><Relationship Id="rId220" Type="http://schemas.openxmlformats.org/officeDocument/2006/relationships/oleObject" Target="embeddings/oleObject105.bin"/><Relationship Id="rId458" Type="http://schemas.openxmlformats.org/officeDocument/2006/relationships/image" Target="media/image224.wmf"/><Relationship Id="rId665" Type="http://schemas.openxmlformats.org/officeDocument/2006/relationships/oleObject" Target="embeddings/oleObject331.bin"/><Relationship Id="rId872" Type="http://schemas.openxmlformats.org/officeDocument/2006/relationships/image" Target="media/image426.wmf"/><Relationship Id="rId15" Type="http://schemas.openxmlformats.org/officeDocument/2006/relationships/image" Target="media/image5.wmf"/><Relationship Id="rId318" Type="http://schemas.openxmlformats.org/officeDocument/2006/relationships/oleObject" Target="embeddings/oleObject158.bin"/><Relationship Id="rId525" Type="http://schemas.openxmlformats.org/officeDocument/2006/relationships/oleObject" Target="embeddings/oleObject262.bin"/><Relationship Id="rId732" Type="http://schemas.openxmlformats.org/officeDocument/2006/relationships/image" Target="media/image358.wmf"/><Relationship Id="rId99" Type="http://schemas.openxmlformats.org/officeDocument/2006/relationships/oleObject" Target="embeddings/oleObject45.bin"/><Relationship Id="rId164" Type="http://schemas.openxmlformats.org/officeDocument/2006/relationships/image" Target="media/image80.wmf"/><Relationship Id="rId371" Type="http://schemas.openxmlformats.org/officeDocument/2006/relationships/image" Target="media/image180.wmf"/><Relationship Id="rId1015" Type="http://schemas.openxmlformats.org/officeDocument/2006/relationships/image" Target="media/image491.wmf"/><Relationship Id="rId469" Type="http://schemas.openxmlformats.org/officeDocument/2006/relationships/oleObject" Target="embeddings/oleObject233.bin"/><Relationship Id="rId676" Type="http://schemas.openxmlformats.org/officeDocument/2006/relationships/image" Target="media/image333.wmf"/><Relationship Id="rId883" Type="http://schemas.openxmlformats.org/officeDocument/2006/relationships/oleObject" Target="embeddings/oleObject445.bin"/><Relationship Id="rId26" Type="http://schemas.openxmlformats.org/officeDocument/2006/relationships/oleObject" Target="embeddings/oleObject9.bin"/><Relationship Id="rId231" Type="http://schemas.openxmlformats.org/officeDocument/2006/relationships/image" Target="media/image115.wmf"/><Relationship Id="rId329" Type="http://schemas.openxmlformats.org/officeDocument/2006/relationships/image" Target="media/image159.wmf"/><Relationship Id="rId536" Type="http://schemas.openxmlformats.org/officeDocument/2006/relationships/image" Target="media/image262.wmf"/><Relationship Id="rId175" Type="http://schemas.openxmlformats.org/officeDocument/2006/relationships/image" Target="media/image85.wmf"/><Relationship Id="rId743" Type="http://schemas.openxmlformats.org/officeDocument/2006/relationships/image" Target="media/image363.wmf"/><Relationship Id="rId950" Type="http://schemas.openxmlformats.org/officeDocument/2006/relationships/image" Target="media/image460.wmf"/><Relationship Id="rId1026" Type="http://schemas.openxmlformats.org/officeDocument/2006/relationships/oleObject" Target="embeddings/oleObject522.bin"/><Relationship Id="rId382" Type="http://schemas.openxmlformats.org/officeDocument/2006/relationships/oleObject" Target="embeddings/oleObject190.bin"/><Relationship Id="rId603" Type="http://schemas.openxmlformats.org/officeDocument/2006/relationships/image" Target="media/image292.wmf"/><Relationship Id="rId687" Type="http://schemas.openxmlformats.org/officeDocument/2006/relationships/oleObject" Target="embeddings/oleObject342.bin"/><Relationship Id="rId810" Type="http://schemas.openxmlformats.org/officeDocument/2006/relationships/oleObject" Target="embeddings/oleObject407.bin"/><Relationship Id="rId908" Type="http://schemas.openxmlformats.org/officeDocument/2006/relationships/image" Target="media/image443.wmf"/><Relationship Id="rId242" Type="http://schemas.openxmlformats.org/officeDocument/2006/relationships/oleObject" Target="embeddings/oleObject115.bin"/><Relationship Id="rId894" Type="http://schemas.openxmlformats.org/officeDocument/2006/relationships/image" Target="media/image436.wmf"/><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image" Target="media/image268.wmf"/><Relationship Id="rId754" Type="http://schemas.openxmlformats.org/officeDocument/2006/relationships/oleObject" Target="embeddings/oleObject379.bin"/><Relationship Id="rId961" Type="http://schemas.openxmlformats.org/officeDocument/2006/relationships/oleObject" Target="embeddings/oleObject489.bin"/><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image" Target="media/image297.wmf"/><Relationship Id="rId821" Type="http://schemas.openxmlformats.org/officeDocument/2006/relationships/image" Target="media/image402.wmf"/><Relationship Id="rId1037" Type="http://schemas.openxmlformats.org/officeDocument/2006/relationships/image" Target="media/image502.wmf"/><Relationship Id="rId253" Type="http://schemas.openxmlformats.org/officeDocument/2006/relationships/oleObject" Target="embeddings/oleObject121.bin"/><Relationship Id="rId460" Type="http://schemas.openxmlformats.org/officeDocument/2006/relationships/image" Target="media/image225.wmf"/><Relationship Id="rId698" Type="http://schemas.openxmlformats.org/officeDocument/2006/relationships/oleObject" Target="embeddings/oleObject349.bin"/><Relationship Id="rId919" Type="http://schemas.openxmlformats.org/officeDocument/2006/relationships/image" Target="media/image447.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9.bin"/><Relationship Id="rId558" Type="http://schemas.openxmlformats.org/officeDocument/2006/relationships/oleObject" Target="embeddings/oleObject281.bin"/><Relationship Id="rId765" Type="http://schemas.openxmlformats.org/officeDocument/2006/relationships/image" Target="media/image374.wmf"/><Relationship Id="rId972" Type="http://schemas.openxmlformats.org/officeDocument/2006/relationships/image" Target="media/image470.wmf"/><Relationship Id="rId197" Type="http://schemas.openxmlformats.org/officeDocument/2006/relationships/image" Target="media/image97.wmf"/><Relationship Id="rId418" Type="http://schemas.openxmlformats.org/officeDocument/2006/relationships/oleObject" Target="embeddings/oleObject208.bin"/><Relationship Id="rId625" Type="http://schemas.openxmlformats.org/officeDocument/2006/relationships/image" Target="media/image302.wmf"/><Relationship Id="rId832" Type="http://schemas.openxmlformats.org/officeDocument/2006/relationships/oleObject" Target="embeddings/oleObject418.bin"/><Relationship Id="rId1048" Type="http://schemas.openxmlformats.org/officeDocument/2006/relationships/theme" Target="theme/theme1.xml"/><Relationship Id="rId264" Type="http://schemas.openxmlformats.org/officeDocument/2006/relationships/image" Target="media/image126.wmf"/><Relationship Id="rId471" Type="http://schemas.openxmlformats.org/officeDocument/2006/relationships/oleObject" Target="embeddings/oleObject234.bin"/><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oleObject" Target="embeddings/oleObject287.bin"/><Relationship Id="rId776" Type="http://schemas.openxmlformats.org/officeDocument/2006/relationships/oleObject" Target="embeddings/oleObject390.bin"/><Relationship Id="rId983" Type="http://schemas.openxmlformats.org/officeDocument/2006/relationships/image" Target="media/image475.wmf"/><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oleObject" Target="embeddings/oleObject322.bin"/><Relationship Id="rId843" Type="http://schemas.openxmlformats.org/officeDocument/2006/relationships/oleObject" Target="embeddings/oleObject424.bin"/><Relationship Id="rId275" Type="http://schemas.openxmlformats.org/officeDocument/2006/relationships/image" Target="media/image132.wmf"/><Relationship Id="rId482" Type="http://schemas.openxmlformats.org/officeDocument/2006/relationships/image" Target="media/image236.wmf"/><Relationship Id="rId703" Type="http://schemas.openxmlformats.org/officeDocument/2006/relationships/oleObject" Target="embeddings/oleObject352.bin"/><Relationship Id="rId910" Type="http://schemas.openxmlformats.org/officeDocument/2006/relationships/image" Target="media/image444.wmf"/><Relationship Id="rId135" Type="http://schemas.openxmlformats.org/officeDocument/2006/relationships/oleObject" Target="embeddings/oleObject63.bin"/><Relationship Id="rId342" Type="http://schemas.openxmlformats.org/officeDocument/2006/relationships/oleObject" Target="embeddings/oleObject170.bin"/><Relationship Id="rId787" Type="http://schemas.openxmlformats.org/officeDocument/2006/relationships/image" Target="media/image385.wmf"/><Relationship Id="rId994" Type="http://schemas.openxmlformats.org/officeDocument/2006/relationships/oleObject" Target="embeddings/oleObject506.bin"/><Relationship Id="rId202" Type="http://schemas.openxmlformats.org/officeDocument/2006/relationships/oleObject" Target="embeddings/oleObject96.bin"/><Relationship Id="rId647" Type="http://schemas.openxmlformats.org/officeDocument/2006/relationships/image" Target="media/image313.wmf"/><Relationship Id="rId854" Type="http://schemas.openxmlformats.org/officeDocument/2006/relationships/oleObject" Target="embeddings/oleObject431.bin"/><Relationship Id="rId286" Type="http://schemas.openxmlformats.org/officeDocument/2006/relationships/oleObject" Target="embeddings/oleObject142.bin"/><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image" Target="media/image350.wmf"/><Relationship Id="rId921" Type="http://schemas.openxmlformats.org/officeDocument/2006/relationships/image" Target="media/image448.wmf"/><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image" Target="media/image171.wmf"/><Relationship Id="rId560" Type="http://schemas.openxmlformats.org/officeDocument/2006/relationships/oleObject" Target="embeddings/oleObject282.bin"/><Relationship Id="rId798" Type="http://schemas.openxmlformats.org/officeDocument/2006/relationships/oleObject" Target="embeddings/oleObject401.bin"/><Relationship Id="rId213" Type="http://schemas.openxmlformats.org/officeDocument/2006/relationships/image" Target="media/image105.wmf"/><Relationship Id="rId420" Type="http://schemas.openxmlformats.org/officeDocument/2006/relationships/oleObject" Target="embeddings/oleObject209.bin"/><Relationship Id="rId658" Type="http://schemas.openxmlformats.org/officeDocument/2006/relationships/image" Target="media/image321.png"/><Relationship Id="rId865" Type="http://schemas.openxmlformats.org/officeDocument/2006/relationships/oleObject" Target="embeddings/oleObject436.bin"/><Relationship Id="rId297" Type="http://schemas.openxmlformats.org/officeDocument/2006/relationships/image" Target="media/image143.wmf"/><Relationship Id="rId518" Type="http://schemas.openxmlformats.org/officeDocument/2006/relationships/image" Target="media/image254.wmf"/><Relationship Id="rId725" Type="http://schemas.openxmlformats.org/officeDocument/2006/relationships/image" Target="media/image355.wmf"/><Relationship Id="rId932" Type="http://schemas.openxmlformats.org/officeDocument/2006/relationships/oleObject" Target="embeddings/oleObject473.bin"/><Relationship Id="rId157" Type="http://schemas.openxmlformats.org/officeDocument/2006/relationships/oleObject" Target="embeddings/oleObject74.bin"/><Relationship Id="rId364" Type="http://schemas.openxmlformats.org/officeDocument/2006/relationships/oleObject" Target="embeddings/oleObject181.bin"/><Relationship Id="rId1008" Type="http://schemas.openxmlformats.org/officeDocument/2006/relationships/oleObject" Target="embeddings/oleObject513.bin"/><Relationship Id="rId61" Type="http://schemas.openxmlformats.org/officeDocument/2006/relationships/image" Target="media/image28.wmf"/><Relationship Id="rId571" Type="http://schemas.openxmlformats.org/officeDocument/2006/relationships/oleObject" Target="embeddings/oleObject288.bin"/><Relationship Id="rId669" Type="http://schemas.openxmlformats.org/officeDocument/2006/relationships/oleObject" Target="embeddings/oleObject333.bin"/><Relationship Id="rId876" Type="http://schemas.openxmlformats.org/officeDocument/2006/relationships/image" Target="media/image428.wmf"/><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image" Target="media/image210.wmf"/><Relationship Id="rId529" Type="http://schemas.openxmlformats.org/officeDocument/2006/relationships/oleObject" Target="embeddings/oleObject264.bin"/><Relationship Id="rId736" Type="http://schemas.openxmlformats.org/officeDocument/2006/relationships/oleObject" Target="embeddings/oleObject370.bin"/><Relationship Id="rId168" Type="http://schemas.openxmlformats.org/officeDocument/2006/relationships/image" Target="media/image82.wmf"/><Relationship Id="rId943" Type="http://schemas.openxmlformats.org/officeDocument/2006/relationships/oleObject" Target="embeddings/oleObject479.bin"/><Relationship Id="rId1019" Type="http://schemas.openxmlformats.org/officeDocument/2006/relationships/image" Target="media/image493.wmf"/><Relationship Id="rId72" Type="http://schemas.openxmlformats.org/officeDocument/2006/relationships/image" Target="media/image34.wmf"/><Relationship Id="rId375" Type="http://schemas.openxmlformats.org/officeDocument/2006/relationships/image" Target="media/image182.wmf"/><Relationship Id="rId582" Type="http://schemas.openxmlformats.org/officeDocument/2006/relationships/image" Target="media/image282.wmf"/><Relationship Id="rId803" Type="http://schemas.openxmlformats.org/officeDocument/2006/relationships/image" Target="media/image393.wmf"/><Relationship Id="rId3" Type="http://schemas.openxmlformats.org/officeDocument/2006/relationships/styles" Target="styles.xml"/><Relationship Id="rId235" Type="http://schemas.openxmlformats.org/officeDocument/2006/relationships/image" Target="media/image117.wmf"/><Relationship Id="rId442" Type="http://schemas.openxmlformats.org/officeDocument/2006/relationships/image" Target="media/image216.wmf"/><Relationship Id="rId887" Type="http://schemas.openxmlformats.org/officeDocument/2006/relationships/image" Target="media/image433.wmf"/><Relationship Id="rId302" Type="http://schemas.openxmlformats.org/officeDocument/2006/relationships/oleObject" Target="embeddings/oleObject150.bin"/><Relationship Id="rId747" Type="http://schemas.openxmlformats.org/officeDocument/2006/relationships/image" Target="media/image365.wmf"/><Relationship Id="rId954" Type="http://schemas.openxmlformats.org/officeDocument/2006/relationships/image" Target="media/image462.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192.bin"/><Relationship Id="rId593" Type="http://schemas.openxmlformats.org/officeDocument/2006/relationships/image" Target="media/image287.wmf"/><Relationship Id="rId607" Type="http://schemas.openxmlformats.org/officeDocument/2006/relationships/oleObject" Target="embeddings/oleObject307.bin"/><Relationship Id="rId814" Type="http://schemas.openxmlformats.org/officeDocument/2006/relationships/oleObject" Target="embeddings/oleObject409.bin"/><Relationship Id="rId246" Type="http://schemas.openxmlformats.org/officeDocument/2006/relationships/oleObject" Target="embeddings/oleObject117.bin"/><Relationship Id="rId453" Type="http://schemas.openxmlformats.org/officeDocument/2006/relationships/oleObject" Target="embeddings/oleObject225.bin"/><Relationship Id="rId660" Type="http://schemas.openxmlformats.org/officeDocument/2006/relationships/image" Target="media/image323.png"/><Relationship Id="rId898" Type="http://schemas.openxmlformats.org/officeDocument/2006/relationships/image" Target="media/image438.wmf"/><Relationship Id="rId106" Type="http://schemas.openxmlformats.org/officeDocument/2006/relationships/image" Target="media/image51.wmf"/><Relationship Id="rId313" Type="http://schemas.openxmlformats.org/officeDocument/2006/relationships/image" Target="media/image151.wmf"/><Relationship Id="rId758" Type="http://schemas.openxmlformats.org/officeDocument/2006/relationships/oleObject" Target="embeddings/oleObject381.bin"/><Relationship Id="rId965" Type="http://schemas.openxmlformats.org/officeDocument/2006/relationships/oleObject" Target="embeddings/oleObject491.bin"/><Relationship Id="rId10" Type="http://schemas.openxmlformats.org/officeDocument/2006/relationships/oleObject" Target="embeddings/oleObject1.bin"/><Relationship Id="rId94" Type="http://schemas.openxmlformats.org/officeDocument/2006/relationships/image" Target="media/image45.wmf"/><Relationship Id="rId397" Type="http://schemas.openxmlformats.org/officeDocument/2006/relationships/image" Target="media/image193.wmf"/><Relationship Id="rId520" Type="http://schemas.openxmlformats.org/officeDocument/2006/relationships/image" Target="media/image255.wmf"/><Relationship Id="rId618" Type="http://schemas.openxmlformats.org/officeDocument/2006/relationships/image" Target="media/image299.wmf"/><Relationship Id="rId825" Type="http://schemas.openxmlformats.org/officeDocument/2006/relationships/image" Target="media/image404.wmf"/><Relationship Id="rId257" Type="http://schemas.openxmlformats.org/officeDocument/2006/relationships/oleObject" Target="embeddings/oleObject125.bin"/><Relationship Id="rId464" Type="http://schemas.openxmlformats.org/officeDocument/2006/relationships/image" Target="media/image227.wmf"/><Relationship Id="rId1010" Type="http://schemas.openxmlformats.org/officeDocument/2006/relationships/oleObject" Target="embeddings/oleObject514.bin"/><Relationship Id="rId117" Type="http://schemas.openxmlformats.org/officeDocument/2006/relationships/oleObject" Target="embeddings/oleObject54.bin"/><Relationship Id="rId671" Type="http://schemas.openxmlformats.org/officeDocument/2006/relationships/oleObject" Target="embeddings/oleObject334.bin"/><Relationship Id="rId769" Type="http://schemas.openxmlformats.org/officeDocument/2006/relationships/image" Target="media/image376.wmf"/><Relationship Id="rId976" Type="http://schemas.openxmlformats.org/officeDocument/2006/relationships/image" Target="media/image472.wmf"/><Relationship Id="rId324" Type="http://schemas.openxmlformats.org/officeDocument/2006/relationships/oleObject" Target="embeddings/oleObject161.bin"/><Relationship Id="rId531" Type="http://schemas.openxmlformats.org/officeDocument/2006/relationships/oleObject" Target="embeddings/oleObject265.bin"/><Relationship Id="rId629" Type="http://schemas.openxmlformats.org/officeDocument/2006/relationships/image" Target="media/image304.wmf"/><Relationship Id="rId836" Type="http://schemas.openxmlformats.org/officeDocument/2006/relationships/oleObject" Target="embeddings/oleObject420.bin"/><Relationship Id="rId1021" Type="http://schemas.openxmlformats.org/officeDocument/2006/relationships/image" Target="media/image494.wmf"/><Relationship Id="rId903" Type="http://schemas.openxmlformats.org/officeDocument/2006/relationships/oleObject" Target="embeddings/oleObject456.bin"/><Relationship Id="rId32" Type="http://schemas.openxmlformats.org/officeDocument/2006/relationships/oleObject" Target="embeddings/oleObject12.bin"/><Relationship Id="rId181" Type="http://schemas.openxmlformats.org/officeDocument/2006/relationships/oleObject" Target="embeddings/oleObject8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A569F-0883-413E-ADB2-6A1B92D5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63</Pages>
  <Words>10757</Words>
  <Characters>61318</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Рудоманов</dc:creator>
  <cp:lastModifiedBy>Елена Чернова</cp:lastModifiedBy>
  <cp:revision>70</cp:revision>
  <cp:lastPrinted>2022-09-20T15:49:00Z</cp:lastPrinted>
  <dcterms:created xsi:type="dcterms:W3CDTF">2024-11-13T09:42:00Z</dcterms:created>
  <dcterms:modified xsi:type="dcterms:W3CDTF">2025-03-14T17:31:00Z</dcterms:modified>
</cp:coreProperties>
</file>