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FBA" w:rsidRPr="00734FBA" w:rsidRDefault="00734FBA" w:rsidP="00734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734FBA" w:rsidRPr="00734FBA" w:rsidRDefault="00734FBA" w:rsidP="00734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734FBA" w:rsidRPr="00734FBA" w:rsidRDefault="00734FBA" w:rsidP="00734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734FBA" w:rsidRPr="00734FBA" w:rsidRDefault="00734FBA" w:rsidP="00734F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734FBA" w:rsidRPr="00734FBA" w:rsidTr="00012CB5">
        <w:tc>
          <w:tcPr>
            <w:tcW w:w="4536" w:type="dxa"/>
            <w:shd w:val="clear" w:color="auto" w:fill="auto"/>
          </w:tcPr>
          <w:p w:rsidR="00734FBA" w:rsidRPr="00734FBA" w:rsidRDefault="00734FBA" w:rsidP="00734FBA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734FBA" w:rsidRPr="00734FBA" w:rsidRDefault="00734FBA" w:rsidP="00734FBA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734FBA" w:rsidRPr="00734FBA" w:rsidTr="00012CB5">
        <w:tc>
          <w:tcPr>
            <w:tcW w:w="4536" w:type="dxa"/>
          </w:tcPr>
          <w:p w:rsidR="00946E36" w:rsidRPr="00946E36" w:rsidRDefault="00946E36" w:rsidP="00946E36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46E36">
              <w:rPr>
                <w:rFonts w:ascii="Times New Roman" w:eastAsiaTheme="minorHAnsi" w:hAnsi="Times New Roman" w:cs="Times New Roman"/>
              </w:rPr>
              <w:t>РАССМОТРЕНО</w:t>
            </w:r>
            <w:r w:rsidR="00256F27">
              <w:rPr>
                <w:rFonts w:ascii="Times New Roman" w:eastAsiaTheme="minorHAnsi" w:hAnsi="Times New Roman" w:cs="Times New Roman"/>
              </w:rPr>
              <w:t xml:space="preserve"> РЕКОМЕНДОВАНО</w:t>
            </w:r>
          </w:p>
          <w:p w:rsidR="00946E36" w:rsidRPr="00946E36" w:rsidRDefault="00946E36" w:rsidP="00946E36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46E36">
              <w:rPr>
                <w:rFonts w:ascii="Times New Roman" w:eastAsiaTheme="minorHAnsi" w:hAnsi="Times New Roman" w:cs="Times New Roman"/>
              </w:rPr>
              <w:t xml:space="preserve">на заседании </w:t>
            </w:r>
            <w:r w:rsidR="00256F27">
              <w:rPr>
                <w:rFonts w:ascii="Times New Roman" w:eastAsiaTheme="minorHAnsi" w:hAnsi="Times New Roman" w:cs="Times New Roman"/>
              </w:rPr>
              <w:t>кафедры Здравоохранения и индустрии красоты</w:t>
            </w:r>
          </w:p>
          <w:p w:rsidR="00946E36" w:rsidRPr="00946E36" w:rsidRDefault="007A4836" w:rsidP="00946E36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Протокол №</w:t>
            </w:r>
            <w:r w:rsidR="00256F27">
              <w:rPr>
                <w:rFonts w:ascii="Times New Roman" w:eastAsiaTheme="minorHAnsi" w:hAnsi="Times New Roman" w:cs="Times New Roman"/>
              </w:rPr>
              <w:t>9</w:t>
            </w:r>
            <w:r>
              <w:rPr>
                <w:rFonts w:ascii="Times New Roman" w:eastAsiaTheme="minorHAnsi" w:hAnsi="Times New Roman" w:cs="Times New Roman"/>
              </w:rPr>
              <w:t xml:space="preserve">   от «</w:t>
            </w:r>
            <w:r w:rsidR="00256F27">
              <w:rPr>
                <w:rFonts w:ascii="Times New Roman" w:eastAsiaTheme="minorHAnsi" w:hAnsi="Times New Roman" w:cs="Times New Roman"/>
              </w:rPr>
              <w:t>17</w:t>
            </w:r>
            <w:r w:rsidR="00946E36" w:rsidRPr="00946E36">
              <w:rPr>
                <w:rFonts w:ascii="Times New Roman" w:eastAsiaTheme="minorHAnsi" w:hAnsi="Times New Roman" w:cs="Times New Roman"/>
              </w:rPr>
              <w:t xml:space="preserve">» </w:t>
            </w:r>
            <w:r>
              <w:rPr>
                <w:rFonts w:ascii="Times New Roman" w:eastAsiaTheme="minorHAnsi" w:hAnsi="Times New Roman" w:cs="Times New Roman"/>
              </w:rPr>
              <w:t>мая 202</w:t>
            </w:r>
            <w:r w:rsidR="00256F27">
              <w:rPr>
                <w:rFonts w:ascii="Times New Roman" w:eastAsiaTheme="minorHAnsi" w:hAnsi="Times New Roman" w:cs="Times New Roman"/>
              </w:rPr>
              <w:t>4</w:t>
            </w:r>
            <w:r w:rsidR="00946E36" w:rsidRPr="00946E36">
              <w:rPr>
                <w:rFonts w:ascii="Times New Roman" w:eastAsiaTheme="minorHAnsi" w:hAnsi="Times New Roman" w:cs="Times New Roman"/>
              </w:rPr>
              <w:t xml:space="preserve"> г.</w:t>
            </w:r>
          </w:p>
          <w:p w:rsidR="00946E36" w:rsidRPr="00946E36" w:rsidRDefault="00946E36" w:rsidP="00946E36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  <w:p w:rsidR="00734FBA" w:rsidRPr="00734FBA" w:rsidRDefault="00734FBA" w:rsidP="00811D3F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734FBA" w:rsidRPr="00734FBA" w:rsidRDefault="00734FBA" w:rsidP="00734FBA">
            <w:pPr>
              <w:jc w:val="both"/>
              <w:rPr>
                <w:rFonts w:ascii="Times New Roman" w:hAnsi="Times New Roman" w:cs="Times New Roman"/>
              </w:rPr>
            </w:pPr>
            <w:r w:rsidRPr="00734FBA">
              <w:rPr>
                <w:rFonts w:ascii="Times New Roman" w:hAnsi="Times New Roman" w:cs="Times New Roman"/>
              </w:rPr>
              <w:t xml:space="preserve">          УТВЕРЖДАЮ</w:t>
            </w:r>
          </w:p>
          <w:p w:rsidR="00734FBA" w:rsidRPr="00734FBA" w:rsidRDefault="00734FBA" w:rsidP="00734FBA">
            <w:pPr>
              <w:jc w:val="both"/>
              <w:rPr>
                <w:rFonts w:ascii="Times New Roman" w:hAnsi="Times New Roman" w:cs="Times New Roman"/>
              </w:rPr>
            </w:pPr>
            <w:r w:rsidRPr="00734FBA">
              <w:rPr>
                <w:rFonts w:ascii="Times New Roman" w:hAnsi="Times New Roman" w:cs="Times New Roman"/>
              </w:rPr>
              <w:t xml:space="preserve">         Директор</w:t>
            </w:r>
          </w:p>
          <w:p w:rsidR="00734FBA" w:rsidRPr="00734FBA" w:rsidRDefault="00734FBA" w:rsidP="00734FBA">
            <w:pPr>
              <w:jc w:val="both"/>
              <w:rPr>
                <w:rFonts w:ascii="Times New Roman" w:hAnsi="Times New Roman" w:cs="Times New Roman"/>
              </w:rPr>
            </w:pPr>
            <w:r w:rsidRPr="00734FBA">
              <w:rPr>
                <w:rFonts w:ascii="Times New Roman" w:hAnsi="Times New Roman" w:cs="Times New Roman"/>
              </w:rPr>
              <w:t xml:space="preserve">         __________Н.В.Кандаурова</w:t>
            </w:r>
          </w:p>
          <w:p w:rsidR="00734FBA" w:rsidRPr="00734FBA" w:rsidRDefault="0068631E" w:rsidP="004E7082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</w:tr>
    </w:tbl>
    <w:p w:rsidR="00B45765" w:rsidRDefault="00B45765" w:rsidP="00B45765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5765" w:rsidRDefault="00B45765" w:rsidP="00B45765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5765" w:rsidRDefault="00B45765" w:rsidP="00734FBA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FBA">
        <w:rPr>
          <w:rFonts w:ascii="Times New Roman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ПРОВЕДЕНИЯ – </w:t>
      </w:r>
      <w:r w:rsidR="0068631E">
        <w:rPr>
          <w:rFonts w:ascii="Times New Roman" w:hAnsi="Times New Roman" w:cs="Times New Roman"/>
          <w:b/>
          <w:sz w:val="28"/>
          <w:szCs w:val="28"/>
        </w:rPr>
        <w:t xml:space="preserve">ДИФФЕРЕНЦИРОВАННЫЙ </w:t>
      </w:r>
      <w:r w:rsidR="00DD7CA4">
        <w:rPr>
          <w:rFonts w:ascii="Times New Roman" w:hAnsi="Times New Roman" w:cs="Times New Roman"/>
          <w:b/>
          <w:sz w:val="28"/>
          <w:szCs w:val="28"/>
        </w:rPr>
        <w:t>ЗАЧЁТ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558B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Дисциплина: </w:t>
      </w:r>
      <w:r w:rsidR="005D30E9">
        <w:rPr>
          <w:rFonts w:ascii="Times New Roman" w:hAnsi="Times New Roman" w:cs="Times New Roman"/>
          <w:sz w:val="28"/>
          <w:szCs w:val="28"/>
        </w:rPr>
        <w:t>Психология</w:t>
      </w:r>
      <w:r w:rsidR="009532D6">
        <w:rPr>
          <w:rFonts w:ascii="Times New Roman" w:hAnsi="Times New Roman" w:cs="Times New Roman"/>
          <w:sz w:val="28"/>
          <w:szCs w:val="28"/>
        </w:rPr>
        <w:t xml:space="preserve"> общения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>Курс:</w:t>
      </w:r>
      <w:r w:rsidR="007A4836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5D30E9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>Специ</w:t>
      </w:r>
      <w:r w:rsidR="00774413">
        <w:rPr>
          <w:rFonts w:ascii="Times New Roman" w:hAnsi="Times New Roman" w:cs="Times New Roman"/>
          <w:sz w:val="28"/>
          <w:szCs w:val="28"/>
        </w:rPr>
        <w:t xml:space="preserve">альности: </w:t>
      </w:r>
      <w:r w:rsidR="005D30E9">
        <w:rPr>
          <w:rFonts w:ascii="Times New Roman" w:hAnsi="Times New Roman" w:cs="Times New Roman"/>
          <w:sz w:val="28"/>
          <w:szCs w:val="28"/>
        </w:rPr>
        <w:t xml:space="preserve">  </w:t>
      </w:r>
      <w:r w:rsidRPr="00734FB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47261B">
        <w:rPr>
          <w:rFonts w:ascii="Times New Roman" w:hAnsi="Times New Roman" w:cs="Times New Roman"/>
          <w:sz w:val="28"/>
          <w:szCs w:val="28"/>
        </w:rPr>
        <w:t>09</w:t>
      </w:r>
      <w:r w:rsidR="00CE34D1" w:rsidRPr="00CE34D1">
        <w:rPr>
          <w:rFonts w:ascii="Times New Roman" w:hAnsi="Times New Roman" w:cs="Times New Roman"/>
          <w:sz w:val="28"/>
          <w:szCs w:val="28"/>
        </w:rPr>
        <w:t>.02.0</w:t>
      </w:r>
      <w:r w:rsidR="0047261B">
        <w:rPr>
          <w:rFonts w:ascii="Times New Roman" w:hAnsi="Times New Roman" w:cs="Times New Roman"/>
          <w:sz w:val="28"/>
          <w:szCs w:val="28"/>
        </w:rPr>
        <w:t>7</w:t>
      </w:r>
      <w:r w:rsidR="00CE34D1" w:rsidRPr="00CE34D1">
        <w:rPr>
          <w:rFonts w:ascii="Times New Roman" w:hAnsi="Times New Roman" w:cs="Times New Roman"/>
          <w:sz w:val="28"/>
          <w:szCs w:val="28"/>
        </w:rPr>
        <w:t xml:space="preserve"> </w:t>
      </w:r>
      <w:r w:rsidR="0047261B" w:rsidRPr="0047261B">
        <w:rPr>
          <w:rFonts w:ascii="Times New Roman" w:hAnsi="Times New Roman" w:cs="Times New Roman"/>
          <w:sz w:val="28"/>
          <w:szCs w:val="28"/>
        </w:rPr>
        <w:t xml:space="preserve">Информационные системы и программирование </w:t>
      </w:r>
      <w:r w:rsidR="0047261B" w:rsidRPr="0047261B">
        <w:rPr>
          <w:rFonts w:ascii="Times New Roman" w:hAnsi="Times New Roman" w:cs="Times New Roman"/>
          <w:sz w:val="28"/>
          <w:szCs w:val="28"/>
        </w:rPr>
        <w:cr/>
      </w:r>
      <w:bookmarkEnd w:id="0"/>
    </w:p>
    <w:p w:rsidR="005D30E9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30E9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30E9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30E9" w:rsidRPr="00734FBA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A1087D">
        <w:rPr>
          <w:rFonts w:ascii="Times New Roman" w:hAnsi="Times New Roman" w:cs="Times New Roman"/>
          <w:sz w:val="28"/>
          <w:szCs w:val="28"/>
        </w:rPr>
        <w:t xml:space="preserve">     </w:t>
      </w:r>
      <w:r w:rsidRPr="00734FBA">
        <w:rPr>
          <w:rFonts w:ascii="Times New Roman" w:hAnsi="Times New Roman" w:cs="Times New Roman"/>
          <w:sz w:val="28"/>
          <w:szCs w:val="28"/>
        </w:rPr>
        <w:t xml:space="preserve"> Разработчики: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Преподаватель                  </w:t>
      </w:r>
      <w:r w:rsidR="00256F27">
        <w:rPr>
          <w:rFonts w:ascii="Times New Roman" w:hAnsi="Times New Roman" w:cs="Times New Roman"/>
          <w:sz w:val="28"/>
          <w:szCs w:val="28"/>
        </w:rPr>
        <w:t>Шаврина</w:t>
      </w:r>
      <w:r w:rsidR="00811D3F">
        <w:rPr>
          <w:rFonts w:ascii="Times New Roman" w:hAnsi="Times New Roman" w:cs="Times New Roman"/>
          <w:sz w:val="28"/>
          <w:szCs w:val="28"/>
        </w:rPr>
        <w:t xml:space="preserve"> </w:t>
      </w:r>
      <w:r w:rsidR="00256F27">
        <w:rPr>
          <w:rFonts w:ascii="Times New Roman" w:hAnsi="Times New Roman" w:cs="Times New Roman"/>
          <w:sz w:val="28"/>
          <w:szCs w:val="28"/>
        </w:rPr>
        <w:t>М</w:t>
      </w:r>
      <w:r w:rsidR="00811D3F">
        <w:rPr>
          <w:rFonts w:ascii="Times New Roman" w:hAnsi="Times New Roman" w:cs="Times New Roman"/>
          <w:sz w:val="28"/>
          <w:szCs w:val="28"/>
        </w:rPr>
        <w:t>.</w:t>
      </w:r>
      <w:r w:rsidR="00256F27">
        <w:rPr>
          <w:rFonts w:ascii="Times New Roman" w:hAnsi="Times New Roman" w:cs="Times New Roman"/>
          <w:sz w:val="28"/>
          <w:szCs w:val="28"/>
        </w:rPr>
        <w:t>К</w:t>
      </w:r>
      <w:r w:rsidR="00811D3F">
        <w:rPr>
          <w:rFonts w:ascii="Times New Roman" w:hAnsi="Times New Roman" w:cs="Times New Roman"/>
          <w:sz w:val="28"/>
          <w:szCs w:val="28"/>
        </w:rPr>
        <w:t>.</w:t>
      </w:r>
    </w:p>
    <w:p w:rsid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32D6" w:rsidRDefault="009532D6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32D6" w:rsidRDefault="009532D6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32D6" w:rsidRDefault="009532D6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32D6" w:rsidRPr="00734FBA" w:rsidRDefault="009532D6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4F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256F27" w:rsidRDefault="00256F27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6F27" w:rsidRPr="00734FBA" w:rsidRDefault="00256F27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34FBA" w:rsidRPr="00B93DB7" w:rsidRDefault="000E5600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rect id="Прямоугольник 1" o:spid="_x0000_s1026" style="position:absolute;left:0;text-align:left;margin-left:227.2pt;margin-top:40.3pt;width:52.3pt;height:25.1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7A4836">
        <w:rPr>
          <w:rFonts w:ascii="Times New Roman" w:hAnsi="Times New Roman" w:cs="Times New Roman"/>
          <w:sz w:val="28"/>
          <w:szCs w:val="28"/>
        </w:rPr>
        <w:t>Ставрополь, 202</w:t>
      </w:r>
      <w:r w:rsidR="00256F27">
        <w:rPr>
          <w:rFonts w:ascii="Times New Roman" w:hAnsi="Times New Roman" w:cs="Times New Roman"/>
          <w:sz w:val="28"/>
          <w:szCs w:val="28"/>
        </w:rPr>
        <w:t>4</w:t>
      </w:r>
    </w:p>
    <w:p w:rsidR="00B45765" w:rsidRDefault="00B45765" w:rsidP="00B4576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24D" w:rsidRPr="00351DD2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2E324D" w:rsidRPr="00F91388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 w:cs="Times New Roman"/>
          <w:sz w:val="28"/>
          <w:szCs w:val="28"/>
          <w:lang w:eastAsia="ru-RU"/>
        </w:rPr>
        <w:t>учебной дисциплины</w:t>
      </w:r>
      <w:r w:rsidR="001955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558B" w:rsidRPr="0019558B">
        <w:rPr>
          <w:rFonts w:ascii="Times New Roman" w:hAnsi="Times New Roman" w:cs="Times New Roman"/>
          <w:sz w:val="28"/>
          <w:szCs w:val="28"/>
        </w:rPr>
        <w:t>Психология</w:t>
      </w:r>
      <w:r w:rsidR="003059AC">
        <w:rPr>
          <w:rFonts w:ascii="Times New Roman" w:hAnsi="Times New Roman" w:cs="Times New Roman"/>
          <w:sz w:val="28"/>
          <w:szCs w:val="28"/>
        </w:rPr>
        <w:t xml:space="preserve"> </w:t>
      </w:r>
      <w:r w:rsidR="009532D6">
        <w:rPr>
          <w:rFonts w:ascii="Times New Roman" w:hAnsi="Times New Roman" w:cs="Times New Roman"/>
          <w:sz w:val="28"/>
          <w:szCs w:val="28"/>
        </w:rPr>
        <w:t>общения</w:t>
      </w:r>
      <w:r w:rsidR="00734FB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E324D" w:rsidRDefault="002E324D" w:rsidP="00734FBA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7261B">
        <w:rPr>
          <w:rFonts w:ascii="Times New Roman" w:hAnsi="Times New Roman" w:cs="Times New Roman"/>
          <w:sz w:val="28"/>
          <w:szCs w:val="28"/>
          <w:lang w:eastAsia="ru-RU"/>
        </w:rPr>
        <w:t xml:space="preserve">дифференцированного </w:t>
      </w:r>
      <w:r w:rsidR="00DD7CA4">
        <w:rPr>
          <w:rFonts w:ascii="Times New Roman" w:hAnsi="Times New Roman" w:cs="Times New Roman"/>
          <w:sz w:val="28"/>
          <w:szCs w:val="28"/>
          <w:lang w:eastAsia="ru-RU"/>
        </w:rPr>
        <w:t>зачёта</w:t>
      </w:r>
      <w:r w:rsidR="009532D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34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E324D" w:rsidRPr="00351DD2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E324D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2E324D" w:rsidRPr="00351DD2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8"/>
        <w:gridCol w:w="3572"/>
        <w:gridCol w:w="3655"/>
      </w:tblGrid>
      <w:tr w:rsidR="009E2C32" w:rsidRPr="009532D6" w:rsidTr="009E2C32">
        <w:tc>
          <w:tcPr>
            <w:tcW w:w="2118" w:type="dxa"/>
          </w:tcPr>
          <w:p w:rsidR="009E2C32" w:rsidRPr="009E2C32" w:rsidRDefault="009E2C32" w:rsidP="009532D6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</w:pPr>
            <w:r w:rsidRPr="009E2C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Код ОК, ПК, ЛР</w:t>
            </w:r>
          </w:p>
        </w:tc>
        <w:tc>
          <w:tcPr>
            <w:tcW w:w="3572" w:type="dxa"/>
          </w:tcPr>
          <w:p w:rsidR="009E2C32" w:rsidRPr="009E2C32" w:rsidRDefault="009E2C32" w:rsidP="009532D6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</w:pPr>
            <w:r w:rsidRPr="009E2C3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Освоенные умения</w:t>
            </w:r>
          </w:p>
        </w:tc>
        <w:tc>
          <w:tcPr>
            <w:tcW w:w="3655" w:type="dxa"/>
          </w:tcPr>
          <w:p w:rsidR="009E2C32" w:rsidRPr="009E2C32" w:rsidRDefault="009E2C32" w:rsidP="009532D6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</w:pPr>
            <w:r w:rsidRPr="009E2C3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Усвоенные знания</w:t>
            </w:r>
          </w:p>
        </w:tc>
      </w:tr>
      <w:tr w:rsidR="009E2C32" w:rsidRPr="009532D6" w:rsidTr="009E2C32">
        <w:tc>
          <w:tcPr>
            <w:tcW w:w="2118" w:type="dxa"/>
          </w:tcPr>
          <w:p w:rsidR="009E2C32" w:rsidRDefault="009E2C32" w:rsidP="009E2C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1</w:t>
            </w:r>
          </w:p>
          <w:p w:rsidR="009E2C32" w:rsidRDefault="009E2C32" w:rsidP="009E2C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2AEC">
              <w:rPr>
                <w:rFonts w:ascii="Times New Roman" w:hAnsi="Times New Roman" w:cs="Times New Roman"/>
              </w:rPr>
              <w:t xml:space="preserve">ОК 2 </w:t>
            </w:r>
          </w:p>
          <w:p w:rsidR="009E2C32" w:rsidRPr="006F2AEC" w:rsidRDefault="009E2C32" w:rsidP="009E2C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3</w:t>
            </w:r>
          </w:p>
          <w:p w:rsidR="009E2C32" w:rsidRDefault="009E2C32" w:rsidP="009E2C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2AEC">
              <w:rPr>
                <w:rFonts w:ascii="Times New Roman" w:hAnsi="Times New Roman" w:cs="Times New Roman"/>
              </w:rPr>
              <w:t>ОК 4</w:t>
            </w:r>
          </w:p>
          <w:p w:rsidR="009E2C32" w:rsidRPr="006F2AEC" w:rsidRDefault="009E2C32" w:rsidP="009E2C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5</w:t>
            </w:r>
          </w:p>
          <w:p w:rsidR="009E2C32" w:rsidRPr="009532D6" w:rsidRDefault="009E2C32" w:rsidP="00CE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72" w:type="dxa"/>
          </w:tcPr>
          <w:p w:rsidR="009E2C32" w:rsidRPr="009532D6" w:rsidRDefault="009E2C32" w:rsidP="009532D6">
            <w:pPr>
              <w:numPr>
                <w:ilvl w:val="0"/>
                <w:numId w:val="20"/>
              </w:numPr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планировать, прогнозировать и анализировать деловое общение;</w:t>
            </w:r>
          </w:p>
          <w:p w:rsidR="009E2C32" w:rsidRPr="009532D6" w:rsidRDefault="009E2C32" w:rsidP="009532D6">
            <w:pPr>
              <w:numPr>
                <w:ilvl w:val="0"/>
                <w:numId w:val="20"/>
              </w:numPr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применять техники и приемы эффективного общения в профессиональной деятельности;</w:t>
            </w:r>
          </w:p>
          <w:p w:rsidR="009E2C32" w:rsidRPr="009532D6" w:rsidRDefault="009E2C32" w:rsidP="009532D6">
            <w:pPr>
              <w:numPr>
                <w:ilvl w:val="0"/>
                <w:numId w:val="20"/>
              </w:numPr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использовать приемы саморегуляции поведения в процессе межличностного общения; </w:t>
            </w:r>
          </w:p>
          <w:p w:rsidR="009E2C32" w:rsidRPr="009532D6" w:rsidRDefault="009E2C32" w:rsidP="009532D6">
            <w:pPr>
              <w:numPr>
                <w:ilvl w:val="0"/>
                <w:numId w:val="20"/>
              </w:numPr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устанавливать деловые контакты с учетом особенностей партнеров по общению и соблюдением делового этикета;</w:t>
            </w:r>
          </w:p>
          <w:p w:rsidR="009E2C32" w:rsidRPr="009532D6" w:rsidRDefault="009E2C32" w:rsidP="009532D6">
            <w:pPr>
              <w:numPr>
                <w:ilvl w:val="0"/>
                <w:numId w:val="20"/>
              </w:numPr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эффективные приемы управления конфликтами.</w:t>
            </w:r>
          </w:p>
        </w:tc>
        <w:tc>
          <w:tcPr>
            <w:tcW w:w="3655" w:type="dxa"/>
          </w:tcPr>
          <w:p w:rsidR="009E2C32" w:rsidRPr="009532D6" w:rsidRDefault="009E2C32" w:rsidP="009532D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цели, функции, виды и уровни общения; </w:t>
            </w:r>
          </w:p>
          <w:p w:rsidR="009E2C32" w:rsidRPr="009532D6" w:rsidRDefault="009E2C32" w:rsidP="009532D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роли и ролевые ожидания в общении; </w:t>
            </w:r>
          </w:p>
          <w:p w:rsidR="009E2C32" w:rsidRPr="009532D6" w:rsidRDefault="009E2C32" w:rsidP="009532D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специфику делового общения, структуру коммуникативного акта и условия установления контакта;</w:t>
            </w:r>
          </w:p>
          <w:p w:rsidR="009E2C32" w:rsidRPr="009532D6" w:rsidRDefault="009E2C32" w:rsidP="009532D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нормы и правила профессионального поведения и этикета;</w:t>
            </w:r>
          </w:p>
          <w:p w:rsidR="009E2C32" w:rsidRPr="009532D6" w:rsidRDefault="009E2C32" w:rsidP="009532D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механизмы взаимопонимания в общении;</w:t>
            </w:r>
          </w:p>
          <w:p w:rsidR="009E2C32" w:rsidRPr="009532D6" w:rsidRDefault="009E2C32" w:rsidP="009532D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техники и приемы общения, правила слушания, ведения беседы, убеждения; </w:t>
            </w:r>
          </w:p>
          <w:p w:rsidR="009E2C32" w:rsidRPr="009532D6" w:rsidRDefault="009E2C32" w:rsidP="009532D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этические принципы общения;</w:t>
            </w:r>
          </w:p>
          <w:p w:rsidR="009E2C32" w:rsidRPr="009532D6" w:rsidRDefault="009E2C32" w:rsidP="009532D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влияние индивидуальных особенностей партнеров на процесс общения; </w:t>
            </w:r>
          </w:p>
          <w:p w:rsidR="009E2C32" w:rsidRPr="009532D6" w:rsidRDefault="009E2C32" w:rsidP="009532D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источники, причины, виды и способы разрешения конфликтов;</w:t>
            </w:r>
          </w:p>
          <w:p w:rsidR="009E2C32" w:rsidRPr="009532D6" w:rsidRDefault="009E2C32" w:rsidP="009532D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закономерности формирования и развития команды.</w:t>
            </w:r>
          </w:p>
        </w:tc>
      </w:tr>
    </w:tbl>
    <w:p w:rsidR="002E324D" w:rsidRPr="00351DD2" w:rsidRDefault="002E324D" w:rsidP="002E324D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E324D" w:rsidRPr="00351DD2" w:rsidRDefault="002E324D" w:rsidP="002E324D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 w:cs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1"/>
    <w:p w:rsidR="002E324D" w:rsidRDefault="002E324D" w:rsidP="002E324D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</w:p>
    <w:p w:rsidR="002E324D" w:rsidRPr="00351DD2" w:rsidRDefault="002E324D" w:rsidP="002E324D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3.1</w:t>
      </w:r>
      <w:r w:rsidRPr="00351DD2">
        <w:rPr>
          <w:rFonts w:ascii="Times New Roman" w:hAnsi="Times New Roman" w:cs="Times New Roman"/>
          <w:i w:val="0"/>
          <w:iCs w:val="0"/>
        </w:rPr>
        <w:t xml:space="preserve">. Задания для проведения </w:t>
      </w:r>
      <w:r w:rsidR="0068631E" w:rsidRPr="0068631E">
        <w:rPr>
          <w:rFonts w:ascii="Times New Roman" w:hAnsi="Times New Roman" w:cs="Times New Roman"/>
          <w:i w:val="0"/>
          <w:lang w:eastAsia="ru-RU"/>
        </w:rPr>
        <w:t>дифференцированного</w:t>
      </w:r>
      <w:r w:rsidR="0068631E">
        <w:rPr>
          <w:rFonts w:ascii="Times New Roman" w:hAnsi="Times New Roman" w:cs="Times New Roman"/>
          <w:i w:val="0"/>
          <w:iCs w:val="0"/>
        </w:rPr>
        <w:t xml:space="preserve"> </w:t>
      </w:r>
      <w:r w:rsidR="00DD7CA4">
        <w:rPr>
          <w:rFonts w:ascii="Times New Roman" w:hAnsi="Times New Roman" w:cs="Times New Roman"/>
          <w:i w:val="0"/>
          <w:iCs w:val="0"/>
        </w:rPr>
        <w:t>зачёта</w:t>
      </w:r>
    </w:p>
    <w:p w:rsidR="002E324D" w:rsidRPr="001B517C" w:rsidRDefault="002E324D" w:rsidP="002E324D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 w:rsidR="007A4836" w:rsidRPr="007A4836">
        <w:rPr>
          <w:rFonts w:ascii="Times New Roman" w:hAnsi="Times New Roman" w:cs="Times New Roman"/>
          <w:b/>
          <w:bCs/>
          <w:sz w:val="28"/>
          <w:szCs w:val="28"/>
        </w:rPr>
        <w:t>дифференцированного зачёта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1B5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</w:t>
      </w:r>
      <w:r w:rsidRPr="00351DD2">
        <w:rPr>
          <w:rFonts w:ascii="Times New Roman" w:hAnsi="Times New Roman" w:cs="Times New Roman"/>
          <w:sz w:val="28"/>
          <w:szCs w:val="28"/>
        </w:rPr>
        <w:t>н</w:t>
      </w:r>
      <w:r w:rsidR="00E16D15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DD7CA4">
        <w:rPr>
          <w:rFonts w:ascii="Times New Roman" w:hAnsi="Times New Roman" w:cs="Times New Roman"/>
          <w:sz w:val="28"/>
          <w:szCs w:val="28"/>
        </w:rPr>
        <w:t>вопросам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324D" w:rsidRPr="00351DD2" w:rsidRDefault="002E324D" w:rsidP="002E324D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2E324D" w:rsidRPr="00636904" w:rsidRDefault="002E324D" w:rsidP="0063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</w:rPr>
        <w:t>1. М</w:t>
      </w:r>
      <w:r>
        <w:rPr>
          <w:rFonts w:ascii="Times New Roman" w:hAnsi="Times New Roman" w:cs="Times New Roman"/>
          <w:sz w:val="28"/>
          <w:szCs w:val="28"/>
        </w:rPr>
        <w:t xml:space="preserve">есто (время) выполнения задания: </w:t>
      </w:r>
      <w:r w:rsidR="00A54915" w:rsidRPr="00A54915">
        <w:rPr>
          <w:rFonts w:ascii="Times New Roman" w:hAnsi="Times New Roman" w:cs="Times New Roman"/>
          <w:sz w:val="28"/>
          <w:szCs w:val="28"/>
          <w:lang w:eastAsia="ru-RU"/>
        </w:rPr>
        <w:t>Кабинет общеобразовательных дисциплин; гуманитарных и социально-экономических дисциплин; гуманитарных и социальных дисциплин; обществознания; истории; основ философии; истории и основ философии; психологии; социальной психологии; педагогики и психологии; эстетики.</w:t>
      </w:r>
    </w:p>
    <w:p w:rsidR="00734FBA" w:rsidRDefault="002E324D" w:rsidP="0073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 w:rsidR="0003782A">
        <w:rPr>
          <w:rFonts w:ascii="Times New Roman" w:hAnsi="Times New Roman" w:cs="Times New Roman"/>
          <w:sz w:val="28"/>
          <w:szCs w:val="28"/>
        </w:rPr>
        <w:t>30 минут</w:t>
      </w:r>
    </w:p>
    <w:p w:rsidR="000A685C" w:rsidRDefault="002E324D" w:rsidP="0073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7A4836">
        <w:rPr>
          <w:rFonts w:ascii="Times New Roman" w:hAnsi="Times New Roman" w:cs="Times New Roman"/>
          <w:sz w:val="28"/>
          <w:szCs w:val="28"/>
        </w:rPr>
        <w:t xml:space="preserve">дифференцированном зачете, оборудование: </w:t>
      </w:r>
      <w:r w:rsidR="0003782A">
        <w:rPr>
          <w:rFonts w:ascii="Times New Roman" w:hAnsi="Times New Roman" w:cs="Times New Roman"/>
          <w:sz w:val="28"/>
          <w:szCs w:val="28"/>
        </w:rPr>
        <w:t xml:space="preserve"> </w:t>
      </w:r>
      <w:r w:rsidR="0003782A">
        <w:rPr>
          <w:rFonts w:ascii="Times New Roman" w:hAnsi="Times New Roman"/>
          <w:sz w:val="28"/>
          <w:szCs w:val="28"/>
        </w:rPr>
        <w:t>к</w:t>
      </w:r>
      <w:r w:rsidR="0003782A"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 w:rsidR="0003782A">
        <w:rPr>
          <w:rFonts w:ascii="Times New Roman" w:hAnsi="Times New Roman"/>
          <w:sz w:val="28"/>
          <w:szCs w:val="28"/>
        </w:rPr>
        <w:t xml:space="preserve"> (</w:t>
      </w:r>
      <w:r w:rsidR="0003782A" w:rsidRPr="00A87A80">
        <w:rPr>
          <w:rFonts w:ascii="Times New Roman" w:hAnsi="Times New Roman"/>
          <w:sz w:val="28"/>
          <w:szCs w:val="28"/>
        </w:rPr>
        <w:t>ручка</w:t>
      </w:r>
      <w:r w:rsidR="0003782A">
        <w:rPr>
          <w:rFonts w:ascii="Times New Roman" w:hAnsi="Times New Roman"/>
          <w:sz w:val="28"/>
          <w:szCs w:val="28"/>
        </w:rPr>
        <w:t>,</w:t>
      </w:r>
      <w:r w:rsidR="0003782A" w:rsidRPr="00BC5954">
        <w:rPr>
          <w:rFonts w:ascii="Times New Roman" w:hAnsi="Times New Roman"/>
          <w:sz w:val="28"/>
          <w:szCs w:val="28"/>
        </w:rPr>
        <w:t xml:space="preserve"> </w:t>
      </w:r>
      <w:r w:rsidR="0003782A" w:rsidRPr="00A87A80">
        <w:rPr>
          <w:rFonts w:ascii="Times New Roman" w:hAnsi="Times New Roman"/>
          <w:sz w:val="28"/>
          <w:szCs w:val="28"/>
        </w:rPr>
        <w:t>карандаши</w:t>
      </w:r>
      <w:r w:rsidR="0003782A">
        <w:rPr>
          <w:rFonts w:ascii="Times New Roman" w:hAnsi="Times New Roman"/>
          <w:sz w:val="28"/>
          <w:szCs w:val="28"/>
        </w:rPr>
        <w:t>).</w:t>
      </w:r>
    </w:p>
    <w:p w:rsidR="00734FBA" w:rsidRPr="00734FBA" w:rsidRDefault="00734FBA" w:rsidP="0073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D84" w:rsidRDefault="00F05D84" w:rsidP="007A4836">
      <w:pPr>
        <w:spacing w:after="0"/>
        <w:ind w:left="708"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45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теоретических вопросов</w:t>
      </w:r>
    </w:p>
    <w:p w:rsidR="008045C6" w:rsidRPr="008045C6" w:rsidRDefault="008045C6" w:rsidP="00F05D8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 и задачи делового общения. Понятие делового общения. 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Определение общения. Формы и виды общения. Основные функции общения.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Структура и средства общения. Стили общения.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Характеристика перцептивной, коммуникативной, интерактивной сторон общения.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Коммуникативная сторона общения. Вербальные и невербальные средства общения.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Основные элементы процесса коммуникации. Коммуникативные барьеры.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Понятие социальная перцепция. Функции и механизмы социальной перцепции. Ошибки межличностного восприятия.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Проблема восприятия человека человеком. Эффекты межличностного восприятия.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Интерактивная сторона общения. Стратегия взаимодействия как способ объединения индивидуальных усилий людей в ходе совместной деятельности.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Типы взаимодействий: кооперация и конкуренция.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Типы взаимодействия по Э.Берну (ребенок-взрослый-родитель). Треугольник Карпмана.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Основные стили общения.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13.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Механизмы воздействия в процессе общения.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Определение делового общения. Специфика делового общения. Основные виды делового общения.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15.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Понятие деловой беседы, ее основные функции. Классификация деловых бесед.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16.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Психологические приемы влияния на партнера. Личность и основные проблемы межличностного общения.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17.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 человека в организации и типы сотрудников.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18.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Основные характеристики коллектива, его формирования и стиля управления. Мышление руководителя и принятие решения.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19.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Способы создания благоприятного психологического климата в процессе общения.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Деловая беседа как специально организованный предметный разговор. Классификация деловых бесед.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21.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Технология кадровых бесед. Собеседование при приеме на работу. Беседа при увольнении с работы. Проблемные или дисциплинарные беседы.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22.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Переговоры как вид делового общения. Психологические особенности деловых переговоров. Типы переговоров.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23.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Поведенческие аспекты в деловых переговорах.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Общая характеристика основных этапов переговорного процесса. Тактика  и стратегия подготовки и проведения переговоров.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25.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Национальные особенности ведения переговоров.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26.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Постановка вопросов и техника ответов на них. Критика оппонентов.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27.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слушать как составной компонент эффективного общения.  Понятие слушанья. Виды слушания и их характеристика.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28.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Типичные ошибки слушания.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29.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Этапы и правила эффективного слушания. Развитие умения слушать.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30.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Способы создания благоприятного психологического климата в процессе общения.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31.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Психологические типы людей и их проявления в работе, бизнесе, общении.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32.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Типология темперамента. Характеристика психосоциотипов.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33.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 человека в организации и типы сотрудников. Детерминация поведения.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34.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Общая характеристика основных механизмов воздействия в общении. Феномен личного влияния. Феномен обратной связи в межличностном общении.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35.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Мышление руководителя и принятие решения. Теории и типы лидерства.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36.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Общая характеристика невербальных средств общения.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37.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Кинесические аспекты невербальных средств общения. Влияние организации пространства в межличностном общении.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38.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Национальные особенности невербального общения.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39.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Акустические средства невербального общения.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40.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Этика и этикет делового общения.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41.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Этикет письменного делового общения.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42.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Этикет телефонного разговора.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43.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Понятие спора. Общая характеристика основных видов спора.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44.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и принципы ведения различных видов спора.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45.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Речевые тактики общения: понимающее общение, директивное общение.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46.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Аргументация речи. Правила ведения диалога. Убеждение собеседника. Критика оппонентов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47.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Комплимент как средство повышения эффективности делового общения.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48.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Общая характеристика различных видов манипуляций в процессе взаимодействия. Способы ухода от манипулятивного влияния.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49.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Эго-состояния клиента и их использование в общении.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50.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Понятие конфликта Виды, структура конфликта.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51.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Стадии протекания конфликтов. Общение в конфликте.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52.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Стратегия поведения в конфликтной ситуации.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53.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Управление конфликтом. Регуляция эмоционального состояния.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54.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Понятие имиджа. Основные компоненты имиджа. Индивидуальный имидж.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55.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построения имиджа. Внешнее впечатление.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56.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Каковы основные причины возникновения конфликтов в процессе коммуникации.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57.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Перечислите основные требования, предъявляемые к поведению делового человека в конфликтной ситуации.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58.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Понятие имиджа. Функции имиджа. Основные компоненты имиджа.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59.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Индивидуальный имидж. Технологии построения имиджа. Внешнее впечатление.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60.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Корпоративный имидж. Благоприятный и нейтральный имидж фирмы.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61.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Требования к одежде и внешнему виду делового человека.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62.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Речевой имидж делового человека.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34C0B" w:rsidRPr="00634C0B" w:rsidRDefault="00634C0B" w:rsidP="00E35B64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Критерии оценивания обучающегося:</w:t>
      </w:r>
    </w:p>
    <w:p w:rsidR="0068631E" w:rsidRPr="0068631E" w:rsidRDefault="0068631E" w:rsidP="00686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1E">
        <w:rPr>
          <w:rFonts w:ascii="Times New Roman" w:hAnsi="Times New Roman" w:cs="Times New Roman"/>
          <w:sz w:val="28"/>
          <w:szCs w:val="28"/>
        </w:rPr>
        <w:t xml:space="preserve">    -</w:t>
      </w:r>
      <w:r w:rsidRPr="0068631E">
        <w:rPr>
          <w:rFonts w:ascii="Times New Roman" w:hAnsi="Times New Roman" w:cs="Times New Roman"/>
          <w:sz w:val="28"/>
          <w:szCs w:val="28"/>
        </w:rPr>
        <w:tab/>
        <w:t xml:space="preserve">оценка </w:t>
      </w:r>
      <w:r w:rsidRPr="0068631E">
        <w:rPr>
          <w:rFonts w:ascii="Times New Roman" w:hAnsi="Times New Roman" w:cs="Times New Roman"/>
          <w:b/>
          <w:sz w:val="28"/>
          <w:szCs w:val="28"/>
        </w:rPr>
        <w:t>«отлично»</w:t>
      </w:r>
      <w:r w:rsidRPr="0068631E">
        <w:rPr>
          <w:rFonts w:ascii="Times New Roman" w:hAnsi="Times New Roman" w:cs="Times New Roman"/>
          <w:sz w:val="28"/>
          <w:szCs w:val="28"/>
        </w:rPr>
        <w:t xml:space="preserve"> 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 дополнительные вопросы преподавателя; свободное владение основной и дополнительной литературой, другими информационными источниками,  рекомендованными учебной программой;</w:t>
      </w:r>
    </w:p>
    <w:p w:rsidR="0068631E" w:rsidRPr="0068631E" w:rsidRDefault="0068631E" w:rsidP="00686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1E">
        <w:rPr>
          <w:rFonts w:ascii="Times New Roman" w:hAnsi="Times New Roman" w:cs="Times New Roman"/>
          <w:sz w:val="28"/>
          <w:szCs w:val="28"/>
        </w:rPr>
        <w:t xml:space="preserve">    -</w:t>
      </w:r>
      <w:r w:rsidRPr="0068631E">
        <w:rPr>
          <w:rFonts w:ascii="Times New Roman" w:hAnsi="Times New Roman" w:cs="Times New Roman"/>
          <w:sz w:val="28"/>
          <w:szCs w:val="28"/>
        </w:rPr>
        <w:tab/>
        <w:t xml:space="preserve">оценка </w:t>
      </w:r>
      <w:r w:rsidRPr="0068631E">
        <w:rPr>
          <w:rFonts w:ascii="Times New Roman" w:hAnsi="Times New Roman" w:cs="Times New Roman"/>
          <w:b/>
          <w:sz w:val="28"/>
          <w:szCs w:val="28"/>
        </w:rPr>
        <w:t>«хорошо»</w:t>
      </w:r>
      <w:r w:rsidRPr="0068631E">
        <w:rPr>
          <w:rFonts w:ascii="Times New Roman" w:hAnsi="Times New Roman" w:cs="Times New Roman"/>
          <w:sz w:val="28"/>
          <w:szCs w:val="28"/>
        </w:rPr>
        <w:t xml:space="preserve"> 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</w:t>
      </w:r>
      <w:r w:rsidRPr="0068631E">
        <w:rPr>
          <w:rFonts w:ascii="Times New Roman" w:hAnsi="Times New Roman" w:cs="Times New Roman"/>
          <w:sz w:val="28"/>
          <w:szCs w:val="28"/>
        </w:rPr>
        <w:lastRenderedPageBreak/>
        <w:t>замечаний по отдельным вопросам;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 достаточное владение информационными источниками, литературой, рекомендованной учебной программой;</w:t>
      </w:r>
    </w:p>
    <w:p w:rsidR="0068631E" w:rsidRPr="0068631E" w:rsidRDefault="0068631E" w:rsidP="00686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1E">
        <w:rPr>
          <w:rFonts w:ascii="Times New Roman" w:hAnsi="Times New Roman" w:cs="Times New Roman"/>
          <w:sz w:val="28"/>
          <w:szCs w:val="28"/>
        </w:rPr>
        <w:t xml:space="preserve">    - оценка </w:t>
      </w:r>
      <w:r w:rsidRPr="0068631E">
        <w:rPr>
          <w:rFonts w:ascii="Times New Roman" w:hAnsi="Times New Roman" w:cs="Times New Roman"/>
          <w:b/>
          <w:sz w:val="28"/>
          <w:szCs w:val="28"/>
        </w:rPr>
        <w:t>«удовлетворительно»</w:t>
      </w:r>
      <w:r w:rsidRPr="0068631E">
        <w:rPr>
          <w:rFonts w:ascii="Times New Roman" w:hAnsi="Times New Roman" w:cs="Times New Roman"/>
          <w:sz w:val="28"/>
          <w:szCs w:val="28"/>
        </w:rPr>
        <w:t xml:space="preserve"> - стабильные знания и понимание основного программного материала в объеме, необходимом для последующего обучения и предстоящей практической деятельности;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:rsidR="0068631E" w:rsidRPr="0068631E" w:rsidRDefault="0068631E" w:rsidP="006863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631E">
        <w:rPr>
          <w:rFonts w:ascii="Times New Roman" w:hAnsi="Times New Roman" w:cs="Times New Roman"/>
          <w:sz w:val="28"/>
          <w:szCs w:val="28"/>
        </w:rPr>
        <w:t xml:space="preserve">    - оценка </w:t>
      </w:r>
      <w:r w:rsidRPr="0068631E">
        <w:rPr>
          <w:rFonts w:ascii="Times New Roman" w:hAnsi="Times New Roman" w:cs="Times New Roman"/>
          <w:b/>
          <w:sz w:val="28"/>
          <w:szCs w:val="28"/>
        </w:rPr>
        <w:t>«неудовлетворительно»</w:t>
      </w:r>
      <w:r w:rsidRPr="0068631E">
        <w:rPr>
          <w:rFonts w:ascii="Times New Roman" w:hAnsi="Times New Roman" w:cs="Times New Roman"/>
          <w:sz w:val="28"/>
          <w:szCs w:val="28"/>
        </w:rPr>
        <w:t xml:space="preserve"> - неправильные ответы на основные вопросы, грубые ошибки в ответах, непонимание сущности излагаемых вопросов; существенные пробелы в знании основного программного материала, принципиальные ошибки при применении теоретических знаний, которые не позволят студенту продолжить обучение или приступить к практической деятельности без дополнительной подготовки по данному курсу; неуверенные и неточные ответы на дополнительные вопросы.</w:t>
      </w:r>
    </w:p>
    <w:p w:rsidR="00E35B64" w:rsidRDefault="00E35B64" w:rsidP="00DD7C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952" w:rsidRPr="00634C0B" w:rsidRDefault="00FD1952" w:rsidP="00DD7C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952" w:rsidRPr="00FD1952" w:rsidRDefault="00FD1952" w:rsidP="00FD19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D195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Список рекомендуемой литературы</w:t>
      </w:r>
    </w:p>
    <w:p w:rsidR="00FD1952" w:rsidRPr="00FD1952" w:rsidRDefault="00FD1952" w:rsidP="00FD19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FD195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Список основной литературы</w:t>
      </w:r>
    </w:p>
    <w:p w:rsidR="00FD1952" w:rsidRPr="00FD1952" w:rsidRDefault="00FD1952" w:rsidP="00FD1952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Бороздина, Г. В.  Психология делового общения: учебник. (Среднее профессиональное образование). Москва: ИНФРА-М, 2020 https://znanium.com/catalog/product/1116661 </w:t>
      </w:r>
      <w:r w:rsidRPr="00FD19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D1952" w:rsidRPr="00FD1952" w:rsidRDefault="00FD1952" w:rsidP="00FD195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D1952" w:rsidRPr="00FD1952" w:rsidRDefault="00FD1952" w:rsidP="00FD1952">
      <w:pPr>
        <w:suppressAutoHyphens/>
        <w:spacing w:before="120"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195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Список д</w:t>
      </w:r>
      <w:r w:rsidRPr="00FD195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ополнительной литературы</w:t>
      </w:r>
    </w:p>
    <w:p w:rsidR="00FD1952" w:rsidRPr="00FD1952" w:rsidRDefault="00FD1952" w:rsidP="00FD1952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Психология общения. Практикум по психологии: учеб. пособие / Н.С. Ефимова. — М.: ИД «ФОРУМ»: ИНФРА-М, 2018. (Среднее профессиональное образование). </w:t>
      </w:r>
      <w:hyperlink r:id="rId7" w:history="1">
        <w:r w:rsidRPr="00FD19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http://znanium.com/catalog/product/766784</w:t>
        </w:r>
      </w:hyperlink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1D3F" w:rsidRPr="00811D3F" w:rsidRDefault="00811D3F" w:rsidP="00FD1952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1D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Интернет – ресурсы:</w:t>
      </w:r>
    </w:p>
    <w:p w:rsidR="00811D3F" w:rsidRPr="00811D3F" w:rsidRDefault="00811D3F" w:rsidP="00811D3F">
      <w:pPr>
        <w:numPr>
          <w:ilvl w:val="0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1D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Информационно-библиотечная система Знаниум - </w:t>
      </w:r>
      <w:hyperlink r:id="rId8" w:history="1">
        <w:r w:rsidRPr="00811D3F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</w:t>
        </w:r>
        <w:r w:rsidRPr="00811D3F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new</w:t>
        </w:r>
        <w:r w:rsidRPr="00811D3F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.znanium.com/</w:t>
        </w:r>
      </w:hyperlink>
    </w:p>
    <w:p w:rsidR="00811D3F" w:rsidRPr="00811D3F" w:rsidRDefault="00811D3F" w:rsidP="00811D3F">
      <w:pPr>
        <w:numPr>
          <w:ilvl w:val="0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1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Информационно-библиотечная система </w:t>
      </w:r>
      <w:r w:rsidRPr="00811D3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Book</w:t>
      </w:r>
      <w:r w:rsidRPr="00811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hyperlink r:id="rId9" w:history="1">
        <w:r w:rsidRPr="00811D3F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https://www.book.ru</w:t>
        </w:r>
      </w:hyperlink>
    </w:p>
    <w:p w:rsidR="009B3932" w:rsidRDefault="009B3932" w:rsidP="00F048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9B3932" w:rsidSect="00012CB5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600" w:rsidRDefault="000E5600">
      <w:pPr>
        <w:spacing w:after="0" w:line="240" w:lineRule="auto"/>
      </w:pPr>
      <w:r>
        <w:separator/>
      </w:r>
    </w:p>
  </w:endnote>
  <w:endnote w:type="continuationSeparator" w:id="0">
    <w:p w:rsidR="000E5600" w:rsidRDefault="000E5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52E" w:rsidRDefault="000C6EEA" w:rsidP="00012CB5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6552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7261B">
      <w:rPr>
        <w:rStyle w:val="a5"/>
        <w:noProof/>
      </w:rPr>
      <w:t>3</w:t>
    </w:r>
    <w:r>
      <w:rPr>
        <w:rStyle w:val="a5"/>
      </w:rPr>
      <w:fldChar w:fldCharType="end"/>
    </w:r>
  </w:p>
  <w:p w:rsidR="0046552E" w:rsidRDefault="0046552E" w:rsidP="00012CB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600" w:rsidRDefault="000E5600">
      <w:pPr>
        <w:spacing w:after="0" w:line="240" w:lineRule="auto"/>
      </w:pPr>
      <w:r>
        <w:separator/>
      </w:r>
    </w:p>
  </w:footnote>
  <w:footnote w:type="continuationSeparator" w:id="0">
    <w:p w:rsidR="000E5600" w:rsidRDefault="000E5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1" w15:restartNumberingAfterBreak="0">
    <w:nsid w:val="0ACA181A"/>
    <w:multiLevelType w:val="hybridMultilevel"/>
    <w:tmpl w:val="BAA25A88"/>
    <w:lvl w:ilvl="0" w:tplc="B5BC5BA6">
      <w:start w:val="1"/>
      <w:numFmt w:val="bullet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10F1E90"/>
    <w:multiLevelType w:val="hybridMultilevel"/>
    <w:tmpl w:val="89A62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6925BC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344720"/>
    <w:multiLevelType w:val="hybridMultilevel"/>
    <w:tmpl w:val="0BD41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C477C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DB5396A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46754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B149C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822343B"/>
    <w:multiLevelType w:val="hybridMultilevel"/>
    <w:tmpl w:val="A9384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649C4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582B82"/>
    <w:multiLevelType w:val="multilevel"/>
    <w:tmpl w:val="B824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9B4680"/>
    <w:multiLevelType w:val="hybridMultilevel"/>
    <w:tmpl w:val="85544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FC2FB6"/>
    <w:multiLevelType w:val="hybridMultilevel"/>
    <w:tmpl w:val="368AD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403F81"/>
    <w:multiLevelType w:val="hybridMultilevel"/>
    <w:tmpl w:val="A8E63130"/>
    <w:lvl w:ilvl="0" w:tplc="4A843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A2F6D"/>
    <w:multiLevelType w:val="hybridMultilevel"/>
    <w:tmpl w:val="4FB2C428"/>
    <w:lvl w:ilvl="0" w:tplc="B5BC5BA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63EE0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8"/>
  </w:num>
  <w:num w:numId="13">
    <w:abstractNumId w:val="20"/>
  </w:num>
  <w:num w:numId="14">
    <w:abstractNumId w:val="15"/>
  </w:num>
  <w:num w:numId="15">
    <w:abstractNumId w:val="23"/>
  </w:num>
  <w:num w:numId="16">
    <w:abstractNumId w:val="12"/>
  </w:num>
  <w:num w:numId="17">
    <w:abstractNumId w:val="14"/>
  </w:num>
  <w:num w:numId="18">
    <w:abstractNumId w:val="25"/>
  </w:num>
  <w:num w:numId="19">
    <w:abstractNumId w:val="24"/>
  </w:num>
  <w:num w:numId="20">
    <w:abstractNumId w:val="11"/>
  </w:num>
  <w:num w:numId="21">
    <w:abstractNumId w:val="26"/>
  </w:num>
  <w:num w:numId="22">
    <w:abstractNumId w:val="19"/>
  </w:num>
  <w:num w:numId="23">
    <w:abstractNumId w:val="13"/>
  </w:num>
  <w:num w:numId="24">
    <w:abstractNumId w:val="22"/>
  </w:num>
  <w:num w:numId="25">
    <w:abstractNumId w:val="21"/>
  </w:num>
  <w:num w:numId="26">
    <w:abstractNumId w:val="16"/>
  </w:num>
  <w:num w:numId="27">
    <w:abstractNumId w:val="27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5623"/>
    <w:rsid w:val="00012CB5"/>
    <w:rsid w:val="0003782A"/>
    <w:rsid w:val="000A685C"/>
    <w:rsid w:val="000B5730"/>
    <w:rsid w:val="000C6EEA"/>
    <w:rsid w:val="000E5600"/>
    <w:rsid w:val="00167E5D"/>
    <w:rsid w:val="00175623"/>
    <w:rsid w:val="00182478"/>
    <w:rsid w:val="0019558B"/>
    <w:rsid w:val="002077FF"/>
    <w:rsid w:val="00256F27"/>
    <w:rsid w:val="00264441"/>
    <w:rsid w:val="002748FD"/>
    <w:rsid w:val="002E2B32"/>
    <w:rsid w:val="002E324D"/>
    <w:rsid w:val="003059AC"/>
    <w:rsid w:val="003E0E8C"/>
    <w:rsid w:val="00431BAC"/>
    <w:rsid w:val="00441843"/>
    <w:rsid w:val="0046552E"/>
    <w:rsid w:val="0047261B"/>
    <w:rsid w:val="004769CC"/>
    <w:rsid w:val="004A02B0"/>
    <w:rsid w:val="004B7880"/>
    <w:rsid w:val="004C08A6"/>
    <w:rsid w:val="004C20D5"/>
    <w:rsid w:val="004C7A7B"/>
    <w:rsid w:val="004E7082"/>
    <w:rsid w:val="00575488"/>
    <w:rsid w:val="005D30E9"/>
    <w:rsid w:val="00634C0B"/>
    <w:rsid w:val="00636904"/>
    <w:rsid w:val="006606B1"/>
    <w:rsid w:val="0068631E"/>
    <w:rsid w:val="006E28B1"/>
    <w:rsid w:val="006E62B0"/>
    <w:rsid w:val="00734FBA"/>
    <w:rsid w:val="00774413"/>
    <w:rsid w:val="007A4836"/>
    <w:rsid w:val="007F63F5"/>
    <w:rsid w:val="007F6CA7"/>
    <w:rsid w:val="008045C6"/>
    <w:rsid w:val="00811D3F"/>
    <w:rsid w:val="009421DE"/>
    <w:rsid w:val="00946E36"/>
    <w:rsid w:val="009532D6"/>
    <w:rsid w:val="00955656"/>
    <w:rsid w:val="009A2A0C"/>
    <w:rsid w:val="009B3932"/>
    <w:rsid w:val="009E2B78"/>
    <w:rsid w:val="009E2C32"/>
    <w:rsid w:val="00A1087D"/>
    <w:rsid w:val="00A12F68"/>
    <w:rsid w:val="00A54915"/>
    <w:rsid w:val="00B45765"/>
    <w:rsid w:val="00B46A7B"/>
    <w:rsid w:val="00B61FB1"/>
    <w:rsid w:val="00B625FB"/>
    <w:rsid w:val="00B93DB7"/>
    <w:rsid w:val="00C451A7"/>
    <w:rsid w:val="00C870E1"/>
    <w:rsid w:val="00CA5E52"/>
    <w:rsid w:val="00CE34D1"/>
    <w:rsid w:val="00D71187"/>
    <w:rsid w:val="00DA37D3"/>
    <w:rsid w:val="00DA3E4B"/>
    <w:rsid w:val="00DC57D4"/>
    <w:rsid w:val="00DD7CA4"/>
    <w:rsid w:val="00E16D15"/>
    <w:rsid w:val="00E35B64"/>
    <w:rsid w:val="00E8149B"/>
    <w:rsid w:val="00EB46C4"/>
    <w:rsid w:val="00EC7577"/>
    <w:rsid w:val="00F04845"/>
    <w:rsid w:val="00F05D84"/>
    <w:rsid w:val="00FD1952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70A594"/>
  <w15:docId w15:val="{1200506A-1FFD-4994-A396-D3C7BAB8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24D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2E324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E324D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E324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2E324D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2E324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E324D"/>
    <w:rPr>
      <w:rFonts w:ascii="Calibri" w:eastAsia="Calibri" w:hAnsi="Calibri" w:cs="Calibri"/>
    </w:rPr>
  </w:style>
  <w:style w:type="character" w:styleId="a5">
    <w:name w:val="page number"/>
    <w:basedOn w:val="a0"/>
    <w:uiPriority w:val="99"/>
    <w:rsid w:val="002E324D"/>
  </w:style>
  <w:style w:type="character" w:styleId="a6">
    <w:name w:val="Hyperlink"/>
    <w:basedOn w:val="a0"/>
    <w:uiPriority w:val="99"/>
    <w:unhideWhenUsed/>
    <w:rsid w:val="00DA37D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A37D3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DA37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DA37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znanium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nanium.com/catalog/product/76678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bo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1549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orechovaya@mail.ru</dc:creator>
  <cp:lastModifiedBy>admin</cp:lastModifiedBy>
  <cp:revision>12</cp:revision>
  <cp:lastPrinted>2021-01-14T10:49:00Z</cp:lastPrinted>
  <dcterms:created xsi:type="dcterms:W3CDTF">2021-10-15T17:29:00Z</dcterms:created>
  <dcterms:modified xsi:type="dcterms:W3CDTF">2025-02-17T07:13:00Z</dcterms:modified>
</cp:coreProperties>
</file>