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0487" w:rsidRPr="00090487" w:rsidRDefault="00090487" w:rsidP="00090487">
      <w:pPr>
        <w:suppressAutoHyphens/>
        <w:autoSpaceDN w:val="0"/>
        <w:spacing w:after="200" w:line="276" w:lineRule="auto"/>
        <w:jc w:val="center"/>
        <w:textAlignment w:val="baseline"/>
        <w:rPr>
          <w:rFonts w:eastAsia="SimSun"/>
          <w:color w:val="000000"/>
          <w:kern w:val="3"/>
          <w:sz w:val="28"/>
          <w:szCs w:val="28"/>
          <w:lang w:eastAsia="zh-CN"/>
        </w:rPr>
      </w:pPr>
      <w:r w:rsidRPr="00090487">
        <w:rPr>
          <w:rFonts w:eastAsia="SimSun"/>
          <w:color w:val="000000"/>
          <w:kern w:val="3"/>
          <w:sz w:val="28"/>
          <w:szCs w:val="28"/>
          <w:lang w:eastAsia="zh-CN"/>
        </w:rPr>
        <w:t xml:space="preserve">ЧАСТНОЕ ОБРАЗОВАТЕЛЬНОЕ УЧРЕЖДЕНИЕ  </w:t>
      </w:r>
    </w:p>
    <w:p w:rsidR="00090487" w:rsidRPr="00090487" w:rsidRDefault="00090487" w:rsidP="00090487">
      <w:pPr>
        <w:suppressAutoHyphens/>
        <w:autoSpaceDN w:val="0"/>
        <w:spacing w:after="200" w:line="276" w:lineRule="auto"/>
        <w:jc w:val="center"/>
        <w:textAlignment w:val="baseline"/>
        <w:rPr>
          <w:rFonts w:eastAsia="SimSun"/>
          <w:color w:val="000000"/>
          <w:kern w:val="3"/>
          <w:sz w:val="28"/>
          <w:szCs w:val="28"/>
          <w:lang w:eastAsia="zh-CN"/>
        </w:rPr>
      </w:pPr>
      <w:r w:rsidRPr="00090487">
        <w:rPr>
          <w:rFonts w:eastAsia="SimSun"/>
          <w:color w:val="000000"/>
          <w:kern w:val="3"/>
          <w:sz w:val="28"/>
          <w:szCs w:val="28"/>
          <w:lang w:eastAsia="zh-CN"/>
        </w:rPr>
        <w:t>ПРОФЕССИОНАЛЬНОГО ОБРАЗОВАНИЯ</w:t>
      </w:r>
    </w:p>
    <w:p w:rsidR="00090487" w:rsidRPr="00090487" w:rsidRDefault="00090487" w:rsidP="00090487">
      <w:pPr>
        <w:suppressAutoHyphens/>
        <w:autoSpaceDN w:val="0"/>
        <w:spacing w:after="200" w:line="276" w:lineRule="auto"/>
        <w:jc w:val="center"/>
        <w:textAlignment w:val="baseline"/>
        <w:rPr>
          <w:rFonts w:eastAsia="SimSun"/>
          <w:color w:val="000000"/>
          <w:kern w:val="3"/>
          <w:sz w:val="28"/>
          <w:szCs w:val="28"/>
          <w:lang w:eastAsia="zh-CN"/>
        </w:rPr>
      </w:pPr>
      <w:r w:rsidRPr="00090487">
        <w:rPr>
          <w:rFonts w:eastAsia="SimSun"/>
          <w:color w:val="000000"/>
          <w:kern w:val="3"/>
          <w:sz w:val="28"/>
          <w:szCs w:val="28"/>
          <w:lang w:eastAsia="zh-CN"/>
        </w:rPr>
        <w:t>«СТАВРОПОЛЬСКИЙ МНОГОПРОФИЛЬНЫЙ КОЛЛЕДЖ»</w:t>
      </w: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sz w:val="28"/>
          <w:szCs w:val="28"/>
          <w:lang w:eastAsia="ru-RU"/>
        </w:rPr>
      </w:pP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sz w:val="28"/>
          <w:szCs w:val="28"/>
          <w:lang w:eastAsia="ru-RU"/>
        </w:rPr>
      </w:pPr>
    </w:p>
    <w:p w:rsid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p>
    <w:p w:rsidR="00A65168" w:rsidRDefault="00A65168"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p>
    <w:p w:rsidR="00A65168" w:rsidRDefault="00A65168"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p>
    <w:p w:rsidR="00A65168" w:rsidRDefault="00A65168"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p>
    <w:p w:rsidR="00A65168" w:rsidRDefault="00A65168"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p>
    <w:p w:rsidR="00A65168" w:rsidRPr="00090487" w:rsidRDefault="00A65168"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p>
    <w:p w:rsid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r>
        <w:rPr>
          <w:rFonts w:eastAsia="Calibri"/>
          <w:sz w:val="28"/>
          <w:szCs w:val="28"/>
          <w:lang w:eastAsia="ru-RU"/>
        </w:rPr>
        <w:t>Комплект</w:t>
      </w: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r>
        <w:rPr>
          <w:rFonts w:eastAsia="Calibri"/>
          <w:sz w:val="28"/>
          <w:szCs w:val="28"/>
          <w:lang w:eastAsia="ru-RU"/>
        </w:rPr>
        <w:t>Контрольно-оценочных средств</w:t>
      </w: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r>
        <w:rPr>
          <w:rFonts w:eastAsia="Calibri"/>
          <w:sz w:val="28"/>
          <w:szCs w:val="28"/>
          <w:lang w:eastAsia="ru-RU"/>
        </w:rPr>
        <w:t>по профессиональному модулю</w:t>
      </w:r>
    </w:p>
    <w:p w:rsidR="00F101D8"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sz w:val="28"/>
          <w:szCs w:val="28"/>
        </w:rPr>
      </w:pPr>
      <w:r w:rsidRPr="001874E6">
        <w:rPr>
          <w:rFonts w:eastAsia="Calibri"/>
          <w:b/>
          <w:sz w:val="28"/>
          <w:szCs w:val="28"/>
          <w:lang w:eastAsia="ru-RU"/>
        </w:rPr>
        <w:t>ПМ.0</w:t>
      </w:r>
      <w:r w:rsidR="00A807C3">
        <w:rPr>
          <w:rFonts w:eastAsia="Calibri"/>
          <w:b/>
          <w:sz w:val="28"/>
          <w:szCs w:val="28"/>
          <w:lang w:eastAsia="ru-RU"/>
        </w:rPr>
        <w:t>1</w:t>
      </w:r>
      <w:r w:rsidRPr="001874E6">
        <w:rPr>
          <w:rFonts w:eastAsia="Calibri"/>
          <w:b/>
          <w:sz w:val="28"/>
          <w:szCs w:val="28"/>
          <w:lang w:eastAsia="ru-RU"/>
        </w:rPr>
        <w:t xml:space="preserve"> </w:t>
      </w:r>
      <w:bookmarkStart w:id="0" w:name="_GoBack"/>
      <w:r w:rsidR="0077248F">
        <w:rPr>
          <w:b/>
          <w:bCs/>
          <w:sz w:val="28"/>
          <w:szCs w:val="28"/>
        </w:rPr>
        <w:t>Осуществление профессионального ухода за пациентами</w:t>
      </w:r>
      <w:bookmarkEnd w:id="0"/>
    </w:p>
    <w:p w:rsidR="00090487" w:rsidRPr="00090487" w:rsidRDefault="001874E6"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r w:rsidRPr="001874E6">
        <w:rPr>
          <w:rFonts w:eastAsia="Calibri"/>
          <w:sz w:val="28"/>
          <w:szCs w:val="28"/>
          <w:lang w:eastAsia="ru-RU"/>
        </w:rPr>
        <w:t xml:space="preserve"> </w:t>
      </w:r>
      <w:r w:rsidR="00090487" w:rsidRPr="001874E6">
        <w:rPr>
          <w:rFonts w:eastAsia="Calibri"/>
          <w:sz w:val="28"/>
          <w:szCs w:val="28"/>
          <w:lang w:eastAsia="ru-RU"/>
        </w:rPr>
        <w:t>программ подготовки специалистов</w:t>
      </w:r>
      <w:r w:rsidR="00090487" w:rsidRPr="00090487">
        <w:rPr>
          <w:rFonts w:eastAsia="Calibri"/>
          <w:sz w:val="28"/>
          <w:szCs w:val="28"/>
          <w:lang w:eastAsia="ru-RU"/>
        </w:rPr>
        <w:t xml:space="preserve"> среднего звена</w:t>
      </w:r>
      <w:r w:rsidR="00090487">
        <w:rPr>
          <w:rFonts w:eastAsia="Calibri"/>
          <w:sz w:val="28"/>
          <w:szCs w:val="28"/>
          <w:lang w:eastAsia="ru-RU"/>
        </w:rPr>
        <w:t xml:space="preserve"> (ППССЗ)</w:t>
      </w: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r>
        <w:rPr>
          <w:rFonts w:eastAsia="Calibri"/>
          <w:sz w:val="28"/>
          <w:szCs w:val="28"/>
          <w:lang w:eastAsia="ru-RU"/>
        </w:rPr>
        <w:t>по специальности СПО</w:t>
      </w:r>
    </w:p>
    <w:p w:rsidR="00090487" w:rsidRPr="00090487" w:rsidRDefault="0049639E"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r>
        <w:rPr>
          <w:rFonts w:eastAsia="Calibri"/>
          <w:sz w:val="28"/>
          <w:szCs w:val="28"/>
          <w:lang w:eastAsia="ru-RU"/>
        </w:rPr>
        <w:t>3</w:t>
      </w:r>
      <w:r w:rsidR="0077248F">
        <w:rPr>
          <w:rFonts w:eastAsia="Calibri"/>
          <w:sz w:val="28"/>
          <w:szCs w:val="28"/>
          <w:lang w:eastAsia="ru-RU"/>
        </w:rPr>
        <w:t>1</w:t>
      </w:r>
      <w:r w:rsidR="00090487" w:rsidRPr="00090487">
        <w:rPr>
          <w:rFonts w:eastAsia="Calibri"/>
          <w:sz w:val="28"/>
          <w:szCs w:val="28"/>
          <w:lang w:eastAsia="ru-RU"/>
        </w:rPr>
        <w:t>.02.0</w:t>
      </w:r>
      <w:r>
        <w:rPr>
          <w:rFonts w:eastAsia="Calibri"/>
          <w:sz w:val="28"/>
          <w:szCs w:val="28"/>
          <w:lang w:eastAsia="ru-RU"/>
        </w:rPr>
        <w:t>1</w:t>
      </w:r>
      <w:r w:rsidR="00090487" w:rsidRPr="00090487">
        <w:rPr>
          <w:rFonts w:eastAsia="Calibri"/>
          <w:sz w:val="28"/>
          <w:szCs w:val="28"/>
          <w:lang w:eastAsia="ru-RU"/>
        </w:rPr>
        <w:t xml:space="preserve"> </w:t>
      </w:r>
      <w:r w:rsidR="0077248F">
        <w:rPr>
          <w:rFonts w:eastAsia="Calibri"/>
          <w:sz w:val="28"/>
          <w:szCs w:val="28"/>
          <w:lang w:eastAsia="ru-RU"/>
        </w:rPr>
        <w:t>Лечебно</w:t>
      </w:r>
      <w:r>
        <w:rPr>
          <w:rFonts w:eastAsia="Calibri"/>
          <w:sz w:val="28"/>
          <w:szCs w:val="28"/>
          <w:lang w:eastAsia="ru-RU"/>
        </w:rPr>
        <w:t>е дело</w:t>
      </w: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sz w:val="28"/>
          <w:szCs w:val="28"/>
          <w:lang w:eastAsia="ru-RU"/>
        </w:rPr>
      </w:pP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sz w:val="28"/>
          <w:szCs w:val="28"/>
          <w:lang w:eastAsia="ru-RU"/>
        </w:rPr>
      </w:pP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sz w:val="28"/>
          <w:szCs w:val="28"/>
          <w:lang w:eastAsia="ru-RU"/>
        </w:rPr>
      </w:pP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sz w:val="28"/>
          <w:szCs w:val="28"/>
          <w:lang w:eastAsia="ru-RU"/>
        </w:rPr>
      </w:pP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sz w:val="28"/>
          <w:szCs w:val="28"/>
          <w:lang w:eastAsia="ru-RU"/>
        </w:rPr>
      </w:pP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sz w:val="28"/>
          <w:szCs w:val="28"/>
          <w:lang w:eastAsia="ru-RU"/>
        </w:rPr>
      </w:pP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p>
    <w:p w:rsidR="00090487" w:rsidRPr="00090487" w:rsidRDefault="00090487"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eastAsia="Calibri"/>
          <w:sz w:val="28"/>
          <w:szCs w:val="28"/>
          <w:lang w:eastAsia="ru-RU"/>
        </w:rPr>
      </w:pPr>
    </w:p>
    <w:p w:rsidR="0031562E" w:rsidRPr="00090487" w:rsidRDefault="001874E6" w:rsidP="00090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eastAsia="Calibri"/>
          <w:sz w:val="28"/>
          <w:szCs w:val="28"/>
          <w:lang w:eastAsia="ru-RU"/>
        </w:rPr>
      </w:pPr>
      <w:r>
        <w:rPr>
          <w:rFonts w:eastAsia="Calibri"/>
          <w:sz w:val="28"/>
          <w:szCs w:val="28"/>
          <w:lang w:eastAsia="ru-RU"/>
        </w:rPr>
        <w:t>Ставрополь, 202</w:t>
      </w:r>
      <w:r w:rsidR="00F26A13">
        <w:rPr>
          <w:rFonts w:eastAsia="Calibri"/>
          <w:sz w:val="28"/>
          <w:szCs w:val="28"/>
          <w:lang w:eastAsia="ru-RU"/>
        </w:rPr>
        <w:t>4</w:t>
      </w:r>
      <w:r w:rsidR="00090487" w:rsidRPr="00090487">
        <w:rPr>
          <w:rFonts w:eastAsia="Calibri"/>
          <w:sz w:val="28"/>
          <w:szCs w:val="28"/>
          <w:lang w:eastAsia="ru-RU"/>
        </w:rPr>
        <w:t xml:space="preserve"> г.</w:t>
      </w:r>
    </w:p>
    <w:p w:rsidR="0077248F" w:rsidRPr="0077248F" w:rsidRDefault="009D299A" w:rsidP="007724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sz w:val="28"/>
          <w:szCs w:val="28"/>
        </w:rPr>
      </w:pPr>
      <w:r>
        <w:rPr>
          <w:sz w:val="28"/>
          <w:szCs w:val="28"/>
        </w:rPr>
        <w:lastRenderedPageBreak/>
        <w:t xml:space="preserve">Комплект контрольно-оценочных средств разработан на основе </w:t>
      </w:r>
      <w:r w:rsidR="0049639E" w:rsidRPr="0049639E">
        <w:rPr>
          <w:sz w:val="28"/>
        </w:rPr>
        <w:t>профессионального цикла основной образовательной программы в соответствии с ФГОС СПО по специ</w:t>
      </w:r>
      <w:r w:rsidR="0049639E">
        <w:rPr>
          <w:sz w:val="28"/>
        </w:rPr>
        <w:t>альности 3</w:t>
      </w:r>
      <w:r w:rsidR="0077248F">
        <w:rPr>
          <w:sz w:val="28"/>
        </w:rPr>
        <w:t>1</w:t>
      </w:r>
      <w:r w:rsidR="0049639E">
        <w:rPr>
          <w:sz w:val="28"/>
        </w:rPr>
        <w:t xml:space="preserve">.02.01 </w:t>
      </w:r>
      <w:r w:rsidR="0077248F">
        <w:rPr>
          <w:sz w:val="28"/>
        </w:rPr>
        <w:t>Лечебно</w:t>
      </w:r>
      <w:r w:rsidR="0049639E">
        <w:rPr>
          <w:sz w:val="28"/>
        </w:rPr>
        <w:t xml:space="preserve">е дело </w:t>
      </w:r>
      <w:r w:rsidR="003C2C9F">
        <w:rPr>
          <w:sz w:val="28"/>
          <w:szCs w:val="28"/>
        </w:rPr>
        <w:t xml:space="preserve">и программой </w:t>
      </w:r>
      <w:r w:rsidR="00A65168">
        <w:rPr>
          <w:sz w:val="28"/>
          <w:szCs w:val="28"/>
        </w:rPr>
        <w:t xml:space="preserve">профессионального модуля </w:t>
      </w:r>
      <w:r w:rsidR="00A65168" w:rsidRPr="00A65168">
        <w:rPr>
          <w:sz w:val="28"/>
          <w:szCs w:val="28"/>
        </w:rPr>
        <w:t>ПМ.0</w:t>
      </w:r>
      <w:r w:rsidR="0077248F">
        <w:rPr>
          <w:sz w:val="28"/>
          <w:szCs w:val="28"/>
        </w:rPr>
        <w:t>1</w:t>
      </w:r>
      <w:r w:rsidR="00A65168" w:rsidRPr="00A65168">
        <w:rPr>
          <w:sz w:val="28"/>
          <w:szCs w:val="28"/>
        </w:rPr>
        <w:t xml:space="preserve"> </w:t>
      </w:r>
      <w:r w:rsidR="0077248F" w:rsidRPr="0077248F">
        <w:rPr>
          <w:bCs/>
          <w:sz w:val="28"/>
          <w:szCs w:val="28"/>
        </w:rPr>
        <w:t>Осуществление профессионального ухода за пациентами</w:t>
      </w:r>
    </w:p>
    <w:p w:rsidR="009D299A" w:rsidRPr="0077248F" w:rsidRDefault="009D299A" w:rsidP="009D299A">
      <w:pPr>
        <w:spacing w:line="360" w:lineRule="auto"/>
        <w:ind w:firstLine="709"/>
        <w:jc w:val="both"/>
        <w:rPr>
          <w:sz w:val="28"/>
          <w:szCs w:val="28"/>
        </w:rPr>
      </w:pPr>
    </w:p>
    <w:p w:rsidR="009D299A" w:rsidRDefault="009D299A" w:rsidP="009D299A">
      <w:pPr>
        <w:spacing w:line="360" w:lineRule="auto"/>
        <w:rPr>
          <w:b/>
        </w:rPr>
      </w:pPr>
    </w:p>
    <w:p w:rsidR="009D299A" w:rsidRDefault="009D299A" w:rsidP="009D299A">
      <w:pPr>
        <w:spacing w:line="360" w:lineRule="auto"/>
        <w:rPr>
          <w:b/>
        </w:rPr>
      </w:pPr>
      <w:r>
        <w:rPr>
          <w:b/>
        </w:rPr>
        <w:t xml:space="preserve">Разработчик(и): </w:t>
      </w:r>
      <w:r>
        <w:rPr>
          <w:b/>
        </w:rPr>
        <w:tab/>
      </w:r>
    </w:p>
    <w:p w:rsidR="009D299A" w:rsidRDefault="009D299A" w:rsidP="009D299A">
      <w:pPr>
        <w:jc w:val="both"/>
        <w:rPr>
          <w:sz w:val="28"/>
          <w:u w:val="single"/>
        </w:rPr>
      </w:pPr>
      <w:r>
        <w:rPr>
          <w:sz w:val="28"/>
          <w:u w:val="single"/>
        </w:rPr>
        <w:t>СМК</w:t>
      </w:r>
      <w:r w:rsidR="0049639E">
        <w:rPr>
          <w:sz w:val="28"/>
        </w:rPr>
        <w:t xml:space="preserve">__________________      </w:t>
      </w:r>
      <w:r>
        <w:rPr>
          <w:sz w:val="28"/>
          <w:u w:val="single"/>
        </w:rPr>
        <w:t>преподаватель</w:t>
      </w:r>
      <w:r w:rsidR="0049639E">
        <w:rPr>
          <w:sz w:val="28"/>
        </w:rPr>
        <w:t xml:space="preserve">__       </w:t>
      </w:r>
      <w:r>
        <w:rPr>
          <w:sz w:val="28"/>
        </w:rPr>
        <w:t xml:space="preserve">       </w:t>
      </w:r>
      <w:r w:rsidR="00A807C3">
        <w:rPr>
          <w:sz w:val="28"/>
          <w:u w:val="single"/>
        </w:rPr>
        <w:t>Санько</w:t>
      </w:r>
      <w:r w:rsidR="005E3269">
        <w:rPr>
          <w:sz w:val="28"/>
          <w:u w:val="single"/>
        </w:rPr>
        <w:t xml:space="preserve"> </w:t>
      </w:r>
      <w:r w:rsidR="00A807C3">
        <w:rPr>
          <w:sz w:val="28"/>
          <w:u w:val="single"/>
        </w:rPr>
        <w:t>Ю</w:t>
      </w:r>
      <w:r w:rsidR="005E3269">
        <w:rPr>
          <w:sz w:val="28"/>
          <w:u w:val="single"/>
        </w:rPr>
        <w:t>.</w:t>
      </w:r>
      <w:r w:rsidR="00A807C3">
        <w:rPr>
          <w:sz w:val="28"/>
          <w:u w:val="single"/>
        </w:rPr>
        <w:t>П</w:t>
      </w:r>
      <w:r w:rsidR="005E3269">
        <w:rPr>
          <w:sz w:val="28"/>
          <w:u w:val="single"/>
        </w:rPr>
        <w:t>.</w:t>
      </w:r>
    </w:p>
    <w:p w:rsidR="009D299A" w:rsidRDefault="009D299A" w:rsidP="009D299A">
      <w:pPr>
        <w:tabs>
          <w:tab w:val="left" w:pos="6225"/>
        </w:tabs>
      </w:pPr>
      <w:r>
        <w:t xml:space="preserve">   (место </w:t>
      </w:r>
      <w:proofErr w:type="gramStart"/>
      <w:r>
        <w:t xml:space="preserve">работы)   </w:t>
      </w:r>
      <w:proofErr w:type="gramEnd"/>
      <w:r>
        <w:t xml:space="preserve">                                      (занимаемая должность</w:t>
      </w:r>
      <w:r w:rsidR="0049639E">
        <w:t xml:space="preserve">)                  </w:t>
      </w:r>
      <w:r>
        <w:t xml:space="preserve"> (инициалы, фамилия)</w:t>
      </w:r>
    </w:p>
    <w:p w:rsidR="009D299A" w:rsidRDefault="009D299A" w:rsidP="009D299A">
      <w:pPr>
        <w:tabs>
          <w:tab w:val="left" w:pos="6225"/>
        </w:tabs>
      </w:pPr>
    </w:p>
    <w:p w:rsidR="009D299A" w:rsidRDefault="009D299A" w:rsidP="009D299A">
      <w:pPr>
        <w:tabs>
          <w:tab w:val="left" w:pos="6225"/>
        </w:tabs>
      </w:pPr>
    </w:p>
    <w:p w:rsidR="009D299A" w:rsidRDefault="009D299A" w:rsidP="009D299A">
      <w:pPr>
        <w:tabs>
          <w:tab w:val="left" w:pos="6225"/>
        </w:tabs>
      </w:pPr>
    </w:p>
    <w:p w:rsidR="00A65168" w:rsidRPr="000D1EC3" w:rsidRDefault="00A65168" w:rsidP="009D299A">
      <w:pPr>
        <w:rPr>
          <w:b/>
          <w:sz w:val="28"/>
          <w:szCs w:val="28"/>
        </w:rPr>
      </w:pPr>
    </w:p>
    <w:p w:rsidR="00944365" w:rsidRDefault="00944365" w:rsidP="00944365">
      <w:pPr>
        <w:ind w:firstLine="567"/>
        <w:jc w:val="both"/>
        <w:rPr>
          <w:sz w:val="28"/>
          <w:szCs w:val="28"/>
          <w:lang w:eastAsia="ru-RU"/>
        </w:rPr>
      </w:pPr>
      <w:r w:rsidRPr="004967CC">
        <w:rPr>
          <w:sz w:val="28"/>
          <w:szCs w:val="28"/>
          <w:lang w:eastAsia="ru-RU"/>
        </w:rPr>
        <w:t xml:space="preserve">Организация-разработчик: </w:t>
      </w:r>
      <w:r>
        <w:rPr>
          <w:sz w:val="28"/>
          <w:szCs w:val="28"/>
          <w:lang w:eastAsia="ru-RU"/>
        </w:rPr>
        <w:t>ЧОУ ПО «Ставропольский многопрофильный колледж»</w:t>
      </w:r>
    </w:p>
    <w:p w:rsidR="009D299A" w:rsidRPr="000D1EC3" w:rsidRDefault="009D299A" w:rsidP="009D299A">
      <w:pPr>
        <w:spacing w:line="360" w:lineRule="auto"/>
        <w:jc w:val="both"/>
        <w:rPr>
          <w:b/>
          <w:sz w:val="28"/>
          <w:szCs w:val="28"/>
        </w:rPr>
      </w:pPr>
    </w:p>
    <w:p w:rsidR="009D299A" w:rsidRDefault="009D299A" w:rsidP="009D299A">
      <w:pPr>
        <w:spacing w:line="360" w:lineRule="auto"/>
        <w:jc w:val="both"/>
        <w:rPr>
          <w:color w:val="000000"/>
          <w:sz w:val="28"/>
          <w:szCs w:val="28"/>
        </w:rPr>
      </w:pPr>
      <w:r>
        <w:rPr>
          <w:sz w:val="28"/>
          <w:szCs w:val="28"/>
        </w:rPr>
        <w:t xml:space="preserve">Рассмотрено </w:t>
      </w:r>
      <w:r w:rsidR="004D78B2">
        <w:rPr>
          <w:sz w:val="28"/>
          <w:szCs w:val="28"/>
        </w:rPr>
        <w:t xml:space="preserve">и рекомендовано на заседании кафедры </w:t>
      </w:r>
      <w:r w:rsidR="00944365">
        <w:rPr>
          <w:sz w:val="28"/>
          <w:szCs w:val="28"/>
        </w:rPr>
        <w:t>Здравоохранения и индустрии красоты</w:t>
      </w:r>
      <w:r w:rsidR="004D78B2">
        <w:rPr>
          <w:sz w:val="28"/>
          <w:szCs w:val="28"/>
        </w:rPr>
        <w:t xml:space="preserve">. </w:t>
      </w:r>
      <w:r>
        <w:rPr>
          <w:sz w:val="28"/>
          <w:szCs w:val="28"/>
        </w:rPr>
        <w:t xml:space="preserve">Протокол № </w:t>
      </w:r>
      <w:r w:rsidR="004D78B2">
        <w:rPr>
          <w:sz w:val="28"/>
          <w:szCs w:val="28"/>
        </w:rPr>
        <w:t>9</w:t>
      </w:r>
      <w:r>
        <w:rPr>
          <w:sz w:val="28"/>
          <w:szCs w:val="28"/>
        </w:rPr>
        <w:t xml:space="preserve"> от </w:t>
      </w:r>
      <w:r w:rsidR="00F26A13">
        <w:rPr>
          <w:sz w:val="28"/>
          <w:szCs w:val="28"/>
        </w:rPr>
        <w:t>17</w:t>
      </w:r>
      <w:r>
        <w:rPr>
          <w:sz w:val="28"/>
          <w:szCs w:val="28"/>
        </w:rPr>
        <w:t>.</w:t>
      </w:r>
      <w:r w:rsidR="00A65168">
        <w:rPr>
          <w:sz w:val="28"/>
          <w:szCs w:val="28"/>
        </w:rPr>
        <w:t>05</w:t>
      </w:r>
      <w:r>
        <w:rPr>
          <w:sz w:val="28"/>
          <w:szCs w:val="28"/>
        </w:rPr>
        <w:t>.20</w:t>
      </w:r>
      <w:r w:rsidR="00A65168">
        <w:rPr>
          <w:sz w:val="28"/>
          <w:szCs w:val="28"/>
        </w:rPr>
        <w:t>2</w:t>
      </w:r>
      <w:r w:rsidR="004D78B2">
        <w:rPr>
          <w:sz w:val="28"/>
          <w:szCs w:val="28"/>
        </w:rPr>
        <w:t>4</w:t>
      </w:r>
      <w:r>
        <w:rPr>
          <w:sz w:val="28"/>
          <w:szCs w:val="28"/>
        </w:rPr>
        <w:t xml:space="preserve"> г.</w:t>
      </w:r>
    </w:p>
    <w:p w:rsidR="009D299A" w:rsidRDefault="009D299A" w:rsidP="009D299A">
      <w:pPr>
        <w:spacing w:line="360" w:lineRule="auto"/>
        <w:jc w:val="both"/>
        <w:rPr>
          <w:sz w:val="28"/>
          <w:szCs w:val="28"/>
        </w:rPr>
      </w:pPr>
    </w:p>
    <w:p w:rsidR="009D299A" w:rsidRDefault="009D299A" w:rsidP="009D299A">
      <w:pPr>
        <w:spacing w:line="360" w:lineRule="auto"/>
        <w:jc w:val="center"/>
        <w:rPr>
          <w:sz w:val="28"/>
          <w:szCs w:val="28"/>
        </w:rPr>
      </w:pPr>
    </w:p>
    <w:p w:rsidR="009D299A" w:rsidRDefault="009D299A" w:rsidP="009D299A">
      <w:pPr>
        <w:spacing w:line="360" w:lineRule="auto"/>
        <w:jc w:val="center"/>
        <w:rPr>
          <w:sz w:val="28"/>
          <w:szCs w:val="28"/>
        </w:rPr>
      </w:pPr>
    </w:p>
    <w:p w:rsidR="009D299A" w:rsidRDefault="009D299A" w:rsidP="009D299A">
      <w:pPr>
        <w:spacing w:line="360" w:lineRule="auto"/>
        <w:jc w:val="center"/>
        <w:rPr>
          <w:sz w:val="28"/>
          <w:szCs w:val="28"/>
        </w:rPr>
      </w:pPr>
    </w:p>
    <w:p w:rsidR="009D299A" w:rsidRDefault="009D299A" w:rsidP="009D299A">
      <w:pPr>
        <w:spacing w:line="360" w:lineRule="auto"/>
        <w:jc w:val="center"/>
        <w:rPr>
          <w:sz w:val="28"/>
          <w:szCs w:val="28"/>
        </w:rPr>
      </w:pPr>
    </w:p>
    <w:p w:rsidR="009D299A" w:rsidRDefault="009D299A" w:rsidP="009D299A">
      <w:pPr>
        <w:spacing w:line="360" w:lineRule="auto"/>
        <w:jc w:val="center"/>
        <w:rPr>
          <w:sz w:val="28"/>
          <w:szCs w:val="28"/>
        </w:rPr>
      </w:pPr>
    </w:p>
    <w:p w:rsidR="009D299A" w:rsidRDefault="009D299A" w:rsidP="008503CE">
      <w:pPr>
        <w:spacing w:line="360" w:lineRule="auto"/>
        <w:rPr>
          <w:sz w:val="28"/>
          <w:szCs w:val="28"/>
        </w:rPr>
      </w:pPr>
    </w:p>
    <w:p w:rsidR="005E3269" w:rsidRDefault="005E3269" w:rsidP="000D5264">
      <w:pPr>
        <w:spacing w:line="360" w:lineRule="auto"/>
        <w:jc w:val="both"/>
        <w:rPr>
          <w:b/>
          <w:sz w:val="28"/>
          <w:szCs w:val="28"/>
        </w:rPr>
      </w:pPr>
      <w:r>
        <w:rPr>
          <w:b/>
          <w:sz w:val="28"/>
          <w:szCs w:val="28"/>
        </w:rPr>
        <w:t xml:space="preserve"> </w:t>
      </w:r>
    </w:p>
    <w:p w:rsidR="00A65168" w:rsidRDefault="00A65168">
      <w:pPr>
        <w:spacing w:after="200" w:line="276" w:lineRule="auto"/>
        <w:rPr>
          <w:b/>
          <w:sz w:val="28"/>
          <w:szCs w:val="28"/>
        </w:rPr>
      </w:pPr>
      <w:r>
        <w:rPr>
          <w:b/>
          <w:sz w:val="28"/>
          <w:szCs w:val="28"/>
        </w:rPr>
        <w:br w:type="page"/>
      </w:r>
    </w:p>
    <w:p w:rsidR="000D5264" w:rsidRDefault="000D5264" w:rsidP="005E3269">
      <w:pPr>
        <w:spacing w:line="360" w:lineRule="auto"/>
        <w:jc w:val="center"/>
        <w:rPr>
          <w:b/>
          <w:sz w:val="28"/>
          <w:szCs w:val="28"/>
        </w:rPr>
      </w:pPr>
      <w:r w:rsidRPr="00313061">
        <w:rPr>
          <w:b/>
          <w:sz w:val="28"/>
          <w:szCs w:val="28"/>
        </w:rPr>
        <w:lastRenderedPageBreak/>
        <w:t>Общие положения</w:t>
      </w:r>
    </w:p>
    <w:p w:rsidR="00DD4BA2" w:rsidRPr="00F101D8" w:rsidRDefault="000D5264" w:rsidP="00F101D8">
      <w:pPr>
        <w:spacing w:line="360" w:lineRule="auto"/>
        <w:ind w:left="426" w:firstLine="283"/>
        <w:jc w:val="both"/>
        <w:rPr>
          <w:sz w:val="28"/>
          <w:szCs w:val="28"/>
        </w:rPr>
      </w:pPr>
      <w:r>
        <w:rPr>
          <w:sz w:val="28"/>
          <w:szCs w:val="28"/>
        </w:rPr>
        <w:t>Р</w:t>
      </w:r>
      <w:r w:rsidRPr="005E2D82">
        <w:rPr>
          <w:sz w:val="28"/>
          <w:szCs w:val="28"/>
        </w:rPr>
        <w:t xml:space="preserve">езультатом освоения профессионального модуля является готовность обучающегося к выполнению вида профессиональной деятельности </w:t>
      </w:r>
      <w:r w:rsidR="00643113">
        <w:rPr>
          <w:sz w:val="28"/>
          <w:szCs w:val="28"/>
        </w:rPr>
        <w:t>ПМ.0</w:t>
      </w:r>
      <w:r w:rsidR="00A807C3">
        <w:rPr>
          <w:sz w:val="28"/>
          <w:szCs w:val="28"/>
        </w:rPr>
        <w:t>1</w:t>
      </w:r>
      <w:r w:rsidR="00DD4BA2">
        <w:rPr>
          <w:sz w:val="28"/>
          <w:szCs w:val="28"/>
        </w:rPr>
        <w:t xml:space="preserve"> </w:t>
      </w:r>
      <w:r w:rsidR="0077248F">
        <w:rPr>
          <w:bCs/>
          <w:sz w:val="28"/>
          <w:szCs w:val="28"/>
        </w:rPr>
        <w:t>Осуществление профессионального ухода за пациентами</w:t>
      </w:r>
      <w:r w:rsidR="00DD4BA2" w:rsidRPr="00A807C3">
        <w:rPr>
          <w:color w:val="000000"/>
          <w:sz w:val="28"/>
          <w:szCs w:val="28"/>
        </w:rPr>
        <w:t>.</w:t>
      </w:r>
    </w:p>
    <w:p w:rsidR="000D5264" w:rsidRDefault="000D5264" w:rsidP="00944365">
      <w:pPr>
        <w:spacing w:line="360" w:lineRule="auto"/>
        <w:ind w:left="426" w:firstLine="282"/>
        <w:jc w:val="both"/>
        <w:rPr>
          <w:sz w:val="28"/>
          <w:szCs w:val="28"/>
        </w:rPr>
      </w:pPr>
      <w:r w:rsidRPr="00FC2753">
        <w:rPr>
          <w:sz w:val="28"/>
          <w:szCs w:val="28"/>
        </w:rPr>
        <w:t xml:space="preserve">Формой аттестации по профессиональному модулю является </w:t>
      </w:r>
      <w:r w:rsidR="00643113">
        <w:rPr>
          <w:sz w:val="28"/>
          <w:szCs w:val="28"/>
        </w:rPr>
        <w:t>квалификационный экзамен.</w:t>
      </w:r>
    </w:p>
    <w:p w:rsidR="000D5264" w:rsidRDefault="000D5264" w:rsidP="00944365">
      <w:pPr>
        <w:spacing w:line="360" w:lineRule="auto"/>
        <w:ind w:left="426" w:firstLine="282"/>
        <w:jc w:val="both"/>
        <w:rPr>
          <w:sz w:val="28"/>
          <w:szCs w:val="28"/>
        </w:rPr>
      </w:pPr>
      <w:r w:rsidRPr="00FC2753">
        <w:rPr>
          <w:sz w:val="28"/>
          <w:szCs w:val="28"/>
        </w:rPr>
        <w:t xml:space="preserve">Итогом </w:t>
      </w:r>
      <w:r>
        <w:rPr>
          <w:sz w:val="28"/>
          <w:szCs w:val="28"/>
        </w:rPr>
        <w:t>этого экзамена</w:t>
      </w:r>
      <w:r w:rsidRPr="00FC2753">
        <w:rPr>
          <w:sz w:val="28"/>
          <w:szCs w:val="28"/>
        </w:rPr>
        <w:t xml:space="preserve"> является однозначное решение: «вид профессиональной де</w:t>
      </w:r>
      <w:r>
        <w:rPr>
          <w:sz w:val="28"/>
          <w:szCs w:val="28"/>
        </w:rPr>
        <w:t xml:space="preserve">ятельности освоен </w:t>
      </w:r>
      <w:r w:rsidR="00DD4BA2">
        <w:rPr>
          <w:sz w:val="28"/>
          <w:szCs w:val="28"/>
        </w:rPr>
        <w:t>с оценкой</w:t>
      </w:r>
      <w:r>
        <w:rPr>
          <w:sz w:val="28"/>
          <w:szCs w:val="28"/>
        </w:rPr>
        <w:t xml:space="preserve">/ </w:t>
      </w:r>
      <w:r w:rsidRPr="00FC2753">
        <w:rPr>
          <w:sz w:val="28"/>
          <w:szCs w:val="28"/>
        </w:rPr>
        <w:t>не освоен».</w:t>
      </w:r>
    </w:p>
    <w:p w:rsidR="000D5264" w:rsidRDefault="000D5264" w:rsidP="00944365">
      <w:pPr>
        <w:spacing w:line="360" w:lineRule="auto"/>
        <w:ind w:left="426" w:firstLine="282"/>
        <w:jc w:val="both"/>
        <w:rPr>
          <w:b/>
          <w:sz w:val="28"/>
          <w:szCs w:val="28"/>
        </w:rPr>
      </w:pPr>
      <w:r>
        <w:rPr>
          <w:b/>
          <w:sz w:val="28"/>
          <w:szCs w:val="28"/>
        </w:rPr>
        <w:t>1. Результаты освоения модуля, подлежащие проверке</w:t>
      </w:r>
    </w:p>
    <w:p w:rsidR="000D5264" w:rsidRDefault="000D5264" w:rsidP="00944365">
      <w:pPr>
        <w:spacing w:line="360" w:lineRule="auto"/>
        <w:ind w:left="426" w:firstLine="282"/>
        <w:jc w:val="both"/>
        <w:rPr>
          <w:b/>
          <w:sz w:val="28"/>
          <w:szCs w:val="28"/>
        </w:rPr>
      </w:pPr>
      <w:r w:rsidRPr="00F037D7">
        <w:rPr>
          <w:b/>
          <w:sz w:val="28"/>
          <w:szCs w:val="28"/>
        </w:rPr>
        <w:t>1.1. Профессиональные и общие компетенции</w:t>
      </w:r>
    </w:p>
    <w:p w:rsidR="008503CE" w:rsidRPr="006E1D98" w:rsidRDefault="008503CE" w:rsidP="00944365">
      <w:pPr>
        <w:keepNext/>
        <w:spacing w:before="240" w:after="60"/>
        <w:ind w:left="426"/>
        <w:jc w:val="center"/>
        <w:outlineLvl w:val="0"/>
        <w:rPr>
          <w:b/>
          <w:bCs/>
          <w:kern w:val="32"/>
          <w:sz w:val="24"/>
          <w:szCs w:val="24"/>
        </w:rPr>
      </w:pPr>
      <w:bookmarkStart w:id="1" w:name="_Toc118714894"/>
      <w:r w:rsidRPr="006E1D98">
        <w:rPr>
          <w:b/>
          <w:bCs/>
          <w:kern w:val="32"/>
          <w:sz w:val="24"/>
          <w:szCs w:val="24"/>
        </w:rPr>
        <w:t xml:space="preserve">4. КОНТРОЛЬ И ОЦЕНКА РЕЗУЛЬТАТОВ ОСВОЕНИЯ </w:t>
      </w:r>
      <w:r w:rsidRPr="006E1D98">
        <w:rPr>
          <w:b/>
          <w:bCs/>
          <w:kern w:val="32"/>
          <w:sz w:val="24"/>
          <w:szCs w:val="24"/>
        </w:rPr>
        <w:br/>
        <w:t>ПРОФЕССИОНАЛЬНОГО МОДУЛЯ</w:t>
      </w:r>
      <w:bookmarkEnd w:id="1"/>
    </w:p>
    <w:tbl>
      <w:tblPr>
        <w:tblW w:w="1006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3260"/>
        <w:gridCol w:w="3402"/>
      </w:tblGrid>
      <w:tr w:rsidR="008503CE" w:rsidRPr="00B665A5" w:rsidTr="0049639E">
        <w:trPr>
          <w:trHeight w:val="1098"/>
        </w:trPr>
        <w:tc>
          <w:tcPr>
            <w:tcW w:w="3402" w:type="dxa"/>
            <w:tcBorders>
              <w:top w:val="single" w:sz="4" w:space="0" w:color="auto"/>
              <w:left w:val="single" w:sz="4" w:space="0" w:color="auto"/>
              <w:bottom w:val="single" w:sz="4" w:space="0" w:color="auto"/>
              <w:right w:val="single" w:sz="4" w:space="0" w:color="auto"/>
            </w:tcBorders>
            <w:vAlign w:val="center"/>
            <w:hideMark/>
          </w:tcPr>
          <w:p w:rsidR="008503CE" w:rsidRPr="00B665A5" w:rsidRDefault="008503CE" w:rsidP="0049639E">
            <w:pPr>
              <w:contextualSpacing/>
              <w:jc w:val="center"/>
              <w:rPr>
                <w:rFonts w:eastAsia="Calibri"/>
                <w:b/>
                <w:sz w:val="24"/>
                <w:szCs w:val="24"/>
              </w:rPr>
            </w:pPr>
            <w:r w:rsidRPr="00B665A5">
              <w:rPr>
                <w:rFonts w:eastAsia="Calibri"/>
                <w:b/>
                <w:sz w:val="24"/>
                <w:szCs w:val="24"/>
              </w:rPr>
              <w:t>Код и наименование профессиональных и общих компетенций, формируемых в рамках модуля</w:t>
            </w:r>
            <w:r w:rsidRPr="00B665A5">
              <w:rPr>
                <w:rFonts w:eastAsia="Calibri"/>
                <w:b/>
                <w:sz w:val="24"/>
                <w:szCs w:val="24"/>
                <w:vertAlign w:val="superscript"/>
              </w:rPr>
              <w:footnoteReference w:id="1"/>
            </w:r>
          </w:p>
        </w:tc>
        <w:tc>
          <w:tcPr>
            <w:tcW w:w="3260" w:type="dxa"/>
            <w:tcBorders>
              <w:top w:val="single" w:sz="4" w:space="0" w:color="auto"/>
              <w:left w:val="single" w:sz="4" w:space="0" w:color="auto"/>
              <w:bottom w:val="single" w:sz="4" w:space="0" w:color="auto"/>
              <w:right w:val="single" w:sz="4" w:space="0" w:color="auto"/>
            </w:tcBorders>
            <w:vAlign w:val="center"/>
            <w:hideMark/>
          </w:tcPr>
          <w:p w:rsidR="008503CE" w:rsidRPr="00B665A5" w:rsidRDefault="008503CE" w:rsidP="0049639E">
            <w:pPr>
              <w:contextualSpacing/>
              <w:jc w:val="center"/>
              <w:rPr>
                <w:rFonts w:eastAsia="Calibri"/>
                <w:b/>
                <w:sz w:val="24"/>
                <w:szCs w:val="24"/>
              </w:rPr>
            </w:pPr>
            <w:r w:rsidRPr="00B665A5">
              <w:rPr>
                <w:rFonts w:eastAsia="Calibri"/>
                <w:b/>
                <w:sz w:val="24"/>
                <w:szCs w:val="24"/>
              </w:rPr>
              <w:t>Критерии оценки</w:t>
            </w:r>
          </w:p>
        </w:tc>
        <w:tc>
          <w:tcPr>
            <w:tcW w:w="3402" w:type="dxa"/>
            <w:tcBorders>
              <w:top w:val="single" w:sz="4" w:space="0" w:color="auto"/>
              <w:left w:val="single" w:sz="4" w:space="0" w:color="auto"/>
              <w:bottom w:val="single" w:sz="4" w:space="0" w:color="auto"/>
              <w:right w:val="single" w:sz="4" w:space="0" w:color="auto"/>
            </w:tcBorders>
            <w:vAlign w:val="center"/>
            <w:hideMark/>
          </w:tcPr>
          <w:p w:rsidR="008503CE" w:rsidRPr="00B665A5" w:rsidRDefault="008503CE" w:rsidP="0049639E">
            <w:pPr>
              <w:contextualSpacing/>
              <w:jc w:val="center"/>
              <w:rPr>
                <w:rFonts w:eastAsia="Calibri"/>
                <w:b/>
                <w:sz w:val="24"/>
                <w:szCs w:val="24"/>
              </w:rPr>
            </w:pPr>
            <w:r w:rsidRPr="00B665A5">
              <w:rPr>
                <w:rFonts w:eastAsia="Calibri"/>
                <w:b/>
                <w:sz w:val="24"/>
                <w:szCs w:val="24"/>
              </w:rPr>
              <w:t>Методы оценки</w:t>
            </w:r>
          </w:p>
        </w:tc>
      </w:tr>
      <w:tr w:rsidR="008503CE" w:rsidRPr="00B665A5" w:rsidTr="0049639E">
        <w:trPr>
          <w:trHeight w:val="698"/>
        </w:trPr>
        <w:tc>
          <w:tcPr>
            <w:tcW w:w="3402" w:type="dxa"/>
            <w:tcBorders>
              <w:top w:val="single" w:sz="4" w:space="0" w:color="auto"/>
              <w:left w:val="single" w:sz="4" w:space="0" w:color="auto"/>
              <w:bottom w:val="single" w:sz="4" w:space="0" w:color="auto"/>
              <w:right w:val="single" w:sz="4" w:space="0" w:color="auto"/>
            </w:tcBorders>
          </w:tcPr>
          <w:p w:rsidR="008503CE" w:rsidRPr="00B665A5" w:rsidRDefault="008503CE" w:rsidP="0049639E">
            <w:pPr>
              <w:contextualSpacing/>
              <w:rPr>
                <w:rFonts w:eastAsia="Calibri"/>
                <w:sz w:val="24"/>
                <w:szCs w:val="24"/>
              </w:rPr>
            </w:pPr>
            <w:r w:rsidRPr="00B665A5">
              <w:rPr>
                <w:rFonts w:eastAsia="Calibri"/>
                <w:sz w:val="24"/>
                <w:szCs w:val="24"/>
              </w:rPr>
              <w:t>ОК 01</w:t>
            </w:r>
            <w:r>
              <w:rPr>
                <w:rFonts w:eastAsia="Calibri"/>
                <w:sz w:val="24"/>
                <w:szCs w:val="24"/>
              </w:rPr>
              <w:t xml:space="preserve"> </w:t>
            </w:r>
            <w:r w:rsidRPr="00B665A5">
              <w:rPr>
                <w:rFonts w:eastAsia="Calibri"/>
                <w:sz w:val="24"/>
                <w:szCs w:val="24"/>
              </w:rPr>
              <w:t>Выбирать способы решения задач профессиональной деятельности применительно к различным контекстам</w:t>
            </w:r>
          </w:p>
        </w:tc>
        <w:tc>
          <w:tcPr>
            <w:tcW w:w="3260" w:type="dxa"/>
          </w:tcPr>
          <w:p w:rsidR="008503CE" w:rsidRPr="00B665A5" w:rsidRDefault="008503CE" w:rsidP="0049639E">
            <w:pPr>
              <w:contextualSpacing/>
              <w:rPr>
                <w:rFonts w:eastAsia="Calibri"/>
                <w:sz w:val="24"/>
                <w:szCs w:val="24"/>
              </w:rPr>
            </w:pPr>
            <w:r w:rsidRPr="00B665A5">
              <w:rPr>
                <w:rFonts w:eastAsia="Calibri"/>
                <w:sz w:val="24"/>
                <w:szCs w:val="24"/>
              </w:rPr>
              <w:t>Знание более одного способа решения профессиональной задачи.</w:t>
            </w:r>
          </w:p>
          <w:p w:rsidR="008503CE" w:rsidRPr="00B665A5" w:rsidRDefault="008503CE" w:rsidP="0049639E">
            <w:pPr>
              <w:contextualSpacing/>
              <w:rPr>
                <w:rFonts w:eastAsia="Calibri"/>
                <w:sz w:val="24"/>
                <w:szCs w:val="24"/>
              </w:rPr>
            </w:pPr>
            <w:r w:rsidRPr="00B665A5">
              <w:rPr>
                <w:rFonts w:eastAsia="Calibri"/>
                <w:sz w:val="24"/>
                <w:szCs w:val="24"/>
              </w:rPr>
              <w:t>Аргументация выбора конкретного способа</w:t>
            </w:r>
          </w:p>
        </w:tc>
        <w:tc>
          <w:tcPr>
            <w:tcW w:w="3402" w:type="dxa"/>
          </w:tcPr>
          <w:p w:rsidR="008503CE" w:rsidRPr="00B665A5" w:rsidRDefault="009D1F88" w:rsidP="0049639E">
            <w:pPr>
              <w:contextualSpacing/>
              <w:rPr>
                <w:rFonts w:eastAsia="Calibri"/>
                <w:sz w:val="24"/>
                <w:szCs w:val="24"/>
              </w:rPr>
            </w:pPr>
            <w:r w:rsidRPr="009D1F88">
              <w:rPr>
                <w:rFonts w:eastAsia="Calibri"/>
                <w:sz w:val="24"/>
                <w:szCs w:val="24"/>
              </w:rPr>
              <w:t xml:space="preserve">Оценка «отлично» ставится обучающемуся, проявившему всесторонние и глубокие знания программного материала и дополнительной литературы, проявившему творческие способности в понимании, изложении и практическом использовании материала. Оценка «хорошо» ставится обучающемуся, проявившему полное знание материала, освоившему основную рекомендованную литературу, показавшему стабильный характер знаний и умений и способному к их самостоятельному применению и пополнению в ходе последующего обучения и практической деятельности. Оценка «удовлетворительно» ставится обучающемуся, проявившему знания в объеме, необходимом для последующего обучения и </w:t>
            </w:r>
            <w:r w:rsidRPr="009D1F88">
              <w:rPr>
                <w:rFonts w:eastAsia="Calibri"/>
                <w:sz w:val="24"/>
                <w:szCs w:val="24"/>
              </w:rPr>
              <w:lastRenderedPageBreak/>
              <w:t>предстоящей практической деятельности, знакомому с основной рекомендованной литературой, допустившему неточности в ответе на экзамене, но обладающему необходимыми знаниями и умениями для их устранения при корректировке со стороны экзаменатора. Оценка «неудовлетворительно» ставится обучающемуся, показавшему существенные пробелы в знании основного программного материала, допустившему принципиальные ошибки при применении теоретических знаний, которые не позволяют ему продолжить обучение или приступить к практической деятельности без дополнительной по</w:t>
            </w:r>
            <w:r>
              <w:rPr>
                <w:rFonts w:eastAsia="Calibri"/>
                <w:sz w:val="24"/>
                <w:szCs w:val="24"/>
              </w:rPr>
              <w:t xml:space="preserve">дготовки по данной дисциплине. </w:t>
            </w:r>
            <w:r w:rsidRPr="009D1F88">
              <w:rPr>
                <w:rFonts w:eastAsia="Calibri"/>
                <w:sz w:val="24"/>
                <w:szCs w:val="24"/>
              </w:rPr>
              <w:t xml:space="preserve"> обосновывает, четко и полно излагает ответы на вопросы</w:t>
            </w:r>
          </w:p>
        </w:tc>
      </w:tr>
      <w:tr w:rsidR="008503CE" w:rsidRPr="00B665A5" w:rsidTr="0049639E">
        <w:trPr>
          <w:trHeight w:val="698"/>
        </w:trPr>
        <w:tc>
          <w:tcPr>
            <w:tcW w:w="3402" w:type="dxa"/>
            <w:tcBorders>
              <w:top w:val="single" w:sz="4" w:space="0" w:color="auto"/>
              <w:left w:val="single" w:sz="4" w:space="0" w:color="auto"/>
              <w:bottom w:val="single" w:sz="4" w:space="0" w:color="auto"/>
              <w:right w:val="single" w:sz="4" w:space="0" w:color="auto"/>
            </w:tcBorders>
          </w:tcPr>
          <w:p w:rsidR="008503CE" w:rsidRPr="00B665A5" w:rsidRDefault="008503CE" w:rsidP="0049639E">
            <w:pPr>
              <w:contextualSpacing/>
              <w:rPr>
                <w:rFonts w:eastAsia="Calibri"/>
                <w:sz w:val="24"/>
                <w:szCs w:val="24"/>
              </w:rPr>
            </w:pPr>
            <w:r w:rsidRPr="00B665A5">
              <w:rPr>
                <w:rFonts w:eastAsia="Calibri"/>
                <w:sz w:val="24"/>
                <w:szCs w:val="24"/>
              </w:rPr>
              <w:lastRenderedPageBreak/>
              <w:t>ОК 02</w:t>
            </w:r>
            <w:r>
              <w:rPr>
                <w:rFonts w:eastAsia="Calibri"/>
                <w:sz w:val="24"/>
                <w:szCs w:val="24"/>
              </w:rPr>
              <w:t xml:space="preserve"> </w:t>
            </w:r>
            <w:r w:rsidRPr="00B665A5">
              <w:rPr>
                <w:rFonts w:eastAsia="Calibri"/>
                <w:sz w:val="24"/>
                <w:szCs w:val="24"/>
              </w:rPr>
              <w:tab/>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260" w:type="dxa"/>
          </w:tcPr>
          <w:p w:rsidR="008503CE" w:rsidRPr="00B665A5" w:rsidRDefault="008503CE" w:rsidP="0049639E">
            <w:pPr>
              <w:contextualSpacing/>
              <w:rPr>
                <w:rFonts w:eastAsia="Calibri"/>
                <w:sz w:val="24"/>
                <w:szCs w:val="24"/>
              </w:rPr>
            </w:pPr>
            <w:r w:rsidRPr="00B665A5">
              <w:rPr>
                <w:rFonts w:eastAsia="Calibri"/>
                <w:sz w:val="24"/>
                <w:szCs w:val="24"/>
              </w:rPr>
              <w:t>Соответствие найденной информации заданной теме (задаче).</w:t>
            </w:r>
          </w:p>
          <w:p w:rsidR="008503CE" w:rsidRPr="00B665A5" w:rsidRDefault="008503CE" w:rsidP="0049639E">
            <w:pPr>
              <w:contextualSpacing/>
              <w:rPr>
                <w:rFonts w:eastAsia="Calibri"/>
                <w:sz w:val="24"/>
                <w:szCs w:val="24"/>
              </w:rPr>
            </w:pPr>
            <w:r w:rsidRPr="00B665A5">
              <w:rPr>
                <w:rFonts w:eastAsia="Calibri"/>
                <w:sz w:val="24"/>
                <w:szCs w:val="24"/>
              </w:rPr>
              <w:t>-владение разными способами представления информации</w:t>
            </w:r>
          </w:p>
          <w:p w:rsidR="008503CE" w:rsidRPr="00B665A5" w:rsidRDefault="008503CE" w:rsidP="0049639E">
            <w:pPr>
              <w:contextualSpacing/>
              <w:rPr>
                <w:rFonts w:eastAsia="Calibri"/>
                <w:bCs/>
                <w:sz w:val="24"/>
                <w:szCs w:val="24"/>
              </w:rPr>
            </w:pPr>
            <w:r w:rsidRPr="00B665A5">
              <w:rPr>
                <w:rFonts w:eastAsia="Calibri"/>
                <w:bCs/>
                <w:sz w:val="24"/>
                <w:szCs w:val="24"/>
              </w:rPr>
              <w:t xml:space="preserve">- результативность и оперативность поиска информации, необходимой для постановки и решения профессиональных задач, </w:t>
            </w:r>
            <w:r w:rsidRPr="00B665A5">
              <w:rPr>
                <w:rFonts w:eastAsia="Calibri"/>
                <w:sz w:val="24"/>
                <w:szCs w:val="24"/>
              </w:rPr>
              <w:t>профессионального и личностного развития;</w:t>
            </w:r>
          </w:p>
          <w:p w:rsidR="008503CE" w:rsidRPr="00B665A5" w:rsidRDefault="008503CE" w:rsidP="0049639E">
            <w:pPr>
              <w:contextualSpacing/>
              <w:rPr>
                <w:rFonts w:eastAsia="Calibri"/>
                <w:bCs/>
                <w:sz w:val="24"/>
                <w:szCs w:val="24"/>
              </w:rPr>
            </w:pPr>
            <w:r w:rsidRPr="00B665A5">
              <w:rPr>
                <w:rFonts w:eastAsia="Calibri"/>
                <w:bCs/>
                <w:sz w:val="24"/>
                <w:szCs w:val="24"/>
              </w:rPr>
              <w:t>- объективный анализ найденной информации;</w:t>
            </w:r>
          </w:p>
          <w:p w:rsidR="008503CE" w:rsidRPr="00B665A5" w:rsidRDefault="008503CE" w:rsidP="0049639E">
            <w:pPr>
              <w:contextualSpacing/>
              <w:rPr>
                <w:rFonts w:eastAsia="Calibri"/>
                <w:sz w:val="24"/>
                <w:szCs w:val="24"/>
              </w:rPr>
            </w:pPr>
            <w:r w:rsidRPr="00B665A5">
              <w:rPr>
                <w:rFonts w:eastAsia="Calibri"/>
                <w:bCs/>
                <w:sz w:val="24"/>
                <w:szCs w:val="24"/>
              </w:rPr>
              <w:t xml:space="preserve">- использование широкого спектра современных источников информации, в том числе Интернета при решении профессиональных задач, </w:t>
            </w:r>
            <w:r w:rsidRPr="00B665A5">
              <w:rPr>
                <w:rFonts w:eastAsia="Calibri"/>
                <w:sz w:val="24"/>
                <w:szCs w:val="24"/>
              </w:rPr>
              <w:t>профессионального и личностного развития</w:t>
            </w:r>
          </w:p>
        </w:tc>
        <w:tc>
          <w:tcPr>
            <w:tcW w:w="3402" w:type="dxa"/>
          </w:tcPr>
          <w:p w:rsidR="008503CE" w:rsidRPr="00B665A5" w:rsidRDefault="009D1F88" w:rsidP="0049639E">
            <w:pPr>
              <w:ind w:hanging="78"/>
              <w:contextualSpacing/>
              <w:rPr>
                <w:rFonts w:eastAsia="Calibri"/>
                <w:sz w:val="24"/>
                <w:szCs w:val="24"/>
              </w:rPr>
            </w:pPr>
            <w:r w:rsidRPr="009D1F88">
              <w:rPr>
                <w:rFonts w:eastAsia="Calibri"/>
                <w:sz w:val="24"/>
                <w:szCs w:val="24"/>
              </w:rPr>
              <w:t xml:space="preserve">Оценка «отлично» ставится обучающемуся, проявившему всесторонние и глубокие знания программного материала и дополнительной литературы, проявившему творческие способности в понимании, изложении и практическом использовании материала. Оценка «хорошо» ставится обучающемуся, проявившему полное знание материала, освоившему основную рекомендованную литературу, показавшему стабильный характер знаний и умений и способному к их самостоятельному применению и пополнению в ходе последующего обучения и практической деятельности. Оценка «удовлетворительно» ставится обучающемуся, проявившему знания в объеме, необходимом для последующего обучения и предстоящей практической </w:t>
            </w:r>
            <w:r w:rsidRPr="009D1F88">
              <w:rPr>
                <w:rFonts w:eastAsia="Calibri"/>
                <w:sz w:val="24"/>
                <w:szCs w:val="24"/>
              </w:rPr>
              <w:lastRenderedPageBreak/>
              <w:t>деятельности, знакомому с основной рекомендованной литературой, допустившему неточности в ответе на экзамене, но обладающему необходимыми знаниями и умениями для их устранения при корректировке со стороны экзаменатора. Оценка «неудовлетворительно» ставится обучающемуся, показавшему существенные пробелы в знании основного программного материала, допустившему принципиальные ошибки при применении теоретических знаний, которые не позволяют ему продолжить обучение или приступить к практической деятельности без дополнительной по</w:t>
            </w:r>
            <w:r>
              <w:rPr>
                <w:rFonts w:eastAsia="Calibri"/>
                <w:sz w:val="24"/>
                <w:szCs w:val="24"/>
              </w:rPr>
              <w:t xml:space="preserve">дготовки по данной дисциплине. </w:t>
            </w:r>
            <w:r w:rsidRPr="009D1F88">
              <w:rPr>
                <w:rFonts w:eastAsia="Calibri"/>
                <w:sz w:val="24"/>
                <w:szCs w:val="24"/>
              </w:rPr>
              <w:t xml:space="preserve"> обосновывает, четко и полно излагает ответы на вопросы</w:t>
            </w:r>
          </w:p>
        </w:tc>
      </w:tr>
      <w:tr w:rsidR="008503CE" w:rsidRPr="00B665A5" w:rsidTr="0049639E">
        <w:trPr>
          <w:trHeight w:val="698"/>
        </w:trPr>
        <w:tc>
          <w:tcPr>
            <w:tcW w:w="3402" w:type="dxa"/>
            <w:tcBorders>
              <w:top w:val="single" w:sz="4" w:space="0" w:color="auto"/>
              <w:left w:val="single" w:sz="4" w:space="0" w:color="auto"/>
              <w:bottom w:val="single" w:sz="4" w:space="0" w:color="auto"/>
              <w:right w:val="single" w:sz="4" w:space="0" w:color="auto"/>
            </w:tcBorders>
          </w:tcPr>
          <w:p w:rsidR="008503CE" w:rsidRPr="00B665A5" w:rsidRDefault="008503CE" w:rsidP="0049639E">
            <w:pPr>
              <w:contextualSpacing/>
              <w:rPr>
                <w:rFonts w:eastAsia="Calibri"/>
                <w:sz w:val="24"/>
                <w:szCs w:val="24"/>
              </w:rPr>
            </w:pPr>
            <w:r w:rsidRPr="00B665A5">
              <w:rPr>
                <w:rFonts w:eastAsia="Calibri"/>
                <w:sz w:val="24"/>
                <w:szCs w:val="24"/>
              </w:rPr>
              <w:lastRenderedPageBreak/>
              <w:t>ОК 03</w:t>
            </w:r>
            <w:r>
              <w:rPr>
                <w:rFonts w:eastAsia="Calibri"/>
                <w:sz w:val="24"/>
                <w:szCs w:val="24"/>
              </w:rPr>
              <w:t xml:space="preserve"> </w:t>
            </w:r>
            <w:r w:rsidRPr="00B665A5">
              <w:rPr>
                <w:rFonts w:eastAsia="Calibri"/>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260" w:type="dxa"/>
            <w:tcBorders>
              <w:top w:val="single" w:sz="4" w:space="0" w:color="auto"/>
              <w:left w:val="single" w:sz="4" w:space="0" w:color="auto"/>
              <w:bottom w:val="single" w:sz="4" w:space="0" w:color="auto"/>
              <w:right w:val="single" w:sz="4" w:space="0" w:color="auto"/>
            </w:tcBorders>
          </w:tcPr>
          <w:p w:rsidR="008503CE" w:rsidRPr="00B665A5" w:rsidRDefault="008503CE" w:rsidP="0049639E">
            <w:pPr>
              <w:contextualSpacing/>
              <w:rPr>
                <w:rFonts w:eastAsia="Calibri"/>
                <w:sz w:val="24"/>
                <w:szCs w:val="24"/>
              </w:rPr>
            </w:pPr>
            <w:r w:rsidRPr="00B665A5">
              <w:rPr>
                <w:rFonts w:eastAsia="Calibri"/>
                <w:sz w:val="24"/>
                <w:szCs w:val="24"/>
              </w:rPr>
              <w:t>- глубина интереса к самообразованию, повышению квалификации в контексте профессионального развития;</w:t>
            </w:r>
          </w:p>
          <w:p w:rsidR="008503CE" w:rsidRPr="00B665A5" w:rsidRDefault="008503CE" w:rsidP="0049639E">
            <w:pPr>
              <w:contextualSpacing/>
              <w:rPr>
                <w:rFonts w:eastAsia="Calibri"/>
                <w:sz w:val="24"/>
                <w:szCs w:val="24"/>
              </w:rPr>
            </w:pPr>
            <w:r w:rsidRPr="00B665A5">
              <w:rPr>
                <w:rFonts w:eastAsia="Calibri"/>
                <w:sz w:val="24"/>
                <w:szCs w:val="24"/>
              </w:rPr>
              <w:t xml:space="preserve">- полнота и адекватность самоанализа и самооценки </w:t>
            </w:r>
          </w:p>
          <w:p w:rsidR="008503CE" w:rsidRPr="00B665A5" w:rsidRDefault="008503CE" w:rsidP="0049639E">
            <w:pPr>
              <w:contextualSpacing/>
              <w:rPr>
                <w:rFonts w:eastAsia="Calibri"/>
                <w:sz w:val="24"/>
                <w:szCs w:val="24"/>
              </w:rPr>
            </w:pPr>
            <w:r w:rsidRPr="00B665A5">
              <w:rPr>
                <w:rFonts w:eastAsia="Calibri"/>
                <w:sz w:val="24"/>
                <w:szCs w:val="24"/>
              </w:rPr>
              <w:t xml:space="preserve">- обоснованность целей собственного профессионального и личностного развития; </w:t>
            </w:r>
          </w:p>
          <w:p w:rsidR="008503CE" w:rsidRPr="00B665A5" w:rsidRDefault="008503CE" w:rsidP="0049639E">
            <w:pPr>
              <w:contextualSpacing/>
              <w:rPr>
                <w:rFonts w:eastAsia="Calibri"/>
                <w:sz w:val="24"/>
                <w:szCs w:val="24"/>
              </w:rPr>
            </w:pPr>
            <w:r w:rsidRPr="00B665A5">
              <w:rPr>
                <w:rFonts w:eastAsia="Calibri"/>
                <w:sz w:val="24"/>
                <w:szCs w:val="24"/>
              </w:rPr>
              <w:t>- полнота информации, отобранной для профессионального и личностного развития;</w:t>
            </w:r>
          </w:p>
          <w:p w:rsidR="008503CE" w:rsidRPr="00B665A5" w:rsidRDefault="008503CE" w:rsidP="0049639E">
            <w:pPr>
              <w:contextualSpacing/>
              <w:rPr>
                <w:rFonts w:eastAsia="Calibri"/>
                <w:sz w:val="24"/>
                <w:szCs w:val="24"/>
              </w:rPr>
            </w:pPr>
            <w:r w:rsidRPr="00B665A5">
              <w:rPr>
                <w:rFonts w:eastAsia="Calibri"/>
                <w:sz w:val="24"/>
                <w:szCs w:val="24"/>
              </w:rPr>
              <w:t>- целесообразность выбранных форм и методов саморазвития и самообразования, повышения квалификации</w:t>
            </w:r>
          </w:p>
          <w:p w:rsidR="008503CE" w:rsidRPr="00B665A5" w:rsidRDefault="008503CE" w:rsidP="0049639E">
            <w:pPr>
              <w:contextualSpacing/>
              <w:rPr>
                <w:rFonts w:eastAsia="Calibri"/>
                <w:sz w:val="24"/>
                <w:szCs w:val="24"/>
              </w:rPr>
            </w:pPr>
          </w:p>
        </w:tc>
        <w:tc>
          <w:tcPr>
            <w:tcW w:w="3402" w:type="dxa"/>
            <w:tcBorders>
              <w:top w:val="single" w:sz="4" w:space="0" w:color="auto"/>
              <w:left w:val="single" w:sz="4" w:space="0" w:color="auto"/>
              <w:bottom w:val="single" w:sz="4" w:space="0" w:color="auto"/>
              <w:right w:val="single" w:sz="4" w:space="0" w:color="auto"/>
            </w:tcBorders>
          </w:tcPr>
          <w:p w:rsidR="008503CE" w:rsidRPr="00B665A5" w:rsidRDefault="009D1F88" w:rsidP="0049639E">
            <w:pPr>
              <w:contextualSpacing/>
              <w:rPr>
                <w:rFonts w:eastAsia="Calibri"/>
                <w:i/>
                <w:sz w:val="24"/>
                <w:szCs w:val="24"/>
              </w:rPr>
            </w:pPr>
            <w:r w:rsidRPr="009D1F88">
              <w:rPr>
                <w:rFonts w:eastAsia="Calibri"/>
                <w:sz w:val="24"/>
                <w:szCs w:val="24"/>
              </w:rPr>
              <w:t xml:space="preserve">Оценка «отлично» ставится обучающемуся, проявившему всесторонние и глубокие знания программного материала и дополнительной литературы, проявившему творческие способности в понимании, изложении и практическом использовании материала. Оценка «хорошо» ставится обучающемуся, проявившему полное знание материала, освоившему основную рекомендованную литературу, показавшему стабильный характер знаний и умений и способному к их самостоятельному применению и пополнению в ходе последующего обучения и практической деятельности. Оценка «удовлетворительно» ставится обучающемуся, проявившему знания в объеме, необходимом для последующего обучения и предстоящей практической деятельности, знакомому с </w:t>
            </w:r>
            <w:r w:rsidRPr="009D1F88">
              <w:rPr>
                <w:rFonts w:eastAsia="Calibri"/>
                <w:sz w:val="24"/>
                <w:szCs w:val="24"/>
              </w:rPr>
              <w:lastRenderedPageBreak/>
              <w:t>основной рекомендованной литературой, допустившему неточности в ответе на экзамене, но обладающему необходимыми знаниями и умениями для их устранения при корректировке со стороны экзаменатора. Оценка «неудовлетворительно» ставится обучающемуся, показавшему существенные пробелы в знании основного программного материала, допустившему принципиальные ошибки при применении теоретических знаний, которые не позволяют ему продолжить обучение или приступить к практической деятельности без дополнительной по</w:t>
            </w:r>
            <w:r>
              <w:rPr>
                <w:rFonts w:eastAsia="Calibri"/>
                <w:sz w:val="24"/>
                <w:szCs w:val="24"/>
              </w:rPr>
              <w:t xml:space="preserve">дготовки по данной дисциплине. </w:t>
            </w:r>
            <w:r w:rsidRPr="009D1F88">
              <w:rPr>
                <w:rFonts w:eastAsia="Calibri"/>
                <w:sz w:val="24"/>
                <w:szCs w:val="24"/>
              </w:rPr>
              <w:t xml:space="preserve"> обосновывает, четко и полно излагает ответы на вопросы</w:t>
            </w:r>
          </w:p>
        </w:tc>
      </w:tr>
      <w:tr w:rsidR="008503CE" w:rsidRPr="00B665A5" w:rsidTr="0049639E">
        <w:trPr>
          <w:trHeight w:val="698"/>
        </w:trPr>
        <w:tc>
          <w:tcPr>
            <w:tcW w:w="3402" w:type="dxa"/>
            <w:tcBorders>
              <w:top w:val="single" w:sz="4" w:space="0" w:color="auto"/>
              <w:left w:val="single" w:sz="4" w:space="0" w:color="auto"/>
              <w:bottom w:val="single" w:sz="4" w:space="0" w:color="auto"/>
              <w:right w:val="single" w:sz="4" w:space="0" w:color="auto"/>
            </w:tcBorders>
          </w:tcPr>
          <w:p w:rsidR="008503CE" w:rsidRPr="00B665A5" w:rsidRDefault="008503CE" w:rsidP="0049639E">
            <w:pPr>
              <w:contextualSpacing/>
              <w:rPr>
                <w:rFonts w:eastAsia="Calibri"/>
                <w:sz w:val="24"/>
                <w:szCs w:val="24"/>
              </w:rPr>
            </w:pPr>
            <w:r w:rsidRPr="00B665A5">
              <w:rPr>
                <w:rFonts w:eastAsia="Calibri"/>
                <w:sz w:val="24"/>
                <w:szCs w:val="24"/>
              </w:rPr>
              <w:lastRenderedPageBreak/>
              <w:t>ОК 04</w:t>
            </w:r>
            <w:r>
              <w:rPr>
                <w:rFonts w:eastAsia="Calibri"/>
                <w:sz w:val="24"/>
                <w:szCs w:val="24"/>
              </w:rPr>
              <w:t xml:space="preserve"> </w:t>
            </w:r>
            <w:r w:rsidRPr="00B665A5">
              <w:rPr>
                <w:rFonts w:eastAsia="Calibri"/>
                <w:sz w:val="24"/>
                <w:szCs w:val="24"/>
              </w:rPr>
              <w:t>Эффективно взаимодействовать и работать в коллективе и команде</w:t>
            </w:r>
          </w:p>
        </w:tc>
        <w:tc>
          <w:tcPr>
            <w:tcW w:w="3260" w:type="dxa"/>
          </w:tcPr>
          <w:p w:rsidR="008503CE" w:rsidRPr="00B665A5" w:rsidRDefault="008503CE" w:rsidP="0049639E">
            <w:pPr>
              <w:contextualSpacing/>
              <w:rPr>
                <w:rFonts w:eastAsia="Calibri"/>
                <w:sz w:val="24"/>
                <w:szCs w:val="24"/>
              </w:rPr>
            </w:pPr>
            <w:r w:rsidRPr="00B665A5">
              <w:rPr>
                <w:rFonts w:eastAsia="Calibri"/>
                <w:sz w:val="24"/>
                <w:szCs w:val="24"/>
              </w:rPr>
              <w:t>Демонстрация результатов деятельности в условиях коллективной и командной работы в соответствии с заданной задачей.</w:t>
            </w:r>
          </w:p>
          <w:p w:rsidR="008503CE" w:rsidRPr="00B665A5" w:rsidRDefault="008503CE" w:rsidP="0049639E">
            <w:pPr>
              <w:contextualSpacing/>
              <w:rPr>
                <w:rFonts w:eastAsia="Calibri"/>
                <w:sz w:val="24"/>
                <w:szCs w:val="24"/>
              </w:rPr>
            </w:pPr>
            <w:r w:rsidRPr="00B665A5">
              <w:rPr>
                <w:rFonts w:eastAsia="Calibri"/>
                <w:sz w:val="24"/>
                <w:szCs w:val="24"/>
              </w:rPr>
              <w:t>Объективность оценки собственного вклада в достижение командного результата</w:t>
            </w:r>
          </w:p>
          <w:p w:rsidR="008503CE" w:rsidRPr="00B665A5" w:rsidRDefault="008503CE" w:rsidP="0049639E">
            <w:pPr>
              <w:contextualSpacing/>
              <w:rPr>
                <w:rFonts w:eastAsia="Calibri"/>
                <w:bCs/>
                <w:sz w:val="24"/>
                <w:szCs w:val="24"/>
              </w:rPr>
            </w:pPr>
            <w:r w:rsidRPr="00B665A5">
              <w:rPr>
                <w:rFonts w:eastAsia="Calibri"/>
                <w:bCs/>
                <w:sz w:val="24"/>
                <w:szCs w:val="24"/>
              </w:rPr>
              <w:t xml:space="preserve">- </w:t>
            </w:r>
            <w:r w:rsidRPr="00B665A5">
              <w:rPr>
                <w:rFonts w:eastAsia="Calibri"/>
                <w:sz w:val="24"/>
                <w:szCs w:val="24"/>
              </w:rPr>
              <w:t>успешность применения коммуникационных способностей на практике;</w:t>
            </w:r>
          </w:p>
          <w:p w:rsidR="008503CE" w:rsidRPr="00B665A5" w:rsidRDefault="008503CE" w:rsidP="0049639E">
            <w:pPr>
              <w:contextualSpacing/>
              <w:rPr>
                <w:rFonts w:eastAsia="Calibri"/>
                <w:bCs/>
                <w:sz w:val="24"/>
                <w:szCs w:val="24"/>
              </w:rPr>
            </w:pPr>
            <w:r w:rsidRPr="00B665A5">
              <w:rPr>
                <w:rFonts w:eastAsia="Calibri"/>
                <w:bCs/>
                <w:sz w:val="24"/>
                <w:szCs w:val="24"/>
              </w:rPr>
              <w:t>- соблюдение принципов профессиональной этики;</w:t>
            </w:r>
          </w:p>
          <w:p w:rsidR="008503CE" w:rsidRPr="00B665A5" w:rsidRDefault="008503CE" w:rsidP="0049639E">
            <w:pPr>
              <w:contextualSpacing/>
              <w:rPr>
                <w:rFonts w:eastAsia="Calibri"/>
                <w:sz w:val="24"/>
                <w:szCs w:val="24"/>
              </w:rPr>
            </w:pPr>
            <w:r w:rsidRPr="00B665A5">
              <w:rPr>
                <w:rFonts w:eastAsia="Calibri"/>
                <w:bCs/>
                <w:sz w:val="24"/>
                <w:szCs w:val="24"/>
              </w:rPr>
              <w:t xml:space="preserve">- владение способами бесконфликтного общения и </w:t>
            </w:r>
            <w:proofErr w:type="spellStart"/>
            <w:r w:rsidRPr="00B665A5">
              <w:rPr>
                <w:rFonts w:eastAsia="Calibri"/>
                <w:bCs/>
                <w:sz w:val="24"/>
                <w:szCs w:val="24"/>
              </w:rPr>
              <w:t>саморегуляции</w:t>
            </w:r>
            <w:proofErr w:type="spellEnd"/>
            <w:r w:rsidRPr="00B665A5">
              <w:rPr>
                <w:rFonts w:eastAsia="Calibri"/>
                <w:bCs/>
                <w:sz w:val="24"/>
                <w:szCs w:val="24"/>
              </w:rPr>
              <w:t xml:space="preserve"> в коллективе</w:t>
            </w:r>
          </w:p>
        </w:tc>
        <w:tc>
          <w:tcPr>
            <w:tcW w:w="3402" w:type="dxa"/>
          </w:tcPr>
          <w:p w:rsidR="008503CE" w:rsidRPr="00B665A5" w:rsidRDefault="009D1F88" w:rsidP="0049639E">
            <w:pPr>
              <w:contextualSpacing/>
              <w:rPr>
                <w:rFonts w:eastAsia="Calibri"/>
                <w:sz w:val="24"/>
                <w:szCs w:val="24"/>
              </w:rPr>
            </w:pPr>
            <w:r w:rsidRPr="009D1F88">
              <w:rPr>
                <w:rFonts w:eastAsia="Calibri"/>
                <w:sz w:val="24"/>
                <w:szCs w:val="24"/>
              </w:rPr>
              <w:t xml:space="preserve">Оценка «отлично» ставится обучающемуся, проявившему всесторонние и глубокие знания программного материала и дополнительной литературы, проявившему творческие способности в понимании, изложении и практическом использовании материала. Оценка «хорошо» ставится обучающемуся, проявившему полное знание материала, освоившему основную рекомендованную литературу, показавшему стабильный характер знаний и умений и способному к их самостоятельному применению и пополнению в ходе последующего обучения и практической деятельности. Оценка «удовлетворительно» ставится обучающемуся, проявившему знания в объеме, необходимом для последующего обучения и предстоящей практической деятельности, знакомому с основной рекомендованной </w:t>
            </w:r>
            <w:r w:rsidRPr="009D1F88">
              <w:rPr>
                <w:rFonts w:eastAsia="Calibri"/>
                <w:sz w:val="24"/>
                <w:szCs w:val="24"/>
              </w:rPr>
              <w:lastRenderedPageBreak/>
              <w:t>литературой, допустившему неточности в ответе на экзамене, но обладающему необходимыми знаниями и умениями для их устранения при корректировке со стороны экзаменатора. Оценка «неудовлетворительно» ставится обучающемуся, показавшему существенные пробелы в знании основного программного материала, допустившему принципиальные ошибки при применении теоретических знаний, которые не позволяют ему продолжить обучение или приступить к практической деятельности без дополнительной по</w:t>
            </w:r>
            <w:r>
              <w:rPr>
                <w:rFonts w:eastAsia="Calibri"/>
                <w:sz w:val="24"/>
                <w:szCs w:val="24"/>
              </w:rPr>
              <w:t xml:space="preserve">дготовки по данной дисциплине. </w:t>
            </w:r>
            <w:r w:rsidRPr="009D1F88">
              <w:rPr>
                <w:rFonts w:eastAsia="Calibri"/>
                <w:sz w:val="24"/>
                <w:szCs w:val="24"/>
              </w:rPr>
              <w:t xml:space="preserve"> обосновывает, четко и полно излагает ответы на вопросы</w:t>
            </w:r>
          </w:p>
        </w:tc>
      </w:tr>
      <w:tr w:rsidR="008503CE" w:rsidRPr="00B665A5" w:rsidTr="0049639E">
        <w:trPr>
          <w:trHeight w:val="698"/>
        </w:trPr>
        <w:tc>
          <w:tcPr>
            <w:tcW w:w="3402" w:type="dxa"/>
            <w:tcBorders>
              <w:top w:val="single" w:sz="4" w:space="0" w:color="auto"/>
              <w:left w:val="single" w:sz="4" w:space="0" w:color="auto"/>
              <w:bottom w:val="single" w:sz="4" w:space="0" w:color="auto"/>
              <w:right w:val="single" w:sz="4" w:space="0" w:color="auto"/>
            </w:tcBorders>
          </w:tcPr>
          <w:p w:rsidR="008503CE" w:rsidRPr="00B665A5" w:rsidRDefault="008503CE" w:rsidP="0077248F">
            <w:pPr>
              <w:contextualSpacing/>
              <w:rPr>
                <w:rFonts w:eastAsia="Calibri"/>
                <w:sz w:val="24"/>
                <w:szCs w:val="24"/>
              </w:rPr>
            </w:pPr>
            <w:r w:rsidRPr="00B665A5">
              <w:rPr>
                <w:rFonts w:eastAsia="Calibri"/>
                <w:sz w:val="24"/>
                <w:szCs w:val="24"/>
              </w:rPr>
              <w:lastRenderedPageBreak/>
              <w:t>ОК 0</w:t>
            </w:r>
            <w:r w:rsidR="0077248F">
              <w:rPr>
                <w:rFonts w:eastAsia="Calibri"/>
                <w:sz w:val="24"/>
                <w:szCs w:val="24"/>
              </w:rPr>
              <w:t>5</w:t>
            </w:r>
            <w:r>
              <w:rPr>
                <w:rFonts w:eastAsia="Calibri"/>
                <w:sz w:val="24"/>
                <w:szCs w:val="24"/>
              </w:rPr>
              <w:t xml:space="preserve"> </w:t>
            </w:r>
            <w:r w:rsidR="0077248F" w:rsidRPr="0077248F">
              <w:rPr>
                <w:sz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260" w:type="dxa"/>
            <w:tcBorders>
              <w:top w:val="single" w:sz="4" w:space="0" w:color="auto"/>
              <w:left w:val="single" w:sz="4" w:space="0" w:color="auto"/>
              <w:bottom w:val="single" w:sz="4" w:space="0" w:color="auto"/>
              <w:right w:val="single" w:sz="4" w:space="0" w:color="auto"/>
            </w:tcBorders>
          </w:tcPr>
          <w:p w:rsidR="008503CE" w:rsidRPr="00B665A5" w:rsidRDefault="0077248F" w:rsidP="003E10A0">
            <w:pPr>
              <w:contextualSpacing/>
              <w:rPr>
                <w:rFonts w:eastAsia="Calibri"/>
                <w:sz w:val="24"/>
                <w:szCs w:val="24"/>
              </w:rPr>
            </w:pPr>
            <w:r w:rsidRPr="0077248F">
              <w:rPr>
                <w:sz w:val="24"/>
              </w:rPr>
              <w:t>Осуществл</w:t>
            </w:r>
            <w:r w:rsidR="003E10A0">
              <w:rPr>
                <w:sz w:val="24"/>
              </w:rPr>
              <w:t>ение</w:t>
            </w:r>
            <w:r w:rsidRPr="0077248F">
              <w:rPr>
                <w:sz w:val="24"/>
              </w:rPr>
              <w:t xml:space="preserve"> устн</w:t>
            </w:r>
            <w:r w:rsidR="003E10A0">
              <w:rPr>
                <w:sz w:val="24"/>
              </w:rPr>
              <w:t>ой</w:t>
            </w:r>
            <w:r w:rsidRPr="0077248F">
              <w:rPr>
                <w:sz w:val="24"/>
              </w:rPr>
              <w:t xml:space="preserve"> и письменн</w:t>
            </w:r>
            <w:r w:rsidR="003E10A0">
              <w:rPr>
                <w:sz w:val="24"/>
              </w:rPr>
              <w:t>ой</w:t>
            </w:r>
            <w:r w:rsidRPr="0077248F">
              <w:rPr>
                <w:sz w:val="24"/>
              </w:rPr>
              <w:t xml:space="preserve"> коммуникаци</w:t>
            </w:r>
            <w:r w:rsidR="003E10A0">
              <w:rPr>
                <w:sz w:val="24"/>
              </w:rPr>
              <w:t>и</w:t>
            </w:r>
            <w:r w:rsidRPr="0077248F">
              <w:rPr>
                <w:sz w:val="24"/>
              </w:rPr>
              <w:t xml:space="preserve"> на государственном языке Российской Федерации с учетом особенностей социального и культурного контекста</w:t>
            </w:r>
          </w:p>
        </w:tc>
        <w:tc>
          <w:tcPr>
            <w:tcW w:w="3402" w:type="dxa"/>
            <w:tcBorders>
              <w:top w:val="single" w:sz="4" w:space="0" w:color="auto"/>
              <w:left w:val="single" w:sz="4" w:space="0" w:color="auto"/>
              <w:bottom w:val="single" w:sz="4" w:space="0" w:color="auto"/>
              <w:right w:val="single" w:sz="4" w:space="0" w:color="auto"/>
            </w:tcBorders>
          </w:tcPr>
          <w:p w:rsidR="008503CE" w:rsidRPr="00B665A5" w:rsidRDefault="009D1F88" w:rsidP="0049639E">
            <w:pPr>
              <w:contextualSpacing/>
              <w:rPr>
                <w:rFonts w:eastAsia="Calibri"/>
                <w:sz w:val="24"/>
                <w:szCs w:val="24"/>
              </w:rPr>
            </w:pPr>
            <w:r w:rsidRPr="009D1F88">
              <w:rPr>
                <w:rFonts w:eastAsia="Calibri"/>
                <w:sz w:val="24"/>
                <w:szCs w:val="24"/>
              </w:rPr>
              <w:t xml:space="preserve">Оценка «отлично» ставится обучающемуся, проявившему всесторонние и глубокие знания программного материала и дополнительной литературы, проявившему творческие способности в понимании, изложении и практическом использовании материала. Оценка «хорошо» ставится обучающемуся, проявившему полное знание материала, освоившему основную рекомендованную литературу, показавшему стабильный характер знаний и умений и способному к их самостоятельному применению и пополнению в ходе последующего обучения и практической деятельности. Оценка «удовлетворительно» ставится обучающемуся, проявившему знания в объеме, необходимом для последующего обучения и предстоящей практической деятельности, знакомому с основной рекомендованной литературой, допустившему </w:t>
            </w:r>
            <w:r w:rsidRPr="009D1F88">
              <w:rPr>
                <w:rFonts w:eastAsia="Calibri"/>
                <w:sz w:val="24"/>
                <w:szCs w:val="24"/>
              </w:rPr>
              <w:lastRenderedPageBreak/>
              <w:t>неточности в ответе на экзамене, но обладающему необходимыми знаниями и умениями для их устранения при корректировке со стороны экзаменатора. Оценка «неудовлетворительно» ставится обучающемуся, показавшему существенные пробелы в знании основного программного материала, допустившему принципиальные ошибки при применении теоретических знаний, которые не позволяют ему продолжить обучение или приступить к практической деятельности без дополнительной по</w:t>
            </w:r>
            <w:r>
              <w:rPr>
                <w:rFonts w:eastAsia="Calibri"/>
                <w:sz w:val="24"/>
                <w:szCs w:val="24"/>
              </w:rPr>
              <w:t xml:space="preserve">дготовки по данной дисциплине. </w:t>
            </w:r>
            <w:r w:rsidRPr="009D1F88">
              <w:rPr>
                <w:rFonts w:eastAsia="Calibri"/>
                <w:sz w:val="24"/>
                <w:szCs w:val="24"/>
              </w:rPr>
              <w:t xml:space="preserve"> </w:t>
            </w:r>
            <w:r w:rsidR="00A807C3" w:rsidRPr="009D1F88">
              <w:rPr>
                <w:rFonts w:eastAsia="Calibri"/>
                <w:sz w:val="24"/>
                <w:szCs w:val="24"/>
              </w:rPr>
              <w:t>О</w:t>
            </w:r>
            <w:r w:rsidRPr="009D1F88">
              <w:rPr>
                <w:rFonts w:eastAsia="Calibri"/>
                <w:sz w:val="24"/>
                <w:szCs w:val="24"/>
              </w:rPr>
              <w:t>босновывает, четко и полно излагает ответы на вопросы</w:t>
            </w:r>
          </w:p>
        </w:tc>
      </w:tr>
      <w:tr w:rsidR="008503CE" w:rsidRPr="00B665A5" w:rsidTr="0049639E">
        <w:trPr>
          <w:trHeight w:val="698"/>
        </w:trPr>
        <w:tc>
          <w:tcPr>
            <w:tcW w:w="3402" w:type="dxa"/>
            <w:tcBorders>
              <w:top w:val="single" w:sz="4" w:space="0" w:color="auto"/>
              <w:left w:val="single" w:sz="4" w:space="0" w:color="auto"/>
              <w:bottom w:val="single" w:sz="4" w:space="0" w:color="auto"/>
              <w:right w:val="single" w:sz="4" w:space="0" w:color="auto"/>
            </w:tcBorders>
          </w:tcPr>
          <w:p w:rsidR="008503CE" w:rsidRPr="00B665A5" w:rsidRDefault="008503CE" w:rsidP="00A807C3">
            <w:pPr>
              <w:contextualSpacing/>
              <w:rPr>
                <w:rFonts w:eastAsia="Calibri"/>
                <w:sz w:val="24"/>
                <w:szCs w:val="24"/>
              </w:rPr>
            </w:pPr>
            <w:r w:rsidRPr="00B665A5">
              <w:rPr>
                <w:rFonts w:eastAsia="Calibri"/>
                <w:sz w:val="24"/>
                <w:szCs w:val="24"/>
              </w:rPr>
              <w:lastRenderedPageBreak/>
              <w:t xml:space="preserve">ПК </w:t>
            </w:r>
            <w:r w:rsidR="00A807C3">
              <w:rPr>
                <w:rFonts w:eastAsia="Calibri"/>
                <w:sz w:val="24"/>
                <w:szCs w:val="24"/>
              </w:rPr>
              <w:t>1</w:t>
            </w:r>
            <w:r w:rsidRPr="00B665A5">
              <w:rPr>
                <w:rFonts w:eastAsia="Calibri"/>
                <w:sz w:val="24"/>
                <w:szCs w:val="24"/>
              </w:rPr>
              <w:t>.1</w:t>
            </w:r>
            <w:r>
              <w:rPr>
                <w:rFonts w:eastAsia="Calibri"/>
                <w:sz w:val="24"/>
                <w:szCs w:val="24"/>
              </w:rPr>
              <w:t xml:space="preserve"> </w:t>
            </w:r>
            <w:r w:rsidR="003E10A0" w:rsidRPr="003E10A0">
              <w:rPr>
                <w:sz w:val="24"/>
              </w:rPr>
              <w:t>Осуществлять рациональное перемещение и транспортировку материальных объектов и медицинских отходов</w:t>
            </w:r>
          </w:p>
        </w:tc>
        <w:tc>
          <w:tcPr>
            <w:tcW w:w="3260" w:type="dxa"/>
            <w:tcBorders>
              <w:top w:val="single" w:sz="4" w:space="0" w:color="auto"/>
              <w:left w:val="single" w:sz="4" w:space="0" w:color="auto"/>
              <w:bottom w:val="single" w:sz="4" w:space="0" w:color="auto"/>
              <w:right w:val="single" w:sz="4" w:space="0" w:color="auto"/>
            </w:tcBorders>
          </w:tcPr>
          <w:p w:rsidR="008503CE" w:rsidRPr="00B665A5" w:rsidRDefault="003E10A0" w:rsidP="003E10A0">
            <w:pPr>
              <w:contextualSpacing/>
              <w:rPr>
                <w:rFonts w:eastAsia="Calibri"/>
                <w:sz w:val="24"/>
                <w:szCs w:val="24"/>
              </w:rPr>
            </w:pPr>
            <w:r>
              <w:rPr>
                <w:sz w:val="24"/>
              </w:rPr>
              <w:t>Грамотное о</w:t>
            </w:r>
            <w:r w:rsidRPr="003E10A0">
              <w:rPr>
                <w:sz w:val="24"/>
              </w:rPr>
              <w:t>существл</w:t>
            </w:r>
            <w:r>
              <w:rPr>
                <w:sz w:val="24"/>
              </w:rPr>
              <w:t>ение</w:t>
            </w:r>
            <w:r w:rsidRPr="003E10A0">
              <w:rPr>
                <w:sz w:val="24"/>
              </w:rPr>
              <w:t xml:space="preserve"> рационально</w:t>
            </w:r>
            <w:r>
              <w:rPr>
                <w:sz w:val="24"/>
              </w:rPr>
              <w:t>го</w:t>
            </w:r>
            <w:r w:rsidRPr="003E10A0">
              <w:rPr>
                <w:sz w:val="24"/>
              </w:rPr>
              <w:t xml:space="preserve"> перемещени</w:t>
            </w:r>
            <w:r>
              <w:rPr>
                <w:sz w:val="24"/>
              </w:rPr>
              <w:t>я</w:t>
            </w:r>
            <w:r w:rsidRPr="003E10A0">
              <w:rPr>
                <w:sz w:val="24"/>
              </w:rPr>
              <w:t xml:space="preserve"> и транспортировк</w:t>
            </w:r>
            <w:r>
              <w:rPr>
                <w:sz w:val="24"/>
              </w:rPr>
              <w:t>и</w:t>
            </w:r>
            <w:r w:rsidRPr="003E10A0">
              <w:rPr>
                <w:sz w:val="24"/>
              </w:rPr>
              <w:t xml:space="preserve"> материальных объектов и медицинских отходов</w:t>
            </w:r>
          </w:p>
        </w:tc>
        <w:tc>
          <w:tcPr>
            <w:tcW w:w="3402" w:type="dxa"/>
            <w:tcBorders>
              <w:top w:val="single" w:sz="4" w:space="0" w:color="auto"/>
              <w:left w:val="single" w:sz="4" w:space="0" w:color="auto"/>
              <w:bottom w:val="single" w:sz="4" w:space="0" w:color="auto"/>
              <w:right w:val="single" w:sz="4" w:space="0" w:color="auto"/>
            </w:tcBorders>
          </w:tcPr>
          <w:p w:rsidR="008503CE" w:rsidRPr="00B665A5" w:rsidRDefault="009D1F88" w:rsidP="0049639E">
            <w:pPr>
              <w:widowControl w:val="0"/>
              <w:tabs>
                <w:tab w:val="left" w:pos="851"/>
                <w:tab w:val="left" w:pos="993"/>
              </w:tabs>
              <w:contextualSpacing/>
              <w:jc w:val="both"/>
              <w:rPr>
                <w:rFonts w:eastAsia="Calibri"/>
                <w:sz w:val="24"/>
                <w:szCs w:val="24"/>
              </w:rPr>
            </w:pPr>
            <w:r w:rsidRPr="009D1F88">
              <w:rPr>
                <w:rFonts w:eastAsia="Calibri"/>
                <w:sz w:val="24"/>
                <w:szCs w:val="24"/>
              </w:rPr>
              <w:t xml:space="preserve">Оценка «отлично» ставится обучающемуся, проявившему всесторонние и глубокие знания программного материала и дополнительной литературы, проявившему творческие способности в понимании, изложении и практическом использовании материала. Оценка «хорошо» ставится обучающемуся, проявившему полное знание материала, освоившему основную рекомендованную литературу, показавшему стабильный характер знаний и умений и способному к их самостоятельному применению и пополнению в ходе последующего обучения и практической деятельности. Оценка «удовлетворительно» ставится обучающемуся, проявившему знания в объеме, необходимом для последующего обучения и предстоящей практической деятельности, знакомому с основной рекомендованной литературой, допустившему неточности в ответе на </w:t>
            </w:r>
            <w:r w:rsidRPr="009D1F88">
              <w:rPr>
                <w:rFonts w:eastAsia="Calibri"/>
                <w:sz w:val="24"/>
                <w:szCs w:val="24"/>
              </w:rPr>
              <w:lastRenderedPageBreak/>
              <w:t>экзамене, но обладающему необходимыми знаниями и умениями для их устранения при корректировке со стороны экзаменатора. Оценка «неудовлетворительно» ставится обучающемуся, показавшему существенные пробелы в знании основного программного материала, допустившему принципиальные ошибки при применении теоретических знаний, которые не позволяют ему продолжить обучение или приступить к практической деятельности без дополнительной по</w:t>
            </w:r>
            <w:r>
              <w:rPr>
                <w:rFonts w:eastAsia="Calibri"/>
                <w:sz w:val="24"/>
                <w:szCs w:val="24"/>
              </w:rPr>
              <w:t xml:space="preserve">дготовки по данной дисциплине. </w:t>
            </w:r>
            <w:r w:rsidRPr="009D1F88">
              <w:rPr>
                <w:rFonts w:eastAsia="Calibri"/>
                <w:sz w:val="24"/>
                <w:szCs w:val="24"/>
              </w:rPr>
              <w:t xml:space="preserve"> обосновывает, четко и полно излагает ответы на вопросы</w:t>
            </w:r>
          </w:p>
        </w:tc>
      </w:tr>
      <w:tr w:rsidR="008503CE" w:rsidRPr="00B665A5" w:rsidTr="0049639E">
        <w:trPr>
          <w:trHeight w:val="698"/>
        </w:trPr>
        <w:tc>
          <w:tcPr>
            <w:tcW w:w="3402" w:type="dxa"/>
            <w:tcBorders>
              <w:top w:val="single" w:sz="4" w:space="0" w:color="auto"/>
              <w:left w:val="single" w:sz="4" w:space="0" w:color="auto"/>
              <w:bottom w:val="single" w:sz="4" w:space="0" w:color="auto"/>
              <w:right w:val="single" w:sz="4" w:space="0" w:color="auto"/>
            </w:tcBorders>
          </w:tcPr>
          <w:p w:rsidR="008503CE" w:rsidRPr="00AE7B71" w:rsidRDefault="008503CE" w:rsidP="00A807C3">
            <w:pPr>
              <w:contextualSpacing/>
              <w:rPr>
                <w:rFonts w:eastAsia="Calibri"/>
                <w:sz w:val="24"/>
                <w:szCs w:val="24"/>
              </w:rPr>
            </w:pPr>
            <w:r w:rsidRPr="00B665A5">
              <w:rPr>
                <w:rFonts w:eastAsia="Calibri"/>
                <w:sz w:val="24"/>
                <w:szCs w:val="24"/>
              </w:rPr>
              <w:lastRenderedPageBreak/>
              <w:t>ПК</w:t>
            </w:r>
            <w:r>
              <w:rPr>
                <w:rFonts w:eastAsia="Calibri"/>
                <w:sz w:val="24"/>
                <w:szCs w:val="24"/>
              </w:rPr>
              <w:t xml:space="preserve"> </w:t>
            </w:r>
            <w:r w:rsidR="00A807C3">
              <w:rPr>
                <w:rFonts w:eastAsia="Calibri"/>
                <w:sz w:val="24"/>
                <w:szCs w:val="24"/>
              </w:rPr>
              <w:t>1</w:t>
            </w:r>
            <w:r w:rsidRPr="00B665A5">
              <w:rPr>
                <w:rFonts w:eastAsia="Calibri"/>
                <w:sz w:val="24"/>
                <w:szCs w:val="24"/>
              </w:rPr>
              <w:t>.2</w:t>
            </w:r>
            <w:r>
              <w:rPr>
                <w:rFonts w:eastAsia="Calibri"/>
                <w:sz w:val="24"/>
                <w:szCs w:val="24"/>
              </w:rPr>
              <w:t xml:space="preserve"> </w:t>
            </w:r>
            <w:r w:rsidR="003E10A0" w:rsidRPr="003E10A0">
              <w:rPr>
                <w:sz w:val="24"/>
              </w:rPr>
              <w:t>Обеспечивать соблюдение санитарно-эпидемиологических правил и нормативов медицинской организации</w:t>
            </w:r>
          </w:p>
        </w:tc>
        <w:tc>
          <w:tcPr>
            <w:tcW w:w="3260" w:type="dxa"/>
            <w:tcBorders>
              <w:top w:val="single" w:sz="4" w:space="0" w:color="auto"/>
              <w:left w:val="single" w:sz="4" w:space="0" w:color="auto"/>
              <w:bottom w:val="single" w:sz="4" w:space="0" w:color="auto"/>
              <w:right w:val="single" w:sz="4" w:space="0" w:color="auto"/>
            </w:tcBorders>
          </w:tcPr>
          <w:p w:rsidR="008503CE" w:rsidRPr="00B665A5" w:rsidRDefault="003E10A0" w:rsidP="003E10A0">
            <w:pPr>
              <w:contextualSpacing/>
              <w:rPr>
                <w:rFonts w:eastAsia="Calibri"/>
                <w:sz w:val="24"/>
                <w:szCs w:val="24"/>
              </w:rPr>
            </w:pPr>
            <w:r>
              <w:rPr>
                <w:sz w:val="24"/>
              </w:rPr>
              <w:t>Грамотное о</w:t>
            </w:r>
            <w:r w:rsidRPr="003E10A0">
              <w:rPr>
                <w:sz w:val="24"/>
              </w:rPr>
              <w:t>беспеч</w:t>
            </w:r>
            <w:r>
              <w:rPr>
                <w:sz w:val="24"/>
              </w:rPr>
              <w:t>ение</w:t>
            </w:r>
            <w:r w:rsidRPr="003E10A0">
              <w:rPr>
                <w:sz w:val="24"/>
              </w:rPr>
              <w:t xml:space="preserve"> соблюдени</w:t>
            </w:r>
            <w:r>
              <w:rPr>
                <w:sz w:val="24"/>
              </w:rPr>
              <w:t>я</w:t>
            </w:r>
            <w:r w:rsidRPr="003E10A0">
              <w:rPr>
                <w:sz w:val="24"/>
              </w:rPr>
              <w:t xml:space="preserve"> санитарно-эпидемиологических правил и нормативов медицинской организации</w:t>
            </w:r>
          </w:p>
        </w:tc>
        <w:tc>
          <w:tcPr>
            <w:tcW w:w="3402" w:type="dxa"/>
            <w:tcBorders>
              <w:top w:val="single" w:sz="4" w:space="0" w:color="auto"/>
              <w:left w:val="single" w:sz="4" w:space="0" w:color="auto"/>
              <w:bottom w:val="single" w:sz="4" w:space="0" w:color="auto"/>
              <w:right w:val="single" w:sz="4" w:space="0" w:color="auto"/>
            </w:tcBorders>
          </w:tcPr>
          <w:p w:rsidR="008503CE" w:rsidRPr="00B665A5" w:rsidRDefault="009D1F88" w:rsidP="0049639E">
            <w:pPr>
              <w:contextualSpacing/>
              <w:rPr>
                <w:rFonts w:eastAsia="Calibri"/>
                <w:sz w:val="24"/>
                <w:szCs w:val="24"/>
              </w:rPr>
            </w:pPr>
            <w:r w:rsidRPr="009D1F88">
              <w:rPr>
                <w:sz w:val="24"/>
                <w:szCs w:val="24"/>
              </w:rPr>
              <w:t xml:space="preserve">Оценка «отлично» ставится обучающемуся, проявившему всесторонние и глубокие знания программного материала и дополнительной литературы, проявившему творческие способности в понимании, изложении и практическом использовании материала. Оценка «хорошо» ставится обучающемуся, проявившему полное знание материала, освоившему основную рекомендованную литературу, показавшему стабильный характер знаний и умений и способному к их самостоятельному применению и пополнению в ходе последующего обучения и практической деятельности. Оценка «удовлетворительно» ставится обучающемуся, проявившему знания в объеме, необходимом для последующего обучения и предстоящей практической деятельности, знакомому с основной рекомендованной литературой, допустившему неточности в ответе на экзамене, но обладающему </w:t>
            </w:r>
            <w:r w:rsidRPr="009D1F88">
              <w:rPr>
                <w:sz w:val="24"/>
                <w:szCs w:val="24"/>
              </w:rPr>
              <w:lastRenderedPageBreak/>
              <w:t>необходимыми знаниями и умениями для их устранения при корректировке со стороны экзаменатора. Оценка «неудовлетворительно» ставится обучающемуся, показавшему существенные пробелы в знании основного программного материала, допустившему принципиальные ошибки при применении теоретических знаний, которые не позволяют ему продолжить обучение или приступить к практической деятельности без дополнительной по</w:t>
            </w:r>
            <w:r>
              <w:rPr>
                <w:sz w:val="24"/>
                <w:szCs w:val="24"/>
              </w:rPr>
              <w:t xml:space="preserve">дготовки по данной дисциплине. </w:t>
            </w:r>
            <w:r w:rsidRPr="009D1F88">
              <w:rPr>
                <w:sz w:val="24"/>
                <w:szCs w:val="24"/>
              </w:rPr>
              <w:t xml:space="preserve"> обосновывает, четко и полно излагает ответы на вопросы</w:t>
            </w:r>
          </w:p>
        </w:tc>
      </w:tr>
      <w:tr w:rsidR="008503CE" w:rsidRPr="00B665A5" w:rsidTr="0049639E">
        <w:trPr>
          <w:trHeight w:val="698"/>
        </w:trPr>
        <w:tc>
          <w:tcPr>
            <w:tcW w:w="3402" w:type="dxa"/>
            <w:tcBorders>
              <w:top w:val="single" w:sz="4" w:space="0" w:color="auto"/>
              <w:left w:val="single" w:sz="4" w:space="0" w:color="auto"/>
              <w:bottom w:val="single" w:sz="4" w:space="0" w:color="auto"/>
              <w:right w:val="single" w:sz="4" w:space="0" w:color="auto"/>
            </w:tcBorders>
          </w:tcPr>
          <w:p w:rsidR="008503CE" w:rsidRPr="00B665A5" w:rsidRDefault="008503CE" w:rsidP="00A807C3">
            <w:pPr>
              <w:contextualSpacing/>
              <w:rPr>
                <w:rFonts w:eastAsia="Calibri"/>
                <w:sz w:val="24"/>
                <w:szCs w:val="24"/>
              </w:rPr>
            </w:pPr>
            <w:r w:rsidRPr="00B665A5">
              <w:rPr>
                <w:rFonts w:eastAsia="Calibri"/>
                <w:sz w:val="24"/>
                <w:szCs w:val="24"/>
              </w:rPr>
              <w:lastRenderedPageBreak/>
              <w:t>ПК</w:t>
            </w:r>
            <w:r>
              <w:rPr>
                <w:rFonts w:eastAsia="Calibri"/>
                <w:sz w:val="24"/>
                <w:szCs w:val="24"/>
              </w:rPr>
              <w:t xml:space="preserve"> </w:t>
            </w:r>
            <w:r w:rsidR="00A807C3">
              <w:rPr>
                <w:rFonts w:eastAsia="Calibri"/>
                <w:sz w:val="24"/>
                <w:szCs w:val="24"/>
              </w:rPr>
              <w:t>1</w:t>
            </w:r>
            <w:r w:rsidRPr="00B665A5">
              <w:rPr>
                <w:rFonts w:eastAsia="Calibri"/>
                <w:sz w:val="24"/>
                <w:szCs w:val="24"/>
              </w:rPr>
              <w:t>.3</w:t>
            </w:r>
            <w:r w:rsidR="00411A9E">
              <w:rPr>
                <w:rFonts w:eastAsia="Calibri"/>
                <w:sz w:val="24"/>
                <w:szCs w:val="24"/>
              </w:rPr>
              <w:t xml:space="preserve"> </w:t>
            </w:r>
            <w:r w:rsidR="003E10A0" w:rsidRPr="003E10A0">
              <w:rPr>
                <w:sz w:val="24"/>
              </w:rPr>
              <w:t>Осуществлять профессиональный уход за пациентами с использованием современных средств и предметов ухода</w:t>
            </w:r>
          </w:p>
        </w:tc>
        <w:tc>
          <w:tcPr>
            <w:tcW w:w="3260" w:type="dxa"/>
            <w:tcBorders>
              <w:top w:val="single" w:sz="4" w:space="0" w:color="auto"/>
              <w:left w:val="single" w:sz="4" w:space="0" w:color="auto"/>
              <w:bottom w:val="single" w:sz="4" w:space="0" w:color="auto"/>
              <w:right w:val="single" w:sz="4" w:space="0" w:color="auto"/>
            </w:tcBorders>
          </w:tcPr>
          <w:p w:rsidR="008503CE" w:rsidRPr="00B665A5" w:rsidRDefault="003E10A0" w:rsidP="003E10A0">
            <w:pPr>
              <w:contextualSpacing/>
              <w:rPr>
                <w:rFonts w:eastAsia="Calibri"/>
                <w:sz w:val="24"/>
                <w:szCs w:val="24"/>
              </w:rPr>
            </w:pPr>
            <w:r w:rsidRPr="003E10A0">
              <w:rPr>
                <w:sz w:val="24"/>
              </w:rPr>
              <w:t>Осуществл</w:t>
            </w:r>
            <w:r>
              <w:rPr>
                <w:sz w:val="24"/>
              </w:rPr>
              <w:t>ение</w:t>
            </w:r>
            <w:r w:rsidRPr="003E10A0">
              <w:rPr>
                <w:sz w:val="24"/>
              </w:rPr>
              <w:t xml:space="preserve"> профессиональн</w:t>
            </w:r>
            <w:r>
              <w:rPr>
                <w:sz w:val="24"/>
              </w:rPr>
              <w:t>ого</w:t>
            </w:r>
            <w:r w:rsidRPr="003E10A0">
              <w:rPr>
                <w:sz w:val="24"/>
              </w:rPr>
              <w:t xml:space="preserve"> уход</w:t>
            </w:r>
            <w:r>
              <w:rPr>
                <w:sz w:val="24"/>
              </w:rPr>
              <w:t>а</w:t>
            </w:r>
            <w:r w:rsidRPr="003E10A0">
              <w:rPr>
                <w:sz w:val="24"/>
              </w:rPr>
              <w:t xml:space="preserve"> за пациентами с использованием современных средств и предметов ухода</w:t>
            </w:r>
          </w:p>
        </w:tc>
        <w:tc>
          <w:tcPr>
            <w:tcW w:w="3402" w:type="dxa"/>
            <w:tcBorders>
              <w:top w:val="single" w:sz="4" w:space="0" w:color="auto"/>
              <w:left w:val="single" w:sz="4" w:space="0" w:color="auto"/>
              <w:bottom w:val="single" w:sz="4" w:space="0" w:color="auto"/>
              <w:right w:val="single" w:sz="4" w:space="0" w:color="auto"/>
            </w:tcBorders>
          </w:tcPr>
          <w:p w:rsidR="008503CE" w:rsidRPr="00B665A5" w:rsidRDefault="009D1F88" w:rsidP="0049639E">
            <w:pPr>
              <w:contextualSpacing/>
              <w:rPr>
                <w:rFonts w:eastAsia="Calibri"/>
                <w:sz w:val="24"/>
                <w:szCs w:val="24"/>
              </w:rPr>
            </w:pPr>
            <w:r w:rsidRPr="009D1F88">
              <w:rPr>
                <w:rFonts w:eastAsia="Calibri"/>
                <w:sz w:val="24"/>
                <w:szCs w:val="24"/>
              </w:rPr>
              <w:t xml:space="preserve">Оценка «отлично» ставится обучающемуся, проявившему всесторонние и глубокие знания программного материала и дополнительной литературы, проявившему творческие способности в понимании, изложении и практическом использовании материала. Оценка «хорошо» ставится обучающемуся, проявившему полное знание материала, освоившему основную рекомендованную литературу, показавшему стабильный характер знаний и умений и способному к их самостоятельному применению и пополнению в ходе последующего обучения и практической деятельности. Оценка «удовлетворительно» ставится обучающемуся, проявившему знания в объеме, необходимом для последующего обучения и предстоящей практической деятельности, знакомому с основной рекомендованной литературой, допустившему неточности в ответе на экзамене, но обладающему необходимыми знаниями и </w:t>
            </w:r>
            <w:r w:rsidRPr="009D1F88">
              <w:rPr>
                <w:rFonts w:eastAsia="Calibri"/>
                <w:sz w:val="24"/>
                <w:szCs w:val="24"/>
              </w:rPr>
              <w:lastRenderedPageBreak/>
              <w:t>умениями для их устранения при корректировке со стороны экзаменатора. Оценка «неудовлетворительно» ставится обучающемуся, показавшему существенные пробелы в знании основного программного материала, допустившему принципиальные ошибки при применении теоретических знаний, которые не позволяют ему продолжить обучение или приступить к практической деятельности без дополнительной подготовки по данной дисциплине. обосновывает, четко и полно излагает ответы на вопросы</w:t>
            </w:r>
          </w:p>
          <w:p w:rsidR="008503CE" w:rsidRPr="00B665A5" w:rsidRDefault="008503CE" w:rsidP="0049639E">
            <w:pPr>
              <w:contextualSpacing/>
              <w:rPr>
                <w:rFonts w:eastAsia="Calibri"/>
                <w:sz w:val="24"/>
                <w:szCs w:val="24"/>
              </w:rPr>
            </w:pPr>
          </w:p>
        </w:tc>
      </w:tr>
      <w:tr w:rsidR="0077248F" w:rsidRPr="00B665A5" w:rsidTr="0049639E">
        <w:trPr>
          <w:trHeight w:val="698"/>
        </w:trPr>
        <w:tc>
          <w:tcPr>
            <w:tcW w:w="3402" w:type="dxa"/>
            <w:tcBorders>
              <w:top w:val="single" w:sz="4" w:space="0" w:color="auto"/>
              <w:left w:val="single" w:sz="4" w:space="0" w:color="auto"/>
              <w:bottom w:val="single" w:sz="4" w:space="0" w:color="auto"/>
              <w:right w:val="single" w:sz="4" w:space="0" w:color="auto"/>
            </w:tcBorders>
          </w:tcPr>
          <w:p w:rsidR="0077248F" w:rsidRPr="00B665A5" w:rsidRDefault="0077248F" w:rsidP="00A807C3">
            <w:pPr>
              <w:contextualSpacing/>
              <w:rPr>
                <w:rFonts w:eastAsia="Calibri"/>
                <w:sz w:val="24"/>
                <w:szCs w:val="24"/>
              </w:rPr>
            </w:pPr>
            <w:r>
              <w:rPr>
                <w:rFonts w:eastAsia="Calibri"/>
                <w:sz w:val="24"/>
                <w:szCs w:val="24"/>
              </w:rPr>
              <w:lastRenderedPageBreak/>
              <w:t>ПК 1.4.</w:t>
            </w:r>
            <w:r w:rsidR="003E10A0">
              <w:t xml:space="preserve"> </w:t>
            </w:r>
            <w:r w:rsidR="003E10A0" w:rsidRPr="003E10A0">
              <w:rPr>
                <w:sz w:val="24"/>
              </w:rPr>
              <w:t>Осуществлять уход за телом человека</w:t>
            </w:r>
          </w:p>
        </w:tc>
        <w:tc>
          <w:tcPr>
            <w:tcW w:w="3260" w:type="dxa"/>
            <w:tcBorders>
              <w:top w:val="single" w:sz="4" w:space="0" w:color="auto"/>
              <w:left w:val="single" w:sz="4" w:space="0" w:color="auto"/>
              <w:bottom w:val="single" w:sz="4" w:space="0" w:color="auto"/>
              <w:right w:val="single" w:sz="4" w:space="0" w:color="auto"/>
            </w:tcBorders>
          </w:tcPr>
          <w:p w:rsidR="0077248F" w:rsidRDefault="003E10A0" w:rsidP="003E10A0">
            <w:pPr>
              <w:contextualSpacing/>
              <w:rPr>
                <w:sz w:val="24"/>
              </w:rPr>
            </w:pPr>
            <w:r w:rsidRPr="003E10A0">
              <w:rPr>
                <w:sz w:val="24"/>
              </w:rPr>
              <w:t>Осуществл</w:t>
            </w:r>
            <w:r>
              <w:rPr>
                <w:sz w:val="24"/>
              </w:rPr>
              <w:t>ение</w:t>
            </w:r>
            <w:r w:rsidRPr="003E10A0">
              <w:rPr>
                <w:sz w:val="24"/>
              </w:rPr>
              <w:t xml:space="preserve"> уход</w:t>
            </w:r>
            <w:r>
              <w:rPr>
                <w:sz w:val="24"/>
              </w:rPr>
              <w:t>а</w:t>
            </w:r>
            <w:r w:rsidRPr="003E10A0">
              <w:rPr>
                <w:sz w:val="24"/>
              </w:rPr>
              <w:t xml:space="preserve"> за телом человека</w:t>
            </w:r>
          </w:p>
        </w:tc>
        <w:tc>
          <w:tcPr>
            <w:tcW w:w="3402" w:type="dxa"/>
            <w:tcBorders>
              <w:top w:val="single" w:sz="4" w:space="0" w:color="auto"/>
              <w:left w:val="single" w:sz="4" w:space="0" w:color="auto"/>
              <w:bottom w:val="single" w:sz="4" w:space="0" w:color="auto"/>
              <w:right w:val="single" w:sz="4" w:space="0" w:color="auto"/>
            </w:tcBorders>
          </w:tcPr>
          <w:p w:rsidR="003E10A0" w:rsidRPr="00B665A5" w:rsidRDefault="003E10A0" w:rsidP="003E10A0">
            <w:pPr>
              <w:contextualSpacing/>
              <w:rPr>
                <w:rFonts w:eastAsia="Calibri"/>
                <w:sz w:val="24"/>
                <w:szCs w:val="24"/>
              </w:rPr>
            </w:pPr>
            <w:r w:rsidRPr="009D1F88">
              <w:rPr>
                <w:rFonts w:eastAsia="Calibri"/>
                <w:sz w:val="24"/>
                <w:szCs w:val="24"/>
              </w:rPr>
              <w:t xml:space="preserve">Оценка «отлично» ставится обучающемуся, проявившему всесторонние и глубокие знания программного материала и дополнительной литературы, проявившему творческие способности в понимании, изложении и практическом использовании материала. Оценка «хорошо» ставится обучающемуся, проявившему полное знание материала, освоившему основную рекомендованную литературу, показавшему стабильный характер знаний и умений и способному к их самостоятельному применению и пополнению в ходе последующего обучения и практической деятельности. Оценка «удовлетворительно» ставится обучающемуся, проявившему знания в объеме, необходимом для последующего обучения и предстоящей практической деятельности, знакомому с основной рекомендованной литературой, допустившему неточности в ответе на экзамене, но обладающему необходимыми знаниями и </w:t>
            </w:r>
            <w:r w:rsidRPr="009D1F88">
              <w:rPr>
                <w:rFonts w:eastAsia="Calibri"/>
                <w:sz w:val="24"/>
                <w:szCs w:val="24"/>
              </w:rPr>
              <w:lastRenderedPageBreak/>
              <w:t>умениями для их устранения при корректировке со стороны экзаменатора. Оценка «неудовлетворительно» ставится обучающемуся, показавшему существенные пробелы в знании основного программного материала, допустившему принципиальные ошибки при применении теоретических знаний, которые не позволяют ему продолжить обучение или приступить к практической деятельности без дополнительной подготовки по данной дисциплине. обосновывает, четко и полно излагает ответы на вопросы</w:t>
            </w:r>
          </w:p>
          <w:p w:rsidR="0077248F" w:rsidRPr="009D1F88" w:rsidRDefault="0077248F" w:rsidP="0049639E">
            <w:pPr>
              <w:contextualSpacing/>
              <w:rPr>
                <w:rFonts w:eastAsia="Calibri"/>
                <w:sz w:val="24"/>
                <w:szCs w:val="24"/>
              </w:rPr>
            </w:pPr>
          </w:p>
        </w:tc>
      </w:tr>
      <w:tr w:rsidR="0077248F" w:rsidRPr="00B665A5" w:rsidTr="0049639E">
        <w:trPr>
          <w:trHeight w:val="698"/>
        </w:trPr>
        <w:tc>
          <w:tcPr>
            <w:tcW w:w="3402" w:type="dxa"/>
            <w:tcBorders>
              <w:top w:val="single" w:sz="4" w:space="0" w:color="auto"/>
              <w:left w:val="single" w:sz="4" w:space="0" w:color="auto"/>
              <w:bottom w:val="single" w:sz="4" w:space="0" w:color="auto"/>
              <w:right w:val="single" w:sz="4" w:space="0" w:color="auto"/>
            </w:tcBorders>
          </w:tcPr>
          <w:p w:rsidR="0077248F" w:rsidRDefault="0077248F" w:rsidP="0077248F">
            <w:pPr>
              <w:contextualSpacing/>
              <w:rPr>
                <w:rFonts w:eastAsia="Calibri"/>
                <w:sz w:val="24"/>
                <w:szCs w:val="24"/>
              </w:rPr>
            </w:pPr>
            <w:r>
              <w:rPr>
                <w:rFonts w:eastAsia="Calibri"/>
                <w:sz w:val="24"/>
                <w:szCs w:val="24"/>
              </w:rPr>
              <w:lastRenderedPageBreak/>
              <w:t>ПК 4.2.</w:t>
            </w:r>
            <w:r w:rsidR="003E10A0">
              <w:rPr>
                <w:rFonts w:eastAsia="Calibri"/>
                <w:sz w:val="24"/>
                <w:szCs w:val="24"/>
              </w:rPr>
              <w:t xml:space="preserve"> Проводить санитарно-гигиеническое просвещение населения</w:t>
            </w:r>
          </w:p>
        </w:tc>
        <w:tc>
          <w:tcPr>
            <w:tcW w:w="3260" w:type="dxa"/>
            <w:tcBorders>
              <w:top w:val="single" w:sz="4" w:space="0" w:color="auto"/>
              <w:left w:val="single" w:sz="4" w:space="0" w:color="auto"/>
              <w:bottom w:val="single" w:sz="4" w:space="0" w:color="auto"/>
              <w:right w:val="single" w:sz="4" w:space="0" w:color="auto"/>
            </w:tcBorders>
          </w:tcPr>
          <w:p w:rsidR="0077248F" w:rsidRDefault="002E3606" w:rsidP="002E3606">
            <w:pPr>
              <w:contextualSpacing/>
              <w:rPr>
                <w:sz w:val="24"/>
              </w:rPr>
            </w:pPr>
            <w:r>
              <w:rPr>
                <w:rFonts w:eastAsia="Calibri"/>
                <w:sz w:val="24"/>
                <w:szCs w:val="24"/>
              </w:rPr>
              <w:t>Проведение санитарно-гигиенического просвещения населения</w:t>
            </w:r>
          </w:p>
        </w:tc>
        <w:tc>
          <w:tcPr>
            <w:tcW w:w="3402" w:type="dxa"/>
            <w:tcBorders>
              <w:top w:val="single" w:sz="4" w:space="0" w:color="auto"/>
              <w:left w:val="single" w:sz="4" w:space="0" w:color="auto"/>
              <w:bottom w:val="single" w:sz="4" w:space="0" w:color="auto"/>
              <w:right w:val="single" w:sz="4" w:space="0" w:color="auto"/>
            </w:tcBorders>
          </w:tcPr>
          <w:p w:rsidR="002E3606" w:rsidRPr="00B665A5" w:rsidRDefault="002E3606" w:rsidP="002E3606">
            <w:pPr>
              <w:contextualSpacing/>
              <w:rPr>
                <w:rFonts w:eastAsia="Calibri"/>
                <w:sz w:val="24"/>
                <w:szCs w:val="24"/>
              </w:rPr>
            </w:pPr>
            <w:r w:rsidRPr="009D1F88">
              <w:rPr>
                <w:rFonts w:eastAsia="Calibri"/>
                <w:sz w:val="24"/>
                <w:szCs w:val="24"/>
              </w:rPr>
              <w:t xml:space="preserve">Оценка «отлично» ставится обучающемуся, проявившему всесторонние и глубокие знания программного материала и дополнительной литературы, проявившему творческие способности в понимании, изложении и практическом использовании материала. Оценка «хорошо» ставится обучающемуся, проявившему полное знание материала, освоившему основную рекомендованную литературу, показавшему стабильный характер знаний и умений и способному к их самостоятельному применению и пополнению в ходе последующего обучения и практической деятельности. Оценка «удовлетворительно» ставится обучающемуся, проявившему знания в объеме, необходимом для последующего обучения и предстоящей практической деятельности, знакомому с основной рекомендованной литературой, допустившему неточности в ответе на экзамене, но обладающему необходимыми знаниями и </w:t>
            </w:r>
            <w:r w:rsidRPr="009D1F88">
              <w:rPr>
                <w:rFonts w:eastAsia="Calibri"/>
                <w:sz w:val="24"/>
                <w:szCs w:val="24"/>
              </w:rPr>
              <w:lastRenderedPageBreak/>
              <w:t>умениями для их устранения при корректировке со стороны экзаменатора. Оценка «неудовлетворительно» ставится обучающемуся, показавшему существенные пробелы в знании основного программного материала, допустившему принципиальные ошибки при применении теоретических знаний, которые не позволяют ему продолжить обучение или приступить к практической деятельности без дополнительной подготовки по данной дисциплине. обосновывает, четко и полно излагает ответы на вопросы</w:t>
            </w:r>
          </w:p>
          <w:p w:rsidR="0077248F" w:rsidRPr="009D1F88" w:rsidRDefault="0077248F" w:rsidP="0049639E">
            <w:pPr>
              <w:contextualSpacing/>
              <w:rPr>
                <w:rFonts w:eastAsia="Calibri"/>
                <w:sz w:val="24"/>
                <w:szCs w:val="24"/>
              </w:rPr>
            </w:pPr>
          </w:p>
        </w:tc>
      </w:tr>
      <w:tr w:rsidR="0077248F" w:rsidRPr="00B665A5" w:rsidTr="0049639E">
        <w:trPr>
          <w:trHeight w:val="698"/>
        </w:trPr>
        <w:tc>
          <w:tcPr>
            <w:tcW w:w="3402" w:type="dxa"/>
            <w:tcBorders>
              <w:top w:val="single" w:sz="4" w:space="0" w:color="auto"/>
              <w:left w:val="single" w:sz="4" w:space="0" w:color="auto"/>
              <w:bottom w:val="single" w:sz="4" w:space="0" w:color="auto"/>
              <w:right w:val="single" w:sz="4" w:space="0" w:color="auto"/>
            </w:tcBorders>
          </w:tcPr>
          <w:p w:rsidR="0077248F" w:rsidRDefault="0077248F" w:rsidP="0077248F">
            <w:pPr>
              <w:contextualSpacing/>
              <w:rPr>
                <w:rFonts w:eastAsia="Calibri"/>
                <w:sz w:val="24"/>
                <w:szCs w:val="24"/>
              </w:rPr>
            </w:pPr>
            <w:r>
              <w:rPr>
                <w:rFonts w:eastAsia="Calibri"/>
                <w:sz w:val="24"/>
                <w:szCs w:val="24"/>
              </w:rPr>
              <w:lastRenderedPageBreak/>
              <w:t>ПК 6.5.</w:t>
            </w:r>
            <w:r w:rsidR="003E10A0">
              <w:rPr>
                <w:rFonts w:eastAsia="Calibri"/>
                <w:sz w:val="24"/>
                <w:szCs w:val="24"/>
              </w:rPr>
              <w:t xml:space="preserve"> Вести учетно-отчетную медицинскую документацию при осуществлении всех видов первичной медико-санитарной помощи при чрезвычайных ситуациях, в том числе в электронной форме.</w:t>
            </w:r>
          </w:p>
        </w:tc>
        <w:tc>
          <w:tcPr>
            <w:tcW w:w="3260" w:type="dxa"/>
            <w:tcBorders>
              <w:top w:val="single" w:sz="4" w:space="0" w:color="auto"/>
              <w:left w:val="single" w:sz="4" w:space="0" w:color="auto"/>
              <w:bottom w:val="single" w:sz="4" w:space="0" w:color="auto"/>
              <w:right w:val="single" w:sz="4" w:space="0" w:color="auto"/>
            </w:tcBorders>
          </w:tcPr>
          <w:p w:rsidR="0077248F" w:rsidRDefault="002E3606" w:rsidP="002E3606">
            <w:pPr>
              <w:contextualSpacing/>
              <w:rPr>
                <w:sz w:val="24"/>
              </w:rPr>
            </w:pPr>
            <w:r>
              <w:rPr>
                <w:rFonts w:eastAsia="Calibri"/>
                <w:sz w:val="24"/>
                <w:szCs w:val="24"/>
              </w:rPr>
              <w:t>Ведение учетно-отчетную медицинской документацию при осуществлении всех видов первичной медико-санитарной помощи при чрезвычайных ситуациях, в том числе в электронной форме</w:t>
            </w:r>
          </w:p>
        </w:tc>
        <w:tc>
          <w:tcPr>
            <w:tcW w:w="3402" w:type="dxa"/>
            <w:tcBorders>
              <w:top w:val="single" w:sz="4" w:space="0" w:color="auto"/>
              <w:left w:val="single" w:sz="4" w:space="0" w:color="auto"/>
              <w:bottom w:val="single" w:sz="4" w:space="0" w:color="auto"/>
              <w:right w:val="single" w:sz="4" w:space="0" w:color="auto"/>
            </w:tcBorders>
          </w:tcPr>
          <w:p w:rsidR="002E3606" w:rsidRPr="00B665A5" w:rsidRDefault="002E3606" w:rsidP="002E3606">
            <w:pPr>
              <w:contextualSpacing/>
              <w:rPr>
                <w:rFonts w:eastAsia="Calibri"/>
                <w:sz w:val="24"/>
                <w:szCs w:val="24"/>
              </w:rPr>
            </w:pPr>
            <w:r w:rsidRPr="009D1F88">
              <w:rPr>
                <w:rFonts w:eastAsia="Calibri"/>
                <w:sz w:val="24"/>
                <w:szCs w:val="24"/>
              </w:rPr>
              <w:t xml:space="preserve">Оценка «отлично» ставится обучающемуся, проявившему всесторонние и глубокие знания программного материала и дополнительной литературы, проявившему творческие способности в понимании, изложении и практическом использовании материала. Оценка «хорошо» ставится обучающемуся, проявившему полное знание материала, освоившему основную рекомендованную литературу, показавшему стабильный характер знаний и умений и способному к их самостоятельному применению и пополнению в ходе последующего обучения и практической деятельности. Оценка «удовлетворительно» ставится обучающемуся, проявившему знания в объеме, необходимом для последующего обучения и предстоящей практической деятельности, знакомому с основной рекомендованной литературой, допустившему неточности в ответе на экзамене, но обладающему необходимыми знаниями и </w:t>
            </w:r>
            <w:r w:rsidRPr="009D1F88">
              <w:rPr>
                <w:rFonts w:eastAsia="Calibri"/>
                <w:sz w:val="24"/>
                <w:szCs w:val="24"/>
              </w:rPr>
              <w:lastRenderedPageBreak/>
              <w:t>умениями для их устранения при корректировке со стороны экзаменатора. Оценка «неудовлетворительно» ставится обучающемуся, показавшему существенные пробелы в знании основного программного материала, допустившему принципиальные ошибки при применении теоретических знаний, которые не позволяют ему продолжить обучение или приступить к практической деятельности без дополнительной подготовки по данной дисциплине. обосновывает, четко и полно излагает ответы на вопросы</w:t>
            </w:r>
          </w:p>
          <w:p w:rsidR="0077248F" w:rsidRPr="009D1F88" w:rsidRDefault="0077248F" w:rsidP="0049639E">
            <w:pPr>
              <w:contextualSpacing/>
              <w:rPr>
                <w:rFonts w:eastAsia="Calibri"/>
                <w:sz w:val="24"/>
                <w:szCs w:val="24"/>
              </w:rPr>
            </w:pPr>
          </w:p>
        </w:tc>
      </w:tr>
    </w:tbl>
    <w:p w:rsidR="008503CE" w:rsidRPr="006E1D98" w:rsidRDefault="008503CE" w:rsidP="008503CE">
      <w:pPr>
        <w:rPr>
          <w:i/>
        </w:rPr>
        <w:sectPr w:rsidR="008503CE" w:rsidRPr="006E1D98" w:rsidSect="0049639E">
          <w:pgSz w:w="11907" w:h="16840"/>
          <w:pgMar w:top="992" w:right="1418" w:bottom="1134" w:left="851" w:header="709" w:footer="709" w:gutter="0"/>
          <w:cols w:space="720"/>
          <w:docGrid w:linePitch="299"/>
        </w:sectPr>
      </w:pPr>
    </w:p>
    <w:p w:rsidR="000D5264" w:rsidRPr="00916278" w:rsidRDefault="000D5264" w:rsidP="00DB6F39">
      <w:pPr>
        <w:spacing w:line="360" w:lineRule="auto"/>
        <w:ind w:left="567"/>
        <w:jc w:val="both"/>
        <w:rPr>
          <w:b/>
          <w:color w:val="FF0000"/>
          <w:sz w:val="28"/>
          <w:szCs w:val="28"/>
        </w:rPr>
      </w:pPr>
      <w:r>
        <w:rPr>
          <w:b/>
          <w:sz w:val="28"/>
          <w:szCs w:val="28"/>
        </w:rPr>
        <w:lastRenderedPageBreak/>
        <w:t xml:space="preserve">1.2. Иметь практический опыт – уметь – знать </w:t>
      </w:r>
    </w:p>
    <w:p w:rsidR="00DD4BA2" w:rsidRDefault="00DD4BA2" w:rsidP="00DB6F39">
      <w:pPr>
        <w:pStyle w:val="ConsPlusNormal"/>
        <w:spacing w:line="360" w:lineRule="auto"/>
        <w:ind w:left="567"/>
        <w:rPr>
          <w:rFonts w:ascii="Times New Roman" w:hAnsi="Times New Roman" w:cs="Times New Roman"/>
          <w:sz w:val="28"/>
          <w:szCs w:val="28"/>
          <w:lang w:eastAsia="en-US"/>
        </w:rPr>
      </w:pPr>
      <w:r w:rsidRPr="00DD4BA2">
        <w:rPr>
          <w:rFonts w:ascii="Times New Roman" w:hAnsi="Times New Roman" w:cs="Times New Roman"/>
          <w:sz w:val="28"/>
          <w:szCs w:val="28"/>
          <w:lang w:eastAsia="en-US"/>
        </w:rPr>
        <w:t>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w:t>
      </w:r>
    </w:p>
    <w:p w:rsidR="00383AA4" w:rsidRDefault="00383AA4" w:rsidP="00DB6F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567"/>
        <w:jc w:val="both"/>
        <w:rPr>
          <w:i/>
          <w:sz w:val="28"/>
          <w:szCs w:val="28"/>
          <w:lang w:eastAsia="ru-RU"/>
        </w:rPr>
      </w:pPr>
    </w:p>
    <w:p w:rsidR="008A0518" w:rsidRPr="008A0518" w:rsidRDefault="008A0518" w:rsidP="00383A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i/>
          <w:sz w:val="28"/>
          <w:szCs w:val="28"/>
          <w:lang w:eastAsia="ru-RU"/>
        </w:rPr>
      </w:pPr>
      <w:r w:rsidRPr="008A0518">
        <w:rPr>
          <w:i/>
          <w:sz w:val="28"/>
          <w:szCs w:val="28"/>
          <w:lang w:eastAsia="ru-RU"/>
        </w:rPr>
        <w:t>иметь практический опыт:</w:t>
      </w:r>
    </w:p>
    <w:p w:rsidR="002E3606" w:rsidRDefault="002E3606" w:rsidP="007D16EB">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4"/>
          <w:lang w:eastAsia="ru-RU"/>
        </w:rPr>
      </w:pPr>
      <w:r w:rsidRPr="002E3606">
        <w:rPr>
          <w:sz w:val="28"/>
          <w:szCs w:val="24"/>
          <w:lang w:eastAsia="ru-RU"/>
        </w:rPr>
        <w:t xml:space="preserve">размещения материальных объектов и медицинских отходов на средствах транспортировки. </w:t>
      </w:r>
    </w:p>
    <w:p w:rsidR="002E3606" w:rsidRDefault="002E3606" w:rsidP="007D16EB">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4"/>
          <w:lang w:eastAsia="ru-RU"/>
        </w:rPr>
      </w:pPr>
      <w:r w:rsidRPr="002E3606">
        <w:rPr>
          <w:sz w:val="28"/>
          <w:szCs w:val="24"/>
          <w:lang w:eastAsia="ru-RU"/>
        </w:rPr>
        <w:t xml:space="preserve">осуществления транспортировки и своевременной доставки материальных объектов и медицинских отходов к месту назначения. </w:t>
      </w:r>
    </w:p>
    <w:p w:rsidR="002E3606" w:rsidRDefault="002E3606" w:rsidP="007D16EB">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4"/>
          <w:lang w:eastAsia="ru-RU"/>
        </w:rPr>
      </w:pPr>
      <w:r w:rsidRPr="002E3606">
        <w:rPr>
          <w:sz w:val="28"/>
          <w:szCs w:val="24"/>
          <w:lang w:eastAsia="ru-RU"/>
        </w:rPr>
        <w:t xml:space="preserve">проведения ежедневной влажной и генеральной уборки палат, помещений, кабинетов с использованием дезинфицирующих и моющих средств. </w:t>
      </w:r>
    </w:p>
    <w:p w:rsidR="002E3606" w:rsidRDefault="002E3606" w:rsidP="007D16EB">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4"/>
          <w:lang w:eastAsia="ru-RU"/>
        </w:rPr>
      </w:pPr>
      <w:r w:rsidRPr="002E3606">
        <w:rPr>
          <w:sz w:val="28"/>
          <w:szCs w:val="24"/>
          <w:lang w:eastAsia="ru-RU"/>
        </w:rPr>
        <w:t xml:space="preserve">проведения обеззараживания воздуха и проветривания палат, помещений, кабинетов. </w:t>
      </w:r>
    </w:p>
    <w:p w:rsidR="002E3606" w:rsidRDefault="002E3606" w:rsidP="007D16EB">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4"/>
          <w:lang w:eastAsia="ru-RU"/>
        </w:rPr>
      </w:pPr>
      <w:r w:rsidRPr="002E3606">
        <w:rPr>
          <w:sz w:val="28"/>
          <w:szCs w:val="24"/>
          <w:lang w:eastAsia="ru-RU"/>
        </w:rPr>
        <w:t xml:space="preserve">обеспечения порядка в холодильниках и санитарное содержание холодильников для хранения личных пищевых продуктов пациентов. </w:t>
      </w:r>
    </w:p>
    <w:p w:rsidR="002E3606" w:rsidRDefault="002E3606" w:rsidP="007D16EB">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4"/>
          <w:lang w:eastAsia="ru-RU"/>
        </w:rPr>
      </w:pPr>
      <w:r w:rsidRPr="002E3606">
        <w:rPr>
          <w:sz w:val="28"/>
          <w:szCs w:val="24"/>
          <w:lang w:eastAsia="ru-RU"/>
        </w:rPr>
        <w:t xml:space="preserve">проведения дезинфекция предметов ухода, оборудования, инвентаря и медицинских изделий. </w:t>
      </w:r>
    </w:p>
    <w:p w:rsidR="002E3606" w:rsidRDefault="002E3606" w:rsidP="007D16EB">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contextualSpacing/>
        <w:jc w:val="both"/>
        <w:rPr>
          <w:sz w:val="28"/>
          <w:szCs w:val="24"/>
          <w:lang w:eastAsia="ru-RU"/>
        </w:rPr>
      </w:pPr>
      <w:r w:rsidRPr="002E3606">
        <w:rPr>
          <w:sz w:val="28"/>
          <w:szCs w:val="24"/>
          <w:lang w:eastAsia="ru-RU"/>
        </w:rPr>
        <w:t xml:space="preserve">проведения </w:t>
      </w:r>
      <w:proofErr w:type="spellStart"/>
      <w:r w:rsidRPr="002E3606">
        <w:rPr>
          <w:sz w:val="28"/>
          <w:szCs w:val="24"/>
          <w:lang w:eastAsia="ru-RU"/>
        </w:rPr>
        <w:t>предстерилизационной</w:t>
      </w:r>
      <w:proofErr w:type="spellEnd"/>
      <w:r w:rsidRPr="002E3606">
        <w:rPr>
          <w:sz w:val="28"/>
          <w:szCs w:val="24"/>
          <w:lang w:eastAsia="ru-RU"/>
        </w:rPr>
        <w:t xml:space="preserve"> очистки медицинских изделий. </w:t>
      </w:r>
    </w:p>
    <w:p w:rsidR="002E3606" w:rsidRDefault="002E3606" w:rsidP="002E3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left="360"/>
        <w:contextualSpacing/>
        <w:jc w:val="both"/>
        <w:rPr>
          <w:sz w:val="28"/>
          <w:szCs w:val="24"/>
          <w:lang w:eastAsia="ru-RU"/>
        </w:rPr>
      </w:pPr>
      <w:r w:rsidRPr="002E3606">
        <w:rPr>
          <w:sz w:val="28"/>
          <w:szCs w:val="24"/>
          <w:lang w:eastAsia="ru-RU"/>
        </w:rPr>
        <w:sym w:font="Symbol" w:char="F02D"/>
      </w:r>
      <w:r w:rsidRPr="002E3606">
        <w:rPr>
          <w:sz w:val="28"/>
          <w:szCs w:val="24"/>
          <w:lang w:eastAsia="ru-RU"/>
        </w:rPr>
        <w:t xml:space="preserve"> получения информации от пациентов (их родственников / законных представителей). </w:t>
      </w:r>
    </w:p>
    <w:p w:rsidR="002E3606" w:rsidRDefault="002E3606" w:rsidP="002E3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left="360"/>
        <w:contextualSpacing/>
        <w:jc w:val="both"/>
        <w:rPr>
          <w:sz w:val="28"/>
          <w:szCs w:val="24"/>
          <w:lang w:eastAsia="ru-RU"/>
        </w:rPr>
      </w:pPr>
      <w:r w:rsidRPr="002E3606">
        <w:rPr>
          <w:sz w:val="28"/>
          <w:szCs w:val="24"/>
          <w:lang w:eastAsia="ru-RU"/>
        </w:rPr>
        <w:sym w:font="Symbol" w:char="F02D"/>
      </w:r>
      <w:r w:rsidRPr="002E3606">
        <w:rPr>
          <w:sz w:val="28"/>
          <w:szCs w:val="24"/>
          <w:lang w:eastAsia="ru-RU"/>
        </w:rPr>
        <w:t xml:space="preserve"> размещения и перемещения пациента в постели. </w:t>
      </w:r>
    </w:p>
    <w:p w:rsidR="002E3606" w:rsidRDefault="002E3606" w:rsidP="002E3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left="360"/>
        <w:contextualSpacing/>
        <w:jc w:val="both"/>
        <w:rPr>
          <w:sz w:val="28"/>
          <w:szCs w:val="24"/>
          <w:lang w:eastAsia="ru-RU"/>
        </w:rPr>
      </w:pPr>
      <w:r w:rsidRPr="002E3606">
        <w:rPr>
          <w:sz w:val="28"/>
          <w:szCs w:val="24"/>
          <w:lang w:eastAsia="ru-RU"/>
        </w:rPr>
        <w:sym w:font="Symbol" w:char="F02D"/>
      </w:r>
      <w:r w:rsidRPr="002E3606">
        <w:rPr>
          <w:sz w:val="28"/>
          <w:szCs w:val="24"/>
          <w:lang w:eastAsia="ru-RU"/>
        </w:rPr>
        <w:t xml:space="preserve"> проведения санитарной обработки, гигиенического ухода за тяжелобольными пациентами (умывание, обтирание кожных покровов, полоскание полости рта). </w:t>
      </w:r>
    </w:p>
    <w:p w:rsidR="002E3606" w:rsidRDefault="002E3606" w:rsidP="002E3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left="360"/>
        <w:contextualSpacing/>
        <w:jc w:val="both"/>
        <w:rPr>
          <w:sz w:val="28"/>
          <w:szCs w:val="24"/>
          <w:lang w:eastAsia="ru-RU"/>
        </w:rPr>
      </w:pPr>
      <w:r w:rsidRPr="002E3606">
        <w:rPr>
          <w:sz w:val="28"/>
          <w:szCs w:val="24"/>
          <w:lang w:eastAsia="ru-RU"/>
        </w:rPr>
        <w:sym w:font="Symbol" w:char="F02D"/>
      </w:r>
      <w:r w:rsidRPr="002E3606">
        <w:rPr>
          <w:sz w:val="28"/>
          <w:szCs w:val="24"/>
          <w:lang w:eastAsia="ru-RU"/>
        </w:rPr>
        <w:t xml:space="preserve"> оказания пособия пациенту с недостаточностью самостоятельного ухода при физиологических отправлениях. </w:t>
      </w:r>
    </w:p>
    <w:p w:rsidR="002E3606" w:rsidRDefault="002E3606" w:rsidP="002E3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left="360"/>
        <w:contextualSpacing/>
        <w:jc w:val="both"/>
        <w:rPr>
          <w:sz w:val="28"/>
          <w:szCs w:val="24"/>
          <w:lang w:eastAsia="ru-RU"/>
        </w:rPr>
      </w:pPr>
      <w:r w:rsidRPr="002E3606">
        <w:rPr>
          <w:sz w:val="28"/>
          <w:szCs w:val="24"/>
          <w:lang w:eastAsia="ru-RU"/>
        </w:rPr>
        <w:sym w:font="Symbol" w:char="F02D"/>
      </w:r>
      <w:r w:rsidRPr="002E3606">
        <w:rPr>
          <w:sz w:val="28"/>
          <w:szCs w:val="24"/>
          <w:lang w:eastAsia="ru-RU"/>
        </w:rPr>
        <w:t xml:space="preserve"> кормления пациента с недостаточностью самостоятельного ухода. </w:t>
      </w:r>
    </w:p>
    <w:p w:rsidR="002E3606" w:rsidRDefault="002E3606" w:rsidP="002E3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left="360"/>
        <w:contextualSpacing/>
        <w:jc w:val="both"/>
        <w:rPr>
          <w:sz w:val="28"/>
          <w:szCs w:val="24"/>
          <w:lang w:eastAsia="ru-RU"/>
        </w:rPr>
      </w:pPr>
      <w:r w:rsidRPr="002E3606">
        <w:rPr>
          <w:sz w:val="28"/>
          <w:szCs w:val="24"/>
          <w:lang w:eastAsia="ru-RU"/>
        </w:rPr>
        <w:sym w:font="Symbol" w:char="F02D"/>
      </w:r>
      <w:r w:rsidRPr="002E3606">
        <w:rPr>
          <w:sz w:val="28"/>
          <w:szCs w:val="24"/>
          <w:lang w:eastAsia="ru-RU"/>
        </w:rPr>
        <w:t xml:space="preserve"> получения комплектов чистого нательного белья, одежды и обуви. </w:t>
      </w:r>
    </w:p>
    <w:p w:rsidR="002E3606" w:rsidRDefault="002E3606" w:rsidP="002E3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left="360"/>
        <w:contextualSpacing/>
        <w:jc w:val="both"/>
        <w:rPr>
          <w:sz w:val="28"/>
          <w:szCs w:val="24"/>
          <w:lang w:eastAsia="ru-RU"/>
        </w:rPr>
      </w:pPr>
      <w:r w:rsidRPr="002E3606">
        <w:rPr>
          <w:sz w:val="28"/>
          <w:szCs w:val="24"/>
          <w:lang w:eastAsia="ru-RU"/>
        </w:rPr>
        <w:sym w:font="Symbol" w:char="F02D"/>
      </w:r>
      <w:r w:rsidRPr="002E3606">
        <w:rPr>
          <w:sz w:val="28"/>
          <w:szCs w:val="24"/>
          <w:lang w:eastAsia="ru-RU"/>
        </w:rPr>
        <w:t xml:space="preserve"> осуществления смены нательного и постельного белья. </w:t>
      </w:r>
    </w:p>
    <w:p w:rsidR="002E3606" w:rsidRDefault="002E3606" w:rsidP="002E3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left="360"/>
        <w:contextualSpacing/>
        <w:jc w:val="both"/>
        <w:rPr>
          <w:sz w:val="28"/>
          <w:szCs w:val="24"/>
          <w:lang w:eastAsia="ru-RU"/>
        </w:rPr>
      </w:pPr>
      <w:r w:rsidRPr="002E3606">
        <w:rPr>
          <w:sz w:val="28"/>
          <w:szCs w:val="24"/>
          <w:lang w:eastAsia="ru-RU"/>
        </w:rPr>
        <w:sym w:font="Symbol" w:char="F02D"/>
      </w:r>
      <w:r w:rsidRPr="002E3606">
        <w:rPr>
          <w:sz w:val="28"/>
          <w:szCs w:val="24"/>
          <w:lang w:eastAsia="ru-RU"/>
        </w:rPr>
        <w:t xml:space="preserve"> осуществления транспортировки и сопровождения пациента. </w:t>
      </w:r>
    </w:p>
    <w:p w:rsidR="002E3606" w:rsidRDefault="002E3606" w:rsidP="002E3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left="360"/>
        <w:contextualSpacing/>
        <w:jc w:val="both"/>
        <w:rPr>
          <w:sz w:val="28"/>
          <w:szCs w:val="24"/>
          <w:lang w:eastAsia="ru-RU"/>
        </w:rPr>
      </w:pPr>
      <w:r w:rsidRPr="002E3606">
        <w:rPr>
          <w:sz w:val="28"/>
          <w:szCs w:val="24"/>
          <w:lang w:eastAsia="ru-RU"/>
        </w:rPr>
        <w:lastRenderedPageBreak/>
        <w:sym w:font="Symbol" w:char="F02D"/>
      </w:r>
      <w:r w:rsidRPr="002E3606">
        <w:rPr>
          <w:sz w:val="28"/>
          <w:szCs w:val="24"/>
          <w:lang w:eastAsia="ru-RU"/>
        </w:rPr>
        <w:t xml:space="preserve"> оказания помощи медицинской сестре в проведении простых диагностических исследований: измерение температуры тела, частоты пульса, артериального давления, частоты дыхательных движений. </w:t>
      </w:r>
    </w:p>
    <w:p w:rsidR="002E3606" w:rsidRDefault="002E3606" w:rsidP="002E3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left="360"/>
        <w:contextualSpacing/>
        <w:jc w:val="both"/>
        <w:rPr>
          <w:sz w:val="28"/>
          <w:szCs w:val="24"/>
          <w:lang w:eastAsia="ru-RU"/>
        </w:rPr>
      </w:pPr>
      <w:r w:rsidRPr="002E3606">
        <w:rPr>
          <w:sz w:val="28"/>
          <w:szCs w:val="24"/>
          <w:lang w:eastAsia="ru-RU"/>
        </w:rPr>
        <w:sym w:font="Symbol" w:char="F02D"/>
      </w:r>
      <w:r w:rsidRPr="002E3606">
        <w:rPr>
          <w:sz w:val="28"/>
          <w:szCs w:val="24"/>
          <w:lang w:eastAsia="ru-RU"/>
        </w:rPr>
        <w:t xml:space="preserve"> наблюдения за функциональным состоянием пациента. </w:t>
      </w:r>
    </w:p>
    <w:p w:rsidR="002E3606" w:rsidRDefault="002E3606" w:rsidP="002E3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left="360"/>
        <w:contextualSpacing/>
        <w:jc w:val="both"/>
        <w:rPr>
          <w:sz w:val="28"/>
          <w:szCs w:val="24"/>
          <w:lang w:eastAsia="ru-RU"/>
        </w:rPr>
      </w:pPr>
      <w:r w:rsidRPr="002E3606">
        <w:rPr>
          <w:sz w:val="28"/>
          <w:szCs w:val="24"/>
          <w:lang w:eastAsia="ru-RU"/>
        </w:rPr>
        <w:sym w:font="Symbol" w:char="F02D"/>
      </w:r>
      <w:r w:rsidRPr="002E3606">
        <w:rPr>
          <w:sz w:val="28"/>
          <w:szCs w:val="24"/>
          <w:lang w:eastAsia="ru-RU"/>
        </w:rPr>
        <w:t xml:space="preserve"> осуществления доставки биологического материала в лабораторию. </w:t>
      </w:r>
    </w:p>
    <w:p w:rsidR="002E3606" w:rsidRDefault="002E3606" w:rsidP="002E3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left="360"/>
        <w:contextualSpacing/>
        <w:jc w:val="both"/>
        <w:rPr>
          <w:sz w:val="28"/>
          <w:szCs w:val="24"/>
          <w:lang w:eastAsia="ru-RU"/>
        </w:rPr>
      </w:pPr>
      <w:r w:rsidRPr="002E3606">
        <w:rPr>
          <w:sz w:val="28"/>
          <w:szCs w:val="24"/>
          <w:lang w:eastAsia="ru-RU"/>
        </w:rPr>
        <w:sym w:font="Symbol" w:char="F02D"/>
      </w:r>
      <w:r w:rsidRPr="002E3606">
        <w:rPr>
          <w:sz w:val="28"/>
          <w:szCs w:val="24"/>
          <w:lang w:eastAsia="ru-RU"/>
        </w:rPr>
        <w:t xml:space="preserve"> оказания первой помощи при угрожающих жизни состояниях. </w:t>
      </w:r>
    </w:p>
    <w:p w:rsidR="002E3606" w:rsidRDefault="002E3606" w:rsidP="002E3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left="360"/>
        <w:contextualSpacing/>
        <w:jc w:val="both"/>
        <w:rPr>
          <w:sz w:val="28"/>
          <w:szCs w:val="24"/>
          <w:lang w:eastAsia="ru-RU"/>
        </w:rPr>
      </w:pPr>
      <w:r w:rsidRPr="002E3606">
        <w:rPr>
          <w:sz w:val="28"/>
          <w:szCs w:val="24"/>
          <w:lang w:eastAsia="ru-RU"/>
        </w:rPr>
        <w:sym w:font="Symbol" w:char="F02D"/>
      </w:r>
      <w:r w:rsidRPr="002E3606">
        <w:rPr>
          <w:sz w:val="28"/>
          <w:szCs w:val="24"/>
          <w:lang w:eastAsia="ru-RU"/>
        </w:rPr>
        <w:t xml:space="preserve"> проведения ухода за телом умершего человека. </w:t>
      </w:r>
    </w:p>
    <w:p w:rsidR="008A0518" w:rsidRPr="008A0518" w:rsidRDefault="008A0518" w:rsidP="008A05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i/>
          <w:sz w:val="28"/>
          <w:szCs w:val="28"/>
          <w:lang w:eastAsia="ru-RU"/>
        </w:rPr>
      </w:pPr>
      <w:r w:rsidRPr="008A0518">
        <w:rPr>
          <w:i/>
          <w:sz w:val="28"/>
          <w:szCs w:val="28"/>
          <w:lang w:eastAsia="ru-RU"/>
        </w:rPr>
        <w:t>уметь:</w:t>
      </w:r>
    </w:p>
    <w:p w:rsidR="002E3606" w:rsidRPr="002E3606" w:rsidRDefault="002E3606" w:rsidP="002E3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left="568"/>
        <w:contextualSpacing/>
        <w:jc w:val="both"/>
        <w:rPr>
          <w:sz w:val="52"/>
          <w:szCs w:val="28"/>
          <w:lang w:eastAsia="ru-RU"/>
        </w:rPr>
      </w:pPr>
      <w:r>
        <w:rPr>
          <w:sz w:val="28"/>
        </w:rPr>
        <w:t xml:space="preserve">- </w:t>
      </w:r>
      <w:r w:rsidRPr="002E3606">
        <w:rPr>
          <w:sz w:val="28"/>
        </w:rPr>
        <w:t xml:space="preserve">согласовывать действия с медицинским персоналом медицинской организации при перемещении, транспортировке материальных объектов и медицинских отходов. </w:t>
      </w:r>
    </w:p>
    <w:p w:rsidR="002E3606" w:rsidRPr="002E3606" w:rsidRDefault="002E3606" w:rsidP="002E3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left="568"/>
        <w:contextualSpacing/>
        <w:jc w:val="both"/>
        <w:rPr>
          <w:sz w:val="52"/>
          <w:szCs w:val="28"/>
          <w:lang w:eastAsia="ru-RU"/>
        </w:rPr>
      </w:pPr>
      <w:r w:rsidRPr="002E3606">
        <w:rPr>
          <w:sz w:val="28"/>
        </w:rPr>
        <w:sym w:font="Symbol" w:char="F02D"/>
      </w:r>
      <w:r w:rsidRPr="002E3606">
        <w:rPr>
          <w:sz w:val="28"/>
        </w:rPr>
        <w:t xml:space="preserve"> рационально использовать специальные транспортные средства перемещения. </w:t>
      </w:r>
    </w:p>
    <w:p w:rsidR="002E3606" w:rsidRPr="002E3606" w:rsidRDefault="002E3606" w:rsidP="002E3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left="568"/>
        <w:contextualSpacing/>
        <w:jc w:val="both"/>
        <w:rPr>
          <w:sz w:val="52"/>
          <w:szCs w:val="28"/>
          <w:lang w:eastAsia="ru-RU"/>
        </w:rPr>
      </w:pPr>
      <w:r w:rsidRPr="002E3606">
        <w:rPr>
          <w:sz w:val="28"/>
        </w:rPr>
        <w:sym w:font="Symbol" w:char="F02D"/>
      </w:r>
      <w:r w:rsidRPr="002E3606">
        <w:rPr>
          <w:sz w:val="28"/>
        </w:rPr>
        <w:t xml:space="preserve"> удалять медицинские отходы с мест первичного образования и перемещать в места временного хранения. </w:t>
      </w:r>
      <w:r w:rsidRPr="002E3606">
        <w:rPr>
          <w:sz w:val="28"/>
        </w:rPr>
        <w:sym w:font="Symbol" w:char="F02D"/>
      </w:r>
      <w:r w:rsidRPr="002E3606">
        <w:rPr>
          <w:sz w:val="28"/>
        </w:rPr>
        <w:t xml:space="preserve"> производить транспортировку материальных объектов и медицинских отходов с учетом требований инфекционной безопасности, санитарно-гигиенического и противоэпидемического режима. </w:t>
      </w:r>
    </w:p>
    <w:p w:rsidR="002E3606" w:rsidRPr="002E3606" w:rsidRDefault="002E3606" w:rsidP="002E3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left="568"/>
        <w:contextualSpacing/>
        <w:jc w:val="both"/>
        <w:rPr>
          <w:sz w:val="52"/>
          <w:szCs w:val="28"/>
          <w:lang w:eastAsia="ru-RU"/>
        </w:rPr>
      </w:pPr>
      <w:r w:rsidRPr="002E3606">
        <w:rPr>
          <w:sz w:val="28"/>
        </w:rPr>
        <w:sym w:font="Symbol" w:char="F02D"/>
      </w:r>
      <w:r w:rsidRPr="002E3606">
        <w:rPr>
          <w:sz w:val="28"/>
        </w:rPr>
        <w:t xml:space="preserve"> обеспечивать сохранность перемещаемых объектов в медицинской организации. </w:t>
      </w:r>
    </w:p>
    <w:p w:rsidR="002E3606" w:rsidRPr="002E3606" w:rsidRDefault="002E3606" w:rsidP="002E3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left="568"/>
        <w:contextualSpacing/>
        <w:jc w:val="both"/>
        <w:rPr>
          <w:sz w:val="52"/>
          <w:szCs w:val="28"/>
          <w:lang w:eastAsia="ru-RU"/>
        </w:rPr>
      </w:pPr>
      <w:r w:rsidRPr="002E3606">
        <w:rPr>
          <w:sz w:val="28"/>
        </w:rPr>
        <w:sym w:font="Symbol" w:char="F02D"/>
      </w:r>
      <w:r w:rsidRPr="002E3606">
        <w:rPr>
          <w:sz w:val="28"/>
        </w:rPr>
        <w:t xml:space="preserve"> производить герметизацию упаковок и емкостей однократного применения с отходами различных классов Опасности. </w:t>
      </w:r>
    </w:p>
    <w:p w:rsidR="002E3606" w:rsidRPr="002E3606" w:rsidRDefault="002E3606" w:rsidP="002E3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left="568"/>
        <w:contextualSpacing/>
        <w:jc w:val="both"/>
        <w:rPr>
          <w:sz w:val="52"/>
          <w:szCs w:val="28"/>
          <w:lang w:eastAsia="ru-RU"/>
        </w:rPr>
      </w:pPr>
      <w:r w:rsidRPr="002E3606">
        <w:rPr>
          <w:sz w:val="28"/>
        </w:rPr>
        <w:sym w:font="Symbol" w:char="F02D"/>
      </w:r>
      <w:r w:rsidRPr="002E3606">
        <w:rPr>
          <w:sz w:val="28"/>
        </w:rPr>
        <w:t xml:space="preserve"> использовать упаковку (пакеты, баки) однократного и многократного применения в местах первичного сбора отходов с учетом класса Опасности. </w:t>
      </w:r>
    </w:p>
    <w:p w:rsidR="002E3606" w:rsidRPr="002E3606" w:rsidRDefault="002E3606" w:rsidP="002E3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left="568"/>
        <w:contextualSpacing/>
        <w:jc w:val="both"/>
        <w:rPr>
          <w:sz w:val="52"/>
          <w:szCs w:val="28"/>
          <w:lang w:eastAsia="ru-RU"/>
        </w:rPr>
      </w:pPr>
      <w:r w:rsidRPr="002E3606">
        <w:rPr>
          <w:sz w:val="28"/>
        </w:rPr>
        <w:sym w:font="Symbol" w:char="F02D"/>
      </w:r>
      <w:r w:rsidRPr="002E3606">
        <w:rPr>
          <w:sz w:val="28"/>
        </w:rPr>
        <w:t xml:space="preserve"> правильно применять средства индивидуальной защиты. </w:t>
      </w:r>
      <w:r w:rsidRPr="002E3606">
        <w:rPr>
          <w:sz w:val="28"/>
        </w:rPr>
        <w:sym w:font="Symbol" w:char="F02D"/>
      </w:r>
      <w:r w:rsidRPr="002E3606">
        <w:rPr>
          <w:sz w:val="28"/>
        </w:rPr>
        <w:t xml:space="preserve"> производить гигиеническую обработку рук. </w:t>
      </w:r>
    </w:p>
    <w:p w:rsidR="002E3606" w:rsidRPr="002E3606" w:rsidRDefault="002E3606" w:rsidP="002E3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left="568"/>
        <w:contextualSpacing/>
        <w:jc w:val="both"/>
        <w:rPr>
          <w:sz w:val="52"/>
          <w:szCs w:val="28"/>
          <w:lang w:eastAsia="ru-RU"/>
        </w:rPr>
      </w:pPr>
      <w:r w:rsidRPr="002E3606">
        <w:rPr>
          <w:sz w:val="28"/>
        </w:rPr>
        <w:sym w:font="Symbol" w:char="F02D"/>
      </w:r>
      <w:r w:rsidRPr="002E3606">
        <w:rPr>
          <w:sz w:val="28"/>
        </w:rPr>
        <w:t xml:space="preserve"> оказывать первую помощь. </w:t>
      </w:r>
    </w:p>
    <w:p w:rsidR="002E3606" w:rsidRPr="002E3606" w:rsidRDefault="002E3606" w:rsidP="002E3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left="568"/>
        <w:contextualSpacing/>
        <w:jc w:val="both"/>
        <w:rPr>
          <w:sz w:val="52"/>
          <w:szCs w:val="28"/>
          <w:lang w:eastAsia="ru-RU"/>
        </w:rPr>
      </w:pPr>
      <w:r w:rsidRPr="002E3606">
        <w:rPr>
          <w:sz w:val="28"/>
        </w:rPr>
        <w:sym w:font="Symbol" w:char="F02D"/>
      </w:r>
      <w:r w:rsidRPr="002E3606">
        <w:rPr>
          <w:sz w:val="28"/>
        </w:rPr>
        <w:t xml:space="preserve"> производить уборку помещений, в том числе с применением дезинфицирующих и моющих средств. </w:t>
      </w:r>
    </w:p>
    <w:p w:rsidR="002E3606" w:rsidRPr="002E3606" w:rsidRDefault="002E3606" w:rsidP="002E3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left="568"/>
        <w:contextualSpacing/>
        <w:jc w:val="both"/>
        <w:rPr>
          <w:sz w:val="52"/>
          <w:szCs w:val="28"/>
          <w:lang w:eastAsia="ru-RU"/>
        </w:rPr>
      </w:pPr>
      <w:r w:rsidRPr="002E3606">
        <w:rPr>
          <w:sz w:val="28"/>
        </w:rPr>
        <w:sym w:font="Symbol" w:char="F02D"/>
      </w:r>
      <w:r w:rsidRPr="002E3606">
        <w:rPr>
          <w:sz w:val="28"/>
        </w:rPr>
        <w:t xml:space="preserve"> применять разрешенные для обеззараживания воздуха оборудование и химические средства. </w:t>
      </w:r>
    </w:p>
    <w:p w:rsidR="002E3606" w:rsidRPr="002E3606" w:rsidRDefault="002E3606" w:rsidP="002E3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left="568"/>
        <w:contextualSpacing/>
        <w:jc w:val="both"/>
        <w:rPr>
          <w:sz w:val="52"/>
          <w:szCs w:val="28"/>
          <w:lang w:eastAsia="ru-RU"/>
        </w:rPr>
      </w:pPr>
      <w:r w:rsidRPr="002E3606">
        <w:rPr>
          <w:sz w:val="28"/>
        </w:rPr>
        <w:lastRenderedPageBreak/>
        <w:sym w:font="Symbol" w:char="F02D"/>
      </w:r>
      <w:r w:rsidRPr="002E3606">
        <w:rPr>
          <w:sz w:val="28"/>
        </w:rPr>
        <w:t xml:space="preserve"> поддерживать санитарное состояние холодильников для хранения личных пищевых продуктов пациентов. </w:t>
      </w:r>
      <w:r w:rsidRPr="002E3606">
        <w:rPr>
          <w:sz w:val="28"/>
        </w:rPr>
        <w:sym w:font="Symbol" w:char="F02D"/>
      </w:r>
      <w:r w:rsidRPr="002E3606">
        <w:rPr>
          <w:sz w:val="28"/>
        </w:rPr>
        <w:t xml:space="preserve"> обеспечивать порядок хранения пищевых продуктов пациентов в холодильниках. </w:t>
      </w:r>
    </w:p>
    <w:p w:rsidR="002E3606" w:rsidRPr="002E3606" w:rsidRDefault="002E3606" w:rsidP="002E3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left="568"/>
        <w:contextualSpacing/>
        <w:jc w:val="both"/>
        <w:rPr>
          <w:sz w:val="52"/>
          <w:szCs w:val="28"/>
          <w:lang w:eastAsia="ru-RU"/>
        </w:rPr>
      </w:pPr>
      <w:r w:rsidRPr="002E3606">
        <w:rPr>
          <w:sz w:val="28"/>
        </w:rPr>
        <w:sym w:font="Symbol" w:char="F02D"/>
      </w:r>
      <w:r w:rsidRPr="002E3606">
        <w:rPr>
          <w:sz w:val="28"/>
        </w:rPr>
        <w:t xml:space="preserve"> использовать моющие и дезинфицирующие средства при дезинфекции предметов ухода, оборудования, инвентаря, емкостей многократного применения для медицинских отходов. </w:t>
      </w:r>
    </w:p>
    <w:p w:rsidR="002E3606" w:rsidRPr="002E3606" w:rsidRDefault="002E3606" w:rsidP="002E3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left="568"/>
        <w:contextualSpacing/>
        <w:jc w:val="both"/>
        <w:rPr>
          <w:sz w:val="52"/>
          <w:szCs w:val="28"/>
          <w:lang w:eastAsia="ru-RU"/>
        </w:rPr>
      </w:pPr>
      <w:r w:rsidRPr="002E3606">
        <w:rPr>
          <w:sz w:val="28"/>
        </w:rPr>
        <w:sym w:font="Symbol" w:char="F02D"/>
      </w:r>
      <w:r w:rsidRPr="002E3606">
        <w:rPr>
          <w:sz w:val="28"/>
        </w:rPr>
        <w:t xml:space="preserve"> использовать и хранить уборочный инвентарь, оборудование в соответствии с маркировкой. </w:t>
      </w:r>
    </w:p>
    <w:p w:rsidR="002E3606" w:rsidRPr="002E3606" w:rsidRDefault="002E3606" w:rsidP="002E3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left="568"/>
        <w:contextualSpacing/>
        <w:jc w:val="both"/>
        <w:rPr>
          <w:sz w:val="52"/>
          <w:szCs w:val="28"/>
          <w:lang w:eastAsia="ru-RU"/>
        </w:rPr>
      </w:pPr>
      <w:r w:rsidRPr="002E3606">
        <w:rPr>
          <w:sz w:val="28"/>
        </w:rPr>
        <w:sym w:font="Symbol" w:char="F02D"/>
      </w:r>
      <w:r w:rsidRPr="002E3606">
        <w:rPr>
          <w:sz w:val="28"/>
        </w:rPr>
        <w:t xml:space="preserve"> производить </w:t>
      </w:r>
      <w:proofErr w:type="spellStart"/>
      <w:r w:rsidRPr="002E3606">
        <w:rPr>
          <w:sz w:val="28"/>
        </w:rPr>
        <w:t>предстерилизационную</w:t>
      </w:r>
      <w:proofErr w:type="spellEnd"/>
      <w:r w:rsidRPr="002E3606">
        <w:rPr>
          <w:sz w:val="28"/>
        </w:rPr>
        <w:t xml:space="preserve"> очистку медицинских изделий. </w:t>
      </w:r>
    </w:p>
    <w:p w:rsidR="002E3606" w:rsidRPr="002E3606" w:rsidRDefault="002E3606" w:rsidP="002E3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left="568"/>
        <w:contextualSpacing/>
        <w:jc w:val="both"/>
        <w:rPr>
          <w:sz w:val="52"/>
          <w:szCs w:val="28"/>
          <w:lang w:eastAsia="ru-RU"/>
        </w:rPr>
      </w:pPr>
      <w:r w:rsidRPr="002E3606">
        <w:rPr>
          <w:sz w:val="28"/>
        </w:rPr>
        <w:sym w:font="Symbol" w:char="F02D"/>
      </w:r>
      <w:r w:rsidRPr="002E3606">
        <w:rPr>
          <w:sz w:val="28"/>
        </w:rPr>
        <w:t xml:space="preserve"> производить обезвреживание отдельных видов медицинских отходов, обработку поверхностей, загрязненных биологическими жидкостями. </w:t>
      </w:r>
      <w:r w:rsidRPr="002E3606">
        <w:rPr>
          <w:sz w:val="28"/>
        </w:rPr>
        <w:sym w:font="Symbol" w:char="F02D"/>
      </w:r>
      <w:r w:rsidRPr="002E3606">
        <w:rPr>
          <w:sz w:val="28"/>
        </w:rPr>
        <w:t xml:space="preserve"> правильно применять средства индивидуальной защиты. </w:t>
      </w:r>
    </w:p>
    <w:p w:rsidR="002E3606" w:rsidRPr="002E3606" w:rsidRDefault="002E3606" w:rsidP="002E3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left="568"/>
        <w:contextualSpacing/>
        <w:jc w:val="both"/>
        <w:rPr>
          <w:sz w:val="52"/>
          <w:szCs w:val="28"/>
          <w:lang w:eastAsia="ru-RU"/>
        </w:rPr>
      </w:pPr>
      <w:r w:rsidRPr="002E3606">
        <w:rPr>
          <w:sz w:val="28"/>
        </w:rPr>
        <w:sym w:font="Symbol" w:char="F02D"/>
      </w:r>
      <w:r w:rsidRPr="002E3606">
        <w:rPr>
          <w:sz w:val="28"/>
        </w:rPr>
        <w:t xml:space="preserve"> получать информацию от пациентов (их родственников / законных представителей). </w:t>
      </w:r>
    </w:p>
    <w:p w:rsidR="002E3606" w:rsidRPr="002E3606" w:rsidRDefault="002E3606" w:rsidP="002E3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left="568"/>
        <w:contextualSpacing/>
        <w:jc w:val="both"/>
        <w:rPr>
          <w:sz w:val="52"/>
          <w:szCs w:val="28"/>
          <w:lang w:eastAsia="ru-RU"/>
        </w:rPr>
      </w:pPr>
      <w:r w:rsidRPr="002E3606">
        <w:rPr>
          <w:sz w:val="28"/>
        </w:rPr>
        <w:sym w:font="Symbol" w:char="F02D"/>
      </w:r>
      <w:r w:rsidRPr="002E3606">
        <w:rPr>
          <w:sz w:val="28"/>
        </w:rPr>
        <w:t xml:space="preserve"> использовать специальные средства для размещения и перемещения пациента в постели с применением принципов эргономики. </w:t>
      </w:r>
    </w:p>
    <w:p w:rsidR="002E3606" w:rsidRPr="002E3606" w:rsidRDefault="002E3606" w:rsidP="002E3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left="568"/>
        <w:contextualSpacing/>
        <w:jc w:val="both"/>
        <w:rPr>
          <w:sz w:val="52"/>
          <w:szCs w:val="28"/>
          <w:lang w:eastAsia="ru-RU"/>
        </w:rPr>
      </w:pPr>
      <w:r w:rsidRPr="002E3606">
        <w:rPr>
          <w:sz w:val="28"/>
        </w:rPr>
        <w:sym w:font="Symbol" w:char="F02D"/>
      </w:r>
      <w:r w:rsidRPr="002E3606">
        <w:rPr>
          <w:sz w:val="28"/>
        </w:rPr>
        <w:t xml:space="preserve"> размещать и перемещать пациента в постели с использованием принципов эргономики. </w:t>
      </w:r>
    </w:p>
    <w:p w:rsidR="002E3606" w:rsidRPr="002E3606" w:rsidRDefault="002E3606" w:rsidP="002E3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left="568"/>
        <w:contextualSpacing/>
        <w:jc w:val="both"/>
        <w:rPr>
          <w:sz w:val="52"/>
          <w:szCs w:val="28"/>
          <w:lang w:eastAsia="ru-RU"/>
        </w:rPr>
      </w:pPr>
      <w:r w:rsidRPr="002E3606">
        <w:rPr>
          <w:sz w:val="28"/>
        </w:rPr>
        <w:sym w:font="Symbol" w:char="F02D"/>
      </w:r>
      <w:r w:rsidRPr="002E3606">
        <w:rPr>
          <w:sz w:val="28"/>
        </w:rPr>
        <w:t xml:space="preserve"> создавать комфортные условия пребывания пациента в медицинской организации. </w:t>
      </w:r>
    </w:p>
    <w:p w:rsidR="002E3606" w:rsidRPr="002E3606" w:rsidRDefault="002E3606" w:rsidP="002E3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left="568"/>
        <w:contextualSpacing/>
        <w:jc w:val="both"/>
        <w:rPr>
          <w:sz w:val="52"/>
          <w:szCs w:val="28"/>
          <w:lang w:eastAsia="ru-RU"/>
        </w:rPr>
      </w:pPr>
      <w:r w:rsidRPr="002E3606">
        <w:rPr>
          <w:sz w:val="28"/>
        </w:rPr>
        <w:sym w:font="Symbol" w:char="F02D"/>
      </w:r>
      <w:r w:rsidRPr="002E3606">
        <w:rPr>
          <w:sz w:val="28"/>
        </w:rPr>
        <w:t xml:space="preserve"> измерять температуру тела, частоту пульса, артериальное давление, частоту дыхательных движений. </w:t>
      </w:r>
    </w:p>
    <w:p w:rsidR="002E3606" w:rsidRPr="002E3606" w:rsidRDefault="002E3606" w:rsidP="002E3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left="568"/>
        <w:contextualSpacing/>
        <w:jc w:val="both"/>
        <w:rPr>
          <w:sz w:val="52"/>
          <w:szCs w:val="28"/>
          <w:lang w:eastAsia="ru-RU"/>
        </w:rPr>
      </w:pPr>
      <w:r w:rsidRPr="002E3606">
        <w:rPr>
          <w:sz w:val="28"/>
        </w:rPr>
        <w:sym w:font="Symbol" w:char="F02D"/>
      </w:r>
      <w:r w:rsidRPr="002E3606">
        <w:rPr>
          <w:sz w:val="28"/>
        </w:rPr>
        <w:t xml:space="preserve"> Определять основные показатели функционального состояния пациента. </w:t>
      </w:r>
    </w:p>
    <w:p w:rsidR="002E3606" w:rsidRPr="002E3606" w:rsidRDefault="002E3606" w:rsidP="002E3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left="568"/>
        <w:contextualSpacing/>
        <w:jc w:val="both"/>
        <w:rPr>
          <w:sz w:val="52"/>
          <w:szCs w:val="28"/>
          <w:lang w:eastAsia="ru-RU"/>
        </w:rPr>
      </w:pPr>
      <w:r w:rsidRPr="002E3606">
        <w:rPr>
          <w:sz w:val="28"/>
        </w:rPr>
        <w:sym w:font="Symbol" w:char="F02D"/>
      </w:r>
      <w:r w:rsidRPr="002E3606">
        <w:rPr>
          <w:sz w:val="28"/>
        </w:rPr>
        <w:t xml:space="preserve"> измерять антропометрические показатели (рост, масса тела). </w:t>
      </w:r>
    </w:p>
    <w:p w:rsidR="002E3606" w:rsidRPr="002E3606" w:rsidRDefault="002E3606" w:rsidP="002E3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left="568"/>
        <w:contextualSpacing/>
        <w:jc w:val="both"/>
        <w:rPr>
          <w:sz w:val="52"/>
          <w:szCs w:val="28"/>
          <w:lang w:eastAsia="ru-RU"/>
        </w:rPr>
      </w:pPr>
      <w:r w:rsidRPr="002E3606">
        <w:rPr>
          <w:sz w:val="28"/>
        </w:rPr>
        <w:sym w:font="Symbol" w:char="F02D"/>
      </w:r>
      <w:r w:rsidRPr="002E3606">
        <w:rPr>
          <w:sz w:val="28"/>
        </w:rPr>
        <w:t xml:space="preserve"> информировать медицинский персонал об изменениях в состоянии пациента. </w:t>
      </w:r>
    </w:p>
    <w:p w:rsidR="002E3606" w:rsidRPr="002E3606" w:rsidRDefault="002E3606" w:rsidP="002E3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left="568"/>
        <w:contextualSpacing/>
        <w:jc w:val="both"/>
        <w:rPr>
          <w:sz w:val="52"/>
          <w:szCs w:val="28"/>
          <w:lang w:eastAsia="ru-RU"/>
        </w:rPr>
      </w:pPr>
      <w:r w:rsidRPr="002E3606">
        <w:rPr>
          <w:sz w:val="28"/>
        </w:rPr>
        <w:sym w:font="Symbol" w:char="F02D"/>
      </w:r>
      <w:r w:rsidRPr="002E3606">
        <w:rPr>
          <w:sz w:val="28"/>
        </w:rPr>
        <w:t xml:space="preserve"> оказывать помощь пациенту во время его осмотра врачом. </w:t>
      </w:r>
    </w:p>
    <w:p w:rsidR="002E3606" w:rsidRPr="002E3606" w:rsidRDefault="002E3606" w:rsidP="002E3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left="568"/>
        <w:contextualSpacing/>
        <w:jc w:val="both"/>
        <w:rPr>
          <w:sz w:val="52"/>
          <w:szCs w:val="28"/>
          <w:lang w:eastAsia="ru-RU"/>
        </w:rPr>
      </w:pPr>
      <w:r w:rsidRPr="002E3606">
        <w:rPr>
          <w:sz w:val="28"/>
        </w:rPr>
        <w:sym w:font="Symbol" w:char="F02D"/>
      </w:r>
      <w:r w:rsidRPr="002E3606">
        <w:rPr>
          <w:sz w:val="28"/>
        </w:rPr>
        <w:t xml:space="preserve"> оказывать первую помощь при угрожающих жизни состояниях. </w:t>
      </w:r>
    </w:p>
    <w:p w:rsidR="002E3606" w:rsidRPr="002E3606" w:rsidRDefault="002E3606" w:rsidP="002E3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left="568"/>
        <w:contextualSpacing/>
        <w:jc w:val="both"/>
        <w:rPr>
          <w:sz w:val="52"/>
          <w:szCs w:val="28"/>
          <w:lang w:eastAsia="ru-RU"/>
        </w:rPr>
      </w:pPr>
      <w:r w:rsidRPr="002E3606">
        <w:rPr>
          <w:sz w:val="28"/>
        </w:rPr>
        <w:sym w:font="Symbol" w:char="F02D"/>
      </w:r>
      <w:r w:rsidRPr="002E3606">
        <w:rPr>
          <w:sz w:val="28"/>
        </w:rPr>
        <w:t xml:space="preserve"> использовать средства и предметы ухода при санитарной обработке и гигиеническом уходе за пациентом.</w:t>
      </w:r>
    </w:p>
    <w:p w:rsidR="002E3606" w:rsidRPr="002E3606" w:rsidRDefault="002E3606" w:rsidP="002E3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left="568"/>
        <w:contextualSpacing/>
        <w:jc w:val="both"/>
        <w:rPr>
          <w:sz w:val="52"/>
          <w:szCs w:val="28"/>
          <w:lang w:eastAsia="ru-RU"/>
        </w:rPr>
      </w:pPr>
      <w:r w:rsidRPr="002E3606">
        <w:rPr>
          <w:sz w:val="28"/>
        </w:rPr>
        <w:lastRenderedPageBreak/>
        <w:sym w:font="Symbol" w:char="F02D"/>
      </w:r>
      <w:r w:rsidRPr="002E3606">
        <w:rPr>
          <w:sz w:val="28"/>
        </w:rPr>
        <w:t xml:space="preserve"> оказывать пособие пациенту с недостаточностью самостоятельного ухода при физиологических отправлениях. </w:t>
      </w:r>
    </w:p>
    <w:p w:rsidR="002E3606" w:rsidRPr="002E3606" w:rsidRDefault="002E3606" w:rsidP="002E3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left="568"/>
        <w:contextualSpacing/>
        <w:jc w:val="both"/>
        <w:rPr>
          <w:sz w:val="52"/>
          <w:szCs w:val="28"/>
          <w:lang w:eastAsia="ru-RU"/>
        </w:rPr>
      </w:pPr>
      <w:r w:rsidRPr="002E3606">
        <w:rPr>
          <w:sz w:val="28"/>
        </w:rPr>
        <w:sym w:font="Symbol" w:char="F02D"/>
      </w:r>
      <w:r w:rsidRPr="002E3606">
        <w:rPr>
          <w:sz w:val="28"/>
        </w:rPr>
        <w:t xml:space="preserve"> кормить пациента с недостаточностью самостоятельного ухода. </w:t>
      </w:r>
    </w:p>
    <w:p w:rsidR="002E3606" w:rsidRPr="002E3606" w:rsidRDefault="002E3606" w:rsidP="002E3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left="568"/>
        <w:contextualSpacing/>
        <w:jc w:val="both"/>
        <w:rPr>
          <w:sz w:val="52"/>
          <w:szCs w:val="28"/>
          <w:lang w:eastAsia="ru-RU"/>
        </w:rPr>
      </w:pPr>
      <w:r w:rsidRPr="002E3606">
        <w:rPr>
          <w:sz w:val="28"/>
        </w:rPr>
        <w:sym w:font="Symbol" w:char="F02D"/>
      </w:r>
      <w:r w:rsidRPr="002E3606">
        <w:rPr>
          <w:sz w:val="28"/>
        </w:rPr>
        <w:t xml:space="preserve"> выявлять продукты с истекшим сроком годности, признаками порчи и загрязнениями. </w:t>
      </w:r>
    </w:p>
    <w:p w:rsidR="002E3606" w:rsidRPr="002E3606" w:rsidRDefault="002E3606" w:rsidP="002E3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left="568"/>
        <w:contextualSpacing/>
        <w:jc w:val="both"/>
        <w:rPr>
          <w:sz w:val="52"/>
          <w:szCs w:val="28"/>
          <w:lang w:eastAsia="ru-RU"/>
        </w:rPr>
      </w:pPr>
      <w:r w:rsidRPr="002E3606">
        <w:rPr>
          <w:sz w:val="28"/>
        </w:rPr>
        <w:sym w:font="Symbol" w:char="F02D"/>
      </w:r>
      <w:r w:rsidRPr="002E3606">
        <w:rPr>
          <w:sz w:val="28"/>
        </w:rPr>
        <w:t xml:space="preserve"> получать комплекты чистого нательного белья, одежды и обуви. </w:t>
      </w:r>
      <w:r w:rsidRPr="002E3606">
        <w:rPr>
          <w:sz w:val="28"/>
        </w:rPr>
        <w:sym w:font="Symbol" w:char="F02D"/>
      </w:r>
      <w:r w:rsidRPr="002E3606">
        <w:rPr>
          <w:sz w:val="28"/>
        </w:rPr>
        <w:t xml:space="preserve"> производить смену нательного и постельного белья. </w:t>
      </w:r>
    </w:p>
    <w:p w:rsidR="002E3606" w:rsidRPr="002E3606" w:rsidRDefault="002E3606" w:rsidP="002E3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left="568"/>
        <w:contextualSpacing/>
        <w:jc w:val="both"/>
        <w:rPr>
          <w:sz w:val="52"/>
          <w:szCs w:val="28"/>
          <w:lang w:eastAsia="ru-RU"/>
        </w:rPr>
      </w:pPr>
      <w:r w:rsidRPr="002E3606">
        <w:rPr>
          <w:sz w:val="28"/>
        </w:rPr>
        <w:sym w:font="Symbol" w:char="F02D"/>
      </w:r>
      <w:r w:rsidRPr="002E3606">
        <w:rPr>
          <w:sz w:val="28"/>
        </w:rPr>
        <w:t xml:space="preserve"> осуществлять транспортировку и сопровождение пациента. </w:t>
      </w:r>
      <w:r w:rsidRPr="002E3606">
        <w:rPr>
          <w:sz w:val="28"/>
        </w:rPr>
        <w:sym w:font="Symbol" w:char="F02D"/>
      </w:r>
      <w:r w:rsidRPr="002E3606">
        <w:rPr>
          <w:sz w:val="28"/>
        </w:rPr>
        <w:t xml:space="preserve"> доставлять биологический материал в лаборатории медицинской организации. </w:t>
      </w:r>
    </w:p>
    <w:p w:rsidR="002E3606" w:rsidRPr="002E3606" w:rsidRDefault="002E3606" w:rsidP="002E3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left="568"/>
        <w:contextualSpacing/>
        <w:jc w:val="both"/>
        <w:rPr>
          <w:sz w:val="52"/>
          <w:szCs w:val="28"/>
          <w:lang w:eastAsia="ru-RU"/>
        </w:rPr>
      </w:pPr>
      <w:r w:rsidRPr="002E3606">
        <w:rPr>
          <w:sz w:val="28"/>
        </w:rPr>
        <w:sym w:font="Symbol" w:char="F02D"/>
      </w:r>
      <w:r w:rsidRPr="002E3606">
        <w:rPr>
          <w:sz w:val="28"/>
        </w:rPr>
        <w:t xml:space="preserve"> своевременно доставлять медицинскую документацию к месту назначения</w:t>
      </w:r>
    </w:p>
    <w:p w:rsidR="002E3606" w:rsidRPr="002E3606" w:rsidRDefault="002E3606" w:rsidP="002E3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left="568"/>
        <w:contextualSpacing/>
        <w:jc w:val="both"/>
        <w:rPr>
          <w:sz w:val="52"/>
          <w:szCs w:val="28"/>
          <w:lang w:eastAsia="ru-RU"/>
        </w:rPr>
      </w:pPr>
      <w:r w:rsidRPr="002E3606">
        <w:rPr>
          <w:sz w:val="28"/>
        </w:rPr>
        <w:sym w:font="Symbol" w:char="F02D"/>
      </w:r>
      <w:r w:rsidRPr="002E3606">
        <w:rPr>
          <w:sz w:val="28"/>
        </w:rPr>
        <w:t xml:space="preserve"> производить посмертный уход. </w:t>
      </w:r>
      <w:r w:rsidRPr="002E3606">
        <w:rPr>
          <w:sz w:val="28"/>
        </w:rPr>
        <w:sym w:font="Symbol" w:char="F02D"/>
      </w:r>
      <w:r w:rsidRPr="002E3606">
        <w:rPr>
          <w:sz w:val="28"/>
        </w:rPr>
        <w:t xml:space="preserve"> обеспечивать сохранность тела умершего человека. </w:t>
      </w:r>
    </w:p>
    <w:p w:rsidR="002E3606" w:rsidRPr="002E3606" w:rsidRDefault="002E3606" w:rsidP="002E3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left="568"/>
        <w:contextualSpacing/>
        <w:jc w:val="both"/>
        <w:rPr>
          <w:sz w:val="52"/>
          <w:szCs w:val="28"/>
          <w:lang w:eastAsia="ru-RU"/>
        </w:rPr>
      </w:pPr>
      <w:r w:rsidRPr="002E3606">
        <w:rPr>
          <w:sz w:val="28"/>
        </w:rPr>
        <w:sym w:font="Symbol" w:char="F02D"/>
      </w:r>
      <w:r w:rsidRPr="002E3606">
        <w:rPr>
          <w:sz w:val="28"/>
        </w:rPr>
        <w:t xml:space="preserve"> измерять рост и массу тела умершего человека при работе в патологоанатомическом отделении. </w:t>
      </w:r>
    </w:p>
    <w:p w:rsidR="002E3606" w:rsidRPr="002E3606" w:rsidRDefault="002E3606" w:rsidP="002E3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left="568"/>
        <w:contextualSpacing/>
        <w:jc w:val="both"/>
        <w:rPr>
          <w:sz w:val="52"/>
          <w:szCs w:val="28"/>
          <w:lang w:eastAsia="ru-RU"/>
        </w:rPr>
      </w:pPr>
      <w:r w:rsidRPr="002E3606">
        <w:rPr>
          <w:sz w:val="28"/>
        </w:rPr>
        <w:sym w:font="Symbol" w:char="F02D"/>
      </w:r>
      <w:r w:rsidRPr="002E3606">
        <w:rPr>
          <w:sz w:val="28"/>
        </w:rPr>
        <w:t xml:space="preserve"> создавать условия для производства вскрытий и забора биологического материала при работе в патологоанатомическом отделении. </w:t>
      </w:r>
    </w:p>
    <w:p w:rsidR="002E3606" w:rsidRPr="002E3606" w:rsidRDefault="002E3606" w:rsidP="002E3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left="568"/>
        <w:contextualSpacing/>
        <w:jc w:val="both"/>
        <w:rPr>
          <w:sz w:val="52"/>
          <w:szCs w:val="28"/>
          <w:lang w:eastAsia="ru-RU"/>
        </w:rPr>
      </w:pPr>
      <w:r w:rsidRPr="002E3606">
        <w:rPr>
          <w:sz w:val="28"/>
        </w:rPr>
        <w:sym w:font="Symbol" w:char="F02D"/>
      </w:r>
      <w:r w:rsidRPr="002E3606">
        <w:rPr>
          <w:sz w:val="28"/>
        </w:rPr>
        <w:t xml:space="preserve"> осуществлять туалет тела умершего человека и помещать его в </w:t>
      </w:r>
      <w:proofErr w:type="spellStart"/>
      <w:r w:rsidRPr="002E3606">
        <w:rPr>
          <w:sz w:val="28"/>
        </w:rPr>
        <w:t>трупохранилище</w:t>
      </w:r>
      <w:proofErr w:type="spellEnd"/>
      <w:r w:rsidRPr="002E3606">
        <w:rPr>
          <w:sz w:val="28"/>
        </w:rPr>
        <w:t xml:space="preserve">. </w:t>
      </w:r>
    </w:p>
    <w:p w:rsidR="002E3606" w:rsidRPr="002E3606" w:rsidRDefault="002E3606" w:rsidP="002E3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left="568"/>
        <w:contextualSpacing/>
        <w:jc w:val="both"/>
        <w:rPr>
          <w:sz w:val="52"/>
          <w:szCs w:val="28"/>
          <w:lang w:eastAsia="ru-RU"/>
        </w:rPr>
      </w:pPr>
      <w:r w:rsidRPr="002E3606">
        <w:rPr>
          <w:sz w:val="28"/>
        </w:rPr>
        <w:sym w:font="Symbol" w:char="F02D"/>
      </w:r>
      <w:r w:rsidRPr="002E3606">
        <w:rPr>
          <w:sz w:val="28"/>
        </w:rPr>
        <w:t xml:space="preserve"> транспортировать тело умершего человека до места временного хранения.</w:t>
      </w:r>
    </w:p>
    <w:p w:rsidR="002E3606" w:rsidRPr="002E3606" w:rsidRDefault="002E3606" w:rsidP="002E3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left="568"/>
        <w:contextualSpacing/>
        <w:jc w:val="both"/>
        <w:rPr>
          <w:sz w:val="52"/>
          <w:szCs w:val="28"/>
          <w:lang w:eastAsia="ru-RU"/>
        </w:rPr>
      </w:pPr>
      <w:r w:rsidRPr="002E3606">
        <w:rPr>
          <w:sz w:val="28"/>
        </w:rPr>
        <w:t xml:space="preserve"> </w:t>
      </w:r>
      <w:r w:rsidRPr="002E3606">
        <w:rPr>
          <w:sz w:val="28"/>
        </w:rPr>
        <w:sym w:font="Symbol" w:char="F02D"/>
      </w:r>
      <w:r w:rsidRPr="002E3606">
        <w:rPr>
          <w:sz w:val="28"/>
        </w:rPr>
        <w:t xml:space="preserve"> доставлять трупный материал в лабораторию медицинской организации. </w:t>
      </w:r>
    </w:p>
    <w:p w:rsidR="002E3606" w:rsidRPr="002E3606" w:rsidRDefault="002E3606" w:rsidP="002E3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left="568"/>
        <w:contextualSpacing/>
        <w:jc w:val="both"/>
        <w:rPr>
          <w:sz w:val="52"/>
          <w:szCs w:val="28"/>
          <w:lang w:eastAsia="ru-RU"/>
        </w:rPr>
      </w:pPr>
      <w:r w:rsidRPr="002E3606">
        <w:rPr>
          <w:sz w:val="28"/>
        </w:rPr>
        <w:sym w:font="Symbol" w:char="F02D"/>
      </w:r>
      <w:r w:rsidRPr="002E3606">
        <w:rPr>
          <w:sz w:val="28"/>
        </w:rPr>
        <w:t xml:space="preserve"> производить регистрацию приема и выдачи тела умершего человека при работе в патологоанатомическом отделении. </w:t>
      </w:r>
    </w:p>
    <w:p w:rsidR="002E3606" w:rsidRPr="002E3606" w:rsidRDefault="002E3606" w:rsidP="002E3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360" w:lineRule="auto"/>
        <w:ind w:left="568"/>
        <w:contextualSpacing/>
        <w:jc w:val="both"/>
        <w:rPr>
          <w:sz w:val="52"/>
          <w:szCs w:val="28"/>
          <w:lang w:eastAsia="ru-RU"/>
        </w:rPr>
      </w:pPr>
      <w:r w:rsidRPr="002E3606">
        <w:rPr>
          <w:sz w:val="28"/>
        </w:rPr>
        <w:sym w:font="Symbol" w:char="F02D"/>
      </w:r>
      <w:r w:rsidRPr="002E3606">
        <w:rPr>
          <w:sz w:val="28"/>
        </w:rPr>
        <w:t xml:space="preserve"> правильно применять средства индивидуальной защиты.</w:t>
      </w:r>
    </w:p>
    <w:p w:rsidR="00EE0D72" w:rsidRDefault="008A0518" w:rsidP="00EE0D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426"/>
        <w:jc w:val="both"/>
        <w:rPr>
          <w:i/>
          <w:sz w:val="28"/>
          <w:szCs w:val="28"/>
          <w:lang w:eastAsia="ru-RU"/>
        </w:rPr>
      </w:pPr>
      <w:r w:rsidRPr="008A0518">
        <w:rPr>
          <w:i/>
          <w:sz w:val="28"/>
          <w:szCs w:val="28"/>
          <w:lang w:eastAsia="ru-RU"/>
        </w:rPr>
        <w:t>знать:</w:t>
      </w:r>
    </w:p>
    <w:p w:rsidR="002E3606" w:rsidRPr="002E3606" w:rsidRDefault="00EE0D72" w:rsidP="002E36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851" w:hanging="425"/>
        <w:jc w:val="both"/>
        <w:rPr>
          <w:sz w:val="28"/>
          <w:szCs w:val="28"/>
        </w:rPr>
      </w:pPr>
      <w:r w:rsidRPr="002E3606">
        <w:rPr>
          <w:sz w:val="28"/>
          <w:szCs w:val="28"/>
        </w:rPr>
        <w:t xml:space="preserve">-    </w:t>
      </w:r>
      <w:r w:rsidR="002E3606" w:rsidRPr="002E3606">
        <w:rPr>
          <w:sz w:val="28"/>
          <w:szCs w:val="28"/>
        </w:rPr>
        <w:t xml:space="preserve">виды упаковок (емкостей), контейнеров для материальных объектов и медицинских отходов, правила герметизации упаковок для отходов различного класса опасности. </w:t>
      </w:r>
    </w:p>
    <w:p w:rsidR="002E3606" w:rsidRPr="002E3606" w:rsidRDefault="002E3606" w:rsidP="002E36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851" w:hanging="425"/>
        <w:jc w:val="both"/>
        <w:rPr>
          <w:sz w:val="28"/>
          <w:szCs w:val="28"/>
        </w:rPr>
      </w:pPr>
      <w:r w:rsidRPr="002E3606">
        <w:rPr>
          <w:sz w:val="28"/>
          <w:szCs w:val="28"/>
        </w:rPr>
        <w:sym w:font="Symbol" w:char="F02D"/>
      </w:r>
      <w:r w:rsidRPr="002E3606">
        <w:rPr>
          <w:sz w:val="28"/>
          <w:szCs w:val="28"/>
        </w:rPr>
        <w:t xml:space="preserve"> средства и способы перемещения и транспортировки материальных объектов, медицинских отходов и обеспечения их сохранности в медицинской организации. </w:t>
      </w:r>
    </w:p>
    <w:p w:rsidR="002E3606" w:rsidRPr="002E3606" w:rsidRDefault="002E3606" w:rsidP="002E36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851" w:hanging="425"/>
        <w:jc w:val="both"/>
        <w:rPr>
          <w:sz w:val="28"/>
          <w:szCs w:val="28"/>
        </w:rPr>
      </w:pPr>
      <w:r w:rsidRPr="002E3606">
        <w:rPr>
          <w:sz w:val="28"/>
          <w:szCs w:val="28"/>
        </w:rPr>
        <w:lastRenderedPageBreak/>
        <w:sym w:font="Symbol" w:char="F02D"/>
      </w:r>
      <w:r w:rsidRPr="002E3606">
        <w:rPr>
          <w:sz w:val="28"/>
          <w:szCs w:val="28"/>
        </w:rPr>
        <w:t xml:space="preserve"> назначение и правила использования средств перемещения. </w:t>
      </w:r>
    </w:p>
    <w:p w:rsidR="002E3606" w:rsidRPr="002E3606" w:rsidRDefault="002E3606" w:rsidP="002E36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851" w:hanging="425"/>
        <w:jc w:val="both"/>
        <w:rPr>
          <w:sz w:val="28"/>
          <w:szCs w:val="28"/>
        </w:rPr>
      </w:pPr>
      <w:r w:rsidRPr="002E3606">
        <w:rPr>
          <w:sz w:val="28"/>
          <w:szCs w:val="28"/>
        </w:rPr>
        <w:sym w:font="Symbol" w:char="F02D"/>
      </w:r>
      <w:r w:rsidRPr="002E3606">
        <w:rPr>
          <w:sz w:val="28"/>
          <w:szCs w:val="28"/>
        </w:rPr>
        <w:t xml:space="preserve"> правила подъема и перемещения тяжестей с учетом здоровье сберегающих технологий. </w:t>
      </w:r>
    </w:p>
    <w:p w:rsidR="002E3606" w:rsidRPr="002E3606" w:rsidRDefault="002E3606" w:rsidP="002E36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851" w:hanging="425"/>
        <w:jc w:val="both"/>
        <w:rPr>
          <w:sz w:val="28"/>
          <w:szCs w:val="28"/>
        </w:rPr>
      </w:pPr>
      <w:r w:rsidRPr="002E3606">
        <w:rPr>
          <w:sz w:val="28"/>
          <w:szCs w:val="28"/>
        </w:rPr>
        <w:sym w:font="Symbol" w:char="F02D"/>
      </w:r>
      <w:r w:rsidRPr="002E3606">
        <w:rPr>
          <w:sz w:val="28"/>
          <w:szCs w:val="28"/>
        </w:rPr>
        <w:t xml:space="preserve"> требования инфекционной безопасности, санитарно-гигиенический и противоэпидемический режим при транспортировке материальных объектов. </w:t>
      </w:r>
    </w:p>
    <w:p w:rsidR="002E3606" w:rsidRPr="002E3606" w:rsidRDefault="002E3606" w:rsidP="002E36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851" w:hanging="425"/>
        <w:jc w:val="both"/>
        <w:rPr>
          <w:sz w:val="28"/>
          <w:szCs w:val="28"/>
        </w:rPr>
      </w:pPr>
      <w:r w:rsidRPr="002E3606">
        <w:rPr>
          <w:sz w:val="28"/>
          <w:szCs w:val="28"/>
        </w:rPr>
        <w:sym w:font="Symbol" w:char="F02D"/>
      </w:r>
      <w:r w:rsidRPr="002E3606">
        <w:rPr>
          <w:sz w:val="28"/>
          <w:szCs w:val="28"/>
        </w:rPr>
        <w:t xml:space="preserve"> инструкция по сбору, хранению и перемещению медицинских отходов организации. </w:t>
      </w:r>
    </w:p>
    <w:p w:rsidR="002E3606" w:rsidRPr="002E3606" w:rsidRDefault="002E3606" w:rsidP="002E36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851" w:hanging="425"/>
        <w:jc w:val="both"/>
        <w:rPr>
          <w:sz w:val="28"/>
          <w:szCs w:val="28"/>
        </w:rPr>
      </w:pPr>
      <w:r w:rsidRPr="002E3606">
        <w:rPr>
          <w:sz w:val="28"/>
          <w:szCs w:val="28"/>
        </w:rPr>
        <w:sym w:font="Symbol" w:char="F02D"/>
      </w:r>
      <w:r w:rsidRPr="002E3606">
        <w:rPr>
          <w:sz w:val="28"/>
          <w:szCs w:val="28"/>
        </w:rPr>
        <w:t xml:space="preserve"> схема обращения с медицинскими отходами. </w:t>
      </w:r>
      <w:r w:rsidRPr="002E3606">
        <w:rPr>
          <w:sz w:val="28"/>
          <w:szCs w:val="28"/>
        </w:rPr>
        <w:sym w:font="Symbol" w:char="F02D"/>
      </w:r>
      <w:r w:rsidRPr="002E3606">
        <w:rPr>
          <w:sz w:val="28"/>
          <w:szCs w:val="28"/>
        </w:rPr>
        <w:t xml:space="preserve"> правила гигиенической обработки рук. </w:t>
      </w:r>
    </w:p>
    <w:p w:rsidR="002E3606" w:rsidRPr="002E3606" w:rsidRDefault="002E3606" w:rsidP="002E36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851" w:hanging="425"/>
        <w:jc w:val="both"/>
        <w:rPr>
          <w:sz w:val="28"/>
          <w:szCs w:val="28"/>
        </w:rPr>
      </w:pPr>
      <w:r w:rsidRPr="002E3606">
        <w:rPr>
          <w:sz w:val="28"/>
          <w:szCs w:val="28"/>
        </w:rPr>
        <w:sym w:font="Symbol" w:char="F02D"/>
      </w:r>
      <w:r w:rsidRPr="002E3606">
        <w:rPr>
          <w:sz w:val="28"/>
          <w:szCs w:val="28"/>
        </w:rPr>
        <w:t xml:space="preserve"> перечень состояний, при которых оказывается первая помощь;</w:t>
      </w:r>
    </w:p>
    <w:p w:rsidR="002E3606" w:rsidRPr="002E3606" w:rsidRDefault="002E3606" w:rsidP="002E36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851" w:hanging="425"/>
        <w:jc w:val="both"/>
        <w:rPr>
          <w:sz w:val="28"/>
          <w:szCs w:val="28"/>
        </w:rPr>
      </w:pPr>
      <w:r w:rsidRPr="002E3606">
        <w:rPr>
          <w:sz w:val="28"/>
          <w:szCs w:val="28"/>
        </w:rPr>
        <w:t xml:space="preserve"> </w:t>
      </w:r>
      <w:r w:rsidRPr="002E3606">
        <w:rPr>
          <w:sz w:val="28"/>
          <w:szCs w:val="28"/>
        </w:rPr>
        <w:sym w:font="Symbol" w:char="F02D"/>
      </w:r>
      <w:r w:rsidRPr="002E3606">
        <w:rPr>
          <w:sz w:val="28"/>
          <w:szCs w:val="28"/>
        </w:rPr>
        <w:t xml:space="preserve"> признаки заболеваний и состояний, требующих оказания первой помощи;</w:t>
      </w:r>
    </w:p>
    <w:p w:rsidR="002E3606" w:rsidRPr="002E3606" w:rsidRDefault="002E3606" w:rsidP="002E36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851" w:hanging="425"/>
        <w:jc w:val="both"/>
        <w:rPr>
          <w:sz w:val="28"/>
          <w:szCs w:val="28"/>
        </w:rPr>
      </w:pPr>
      <w:r w:rsidRPr="002E3606">
        <w:rPr>
          <w:sz w:val="28"/>
          <w:szCs w:val="28"/>
        </w:rPr>
        <w:t xml:space="preserve"> </w:t>
      </w:r>
      <w:r w:rsidRPr="002E3606">
        <w:rPr>
          <w:sz w:val="28"/>
          <w:szCs w:val="28"/>
        </w:rPr>
        <w:sym w:font="Symbol" w:char="F02D"/>
      </w:r>
      <w:r w:rsidRPr="002E3606">
        <w:rPr>
          <w:sz w:val="28"/>
          <w:szCs w:val="28"/>
        </w:rPr>
        <w:t xml:space="preserve"> алгоритмы оказания первой помощи;</w:t>
      </w:r>
    </w:p>
    <w:p w:rsidR="002E3606" w:rsidRPr="002E3606" w:rsidRDefault="002E3606" w:rsidP="002E36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851" w:hanging="425"/>
        <w:jc w:val="both"/>
        <w:rPr>
          <w:sz w:val="28"/>
          <w:szCs w:val="28"/>
        </w:rPr>
      </w:pPr>
      <w:r w:rsidRPr="002E3606">
        <w:rPr>
          <w:sz w:val="28"/>
          <w:szCs w:val="28"/>
        </w:rPr>
        <w:t xml:space="preserve"> </w:t>
      </w:r>
      <w:r w:rsidRPr="002E3606">
        <w:rPr>
          <w:sz w:val="28"/>
          <w:szCs w:val="28"/>
        </w:rPr>
        <w:sym w:font="Symbol" w:char="F02D"/>
      </w:r>
      <w:r w:rsidRPr="002E3606">
        <w:rPr>
          <w:sz w:val="28"/>
          <w:szCs w:val="28"/>
        </w:rPr>
        <w:t xml:space="preserve"> правила применения средств индивидуальной защиты. </w:t>
      </w:r>
    </w:p>
    <w:p w:rsidR="002E3606" w:rsidRPr="002E3606" w:rsidRDefault="002E3606" w:rsidP="002E36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851" w:hanging="425"/>
        <w:jc w:val="both"/>
        <w:rPr>
          <w:sz w:val="28"/>
          <w:szCs w:val="28"/>
        </w:rPr>
      </w:pPr>
      <w:r w:rsidRPr="002E3606">
        <w:rPr>
          <w:sz w:val="28"/>
          <w:szCs w:val="28"/>
        </w:rPr>
        <w:sym w:font="Symbol" w:char="F02D"/>
      </w:r>
      <w:r w:rsidRPr="002E3606">
        <w:rPr>
          <w:sz w:val="28"/>
          <w:szCs w:val="28"/>
        </w:rPr>
        <w:t xml:space="preserve"> график проведения ежедневной влажной и генеральной уборки палат, помещений, кабинетов с использованием дезинфицирующих и моющих средств. </w:t>
      </w:r>
    </w:p>
    <w:p w:rsidR="002E3606" w:rsidRPr="002E3606" w:rsidRDefault="002E3606" w:rsidP="002E36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851" w:hanging="425"/>
        <w:jc w:val="both"/>
        <w:rPr>
          <w:sz w:val="28"/>
          <w:szCs w:val="28"/>
        </w:rPr>
      </w:pPr>
      <w:r w:rsidRPr="002E3606">
        <w:rPr>
          <w:sz w:val="28"/>
          <w:szCs w:val="28"/>
        </w:rPr>
        <w:sym w:font="Symbol" w:char="F02D"/>
      </w:r>
      <w:r w:rsidRPr="002E3606">
        <w:rPr>
          <w:sz w:val="28"/>
          <w:szCs w:val="28"/>
        </w:rPr>
        <w:t xml:space="preserve"> способы обеззараживания воздуха и проветривания палат, помещений, кабинетов.</w:t>
      </w:r>
    </w:p>
    <w:p w:rsidR="002E3606" w:rsidRPr="002E3606" w:rsidRDefault="002E3606" w:rsidP="002E36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851" w:hanging="425"/>
        <w:jc w:val="both"/>
        <w:rPr>
          <w:sz w:val="28"/>
          <w:szCs w:val="28"/>
        </w:rPr>
      </w:pPr>
      <w:r w:rsidRPr="002E3606">
        <w:rPr>
          <w:sz w:val="28"/>
          <w:szCs w:val="28"/>
        </w:rPr>
        <w:t xml:space="preserve"> </w:t>
      </w:r>
      <w:r w:rsidRPr="002E3606">
        <w:rPr>
          <w:sz w:val="28"/>
          <w:szCs w:val="28"/>
        </w:rPr>
        <w:sym w:font="Symbol" w:char="F02D"/>
      </w:r>
      <w:r w:rsidRPr="002E3606">
        <w:rPr>
          <w:sz w:val="28"/>
          <w:szCs w:val="28"/>
        </w:rPr>
        <w:t xml:space="preserve"> инструкция по санитарному содержанию холодильников и условиям хранения личных пищевых продуктов пациентов. </w:t>
      </w:r>
    </w:p>
    <w:p w:rsidR="002E3606" w:rsidRPr="002E3606" w:rsidRDefault="002E3606" w:rsidP="002E36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851" w:hanging="425"/>
        <w:jc w:val="both"/>
        <w:rPr>
          <w:sz w:val="28"/>
          <w:szCs w:val="28"/>
        </w:rPr>
      </w:pPr>
      <w:r w:rsidRPr="002E3606">
        <w:rPr>
          <w:sz w:val="28"/>
          <w:szCs w:val="28"/>
        </w:rPr>
        <w:sym w:font="Symbol" w:char="F02D"/>
      </w:r>
      <w:r w:rsidRPr="002E3606">
        <w:rPr>
          <w:sz w:val="28"/>
          <w:szCs w:val="28"/>
        </w:rPr>
        <w:t xml:space="preserve"> правила инфекционной безопасности при выполнении трудовых действий. </w:t>
      </w:r>
    </w:p>
    <w:p w:rsidR="002E3606" w:rsidRPr="002E3606" w:rsidRDefault="002E3606" w:rsidP="002E36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851" w:hanging="425"/>
        <w:jc w:val="both"/>
        <w:rPr>
          <w:sz w:val="28"/>
          <w:szCs w:val="28"/>
        </w:rPr>
      </w:pPr>
      <w:r w:rsidRPr="002E3606">
        <w:rPr>
          <w:sz w:val="28"/>
          <w:szCs w:val="28"/>
        </w:rPr>
        <w:sym w:font="Symbol" w:char="F02D"/>
      </w:r>
      <w:r w:rsidRPr="002E3606">
        <w:rPr>
          <w:sz w:val="28"/>
          <w:szCs w:val="28"/>
        </w:rPr>
        <w:t xml:space="preserve"> правила хранения уборочного инвентаря, дезинфицирующих и моющих средств. </w:t>
      </w:r>
    </w:p>
    <w:p w:rsidR="002E3606" w:rsidRPr="002E3606" w:rsidRDefault="002E3606" w:rsidP="002E36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851" w:hanging="425"/>
        <w:jc w:val="both"/>
        <w:rPr>
          <w:sz w:val="28"/>
          <w:szCs w:val="28"/>
        </w:rPr>
      </w:pPr>
      <w:r w:rsidRPr="002E3606">
        <w:rPr>
          <w:sz w:val="28"/>
          <w:szCs w:val="28"/>
        </w:rPr>
        <w:sym w:font="Symbol" w:char="F02D"/>
      </w:r>
      <w:r w:rsidRPr="002E3606">
        <w:rPr>
          <w:sz w:val="28"/>
          <w:szCs w:val="28"/>
        </w:rPr>
        <w:t xml:space="preserve"> инструкции по применению моющих и дезинфицирующих средств, используемых в медицинской организации. </w:t>
      </w:r>
      <w:r w:rsidRPr="002E3606">
        <w:rPr>
          <w:sz w:val="28"/>
          <w:szCs w:val="28"/>
        </w:rPr>
        <w:sym w:font="Symbol" w:char="F02D"/>
      </w:r>
      <w:r w:rsidRPr="002E3606">
        <w:rPr>
          <w:sz w:val="28"/>
          <w:szCs w:val="28"/>
        </w:rPr>
        <w:t xml:space="preserve"> правила дезинфекции и </w:t>
      </w:r>
      <w:proofErr w:type="spellStart"/>
      <w:r w:rsidRPr="002E3606">
        <w:rPr>
          <w:sz w:val="28"/>
          <w:szCs w:val="28"/>
        </w:rPr>
        <w:t>предстерилизационной</w:t>
      </w:r>
      <w:proofErr w:type="spellEnd"/>
      <w:r w:rsidRPr="002E3606">
        <w:rPr>
          <w:sz w:val="28"/>
          <w:szCs w:val="28"/>
        </w:rPr>
        <w:t xml:space="preserve"> очистки медицинских изделий. </w:t>
      </w:r>
    </w:p>
    <w:p w:rsidR="002E3606" w:rsidRPr="002E3606" w:rsidRDefault="002E3606" w:rsidP="002E36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851" w:hanging="425"/>
        <w:jc w:val="both"/>
        <w:rPr>
          <w:sz w:val="28"/>
          <w:szCs w:val="28"/>
        </w:rPr>
      </w:pPr>
      <w:r w:rsidRPr="002E3606">
        <w:rPr>
          <w:sz w:val="28"/>
          <w:szCs w:val="28"/>
        </w:rPr>
        <w:sym w:font="Symbol" w:char="F02D"/>
      </w:r>
      <w:r w:rsidRPr="002E3606">
        <w:rPr>
          <w:sz w:val="28"/>
          <w:szCs w:val="28"/>
        </w:rPr>
        <w:t xml:space="preserve"> инструкции по проведению дезинфекции предметов ухода, оборудования, инвентаря, емкостей многократного применения для медицинских отходов. </w:t>
      </w:r>
    </w:p>
    <w:p w:rsidR="002E3606" w:rsidRPr="002E3606" w:rsidRDefault="002E3606" w:rsidP="002E36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851" w:hanging="425"/>
        <w:jc w:val="both"/>
        <w:rPr>
          <w:sz w:val="28"/>
          <w:szCs w:val="28"/>
        </w:rPr>
      </w:pPr>
      <w:r w:rsidRPr="002E3606">
        <w:rPr>
          <w:sz w:val="28"/>
          <w:szCs w:val="28"/>
        </w:rPr>
        <w:sym w:font="Symbol" w:char="F02D"/>
      </w:r>
      <w:r w:rsidRPr="002E3606">
        <w:rPr>
          <w:sz w:val="28"/>
          <w:szCs w:val="28"/>
        </w:rPr>
        <w:t xml:space="preserve"> методы безопасного обезвреживания инфицированных и потенциально инфицированных отходов (материалы, инструменты, предметы, загрязненные </w:t>
      </w:r>
      <w:r w:rsidRPr="002E3606">
        <w:rPr>
          <w:sz w:val="28"/>
          <w:szCs w:val="28"/>
        </w:rPr>
        <w:lastRenderedPageBreak/>
        <w:t xml:space="preserve">кровью и / или другими биологическими жидкостями; патологоанатомические отходы, органические операционные отходы, пищевые отходы из инфекционных отделений, отходы из микробиологических, клинико-диагностических лабораторий, биологические отходы вивариев; живые вакцины, не пригодные к использованию). </w:t>
      </w:r>
    </w:p>
    <w:p w:rsidR="002E3606" w:rsidRPr="002E3606" w:rsidRDefault="002E3606" w:rsidP="002E36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851" w:hanging="425"/>
        <w:jc w:val="both"/>
        <w:rPr>
          <w:sz w:val="28"/>
          <w:szCs w:val="28"/>
        </w:rPr>
      </w:pPr>
      <w:r w:rsidRPr="002E3606">
        <w:rPr>
          <w:sz w:val="28"/>
          <w:szCs w:val="28"/>
        </w:rPr>
        <w:sym w:font="Symbol" w:char="F02D"/>
      </w:r>
      <w:r w:rsidRPr="002E3606">
        <w:rPr>
          <w:sz w:val="28"/>
          <w:szCs w:val="28"/>
        </w:rPr>
        <w:t xml:space="preserve"> методы безопасного обезвреживания чрезвычайно </w:t>
      </w:r>
      <w:proofErr w:type="spellStart"/>
      <w:r w:rsidRPr="002E3606">
        <w:rPr>
          <w:sz w:val="28"/>
          <w:szCs w:val="28"/>
        </w:rPr>
        <w:t>эпидемиол</w:t>
      </w:r>
      <w:r>
        <w:rPr>
          <w:sz w:val="28"/>
          <w:szCs w:val="28"/>
        </w:rPr>
        <w:t>огически</w:t>
      </w:r>
      <w:proofErr w:type="spellEnd"/>
      <w:r>
        <w:rPr>
          <w:sz w:val="28"/>
          <w:szCs w:val="28"/>
        </w:rPr>
        <w:t>-о</w:t>
      </w:r>
      <w:r w:rsidRPr="002E3606">
        <w:rPr>
          <w:sz w:val="28"/>
          <w:szCs w:val="28"/>
        </w:rPr>
        <w:t xml:space="preserve">пасных отходов (материалы, контактировавшие с больными инфекционными болезнями, вызванными микроорганизмами 1-й и 2-й групп патогенности, отходы лабораторий, работающих с микроорганизмами 1-й и 2-й групп патогенности). </w:t>
      </w:r>
    </w:p>
    <w:p w:rsidR="002E3606" w:rsidRPr="002E3606" w:rsidRDefault="002E3606" w:rsidP="002E36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851" w:hanging="425"/>
        <w:jc w:val="both"/>
        <w:rPr>
          <w:sz w:val="28"/>
          <w:szCs w:val="28"/>
        </w:rPr>
      </w:pPr>
      <w:r w:rsidRPr="002E3606">
        <w:rPr>
          <w:sz w:val="28"/>
          <w:szCs w:val="28"/>
        </w:rPr>
        <w:sym w:font="Symbol" w:char="F02D"/>
      </w:r>
      <w:r w:rsidRPr="002E3606">
        <w:rPr>
          <w:sz w:val="28"/>
          <w:szCs w:val="28"/>
        </w:rPr>
        <w:t xml:space="preserve"> правила общения с пациентами (их родственниками / законными представителями). </w:t>
      </w:r>
    </w:p>
    <w:p w:rsidR="002E3606" w:rsidRPr="002E3606" w:rsidRDefault="002E3606" w:rsidP="002E36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851" w:hanging="425"/>
        <w:jc w:val="both"/>
        <w:rPr>
          <w:sz w:val="28"/>
          <w:szCs w:val="28"/>
        </w:rPr>
      </w:pPr>
      <w:r w:rsidRPr="002E3606">
        <w:rPr>
          <w:sz w:val="28"/>
          <w:szCs w:val="28"/>
        </w:rPr>
        <w:sym w:font="Symbol" w:char="F02D"/>
      </w:r>
      <w:r w:rsidRPr="002E3606">
        <w:rPr>
          <w:sz w:val="28"/>
          <w:szCs w:val="28"/>
        </w:rPr>
        <w:t xml:space="preserve"> здоровье сберегающие технологии при перемещении пациента с недостаточностью самостоятельного ухода. </w:t>
      </w:r>
    </w:p>
    <w:p w:rsidR="002E3606" w:rsidRPr="002E3606" w:rsidRDefault="002E3606" w:rsidP="002E36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851" w:hanging="425"/>
        <w:jc w:val="both"/>
        <w:rPr>
          <w:sz w:val="28"/>
          <w:szCs w:val="28"/>
        </w:rPr>
      </w:pPr>
      <w:r w:rsidRPr="002E3606">
        <w:rPr>
          <w:sz w:val="28"/>
          <w:szCs w:val="28"/>
        </w:rPr>
        <w:sym w:font="Symbol" w:char="F02D"/>
      </w:r>
      <w:r w:rsidRPr="002E3606">
        <w:rPr>
          <w:sz w:val="28"/>
          <w:szCs w:val="28"/>
        </w:rPr>
        <w:t xml:space="preserve"> порядок проведения санитарной обработки пациента и гигиенического ухода за пациентом с недостаточностью самостоятельного ухода. </w:t>
      </w:r>
    </w:p>
    <w:p w:rsidR="002E3606" w:rsidRPr="002E3606" w:rsidRDefault="002E3606" w:rsidP="002E36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851" w:hanging="425"/>
        <w:jc w:val="both"/>
        <w:rPr>
          <w:sz w:val="28"/>
          <w:szCs w:val="28"/>
        </w:rPr>
      </w:pPr>
      <w:r w:rsidRPr="002E3606">
        <w:rPr>
          <w:sz w:val="28"/>
          <w:szCs w:val="28"/>
        </w:rPr>
        <w:sym w:font="Symbol" w:char="F02D"/>
      </w:r>
      <w:r w:rsidRPr="002E3606">
        <w:rPr>
          <w:sz w:val="28"/>
          <w:szCs w:val="28"/>
        </w:rPr>
        <w:t xml:space="preserve"> методы пособия при физиологических отправлениях пациенту с недостаточностью самостоятельного ухода. </w:t>
      </w:r>
      <w:r w:rsidRPr="002E3606">
        <w:rPr>
          <w:sz w:val="28"/>
          <w:szCs w:val="28"/>
        </w:rPr>
        <w:sym w:font="Symbol" w:char="F02D"/>
      </w:r>
      <w:r w:rsidRPr="002E3606">
        <w:rPr>
          <w:sz w:val="28"/>
          <w:szCs w:val="28"/>
        </w:rPr>
        <w:t xml:space="preserve"> правила информирования об изменениях в состоянии пациента. </w:t>
      </w:r>
    </w:p>
    <w:p w:rsidR="002E3606" w:rsidRPr="002E3606" w:rsidRDefault="002E3606" w:rsidP="002E36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851" w:hanging="425"/>
        <w:jc w:val="both"/>
        <w:rPr>
          <w:sz w:val="28"/>
          <w:szCs w:val="28"/>
        </w:rPr>
      </w:pPr>
      <w:r w:rsidRPr="002E3606">
        <w:rPr>
          <w:sz w:val="28"/>
          <w:szCs w:val="28"/>
        </w:rPr>
        <w:sym w:font="Symbol" w:char="F02D"/>
      </w:r>
      <w:r w:rsidRPr="002E3606">
        <w:rPr>
          <w:sz w:val="28"/>
          <w:szCs w:val="28"/>
        </w:rPr>
        <w:t xml:space="preserve"> алгоритм измерения антропометрических показателей. </w:t>
      </w:r>
    </w:p>
    <w:p w:rsidR="002E3606" w:rsidRPr="002E3606" w:rsidRDefault="002E3606" w:rsidP="002E36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851" w:hanging="425"/>
        <w:jc w:val="both"/>
        <w:rPr>
          <w:sz w:val="28"/>
          <w:szCs w:val="28"/>
        </w:rPr>
      </w:pPr>
      <w:r w:rsidRPr="002E3606">
        <w:rPr>
          <w:sz w:val="28"/>
          <w:szCs w:val="28"/>
        </w:rPr>
        <w:sym w:font="Symbol" w:char="F02D"/>
      </w:r>
      <w:r w:rsidRPr="002E3606">
        <w:rPr>
          <w:sz w:val="28"/>
          <w:szCs w:val="28"/>
        </w:rPr>
        <w:t xml:space="preserve"> показатели функционального состояния, признаки ухудшения состояния пациента. </w:t>
      </w:r>
    </w:p>
    <w:p w:rsidR="002E3606" w:rsidRPr="002E3606" w:rsidRDefault="002E3606" w:rsidP="002E36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851" w:hanging="425"/>
        <w:jc w:val="both"/>
        <w:rPr>
          <w:sz w:val="28"/>
          <w:szCs w:val="28"/>
        </w:rPr>
      </w:pPr>
      <w:r w:rsidRPr="002E3606">
        <w:rPr>
          <w:sz w:val="28"/>
          <w:szCs w:val="28"/>
        </w:rPr>
        <w:sym w:font="Symbol" w:char="F02D"/>
      </w:r>
      <w:r w:rsidRPr="002E3606">
        <w:rPr>
          <w:sz w:val="28"/>
          <w:szCs w:val="28"/>
        </w:rPr>
        <w:t xml:space="preserve"> порядок оказания первой помощи при угрожающих жизни состояниях. </w:t>
      </w:r>
    </w:p>
    <w:p w:rsidR="002E3606" w:rsidRPr="002E3606" w:rsidRDefault="002E3606" w:rsidP="002E36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851" w:hanging="425"/>
        <w:jc w:val="both"/>
        <w:rPr>
          <w:sz w:val="28"/>
          <w:szCs w:val="28"/>
        </w:rPr>
      </w:pPr>
      <w:r w:rsidRPr="002E3606">
        <w:rPr>
          <w:sz w:val="28"/>
          <w:szCs w:val="28"/>
        </w:rPr>
        <w:sym w:font="Symbol" w:char="F02D"/>
      </w:r>
      <w:r w:rsidRPr="002E3606">
        <w:rPr>
          <w:sz w:val="28"/>
          <w:szCs w:val="28"/>
        </w:rPr>
        <w:t xml:space="preserve"> санитарно-эпидемиологические требования соблюдения правил личной гигиены пациента. </w:t>
      </w:r>
    </w:p>
    <w:p w:rsidR="002E3606" w:rsidRPr="002E3606" w:rsidRDefault="002E3606" w:rsidP="002E36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851" w:hanging="425"/>
        <w:jc w:val="both"/>
        <w:rPr>
          <w:sz w:val="28"/>
          <w:szCs w:val="28"/>
        </w:rPr>
      </w:pPr>
      <w:r w:rsidRPr="002E3606">
        <w:rPr>
          <w:sz w:val="28"/>
          <w:szCs w:val="28"/>
        </w:rPr>
        <w:sym w:font="Symbol" w:char="F02D"/>
      </w:r>
      <w:r w:rsidRPr="002E3606">
        <w:rPr>
          <w:sz w:val="28"/>
          <w:szCs w:val="28"/>
        </w:rPr>
        <w:t xml:space="preserve"> правила кормления пациента с недостаточностью самостоятельного ухода. </w:t>
      </w:r>
    </w:p>
    <w:p w:rsidR="002E3606" w:rsidRPr="002E3606" w:rsidRDefault="002E3606" w:rsidP="002E36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851" w:hanging="425"/>
        <w:jc w:val="both"/>
        <w:rPr>
          <w:sz w:val="28"/>
          <w:szCs w:val="28"/>
        </w:rPr>
      </w:pPr>
      <w:r w:rsidRPr="002E3606">
        <w:rPr>
          <w:sz w:val="28"/>
          <w:szCs w:val="28"/>
        </w:rPr>
        <w:sym w:font="Symbol" w:char="F02D"/>
      </w:r>
      <w:r w:rsidRPr="002E3606">
        <w:rPr>
          <w:sz w:val="28"/>
          <w:szCs w:val="28"/>
        </w:rPr>
        <w:t xml:space="preserve"> санитарно-эпидемиологические требования к организации питания пациентов. </w:t>
      </w:r>
    </w:p>
    <w:p w:rsidR="002E3606" w:rsidRPr="002E3606" w:rsidRDefault="002E3606" w:rsidP="002E36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851" w:hanging="425"/>
        <w:jc w:val="both"/>
        <w:rPr>
          <w:sz w:val="28"/>
          <w:szCs w:val="28"/>
        </w:rPr>
      </w:pPr>
      <w:r w:rsidRPr="002E3606">
        <w:rPr>
          <w:sz w:val="28"/>
          <w:szCs w:val="28"/>
        </w:rPr>
        <w:sym w:font="Symbol" w:char="F02D"/>
      </w:r>
      <w:r w:rsidRPr="002E3606">
        <w:rPr>
          <w:sz w:val="28"/>
          <w:szCs w:val="28"/>
        </w:rPr>
        <w:t xml:space="preserve"> алгоритм смены нательного и постельного белья пациенту с недостаточностью самостоятельного ухода. </w:t>
      </w:r>
    </w:p>
    <w:p w:rsidR="002E3606" w:rsidRPr="002E3606" w:rsidRDefault="002E3606" w:rsidP="002E36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851" w:hanging="425"/>
        <w:jc w:val="both"/>
        <w:rPr>
          <w:sz w:val="28"/>
          <w:szCs w:val="28"/>
        </w:rPr>
      </w:pPr>
      <w:r w:rsidRPr="002E3606">
        <w:rPr>
          <w:sz w:val="28"/>
          <w:szCs w:val="28"/>
        </w:rPr>
        <w:sym w:font="Symbol" w:char="F02D"/>
      </w:r>
      <w:r w:rsidRPr="002E3606">
        <w:rPr>
          <w:sz w:val="28"/>
          <w:szCs w:val="28"/>
        </w:rPr>
        <w:t xml:space="preserve"> правила использования и хранения предметов ухода за пациентом. </w:t>
      </w:r>
    </w:p>
    <w:p w:rsidR="002E3606" w:rsidRPr="002E3606" w:rsidRDefault="002E3606" w:rsidP="002E36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851" w:hanging="425"/>
        <w:jc w:val="both"/>
        <w:rPr>
          <w:sz w:val="28"/>
          <w:szCs w:val="28"/>
        </w:rPr>
      </w:pPr>
      <w:r w:rsidRPr="002E3606">
        <w:rPr>
          <w:sz w:val="28"/>
          <w:szCs w:val="28"/>
        </w:rPr>
        <w:lastRenderedPageBreak/>
        <w:sym w:font="Symbol" w:char="F02D"/>
      </w:r>
      <w:r w:rsidRPr="002E3606">
        <w:rPr>
          <w:sz w:val="28"/>
          <w:szCs w:val="28"/>
        </w:rPr>
        <w:t xml:space="preserve"> условия безопасной транспортировки и перемещения пациента с использованием принципов эргономики. </w:t>
      </w:r>
    </w:p>
    <w:p w:rsidR="002E3606" w:rsidRPr="002E3606" w:rsidRDefault="002E3606" w:rsidP="002E36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851" w:hanging="425"/>
        <w:jc w:val="both"/>
        <w:rPr>
          <w:sz w:val="28"/>
          <w:szCs w:val="28"/>
        </w:rPr>
      </w:pPr>
      <w:r w:rsidRPr="002E3606">
        <w:rPr>
          <w:sz w:val="28"/>
          <w:szCs w:val="28"/>
        </w:rPr>
        <w:sym w:font="Symbol" w:char="F02D"/>
      </w:r>
      <w:r w:rsidRPr="002E3606">
        <w:rPr>
          <w:sz w:val="28"/>
          <w:szCs w:val="28"/>
        </w:rPr>
        <w:t xml:space="preserve"> условия конфиденциальности при работе с биологическим материалом и медицинской документацией. </w:t>
      </w:r>
    </w:p>
    <w:p w:rsidR="002E3606" w:rsidRPr="002E3606" w:rsidRDefault="002E3606" w:rsidP="002E36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851" w:hanging="425"/>
        <w:jc w:val="both"/>
        <w:rPr>
          <w:sz w:val="28"/>
          <w:szCs w:val="28"/>
        </w:rPr>
      </w:pPr>
      <w:r w:rsidRPr="002E3606">
        <w:rPr>
          <w:sz w:val="28"/>
          <w:szCs w:val="28"/>
        </w:rPr>
        <w:sym w:font="Symbol" w:char="F02D"/>
      </w:r>
      <w:r w:rsidRPr="002E3606">
        <w:rPr>
          <w:sz w:val="28"/>
          <w:szCs w:val="28"/>
        </w:rPr>
        <w:t xml:space="preserve"> правила безопасной транспортировки биологического материала в лабораторию медицинской организации, работы с медицинскими отходами. </w:t>
      </w:r>
    </w:p>
    <w:p w:rsidR="002E3606" w:rsidRPr="002E3606" w:rsidRDefault="002E3606" w:rsidP="002E36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851" w:hanging="425"/>
        <w:jc w:val="both"/>
        <w:rPr>
          <w:sz w:val="28"/>
          <w:szCs w:val="28"/>
        </w:rPr>
      </w:pPr>
      <w:r w:rsidRPr="002E3606">
        <w:rPr>
          <w:sz w:val="28"/>
          <w:szCs w:val="28"/>
        </w:rPr>
        <w:sym w:font="Symbol" w:char="F02D"/>
      </w:r>
      <w:r w:rsidRPr="002E3606">
        <w:rPr>
          <w:sz w:val="28"/>
          <w:szCs w:val="28"/>
        </w:rPr>
        <w:t xml:space="preserve"> структура медицинской организации. </w:t>
      </w:r>
    </w:p>
    <w:p w:rsidR="002E3606" w:rsidRPr="002E3606" w:rsidRDefault="002E3606" w:rsidP="002E36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851" w:hanging="425"/>
        <w:jc w:val="both"/>
        <w:rPr>
          <w:sz w:val="28"/>
          <w:szCs w:val="28"/>
        </w:rPr>
      </w:pPr>
      <w:r w:rsidRPr="002E3606">
        <w:rPr>
          <w:sz w:val="28"/>
          <w:szCs w:val="28"/>
        </w:rPr>
        <w:sym w:font="Symbol" w:char="F02D"/>
      </w:r>
      <w:r w:rsidRPr="002E3606">
        <w:rPr>
          <w:sz w:val="28"/>
          <w:szCs w:val="28"/>
        </w:rPr>
        <w:t xml:space="preserve"> способы и средства оказания первой помощи при угрожающих жизни состояниях. </w:t>
      </w:r>
    </w:p>
    <w:p w:rsidR="002E3606" w:rsidRPr="002E3606" w:rsidRDefault="002E3606" w:rsidP="002E36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851" w:hanging="425"/>
        <w:jc w:val="both"/>
        <w:rPr>
          <w:sz w:val="28"/>
          <w:szCs w:val="28"/>
        </w:rPr>
      </w:pPr>
      <w:r w:rsidRPr="002E3606">
        <w:rPr>
          <w:sz w:val="28"/>
          <w:szCs w:val="28"/>
        </w:rPr>
        <w:sym w:font="Symbol" w:char="F02D"/>
      </w:r>
      <w:r w:rsidRPr="002E3606">
        <w:rPr>
          <w:sz w:val="28"/>
          <w:szCs w:val="28"/>
        </w:rPr>
        <w:t xml:space="preserve"> последовательность посмертного ухода.</w:t>
      </w:r>
    </w:p>
    <w:p w:rsidR="002E3606" w:rsidRPr="002E3606" w:rsidRDefault="002E3606" w:rsidP="002E36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851" w:hanging="425"/>
        <w:jc w:val="both"/>
        <w:rPr>
          <w:sz w:val="28"/>
          <w:szCs w:val="28"/>
        </w:rPr>
      </w:pPr>
      <w:r w:rsidRPr="002E3606">
        <w:rPr>
          <w:sz w:val="28"/>
          <w:szCs w:val="28"/>
        </w:rPr>
        <w:t xml:space="preserve"> </w:t>
      </w:r>
      <w:r w:rsidRPr="002E3606">
        <w:rPr>
          <w:sz w:val="28"/>
          <w:szCs w:val="28"/>
        </w:rPr>
        <w:sym w:font="Symbol" w:char="F02D"/>
      </w:r>
      <w:r w:rsidRPr="002E3606">
        <w:rPr>
          <w:sz w:val="28"/>
          <w:szCs w:val="28"/>
        </w:rPr>
        <w:t xml:space="preserve"> условия хранения тела умершего человека. </w:t>
      </w:r>
    </w:p>
    <w:p w:rsidR="002E3606" w:rsidRPr="002E3606" w:rsidRDefault="002E3606" w:rsidP="002E36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851" w:hanging="425"/>
        <w:jc w:val="both"/>
        <w:rPr>
          <w:sz w:val="28"/>
          <w:szCs w:val="28"/>
        </w:rPr>
      </w:pPr>
      <w:r w:rsidRPr="002E3606">
        <w:rPr>
          <w:sz w:val="28"/>
          <w:szCs w:val="28"/>
        </w:rPr>
        <w:sym w:font="Symbol" w:char="F02D"/>
      </w:r>
      <w:r w:rsidRPr="002E3606">
        <w:rPr>
          <w:sz w:val="28"/>
          <w:szCs w:val="28"/>
        </w:rPr>
        <w:t xml:space="preserve"> правила санитарной обработки и хранения тела умершего человека. </w:t>
      </w:r>
    </w:p>
    <w:p w:rsidR="002E3606" w:rsidRPr="002E3606" w:rsidRDefault="002E3606" w:rsidP="002E36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851" w:hanging="425"/>
        <w:jc w:val="both"/>
        <w:rPr>
          <w:sz w:val="28"/>
          <w:szCs w:val="28"/>
        </w:rPr>
      </w:pPr>
      <w:r w:rsidRPr="002E3606">
        <w:rPr>
          <w:sz w:val="28"/>
          <w:szCs w:val="28"/>
        </w:rPr>
        <w:sym w:font="Symbol" w:char="F02D"/>
      </w:r>
      <w:r w:rsidRPr="002E3606">
        <w:rPr>
          <w:sz w:val="28"/>
          <w:szCs w:val="28"/>
        </w:rPr>
        <w:t xml:space="preserve"> технология транспортировки тела умершего человека до места временного хранения. </w:t>
      </w:r>
    </w:p>
    <w:p w:rsidR="002E3606" w:rsidRPr="002E3606" w:rsidRDefault="002E3606" w:rsidP="002E36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851" w:hanging="425"/>
        <w:jc w:val="both"/>
        <w:rPr>
          <w:sz w:val="28"/>
          <w:szCs w:val="28"/>
        </w:rPr>
      </w:pPr>
      <w:r w:rsidRPr="002E3606">
        <w:rPr>
          <w:sz w:val="28"/>
          <w:szCs w:val="28"/>
        </w:rPr>
        <w:sym w:font="Symbol" w:char="F02D"/>
      </w:r>
      <w:r w:rsidRPr="002E3606">
        <w:rPr>
          <w:sz w:val="28"/>
          <w:szCs w:val="28"/>
        </w:rPr>
        <w:t xml:space="preserve"> учетные формы медицинской документации. </w:t>
      </w:r>
    </w:p>
    <w:p w:rsidR="002E3606" w:rsidRPr="002E3606" w:rsidRDefault="002E3606" w:rsidP="002E36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851" w:hanging="425"/>
        <w:jc w:val="both"/>
        <w:rPr>
          <w:sz w:val="28"/>
          <w:szCs w:val="28"/>
        </w:rPr>
      </w:pPr>
      <w:r w:rsidRPr="002E3606">
        <w:rPr>
          <w:sz w:val="28"/>
          <w:szCs w:val="28"/>
        </w:rPr>
        <w:sym w:font="Symbol" w:char="F02D"/>
      </w:r>
      <w:r w:rsidRPr="002E3606">
        <w:rPr>
          <w:sz w:val="28"/>
          <w:szCs w:val="28"/>
        </w:rPr>
        <w:t xml:space="preserve"> трудовое законодательство российской федерации, регулирующее трудовой процесс, нормы этики и морали в профессиональной деятельности. </w:t>
      </w:r>
    </w:p>
    <w:p w:rsidR="002E3606" w:rsidRPr="002E3606" w:rsidRDefault="002E3606" w:rsidP="002E36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851" w:hanging="425"/>
        <w:jc w:val="both"/>
        <w:rPr>
          <w:sz w:val="28"/>
          <w:szCs w:val="28"/>
        </w:rPr>
      </w:pPr>
      <w:r w:rsidRPr="002E3606">
        <w:rPr>
          <w:sz w:val="28"/>
          <w:szCs w:val="28"/>
        </w:rPr>
        <w:sym w:font="Symbol" w:char="F02D"/>
      </w:r>
      <w:r w:rsidRPr="002E3606">
        <w:rPr>
          <w:sz w:val="28"/>
          <w:szCs w:val="28"/>
        </w:rPr>
        <w:t xml:space="preserve"> правила внутреннего трудового распорядка, лечебно-охранительного, санитарно-гигиенического и противоэпидемического режима медицинской организации. </w:t>
      </w:r>
    </w:p>
    <w:p w:rsidR="002E3606" w:rsidRPr="002E3606" w:rsidRDefault="002E3606" w:rsidP="002E36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851" w:hanging="425"/>
        <w:jc w:val="both"/>
        <w:rPr>
          <w:sz w:val="28"/>
          <w:szCs w:val="28"/>
        </w:rPr>
      </w:pPr>
      <w:r w:rsidRPr="002E3606">
        <w:rPr>
          <w:sz w:val="28"/>
          <w:szCs w:val="28"/>
        </w:rPr>
        <w:sym w:font="Symbol" w:char="F02D"/>
      </w:r>
      <w:r w:rsidRPr="002E3606">
        <w:rPr>
          <w:sz w:val="28"/>
          <w:szCs w:val="28"/>
        </w:rPr>
        <w:t xml:space="preserve"> правила применения средств индивидуальной защиты.</w:t>
      </w:r>
    </w:p>
    <w:p w:rsidR="002E3606" w:rsidRDefault="002E3606" w:rsidP="002E36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851" w:hanging="425"/>
        <w:jc w:val="both"/>
      </w:pPr>
    </w:p>
    <w:p w:rsidR="008A0518" w:rsidRPr="008A0518" w:rsidRDefault="000D5264" w:rsidP="002E360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851" w:hanging="425"/>
        <w:jc w:val="both"/>
        <w:rPr>
          <w:b/>
          <w:sz w:val="28"/>
          <w:szCs w:val="28"/>
        </w:rPr>
      </w:pPr>
      <w:r>
        <w:rPr>
          <w:b/>
          <w:sz w:val="28"/>
          <w:szCs w:val="28"/>
        </w:rPr>
        <w:t>2.  Формы промежуточной аттестации по профессиональному модулю</w:t>
      </w: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93"/>
        <w:gridCol w:w="5627"/>
      </w:tblGrid>
      <w:tr w:rsidR="008A0518" w:rsidRPr="008A0518" w:rsidTr="008A0518">
        <w:trPr>
          <w:trHeight w:val="838"/>
        </w:trPr>
        <w:tc>
          <w:tcPr>
            <w:tcW w:w="4093" w:type="dxa"/>
          </w:tcPr>
          <w:p w:rsidR="008A0518" w:rsidRPr="008A0518" w:rsidRDefault="008A0518" w:rsidP="008A0518">
            <w:pPr>
              <w:spacing w:line="360" w:lineRule="auto"/>
              <w:contextualSpacing/>
              <w:jc w:val="center"/>
              <w:rPr>
                <w:bCs/>
                <w:sz w:val="28"/>
                <w:szCs w:val="28"/>
                <w:lang w:eastAsia="ru-RU"/>
              </w:rPr>
            </w:pPr>
            <w:r w:rsidRPr="008A0518">
              <w:rPr>
                <w:bCs/>
                <w:sz w:val="28"/>
                <w:szCs w:val="28"/>
                <w:lang w:eastAsia="ru-RU"/>
              </w:rPr>
              <w:t>Элементы модуля, профессиональный модуль</w:t>
            </w:r>
          </w:p>
        </w:tc>
        <w:tc>
          <w:tcPr>
            <w:tcW w:w="5627" w:type="dxa"/>
          </w:tcPr>
          <w:p w:rsidR="008A0518" w:rsidRPr="008A0518" w:rsidRDefault="008A0518" w:rsidP="008A0518">
            <w:pPr>
              <w:spacing w:line="360" w:lineRule="auto"/>
              <w:contextualSpacing/>
              <w:jc w:val="center"/>
              <w:rPr>
                <w:bCs/>
                <w:sz w:val="28"/>
                <w:szCs w:val="28"/>
                <w:lang w:eastAsia="ru-RU"/>
              </w:rPr>
            </w:pPr>
            <w:r w:rsidRPr="008A0518">
              <w:rPr>
                <w:bCs/>
                <w:sz w:val="28"/>
                <w:szCs w:val="28"/>
                <w:lang w:eastAsia="ru-RU"/>
              </w:rPr>
              <w:t>Формы промежуточной аттестации</w:t>
            </w:r>
          </w:p>
        </w:tc>
      </w:tr>
      <w:tr w:rsidR="008A0518" w:rsidRPr="008A0518" w:rsidTr="008A0518">
        <w:tc>
          <w:tcPr>
            <w:tcW w:w="4093" w:type="dxa"/>
          </w:tcPr>
          <w:p w:rsidR="008A0518" w:rsidRPr="008A0518" w:rsidRDefault="008A0518" w:rsidP="00FA22AD">
            <w:pPr>
              <w:spacing w:line="360" w:lineRule="auto"/>
              <w:ind w:firstLine="720"/>
              <w:contextualSpacing/>
              <w:jc w:val="both"/>
              <w:rPr>
                <w:sz w:val="28"/>
                <w:szCs w:val="28"/>
                <w:lang w:eastAsia="ru-RU"/>
              </w:rPr>
            </w:pPr>
            <w:r w:rsidRPr="008A0518">
              <w:rPr>
                <w:sz w:val="28"/>
                <w:szCs w:val="28"/>
                <w:lang w:eastAsia="ru-RU"/>
              </w:rPr>
              <w:t>МДК 0</w:t>
            </w:r>
            <w:r w:rsidR="00FA22AD">
              <w:rPr>
                <w:sz w:val="28"/>
                <w:szCs w:val="28"/>
                <w:lang w:eastAsia="ru-RU"/>
              </w:rPr>
              <w:t>1</w:t>
            </w:r>
            <w:r w:rsidRPr="008A0518">
              <w:rPr>
                <w:sz w:val="28"/>
                <w:szCs w:val="28"/>
                <w:lang w:eastAsia="ru-RU"/>
              </w:rPr>
              <w:t>.01</w:t>
            </w:r>
          </w:p>
        </w:tc>
        <w:tc>
          <w:tcPr>
            <w:tcW w:w="5627" w:type="dxa"/>
          </w:tcPr>
          <w:p w:rsidR="008A0518" w:rsidRPr="008A0518" w:rsidRDefault="003F75D6" w:rsidP="008A0518">
            <w:pPr>
              <w:tabs>
                <w:tab w:val="left" w:pos="149"/>
              </w:tabs>
              <w:spacing w:line="360" w:lineRule="auto"/>
              <w:contextualSpacing/>
              <w:jc w:val="center"/>
              <w:rPr>
                <w:iCs/>
                <w:sz w:val="28"/>
                <w:szCs w:val="28"/>
                <w:lang w:eastAsia="ru-RU"/>
              </w:rPr>
            </w:pPr>
            <w:r>
              <w:rPr>
                <w:iCs/>
                <w:sz w:val="28"/>
                <w:szCs w:val="28"/>
                <w:lang w:eastAsia="ru-RU"/>
              </w:rPr>
              <w:t>Дифференцированный зачет</w:t>
            </w:r>
          </w:p>
        </w:tc>
      </w:tr>
      <w:tr w:rsidR="002E3606" w:rsidRPr="008A0518" w:rsidTr="008A0518">
        <w:tc>
          <w:tcPr>
            <w:tcW w:w="4093" w:type="dxa"/>
          </w:tcPr>
          <w:p w:rsidR="002E3606" w:rsidRPr="008A0518" w:rsidRDefault="002E3606" w:rsidP="00FA22AD">
            <w:pPr>
              <w:spacing w:line="360" w:lineRule="auto"/>
              <w:ind w:firstLine="720"/>
              <w:contextualSpacing/>
              <w:jc w:val="both"/>
              <w:rPr>
                <w:sz w:val="28"/>
                <w:szCs w:val="28"/>
                <w:lang w:eastAsia="ru-RU"/>
              </w:rPr>
            </w:pPr>
            <w:r>
              <w:rPr>
                <w:sz w:val="28"/>
                <w:szCs w:val="28"/>
                <w:lang w:eastAsia="ru-RU"/>
              </w:rPr>
              <w:t>МДК 01.02</w:t>
            </w:r>
          </w:p>
        </w:tc>
        <w:tc>
          <w:tcPr>
            <w:tcW w:w="5627" w:type="dxa"/>
          </w:tcPr>
          <w:p w:rsidR="002E3606" w:rsidRDefault="003F75D6" w:rsidP="008A0518">
            <w:pPr>
              <w:tabs>
                <w:tab w:val="left" w:pos="149"/>
              </w:tabs>
              <w:spacing w:line="360" w:lineRule="auto"/>
              <w:contextualSpacing/>
              <w:jc w:val="center"/>
              <w:rPr>
                <w:iCs/>
                <w:sz w:val="28"/>
                <w:szCs w:val="28"/>
                <w:lang w:eastAsia="ru-RU"/>
              </w:rPr>
            </w:pPr>
            <w:r>
              <w:rPr>
                <w:iCs/>
                <w:sz w:val="28"/>
                <w:szCs w:val="28"/>
                <w:lang w:eastAsia="ru-RU"/>
              </w:rPr>
              <w:t>Экзамен</w:t>
            </w:r>
          </w:p>
        </w:tc>
      </w:tr>
      <w:tr w:rsidR="00FA22AD" w:rsidRPr="008A0518" w:rsidTr="008A0518">
        <w:tc>
          <w:tcPr>
            <w:tcW w:w="4093" w:type="dxa"/>
          </w:tcPr>
          <w:p w:rsidR="00FA22AD" w:rsidRPr="008A0518" w:rsidRDefault="00FA22AD" w:rsidP="00FA22AD">
            <w:pPr>
              <w:spacing w:line="360" w:lineRule="auto"/>
              <w:ind w:firstLine="720"/>
              <w:contextualSpacing/>
              <w:jc w:val="both"/>
              <w:rPr>
                <w:sz w:val="28"/>
                <w:szCs w:val="28"/>
                <w:lang w:eastAsia="ru-RU"/>
              </w:rPr>
            </w:pPr>
            <w:r>
              <w:rPr>
                <w:sz w:val="28"/>
                <w:szCs w:val="28"/>
                <w:lang w:eastAsia="ru-RU"/>
              </w:rPr>
              <w:t>УП .01.01</w:t>
            </w:r>
          </w:p>
        </w:tc>
        <w:tc>
          <w:tcPr>
            <w:tcW w:w="5627" w:type="dxa"/>
          </w:tcPr>
          <w:p w:rsidR="00FA22AD" w:rsidRDefault="00FA22AD" w:rsidP="008A0518">
            <w:pPr>
              <w:tabs>
                <w:tab w:val="left" w:pos="149"/>
              </w:tabs>
              <w:spacing w:line="360" w:lineRule="auto"/>
              <w:contextualSpacing/>
              <w:jc w:val="center"/>
              <w:rPr>
                <w:iCs/>
                <w:sz w:val="28"/>
                <w:szCs w:val="28"/>
                <w:lang w:eastAsia="ru-RU"/>
              </w:rPr>
            </w:pPr>
            <w:r>
              <w:rPr>
                <w:iCs/>
                <w:sz w:val="28"/>
                <w:szCs w:val="28"/>
                <w:lang w:eastAsia="ru-RU"/>
              </w:rPr>
              <w:t>Дифференциальный зачет</w:t>
            </w:r>
          </w:p>
        </w:tc>
      </w:tr>
      <w:tr w:rsidR="008A0518" w:rsidRPr="008A0518" w:rsidTr="008A0518">
        <w:tc>
          <w:tcPr>
            <w:tcW w:w="4093" w:type="dxa"/>
          </w:tcPr>
          <w:p w:rsidR="008A0518" w:rsidRPr="008A0518" w:rsidRDefault="008A0518" w:rsidP="003F75D6">
            <w:pPr>
              <w:spacing w:line="360" w:lineRule="auto"/>
              <w:ind w:firstLine="720"/>
              <w:contextualSpacing/>
              <w:jc w:val="both"/>
              <w:rPr>
                <w:sz w:val="28"/>
                <w:szCs w:val="28"/>
                <w:lang w:eastAsia="ru-RU"/>
              </w:rPr>
            </w:pPr>
            <w:r w:rsidRPr="008A0518">
              <w:rPr>
                <w:sz w:val="28"/>
                <w:szCs w:val="28"/>
                <w:lang w:eastAsia="ru-RU"/>
              </w:rPr>
              <w:t>ПП .0</w:t>
            </w:r>
            <w:r w:rsidR="003F75D6">
              <w:rPr>
                <w:sz w:val="28"/>
                <w:szCs w:val="28"/>
                <w:lang w:eastAsia="ru-RU"/>
              </w:rPr>
              <w:t>1</w:t>
            </w:r>
            <w:r w:rsidRPr="008A0518">
              <w:rPr>
                <w:sz w:val="28"/>
                <w:szCs w:val="28"/>
                <w:lang w:eastAsia="ru-RU"/>
              </w:rPr>
              <w:t>.01</w:t>
            </w:r>
          </w:p>
        </w:tc>
        <w:tc>
          <w:tcPr>
            <w:tcW w:w="5627" w:type="dxa"/>
          </w:tcPr>
          <w:p w:rsidR="008A0518" w:rsidRPr="008A0518" w:rsidRDefault="008A0518" w:rsidP="008A0518">
            <w:pPr>
              <w:spacing w:line="360" w:lineRule="auto"/>
              <w:contextualSpacing/>
              <w:jc w:val="center"/>
              <w:rPr>
                <w:iCs/>
                <w:sz w:val="28"/>
                <w:szCs w:val="28"/>
                <w:lang w:eastAsia="ru-RU"/>
              </w:rPr>
            </w:pPr>
            <w:r w:rsidRPr="008A0518">
              <w:rPr>
                <w:iCs/>
                <w:sz w:val="28"/>
                <w:szCs w:val="28"/>
                <w:lang w:eastAsia="ru-RU"/>
              </w:rPr>
              <w:t>Дифференцированный зачет</w:t>
            </w:r>
          </w:p>
        </w:tc>
      </w:tr>
      <w:tr w:rsidR="008A0518" w:rsidRPr="008A0518" w:rsidTr="008A0518">
        <w:tc>
          <w:tcPr>
            <w:tcW w:w="4093" w:type="dxa"/>
          </w:tcPr>
          <w:p w:rsidR="008A0518" w:rsidRPr="008A0518" w:rsidRDefault="008A0518" w:rsidP="003F75D6">
            <w:pPr>
              <w:spacing w:line="360" w:lineRule="auto"/>
              <w:ind w:firstLine="720"/>
              <w:contextualSpacing/>
              <w:jc w:val="both"/>
              <w:rPr>
                <w:sz w:val="28"/>
                <w:szCs w:val="28"/>
                <w:lang w:eastAsia="ru-RU"/>
              </w:rPr>
            </w:pPr>
            <w:r w:rsidRPr="008A0518">
              <w:rPr>
                <w:sz w:val="28"/>
                <w:szCs w:val="28"/>
                <w:lang w:eastAsia="ru-RU"/>
              </w:rPr>
              <w:t>ПМ .0</w:t>
            </w:r>
            <w:r w:rsidR="003F75D6">
              <w:rPr>
                <w:sz w:val="28"/>
                <w:szCs w:val="28"/>
                <w:lang w:eastAsia="ru-RU"/>
              </w:rPr>
              <w:t>1</w:t>
            </w:r>
            <w:r w:rsidRPr="008A0518">
              <w:rPr>
                <w:sz w:val="28"/>
                <w:szCs w:val="28"/>
                <w:lang w:eastAsia="ru-RU"/>
              </w:rPr>
              <w:t>. ЭК</w:t>
            </w:r>
          </w:p>
        </w:tc>
        <w:tc>
          <w:tcPr>
            <w:tcW w:w="5627" w:type="dxa"/>
          </w:tcPr>
          <w:p w:rsidR="008A0518" w:rsidRPr="008A0518" w:rsidRDefault="008A0518" w:rsidP="008A0518">
            <w:pPr>
              <w:spacing w:line="360" w:lineRule="auto"/>
              <w:contextualSpacing/>
              <w:jc w:val="center"/>
              <w:rPr>
                <w:iCs/>
                <w:sz w:val="28"/>
                <w:szCs w:val="28"/>
                <w:lang w:eastAsia="ru-RU"/>
              </w:rPr>
            </w:pPr>
            <w:r w:rsidRPr="008A0518">
              <w:rPr>
                <w:iCs/>
                <w:sz w:val="28"/>
                <w:szCs w:val="28"/>
                <w:lang w:eastAsia="ru-RU"/>
              </w:rPr>
              <w:t>Экзамен квалификационный</w:t>
            </w:r>
          </w:p>
        </w:tc>
      </w:tr>
    </w:tbl>
    <w:p w:rsidR="008A0518" w:rsidRDefault="008A0518" w:rsidP="0062178F">
      <w:pPr>
        <w:spacing w:line="360" w:lineRule="auto"/>
        <w:rPr>
          <w:b/>
          <w:sz w:val="28"/>
          <w:szCs w:val="28"/>
        </w:rPr>
      </w:pPr>
    </w:p>
    <w:p w:rsidR="002870EE" w:rsidRDefault="002870EE" w:rsidP="002870EE">
      <w:pPr>
        <w:spacing w:line="360" w:lineRule="auto"/>
        <w:jc w:val="both"/>
        <w:rPr>
          <w:b/>
          <w:sz w:val="28"/>
          <w:szCs w:val="28"/>
        </w:rPr>
      </w:pPr>
      <w:r>
        <w:rPr>
          <w:b/>
          <w:sz w:val="28"/>
          <w:szCs w:val="28"/>
        </w:rPr>
        <w:t>3</w:t>
      </w:r>
      <w:r w:rsidRPr="00172367">
        <w:rPr>
          <w:b/>
          <w:sz w:val="28"/>
          <w:szCs w:val="28"/>
        </w:rPr>
        <w:t xml:space="preserve">. </w:t>
      </w:r>
      <w:r w:rsidRPr="00636C0A">
        <w:rPr>
          <w:b/>
          <w:sz w:val="28"/>
          <w:szCs w:val="28"/>
        </w:rPr>
        <w:t xml:space="preserve">Оценка </w:t>
      </w:r>
      <w:r>
        <w:rPr>
          <w:b/>
          <w:sz w:val="28"/>
          <w:szCs w:val="28"/>
        </w:rPr>
        <w:t>о</w:t>
      </w:r>
      <w:r w:rsidRPr="00636C0A">
        <w:rPr>
          <w:b/>
          <w:sz w:val="28"/>
          <w:szCs w:val="28"/>
        </w:rPr>
        <w:t xml:space="preserve">своения </w:t>
      </w:r>
      <w:r w:rsidRPr="00F17326">
        <w:rPr>
          <w:b/>
          <w:sz w:val="28"/>
          <w:szCs w:val="28"/>
        </w:rPr>
        <w:t>теоретического курса</w:t>
      </w:r>
      <w:r>
        <w:rPr>
          <w:b/>
          <w:sz w:val="28"/>
          <w:szCs w:val="28"/>
        </w:rPr>
        <w:t xml:space="preserve"> профессионального модуля</w:t>
      </w:r>
    </w:p>
    <w:p w:rsidR="002870EE" w:rsidRDefault="002870EE" w:rsidP="002870EE">
      <w:pPr>
        <w:spacing w:line="360" w:lineRule="auto"/>
        <w:jc w:val="both"/>
        <w:rPr>
          <w:b/>
          <w:sz w:val="28"/>
          <w:szCs w:val="28"/>
        </w:rPr>
      </w:pPr>
      <w:r w:rsidRPr="00F037D7">
        <w:rPr>
          <w:b/>
          <w:sz w:val="28"/>
          <w:szCs w:val="28"/>
        </w:rPr>
        <w:t>3.1.</w:t>
      </w:r>
      <w:r>
        <w:rPr>
          <w:b/>
          <w:sz w:val="28"/>
          <w:szCs w:val="28"/>
        </w:rPr>
        <w:t xml:space="preserve"> Общие положения</w:t>
      </w:r>
    </w:p>
    <w:p w:rsidR="002870EE" w:rsidRDefault="002870EE" w:rsidP="002870EE">
      <w:pPr>
        <w:spacing w:line="360" w:lineRule="auto"/>
        <w:ind w:firstLine="709"/>
        <w:jc w:val="both"/>
        <w:rPr>
          <w:sz w:val="28"/>
          <w:szCs w:val="28"/>
        </w:rPr>
      </w:pPr>
      <w:r>
        <w:rPr>
          <w:sz w:val="28"/>
          <w:szCs w:val="28"/>
        </w:rPr>
        <w:t>Основной целью оценки теоретического курса профессионального модуля является оценка умений и знаний.</w:t>
      </w:r>
    </w:p>
    <w:p w:rsidR="00DD4BA2" w:rsidRDefault="00DD4BA2" w:rsidP="00DD4BA2">
      <w:pPr>
        <w:spacing w:line="360" w:lineRule="auto"/>
        <w:jc w:val="both"/>
        <w:rPr>
          <w:sz w:val="28"/>
          <w:szCs w:val="28"/>
        </w:rPr>
      </w:pPr>
      <w:r w:rsidRPr="00DD4BA2">
        <w:rPr>
          <w:sz w:val="28"/>
          <w:szCs w:val="28"/>
        </w:rPr>
        <w:t xml:space="preserve">Оценка теоретического курса профессионального модуля осуществляется с использованием следующих форм и методов контроля: </w:t>
      </w:r>
      <w:r>
        <w:rPr>
          <w:sz w:val="28"/>
          <w:szCs w:val="28"/>
        </w:rPr>
        <w:t xml:space="preserve">выполнение заданий для практического занятия, выполнение заданий для самостоятельной работы, выполнение работ, доклады </w:t>
      </w:r>
      <w:r w:rsidRPr="00DD4BA2">
        <w:rPr>
          <w:sz w:val="28"/>
          <w:szCs w:val="28"/>
        </w:rPr>
        <w:t>по междисциплинарному курсу. Экзамен по профессиональному модулю.</w:t>
      </w:r>
    </w:p>
    <w:p w:rsidR="002870EE" w:rsidRPr="00096E26" w:rsidRDefault="002870EE" w:rsidP="002870EE">
      <w:pPr>
        <w:spacing w:line="360" w:lineRule="auto"/>
        <w:ind w:firstLine="708"/>
        <w:jc w:val="both"/>
        <w:rPr>
          <w:b/>
          <w:color w:val="000000"/>
          <w:sz w:val="28"/>
          <w:szCs w:val="28"/>
        </w:rPr>
      </w:pPr>
      <w:r>
        <w:rPr>
          <w:b/>
          <w:sz w:val="28"/>
          <w:szCs w:val="28"/>
        </w:rPr>
        <w:t>3.2. Типовые задания для оценки освоения МДК</w:t>
      </w:r>
      <w:r w:rsidRPr="008D69F7">
        <w:rPr>
          <w:b/>
          <w:color w:val="FF0000"/>
          <w:sz w:val="28"/>
          <w:szCs w:val="28"/>
        </w:rPr>
        <w:t xml:space="preserve"> </w:t>
      </w:r>
      <w:r w:rsidR="008A0518">
        <w:rPr>
          <w:b/>
          <w:color w:val="000000"/>
          <w:sz w:val="28"/>
          <w:szCs w:val="28"/>
        </w:rPr>
        <w:t>0</w:t>
      </w:r>
      <w:r w:rsidR="00FA22AD">
        <w:rPr>
          <w:b/>
          <w:color w:val="000000"/>
          <w:sz w:val="28"/>
          <w:szCs w:val="28"/>
        </w:rPr>
        <w:t>1</w:t>
      </w:r>
      <w:r w:rsidRPr="00096E26">
        <w:rPr>
          <w:b/>
          <w:color w:val="000000"/>
          <w:sz w:val="28"/>
          <w:szCs w:val="28"/>
        </w:rPr>
        <w:t>.01</w:t>
      </w:r>
    </w:p>
    <w:p w:rsidR="002870EE" w:rsidRPr="002870EE" w:rsidRDefault="002870EE" w:rsidP="002870EE">
      <w:pPr>
        <w:spacing w:line="360" w:lineRule="auto"/>
        <w:ind w:left="708"/>
        <w:jc w:val="both"/>
        <w:rPr>
          <w:b/>
          <w:sz w:val="24"/>
          <w:szCs w:val="28"/>
        </w:rPr>
      </w:pPr>
      <w:r>
        <w:rPr>
          <w:b/>
          <w:sz w:val="28"/>
          <w:szCs w:val="28"/>
        </w:rPr>
        <w:t>3.2.1 Теоретическая часть</w:t>
      </w:r>
    </w:p>
    <w:p w:rsidR="00DD4BA2" w:rsidRDefault="00DD4BA2" w:rsidP="00DD4BA2">
      <w:pPr>
        <w:spacing w:line="360" w:lineRule="auto"/>
        <w:jc w:val="both"/>
        <w:rPr>
          <w:b/>
          <w:sz w:val="28"/>
          <w:szCs w:val="28"/>
        </w:rPr>
      </w:pPr>
      <w:r w:rsidRPr="00DD4BA2">
        <w:rPr>
          <w:b/>
          <w:sz w:val="28"/>
          <w:szCs w:val="28"/>
        </w:rPr>
        <w:t>Вопросы для пр</w:t>
      </w:r>
      <w:r w:rsidR="008A0518">
        <w:rPr>
          <w:b/>
          <w:sz w:val="28"/>
          <w:szCs w:val="28"/>
        </w:rPr>
        <w:t>омежуточной аттестации по МДК.0</w:t>
      </w:r>
      <w:r w:rsidR="00FA22AD">
        <w:rPr>
          <w:b/>
          <w:sz w:val="28"/>
          <w:szCs w:val="28"/>
        </w:rPr>
        <w:t>1</w:t>
      </w:r>
      <w:r w:rsidRPr="00DD4BA2">
        <w:rPr>
          <w:b/>
          <w:sz w:val="28"/>
          <w:szCs w:val="28"/>
        </w:rPr>
        <w:t>.01</w:t>
      </w:r>
    </w:p>
    <w:p w:rsidR="003F75D6" w:rsidRDefault="003F75D6" w:rsidP="003F75D6">
      <w:pPr>
        <w:numPr>
          <w:ilvl w:val="0"/>
          <w:numId w:val="17"/>
        </w:numPr>
        <w:spacing w:after="200"/>
        <w:jc w:val="both"/>
        <w:rPr>
          <w:sz w:val="28"/>
          <w:szCs w:val="28"/>
        </w:rPr>
      </w:pPr>
      <w:r w:rsidRPr="0010563F">
        <w:rPr>
          <w:sz w:val="28"/>
          <w:szCs w:val="28"/>
        </w:rPr>
        <w:t xml:space="preserve">Заслуги </w:t>
      </w:r>
      <w:proofErr w:type="spellStart"/>
      <w:r w:rsidRPr="0010563F">
        <w:rPr>
          <w:sz w:val="28"/>
          <w:szCs w:val="28"/>
        </w:rPr>
        <w:t>Флоренс</w:t>
      </w:r>
      <w:proofErr w:type="spellEnd"/>
      <w:r w:rsidRPr="0010563F">
        <w:rPr>
          <w:sz w:val="28"/>
          <w:szCs w:val="28"/>
        </w:rPr>
        <w:t xml:space="preserve"> </w:t>
      </w:r>
      <w:proofErr w:type="spellStart"/>
      <w:r w:rsidRPr="0010563F">
        <w:rPr>
          <w:sz w:val="28"/>
          <w:szCs w:val="28"/>
        </w:rPr>
        <w:t>Найтингейл</w:t>
      </w:r>
      <w:proofErr w:type="spellEnd"/>
      <w:r w:rsidRPr="0010563F">
        <w:rPr>
          <w:sz w:val="28"/>
          <w:szCs w:val="28"/>
        </w:rPr>
        <w:t xml:space="preserve"> в сестринском деле.</w:t>
      </w:r>
    </w:p>
    <w:p w:rsidR="003F75D6" w:rsidRDefault="003F75D6" w:rsidP="003F75D6">
      <w:pPr>
        <w:numPr>
          <w:ilvl w:val="0"/>
          <w:numId w:val="17"/>
        </w:numPr>
        <w:spacing w:after="200"/>
        <w:jc w:val="both"/>
        <w:rPr>
          <w:sz w:val="28"/>
          <w:szCs w:val="28"/>
        </w:rPr>
      </w:pPr>
      <w:r>
        <w:rPr>
          <w:sz w:val="28"/>
          <w:szCs w:val="28"/>
        </w:rPr>
        <w:t>Видные деятели сестринской деятельности в России.</w:t>
      </w:r>
    </w:p>
    <w:p w:rsidR="003F75D6" w:rsidRDefault="003F75D6" w:rsidP="003F75D6">
      <w:pPr>
        <w:numPr>
          <w:ilvl w:val="0"/>
          <w:numId w:val="17"/>
        </w:numPr>
        <w:spacing w:after="200"/>
        <w:jc w:val="both"/>
        <w:rPr>
          <w:sz w:val="28"/>
          <w:szCs w:val="28"/>
        </w:rPr>
      </w:pPr>
      <w:r>
        <w:rPr>
          <w:sz w:val="28"/>
          <w:szCs w:val="28"/>
        </w:rPr>
        <w:t>Красный крест. История организации. Деятельность в настоящее время.</w:t>
      </w:r>
    </w:p>
    <w:p w:rsidR="003F75D6" w:rsidRDefault="003F75D6" w:rsidP="003F75D6">
      <w:pPr>
        <w:numPr>
          <w:ilvl w:val="0"/>
          <w:numId w:val="17"/>
        </w:numPr>
        <w:spacing w:after="200"/>
        <w:jc w:val="both"/>
        <w:rPr>
          <w:sz w:val="28"/>
          <w:szCs w:val="28"/>
        </w:rPr>
      </w:pPr>
      <w:r>
        <w:rPr>
          <w:sz w:val="28"/>
          <w:szCs w:val="28"/>
        </w:rPr>
        <w:t>Биомедицинская этика. Биоэтика. Деонтология.</w:t>
      </w:r>
    </w:p>
    <w:p w:rsidR="003F75D6" w:rsidRDefault="003F75D6" w:rsidP="003F75D6">
      <w:pPr>
        <w:numPr>
          <w:ilvl w:val="0"/>
          <w:numId w:val="17"/>
        </w:numPr>
        <w:spacing w:after="200"/>
        <w:jc w:val="both"/>
        <w:rPr>
          <w:sz w:val="28"/>
          <w:szCs w:val="28"/>
        </w:rPr>
      </w:pPr>
      <w:r>
        <w:rPr>
          <w:sz w:val="28"/>
          <w:szCs w:val="28"/>
        </w:rPr>
        <w:t>Сестринское</w:t>
      </w:r>
      <w:r w:rsidRPr="00E02BEF">
        <w:rPr>
          <w:sz w:val="28"/>
          <w:szCs w:val="28"/>
        </w:rPr>
        <w:t xml:space="preserve"> </w:t>
      </w:r>
      <w:r>
        <w:rPr>
          <w:sz w:val="28"/>
          <w:szCs w:val="28"/>
        </w:rPr>
        <w:t>дело как профессия. Устройство ЛПУ. Виды медицинских сестер.</w:t>
      </w:r>
    </w:p>
    <w:p w:rsidR="003F75D6" w:rsidRPr="001B2E50" w:rsidRDefault="003F75D6" w:rsidP="003F75D6">
      <w:pPr>
        <w:numPr>
          <w:ilvl w:val="0"/>
          <w:numId w:val="17"/>
        </w:numPr>
        <w:spacing w:after="200"/>
        <w:jc w:val="both"/>
        <w:rPr>
          <w:sz w:val="28"/>
          <w:szCs w:val="28"/>
        </w:rPr>
      </w:pPr>
      <w:r w:rsidRPr="001B2E50">
        <w:rPr>
          <w:sz w:val="28"/>
          <w:szCs w:val="28"/>
        </w:rPr>
        <w:t>Принципы философии сестринского дела. Основные положения этического кодекса медицинских сестёр России.</w:t>
      </w:r>
    </w:p>
    <w:p w:rsidR="003F75D6" w:rsidRPr="001B2E50" w:rsidRDefault="003F75D6" w:rsidP="003F75D6">
      <w:pPr>
        <w:numPr>
          <w:ilvl w:val="0"/>
          <w:numId w:val="17"/>
        </w:numPr>
        <w:spacing w:after="200"/>
        <w:jc w:val="both"/>
        <w:rPr>
          <w:sz w:val="28"/>
          <w:szCs w:val="28"/>
        </w:rPr>
      </w:pPr>
      <w:r w:rsidRPr="001B2E50">
        <w:rPr>
          <w:sz w:val="28"/>
          <w:szCs w:val="28"/>
        </w:rPr>
        <w:t>Цели и задачи сестринского дела.</w:t>
      </w:r>
    </w:p>
    <w:p w:rsidR="003F75D6" w:rsidRPr="001B2E50" w:rsidRDefault="003F75D6" w:rsidP="003F75D6">
      <w:pPr>
        <w:numPr>
          <w:ilvl w:val="0"/>
          <w:numId w:val="17"/>
        </w:numPr>
        <w:spacing w:after="200"/>
        <w:jc w:val="both"/>
        <w:rPr>
          <w:sz w:val="28"/>
          <w:szCs w:val="28"/>
        </w:rPr>
      </w:pPr>
      <w:r w:rsidRPr="001B2E50">
        <w:rPr>
          <w:sz w:val="28"/>
          <w:szCs w:val="28"/>
        </w:rPr>
        <w:t xml:space="preserve">Общение. Понятие, </w:t>
      </w:r>
      <w:r>
        <w:rPr>
          <w:sz w:val="28"/>
          <w:szCs w:val="28"/>
        </w:rPr>
        <w:t xml:space="preserve">уровни общения. </w:t>
      </w:r>
    </w:p>
    <w:p w:rsidR="003F75D6" w:rsidRPr="001B2E50" w:rsidRDefault="003F75D6" w:rsidP="003F75D6">
      <w:pPr>
        <w:numPr>
          <w:ilvl w:val="0"/>
          <w:numId w:val="17"/>
        </w:numPr>
        <w:spacing w:after="200"/>
        <w:jc w:val="both"/>
        <w:rPr>
          <w:sz w:val="28"/>
          <w:szCs w:val="28"/>
        </w:rPr>
      </w:pPr>
      <w:r>
        <w:rPr>
          <w:sz w:val="28"/>
          <w:szCs w:val="28"/>
        </w:rPr>
        <w:t>С</w:t>
      </w:r>
      <w:r w:rsidRPr="001B2E50">
        <w:rPr>
          <w:sz w:val="28"/>
          <w:szCs w:val="28"/>
        </w:rPr>
        <w:t>редства общения. Факторы, способствующие и препятствующие общению.</w:t>
      </w:r>
    </w:p>
    <w:p w:rsidR="003F75D6" w:rsidRPr="001B2E50" w:rsidRDefault="003F75D6" w:rsidP="003F75D6">
      <w:pPr>
        <w:numPr>
          <w:ilvl w:val="0"/>
          <w:numId w:val="17"/>
        </w:numPr>
        <w:spacing w:after="200"/>
        <w:jc w:val="both"/>
        <w:rPr>
          <w:sz w:val="28"/>
          <w:szCs w:val="28"/>
        </w:rPr>
      </w:pPr>
      <w:r>
        <w:rPr>
          <w:sz w:val="28"/>
          <w:szCs w:val="28"/>
        </w:rPr>
        <w:t xml:space="preserve"> </w:t>
      </w:r>
      <w:r w:rsidRPr="001B2E50">
        <w:rPr>
          <w:sz w:val="28"/>
          <w:szCs w:val="28"/>
        </w:rPr>
        <w:t>Правила и принципы профессионального сестринского поведения. Медицинская тайна.</w:t>
      </w:r>
    </w:p>
    <w:p w:rsidR="003F75D6" w:rsidRPr="001B2E50" w:rsidRDefault="003F75D6" w:rsidP="003F75D6">
      <w:pPr>
        <w:numPr>
          <w:ilvl w:val="0"/>
          <w:numId w:val="17"/>
        </w:numPr>
        <w:spacing w:after="200"/>
        <w:jc w:val="both"/>
        <w:rPr>
          <w:sz w:val="28"/>
          <w:szCs w:val="28"/>
        </w:rPr>
      </w:pPr>
      <w:r>
        <w:rPr>
          <w:sz w:val="28"/>
          <w:szCs w:val="28"/>
        </w:rPr>
        <w:t xml:space="preserve"> </w:t>
      </w:r>
      <w:r w:rsidRPr="001B2E50">
        <w:rPr>
          <w:sz w:val="28"/>
          <w:szCs w:val="28"/>
        </w:rPr>
        <w:t>Типы и стили общения. Каналы общения. Критерии эффективного общения.</w:t>
      </w:r>
    </w:p>
    <w:p w:rsidR="003F75D6" w:rsidRPr="001B2E50" w:rsidRDefault="003F75D6" w:rsidP="003F75D6">
      <w:pPr>
        <w:numPr>
          <w:ilvl w:val="0"/>
          <w:numId w:val="17"/>
        </w:numPr>
        <w:spacing w:after="200"/>
        <w:jc w:val="both"/>
        <w:rPr>
          <w:sz w:val="28"/>
          <w:szCs w:val="28"/>
        </w:rPr>
      </w:pPr>
      <w:r>
        <w:rPr>
          <w:sz w:val="28"/>
          <w:szCs w:val="28"/>
        </w:rPr>
        <w:t xml:space="preserve"> </w:t>
      </w:r>
      <w:r w:rsidRPr="001B2E50">
        <w:rPr>
          <w:sz w:val="28"/>
          <w:szCs w:val="28"/>
        </w:rPr>
        <w:t>Обучение в сестринском деле. Сферы обучения.</w:t>
      </w:r>
    </w:p>
    <w:p w:rsidR="003F75D6" w:rsidRPr="001B2E50" w:rsidRDefault="003F75D6" w:rsidP="003F75D6">
      <w:pPr>
        <w:numPr>
          <w:ilvl w:val="0"/>
          <w:numId w:val="17"/>
        </w:numPr>
        <w:spacing w:after="200"/>
        <w:jc w:val="both"/>
        <w:rPr>
          <w:sz w:val="28"/>
          <w:szCs w:val="28"/>
        </w:rPr>
      </w:pPr>
      <w:r>
        <w:rPr>
          <w:sz w:val="28"/>
          <w:szCs w:val="28"/>
        </w:rPr>
        <w:t xml:space="preserve"> </w:t>
      </w:r>
      <w:r w:rsidRPr="001B2E50">
        <w:rPr>
          <w:sz w:val="28"/>
          <w:szCs w:val="28"/>
        </w:rPr>
        <w:t>Способы и методы обучения. Функции медсестры, как преподавателя.</w:t>
      </w:r>
    </w:p>
    <w:p w:rsidR="003F75D6" w:rsidRPr="001B2E50" w:rsidRDefault="003F75D6" w:rsidP="003F75D6">
      <w:pPr>
        <w:numPr>
          <w:ilvl w:val="0"/>
          <w:numId w:val="17"/>
        </w:numPr>
        <w:spacing w:after="200"/>
        <w:jc w:val="both"/>
        <w:rPr>
          <w:sz w:val="28"/>
          <w:szCs w:val="28"/>
        </w:rPr>
      </w:pPr>
      <w:r>
        <w:rPr>
          <w:sz w:val="28"/>
          <w:szCs w:val="28"/>
        </w:rPr>
        <w:t xml:space="preserve"> </w:t>
      </w:r>
      <w:r w:rsidRPr="001B2E50">
        <w:rPr>
          <w:sz w:val="28"/>
          <w:szCs w:val="28"/>
        </w:rPr>
        <w:t>Цели обучения. Условия достижения целей.</w:t>
      </w:r>
    </w:p>
    <w:p w:rsidR="003F75D6" w:rsidRPr="001B2E50" w:rsidRDefault="003F75D6" w:rsidP="003F75D6">
      <w:pPr>
        <w:numPr>
          <w:ilvl w:val="0"/>
          <w:numId w:val="17"/>
        </w:numPr>
        <w:spacing w:after="200"/>
        <w:jc w:val="both"/>
        <w:rPr>
          <w:sz w:val="28"/>
          <w:szCs w:val="28"/>
        </w:rPr>
      </w:pPr>
      <w:r>
        <w:rPr>
          <w:sz w:val="28"/>
          <w:szCs w:val="28"/>
        </w:rPr>
        <w:t xml:space="preserve"> </w:t>
      </w:r>
      <w:r w:rsidRPr="001B2E50">
        <w:rPr>
          <w:sz w:val="28"/>
          <w:szCs w:val="28"/>
        </w:rPr>
        <w:t>Потребность. Понятие</w:t>
      </w:r>
      <w:r>
        <w:rPr>
          <w:sz w:val="28"/>
          <w:szCs w:val="28"/>
        </w:rPr>
        <w:t xml:space="preserve">. Теория потребностей А. </w:t>
      </w:r>
      <w:proofErr w:type="spellStart"/>
      <w:r>
        <w:rPr>
          <w:sz w:val="28"/>
          <w:szCs w:val="28"/>
        </w:rPr>
        <w:t>Маслоу</w:t>
      </w:r>
      <w:proofErr w:type="spellEnd"/>
      <w:r>
        <w:rPr>
          <w:sz w:val="28"/>
          <w:szCs w:val="28"/>
        </w:rPr>
        <w:t>, их характеристика.</w:t>
      </w:r>
    </w:p>
    <w:p w:rsidR="003F75D6" w:rsidRPr="001B2E50" w:rsidRDefault="003F75D6" w:rsidP="003F75D6">
      <w:pPr>
        <w:numPr>
          <w:ilvl w:val="0"/>
          <w:numId w:val="17"/>
        </w:numPr>
        <w:spacing w:after="200"/>
        <w:jc w:val="both"/>
        <w:rPr>
          <w:sz w:val="28"/>
          <w:szCs w:val="28"/>
        </w:rPr>
      </w:pPr>
      <w:r>
        <w:rPr>
          <w:sz w:val="28"/>
          <w:szCs w:val="28"/>
        </w:rPr>
        <w:lastRenderedPageBreak/>
        <w:t xml:space="preserve"> Модели потребностей.</w:t>
      </w:r>
    </w:p>
    <w:p w:rsidR="003F75D6" w:rsidRPr="00C83DB0" w:rsidRDefault="003F75D6" w:rsidP="003F75D6">
      <w:pPr>
        <w:numPr>
          <w:ilvl w:val="0"/>
          <w:numId w:val="17"/>
        </w:numPr>
        <w:spacing w:after="200"/>
        <w:jc w:val="both"/>
        <w:rPr>
          <w:sz w:val="28"/>
          <w:szCs w:val="28"/>
        </w:rPr>
      </w:pPr>
      <w:r w:rsidRPr="00C83DB0">
        <w:rPr>
          <w:sz w:val="28"/>
          <w:szCs w:val="28"/>
        </w:rPr>
        <w:t xml:space="preserve"> Потребность пациента в нормальном дыхании. Признаки нарушения удовлетворения потребности. Возможные проблемы пациента.</w:t>
      </w:r>
    </w:p>
    <w:p w:rsidR="003F75D6" w:rsidRPr="001B2E50" w:rsidRDefault="003F75D6" w:rsidP="003F75D6">
      <w:pPr>
        <w:numPr>
          <w:ilvl w:val="0"/>
          <w:numId w:val="17"/>
        </w:numPr>
        <w:spacing w:after="200"/>
        <w:jc w:val="both"/>
        <w:rPr>
          <w:sz w:val="28"/>
          <w:szCs w:val="28"/>
        </w:rPr>
      </w:pPr>
      <w:r>
        <w:rPr>
          <w:sz w:val="28"/>
          <w:szCs w:val="28"/>
        </w:rPr>
        <w:t xml:space="preserve"> </w:t>
      </w:r>
      <w:r w:rsidRPr="001B2E50">
        <w:rPr>
          <w:sz w:val="28"/>
          <w:szCs w:val="28"/>
        </w:rPr>
        <w:t>Потребность в питании и питье. Возможные проблемы пациента, связанные с неудовлетворением потребности.</w:t>
      </w:r>
    </w:p>
    <w:p w:rsidR="003F75D6" w:rsidRPr="001B2E50" w:rsidRDefault="003F75D6" w:rsidP="003F75D6">
      <w:pPr>
        <w:numPr>
          <w:ilvl w:val="0"/>
          <w:numId w:val="17"/>
        </w:numPr>
        <w:spacing w:after="200"/>
        <w:jc w:val="both"/>
        <w:rPr>
          <w:sz w:val="28"/>
          <w:szCs w:val="28"/>
        </w:rPr>
      </w:pPr>
      <w:r>
        <w:rPr>
          <w:sz w:val="28"/>
          <w:szCs w:val="28"/>
        </w:rPr>
        <w:t xml:space="preserve"> </w:t>
      </w:r>
      <w:r w:rsidRPr="001B2E50">
        <w:rPr>
          <w:sz w:val="28"/>
          <w:szCs w:val="28"/>
        </w:rPr>
        <w:t>Потребность в физиологических отправлениях. Особенности потребности в разных возрастных группах. Возможные проблемы пациента.</w:t>
      </w:r>
    </w:p>
    <w:p w:rsidR="003F75D6" w:rsidRPr="001B2E50" w:rsidRDefault="003F75D6" w:rsidP="003F75D6">
      <w:pPr>
        <w:numPr>
          <w:ilvl w:val="0"/>
          <w:numId w:val="17"/>
        </w:numPr>
        <w:spacing w:after="200"/>
        <w:jc w:val="both"/>
        <w:rPr>
          <w:sz w:val="28"/>
          <w:szCs w:val="28"/>
        </w:rPr>
      </w:pPr>
      <w:r>
        <w:rPr>
          <w:sz w:val="28"/>
          <w:szCs w:val="28"/>
        </w:rPr>
        <w:t xml:space="preserve"> </w:t>
      </w:r>
      <w:r w:rsidRPr="001B2E50">
        <w:rPr>
          <w:sz w:val="28"/>
          <w:szCs w:val="28"/>
        </w:rPr>
        <w:t>Потребность в движении</w:t>
      </w:r>
      <w:r>
        <w:rPr>
          <w:sz w:val="28"/>
          <w:szCs w:val="28"/>
        </w:rPr>
        <w:t xml:space="preserve">. </w:t>
      </w:r>
      <w:r w:rsidRPr="001B2E50">
        <w:rPr>
          <w:sz w:val="28"/>
          <w:szCs w:val="28"/>
        </w:rPr>
        <w:t>Возможные проблемы пациента.</w:t>
      </w:r>
      <w:r w:rsidRPr="00C83DB0">
        <w:t xml:space="preserve"> </w:t>
      </w:r>
      <w:r w:rsidRPr="00C83DB0">
        <w:rPr>
          <w:sz w:val="28"/>
          <w:szCs w:val="28"/>
        </w:rPr>
        <w:t>Особенности потребности в разных возрастных группах.</w:t>
      </w:r>
    </w:p>
    <w:p w:rsidR="003F75D6" w:rsidRPr="001B2E50" w:rsidRDefault="003F75D6" w:rsidP="003F75D6">
      <w:pPr>
        <w:numPr>
          <w:ilvl w:val="0"/>
          <w:numId w:val="17"/>
        </w:numPr>
        <w:spacing w:after="200"/>
        <w:jc w:val="both"/>
        <w:rPr>
          <w:sz w:val="28"/>
          <w:szCs w:val="28"/>
        </w:rPr>
      </w:pPr>
      <w:r>
        <w:rPr>
          <w:sz w:val="28"/>
          <w:szCs w:val="28"/>
        </w:rPr>
        <w:t xml:space="preserve"> </w:t>
      </w:r>
      <w:r w:rsidRPr="001B2E50">
        <w:rPr>
          <w:sz w:val="28"/>
          <w:szCs w:val="28"/>
        </w:rPr>
        <w:t>Потребность в осуществлении личной гигиены.</w:t>
      </w:r>
      <w:r>
        <w:rPr>
          <w:sz w:val="28"/>
          <w:szCs w:val="28"/>
        </w:rPr>
        <w:t xml:space="preserve"> </w:t>
      </w:r>
      <w:r w:rsidRPr="001B2E50">
        <w:rPr>
          <w:sz w:val="28"/>
          <w:szCs w:val="28"/>
        </w:rPr>
        <w:t>Особенности потребности в зависимости от возраста.</w:t>
      </w:r>
    </w:p>
    <w:p w:rsidR="003F75D6" w:rsidRPr="001B2E50" w:rsidRDefault="003F75D6" w:rsidP="003F75D6">
      <w:pPr>
        <w:numPr>
          <w:ilvl w:val="0"/>
          <w:numId w:val="17"/>
        </w:numPr>
        <w:spacing w:after="200"/>
        <w:jc w:val="both"/>
        <w:rPr>
          <w:sz w:val="28"/>
          <w:szCs w:val="28"/>
        </w:rPr>
      </w:pPr>
      <w:r>
        <w:rPr>
          <w:sz w:val="28"/>
          <w:szCs w:val="28"/>
        </w:rPr>
        <w:t xml:space="preserve"> </w:t>
      </w:r>
      <w:r w:rsidRPr="001B2E50">
        <w:rPr>
          <w:sz w:val="28"/>
          <w:szCs w:val="28"/>
        </w:rPr>
        <w:t>Потребность пациента в безопасности. Особенности потребности в зависимости от возраста. Возможные проблемы пациента.</w:t>
      </w:r>
    </w:p>
    <w:p w:rsidR="003F75D6" w:rsidRPr="001B2E50" w:rsidRDefault="003F75D6" w:rsidP="003F75D6">
      <w:pPr>
        <w:numPr>
          <w:ilvl w:val="0"/>
          <w:numId w:val="17"/>
        </w:numPr>
        <w:spacing w:after="200"/>
        <w:jc w:val="both"/>
        <w:rPr>
          <w:sz w:val="28"/>
          <w:szCs w:val="28"/>
        </w:rPr>
      </w:pPr>
      <w:r>
        <w:rPr>
          <w:sz w:val="28"/>
          <w:szCs w:val="28"/>
        </w:rPr>
        <w:t xml:space="preserve"> </w:t>
      </w:r>
      <w:r w:rsidRPr="001B2E50">
        <w:rPr>
          <w:sz w:val="28"/>
          <w:szCs w:val="28"/>
        </w:rPr>
        <w:t>Потребность пациента в общении, труде и отдыхе. Особенности потребности в зависимости от возраста. Возможные проблемы пациента.</w:t>
      </w:r>
    </w:p>
    <w:p w:rsidR="003F75D6" w:rsidRPr="001B2E50" w:rsidRDefault="003F75D6" w:rsidP="003F75D6">
      <w:pPr>
        <w:numPr>
          <w:ilvl w:val="0"/>
          <w:numId w:val="17"/>
        </w:numPr>
        <w:spacing w:after="200"/>
        <w:jc w:val="both"/>
        <w:rPr>
          <w:sz w:val="28"/>
          <w:szCs w:val="28"/>
        </w:rPr>
      </w:pPr>
      <w:r>
        <w:rPr>
          <w:sz w:val="28"/>
          <w:szCs w:val="28"/>
        </w:rPr>
        <w:t xml:space="preserve"> </w:t>
      </w:r>
      <w:r w:rsidRPr="001B2E50">
        <w:rPr>
          <w:sz w:val="28"/>
          <w:szCs w:val="28"/>
        </w:rPr>
        <w:t>Сестринский процесс.  Документация к СП.</w:t>
      </w:r>
    </w:p>
    <w:p w:rsidR="003F75D6" w:rsidRPr="001B2E50" w:rsidRDefault="003F75D6" w:rsidP="003F75D6">
      <w:pPr>
        <w:numPr>
          <w:ilvl w:val="0"/>
          <w:numId w:val="17"/>
        </w:numPr>
        <w:spacing w:after="200"/>
        <w:jc w:val="both"/>
        <w:rPr>
          <w:sz w:val="28"/>
          <w:szCs w:val="28"/>
        </w:rPr>
      </w:pPr>
      <w:r>
        <w:rPr>
          <w:sz w:val="28"/>
          <w:szCs w:val="28"/>
        </w:rPr>
        <w:t xml:space="preserve"> </w:t>
      </w:r>
      <w:r w:rsidRPr="001B2E50">
        <w:rPr>
          <w:sz w:val="28"/>
          <w:szCs w:val="28"/>
        </w:rPr>
        <w:t>1 этап сестринского процесса. Первичная оценка состояния пациента.</w:t>
      </w:r>
    </w:p>
    <w:p w:rsidR="003F75D6" w:rsidRPr="001B2E50" w:rsidRDefault="003F75D6" w:rsidP="003F75D6">
      <w:pPr>
        <w:numPr>
          <w:ilvl w:val="0"/>
          <w:numId w:val="17"/>
        </w:numPr>
        <w:spacing w:after="200"/>
        <w:jc w:val="both"/>
        <w:rPr>
          <w:sz w:val="28"/>
          <w:szCs w:val="28"/>
        </w:rPr>
      </w:pPr>
      <w:r>
        <w:rPr>
          <w:sz w:val="28"/>
          <w:szCs w:val="28"/>
        </w:rPr>
        <w:t xml:space="preserve"> </w:t>
      </w:r>
      <w:r w:rsidRPr="001B2E50">
        <w:rPr>
          <w:sz w:val="28"/>
          <w:szCs w:val="28"/>
        </w:rPr>
        <w:t>2 этап сестринского процесса. Виды проблем. Сестринский диагноз.</w:t>
      </w:r>
    </w:p>
    <w:p w:rsidR="003F75D6" w:rsidRPr="001B2E50" w:rsidRDefault="003F75D6" w:rsidP="003F75D6">
      <w:pPr>
        <w:numPr>
          <w:ilvl w:val="0"/>
          <w:numId w:val="17"/>
        </w:numPr>
        <w:spacing w:after="200"/>
        <w:jc w:val="both"/>
        <w:rPr>
          <w:sz w:val="28"/>
          <w:szCs w:val="28"/>
        </w:rPr>
      </w:pPr>
      <w:r>
        <w:rPr>
          <w:sz w:val="28"/>
          <w:szCs w:val="28"/>
        </w:rPr>
        <w:t xml:space="preserve"> </w:t>
      </w:r>
      <w:r w:rsidRPr="001B2E50">
        <w:rPr>
          <w:sz w:val="28"/>
          <w:szCs w:val="28"/>
        </w:rPr>
        <w:t>3 этап сестринского процесса. Компоненты целей.</w:t>
      </w:r>
    </w:p>
    <w:p w:rsidR="003F75D6" w:rsidRPr="001B2E50" w:rsidRDefault="003F75D6" w:rsidP="003F75D6">
      <w:pPr>
        <w:numPr>
          <w:ilvl w:val="0"/>
          <w:numId w:val="17"/>
        </w:numPr>
        <w:spacing w:after="200"/>
        <w:jc w:val="both"/>
        <w:rPr>
          <w:sz w:val="28"/>
          <w:szCs w:val="28"/>
        </w:rPr>
      </w:pPr>
      <w:r>
        <w:rPr>
          <w:sz w:val="28"/>
          <w:szCs w:val="28"/>
        </w:rPr>
        <w:t xml:space="preserve"> </w:t>
      </w:r>
      <w:r w:rsidRPr="001B2E50">
        <w:rPr>
          <w:sz w:val="28"/>
          <w:szCs w:val="28"/>
        </w:rPr>
        <w:t>4 этап сестринского процесса. Виды сестринских вмешательств. Стандартные планы ухода за пациентом.</w:t>
      </w:r>
    </w:p>
    <w:p w:rsidR="003F75D6" w:rsidRDefault="003F75D6" w:rsidP="003F75D6">
      <w:pPr>
        <w:numPr>
          <w:ilvl w:val="0"/>
          <w:numId w:val="17"/>
        </w:numPr>
        <w:spacing w:after="200"/>
        <w:jc w:val="both"/>
        <w:rPr>
          <w:sz w:val="28"/>
          <w:szCs w:val="28"/>
        </w:rPr>
      </w:pPr>
      <w:r>
        <w:rPr>
          <w:sz w:val="28"/>
          <w:szCs w:val="28"/>
        </w:rPr>
        <w:t xml:space="preserve">  </w:t>
      </w:r>
      <w:r w:rsidRPr="001B2E50">
        <w:rPr>
          <w:sz w:val="28"/>
          <w:szCs w:val="28"/>
        </w:rPr>
        <w:t>5 этап сестринского процесса. Текущая и итоговая оценка. Документация к сестринскому процессу.</w:t>
      </w:r>
    </w:p>
    <w:p w:rsidR="003F75D6" w:rsidRDefault="003F75D6" w:rsidP="003F75D6">
      <w:pPr>
        <w:spacing w:line="360" w:lineRule="auto"/>
        <w:jc w:val="both"/>
        <w:rPr>
          <w:b/>
          <w:sz w:val="28"/>
          <w:szCs w:val="28"/>
        </w:rPr>
      </w:pPr>
    </w:p>
    <w:p w:rsidR="003F75D6" w:rsidRDefault="003F75D6" w:rsidP="003F75D6">
      <w:pPr>
        <w:spacing w:line="360" w:lineRule="auto"/>
        <w:jc w:val="both"/>
        <w:rPr>
          <w:b/>
          <w:sz w:val="28"/>
          <w:szCs w:val="28"/>
        </w:rPr>
      </w:pPr>
      <w:r w:rsidRPr="00DD4BA2">
        <w:rPr>
          <w:b/>
          <w:sz w:val="28"/>
          <w:szCs w:val="28"/>
        </w:rPr>
        <w:t>Вопросы для пр</w:t>
      </w:r>
      <w:r>
        <w:rPr>
          <w:b/>
          <w:sz w:val="28"/>
          <w:szCs w:val="28"/>
        </w:rPr>
        <w:t>омежуточной аттестации по МДК.01</w:t>
      </w:r>
      <w:r w:rsidRPr="00DD4BA2">
        <w:rPr>
          <w:b/>
          <w:sz w:val="28"/>
          <w:szCs w:val="28"/>
        </w:rPr>
        <w:t>.0</w:t>
      </w:r>
      <w:r>
        <w:rPr>
          <w:b/>
          <w:sz w:val="28"/>
          <w:szCs w:val="28"/>
        </w:rPr>
        <w:t>2</w:t>
      </w:r>
    </w:p>
    <w:p w:rsidR="003F75D6" w:rsidRPr="003F75D6" w:rsidRDefault="003F75D6" w:rsidP="003F75D6">
      <w:pPr>
        <w:pStyle w:val="a5"/>
        <w:numPr>
          <w:ilvl w:val="0"/>
          <w:numId w:val="23"/>
        </w:numPr>
        <w:suppressAutoHyphens w:val="0"/>
        <w:spacing w:after="0" w:line="360" w:lineRule="auto"/>
        <w:ind w:left="924" w:hanging="357"/>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Вы – медицинская сестра/брат процедурного кабинета. После забора крови у пациента нечаянно укололи свой средний палец левой руки иглой, которой брали анализ. Кровь видна через перчатку. Ваша тактика?</w:t>
      </w:r>
    </w:p>
    <w:p w:rsidR="003F75D6" w:rsidRPr="003F75D6" w:rsidRDefault="003F75D6" w:rsidP="003F75D6">
      <w:pPr>
        <w:pStyle w:val="a5"/>
        <w:numPr>
          <w:ilvl w:val="0"/>
          <w:numId w:val="23"/>
        </w:numPr>
        <w:suppressAutoHyphens w:val="0"/>
        <w:spacing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 xml:space="preserve">Мероприятия при аварийных ситуациях, связанных с попаданием биологической жидкости на неповрежденную кожу. </w:t>
      </w:r>
    </w:p>
    <w:p w:rsidR="003F75D6" w:rsidRPr="003F75D6" w:rsidRDefault="003F75D6" w:rsidP="003F75D6">
      <w:pPr>
        <w:pStyle w:val="a5"/>
        <w:numPr>
          <w:ilvl w:val="0"/>
          <w:numId w:val="23"/>
        </w:numPr>
        <w:suppressAutoHyphens w:val="0"/>
        <w:spacing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 xml:space="preserve">Механизмы передачи инфекции. </w:t>
      </w:r>
    </w:p>
    <w:p w:rsidR="003F75D6" w:rsidRPr="003F75D6" w:rsidRDefault="003F75D6" w:rsidP="003F75D6">
      <w:pPr>
        <w:pStyle w:val="a5"/>
        <w:numPr>
          <w:ilvl w:val="0"/>
          <w:numId w:val="23"/>
        </w:numPr>
        <w:suppressAutoHyphens w:val="0"/>
        <w:spacing w:after="0" w:line="360" w:lineRule="auto"/>
        <w:contextualSpacing/>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lastRenderedPageBreak/>
        <w:t>Вы</w:t>
      </w:r>
      <w:r w:rsidRPr="003F75D6">
        <w:rPr>
          <w:rFonts w:ascii="Times New Roman" w:eastAsia="Times New Roman" w:hAnsi="Times New Roman"/>
          <w:b/>
          <w:bCs/>
          <w:color w:val="000000"/>
          <w:sz w:val="28"/>
          <w:szCs w:val="28"/>
          <w:lang w:eastAsia="ru-RU"/>
        </w:rPr>
        <w:t> </w:t>
      </w:r>
      <w:r w:rsidRPr="003F75D6">
        <w:rPr>
          <w:rFonts w:ascii="Times New Roman" w:eastAsia="Times New Roman" w:hAnsi="Times New Roman"/>
          <w:color w:val="000000"/>
          <w:sz w:val="28"/>
          <w:szCs w:val="28"/>
          <w:lang w:eastAsia="ru-RU"/>
        </w:rPr>
        <w:t>медсестра/медбрат. При снятии использованных перчаток вы коснулась незащищенными пальцами рабочей поверхности отработанной перчатки. Ваши действия?</w:t>
      </w:r>
    </w:p>
    <w:p w:rsidR="003F75D6" w:rsidRPr="003F75D6" w:rsidRDefault="003F75D6" w:rsidP="003F75D6">
      <w:pPr>
        <w:pStyle w:val="a5"/>
        <w:numPr>
          <w:ilvl w:val="0"/>
          <w:numId w:val="23"/>
        </w:numPr>
        <w:suppressAutoHyphens w:val="0"/>
        <w:spacing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 xml:space="preserve"> Мероприятия при аварийных ситуациях, связанных с попаданием биологической жидкости на слизистые глаз.</w:t>
      </w:r>
    </w:p>
    <w:p w:rsidR="003F75D6" w:rsidRPr="003F75D6" w:rsidRDefault="003F75D6" w:rsidP="003F75D6">
      <w:pPr>
        <w:pStyle w:val="a5"/>
        <w:numPr>
          <w:ilvl w:val="0"/>
          <w:numId w:val="23"/>
        </w:numPr>
        <w:suppressAutoHyphens w:val="0"/>
        <w:spacing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 xml:space="preserve"> Карантин. Обсервация.</w:t>
      </w:r>
    </w:p>
    <w:p w:rsidR="003F75D6" w:rsidRPr="003F75D6" w:rsidRDefault="003F75D6" w:rsidP="003F75D6">
      <w:pPr>
        <w:pStyle w:val="a5"/>
        <w:numPr>
          <w:ilvl w:val="0"/>
          <w:numId w:val="23"/>
        </w:numPr>
        <w:suppressAutoHyphens w:val="0"/>
        <w:spacing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b/>
          <w:bCs/>
          <w:color w:val="000000"/>
          <w:sz w:val="28"/>
          <w:szCs w:val="28"/>
          <w:lang w:eastAsia="ru-RU"/>
        </w:rPr>
        <w:t xml:space="preserve"> </w:t>
      </w:r>
      <w:r w:rsidRPr="003F75D6">
        <w:rPr>
          <w:rFonts w:ascii="Times New Roman" w:eastAsia="Times New Roman" w:hAnsi="Times New Roman"/>
          <w:color w:val="000000"/>
          <w:sz w:val="28"/>
          <w:szCs w:val="28"/>
          <w:lang w:eastAsia="ru-RU"/>
        </w:rPr>
        <w:t>Вам необходимо уложить пациента в положение </w:t>
      </w:r>
      <w:proofErr w:type="spellStart"/>
      <w:r w:rsidRPr="003F75D6">
        <w:rPr>
          <w:rFonts w:ascii="Times New Roman" w:eastAsia="Times New Roman" w:hAnsi="Times New Roman"/>
          <w:color w:val="000000"/>
          <w:sz w:val="28"/>
          <w:szCs w:val="28"/>
          <w:lang w:eastAsia="ru-RU"/>
        </w:rPr>
        <w:t>Симса</w:t>
      </w:r>
      <w:proofErr w:type="spellEnd"/>
      <w:r w:rsidRPr="003F75D6">
        <w:rPr>
          <w:rFonts w:ascii="Times New Roman" w:eastAsia="Times New Roman" w:hAnsi="Times New Roman"/>
          <w:color w:val="000000"/>
          <w:sz w:val="28"/>
          <w:szCs w:val="28"/>
          <w:lang w:eastAsia="ru-RU"/>
        </w:rPr>
        <w:t xml:space="preserve">. Ваши действия. </w:t>
      </w:r>
    </w:p>
    <w:p w:rsidR="003F75D6" w:rsidRPr="003F75D6" w:rsidRDefault="003F75D6" w:rsidP="003F75D6">
      <w:pPr>
        <w:pStyle w:val="a5"/>
        <w:numPr>
          <w:ilvl w:val="0"/>
          <w:numId w:val="23"/>
        </w:numPr>
        <w:suppressAutoHyphens w:val="0"/>
        <w:spacing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Мероприятия при аварийных ситуациях, связанных с попаданием биологической жидкости в ротовую полость.</w:t>
      </w:r>
    </w:p>
    <w:p w:rsidR="003F75D6" w:rsidRPr="003F75D6" w:rsidRDefault="003F75D6" w:rsidP="003F75D6">
      <w:pPr>
        <w:pStyle w:val="a5"/>
        <w:numPr>
          <w:ilvl w:val="0"/>
          <w:numId w:val="23"/>
        </w:numPr>
        <w:suppressAutoHyphens w:val="0"/>
        <w:spacing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Определение ВБИ, пути передачи инфекции.</w:t>
      </w:r>
    </w:p>
    <w:p w:rsidR="003F75D6" w:rsidRPr="003F75D6" w:rsidRDefault="003F75D6" w:rsidP="003F75D6">
      <w:pPr>
        <w:pStyle w:val="a5"/>
        <w:numPr>
          <w:ilvl w:val="0"/>
          <w:numId w:val="23"/>
        </w:numPr>
        <w:suppressAutoHyphens w:val="0"/>
        <w:spacing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 xml:space="preserve"> Перевязочная медицинская сестра закончила работу, сняла перчатки, положила их на поверхность рабочего стола, вымыла руки под теплой проточной водой с мылом и осушила их. Правильно ли она поступила?</w:t>
      </w:r>
    </w:p>
    <w:p w:rsidR="003F75D6" w:rsidRPr="003F75D6" w:rsidRDefault="003F75D6" w:rsidP="003F75D6">
      <w:pPr>
        <w:pStyle w:val="a5"/>
        <w:numPr>
          <w:ilvl w:val="0"/>
          <w:numId w:val="23"/>
        </w:numPr>
        <w:suppressAutoHyphens w:val="0"/>
        <w:spacing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Мероприятия при аварийной ситуации, связанной с проколом или порезом инструментами, загрязненными кровью пациента.</w:t>
      </w:r>
    </w:p>
    <w:p w:rsidR="003F75D6" w:rsidRPr="003F75D6" w:rsidRDefault="003F75D6" w:rsidP="003F75D6">
      <w:pPr>
        <w:pStyle w:val="a5"/>
        <w:numPr>
          <w:ilvl w:val="0"/>
          <w:numId w:val="23"/>
        </w:numPr>
        <w:suppressAutoHyphens w:val="0"/>
        <w:spacing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Гепатит В. Механизмы передачи, клиника, исход.</w:t>
      </w:r>
    </w:p>
    <w:p w:rsidR="003F75D6" w:rsidRPr="003F75D6" w:rsidRDefault="003F75D6" w:rsidP="003F75D6">
      <w:pPr>
        <w:pStyle w:val="a5"/>
        <w:numPr>
          <w:ilvl w:val="0"/>
          <w:numId w:val="23"/>
        </w:numPr>
        <w:suppressAutoHyphens w:val="0"/>
        <w:spacing w:after="0" w:line="360" w:lineRule="auto"/>
        <w:contextualSpacing/>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 xml:space="preserve"> Вы медицинская сестра процедурного кабинета. При заборе крови из вены на исследование кровь попала на поверхность рабочего стола. Ваша тактика.</w:t>
      </w:r>
    </w:p>
    <w:p w:rsidR="003F75D6" w:rsidRPr="003F75D6" w:rsidRDefault="003F75D6" w:rsidP="003F75D6">
      <w:pPr>
        <w:pStyle w:val="a5"/>
        <w:numPr>
          <w:ilvl w:val="0"/>
          <w:numId w:val="23"/>
        </w:numPr>
        <w:suppressAutoHyphens w:val="0"/>
        <w:spacing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 xml:space="preserve"> Обработка рук на гигиеническом уровне. Рассказать и показать алгоритм.</w:t>
      </w:r>
    </w:p>
    <w:p w:rsidR="003F75D6" w:rsidRPr="003F75D6" w:rsidRDefault="003F75D6" w:rsidP="003F75D6">
      <w:pPr>
        <w:pStyle w:val="a5"/>
        <w:numPr>
          <w:ilvl w:val="0"/>
          <w:numId w:val="23"/>
        </w:numPr>
        <w:suppressAutoHyphens w:val="0"/>
        <w:spacing w:line="360" w:lineRule="auto"/>
        <w:contextualSpacing/>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 xml:space="preserve"> Эпидемиологическая обстановка и мероприятия.</w:t>
      </w:r>
      <w:r w:rsidRPr="003F75D6">
        <w:rPr>
          <w:rFonts w:ascii="Times New Roman" w:eastAsia="Times New Roman" w:hAnsi="Times New Roman"/>
          <w:sz w:val="28"/>
          <w:szCs w:val="28"/>
          <w:lang w:eastAsia="ru-RU"/>
        </w:rPr>
        <w:t> </w:t>
      </w:r>
    </w:p>
    <w:p w:rsidR="003F75D6" w:rsidRPr="003F75D6" w:rsidRDefault="003F75D6" w:rsidP="003F75D6">
      <w:pPr>
        <w:pStyle w:val="a5"/>
        <w:numPr>
          <w:ilvl w:val="0"/>
          <w:numId w:val="23"/>
        </w:numPr>
        <w:suppressAutoHyphens w:val="0"/>
        <w:spacing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Дежурная медицинская сестра сделала пациенту внутримышечную инъекцию антибиотика, сняла перчатки и после ватный шарик со следами крови выбросила в контейнер для утилизации и затем перчатки. Допущены ли медицинской сестрой ошибки в работе, какие, расскажите правильный порядок действий.</w:t>
      </w:r>
    </w:p>
    <w:p w:rsidR="003F75D6" w:rsidRPr="003F75D6" w:rsidRDefault="003F75D6" w:rsidP="003F75D6">
      <w:pPr>
        <w:pStyle w:val="a5"/>
        <w:numPr>
          <w:ilvl w:val="0"/>
          <w:numId w:val="23"/>
        </w:numPr>
        <w:suppressAutoHyphens w:val="0"/>
        <w:spacing w:before="100" w:after="10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 xml:space="preserve"> Правила биомеханики для транспортировки и изменения положения пациента в постели.</w:t>
      </w:r>
    </w:p>
    <w:p w:rsidR="003F75D6" w:rsidRPr="003F75D6" w:rsidRDefault="003F75D6" w:rsidP="003F75D6">
      <w:pPr>
        <w:pStyle w:val="a5"/>
        <w:numPr>
          <w:ilvl w:val="0"/>
          <w:numId w:val="23"/>
        </w:numPr>
        <w:suppressAutoHyphens w:val="0"/>
        <w:spacing w:line="360" w:lineRule="auto"/>
        <w:contextualSpacing/>
        <w:rPr>
          <w:rFonts w:ascii="Times New Roman" w:eastAsia="Times New Roman" w:hAnsi="Times New Roman"/>
          <w:b/>
          <w:bCs/>
          <w:color w:val="000000"/>
          <w:sz w:val="28"/>
          <w:szCs w:val="28"/>
          <w:lang w:eastAsia="ru-RU"/>
        </w:rPr>
      </w:pPr>
      <w:r w:rsidRPr="003F75D6">
        <w:rPr>
          <w:rFonts w:ascii="Times New Roman" w:eastAsia="Times New Roman" w:hAnsi="Times New Roman"/>
          <w:color w:val="000000"/>
          <w:sz w:val="28"/>
          <w:szCs w:val="28"/>
          <w:lang w:eastAsia="ru-RU"/>
        </w:rPr>
        <w:t xml:space="preserve"> Современные </w:t>
      </w:r>
      <w:proofErr w:type="spellStart"/>
      <w:r w:rsidRPr="003F75D6">
        <w:rPr>
          <w:rFonts w:ascii="Times New Roman" w:eastAsia="Times New Roman" w:hAnsi="Times New Roman"/>
          <w:color w:val="000000"/>
          <w:sz w:val="28"/>
          <w:szCs w:val="28"/>
          <w:lang w:eastAsia="ru-RU"/>
        </w:rPr>
        <w:t>дезсредства</w:t>
      </w:r>
      <w:proofErr w:type="spellEnd"/>
      <w:r w:rsidRPr="003F75D6">
        <w:rPr>
          <w:rFonts w:ascii="Times New Roman" w:eastAsia="Times New Roman" w:hAnsi="Times New Roman"/>
          <w:color w:val="000000"/>
          <w:sz w:val="28"/>
          <w:szCs w:val="28"/>
          <w:lang w:eastAsia="ru-RU"/>
        </w:rPr>
        <w:t>.</w:t>
      </w:r>
    </w:p>
    <w:p w:rsidR="003F75D6" w:rsidRPr="003F75D6" w:rsidRDefault="003F75D6" w:rsidP="003F75D6">
      <w:pPr>
        <w:pStyle w:val="a5"/>
        <w:numPr>
          <w:ilvl w:val="0"/>
          <w:numId w:val="23"/>
        </w:numPr>
        <w:suppressAutoHyphens w:val="0"/>
        <w:spacing w:line="360" w:lineRule="auto"/>
        <w:contextualSpacing/>
        <w:rPr>
          <w:rFonts w:ascii="Times New Roman" w:eastAsia="Times New Roman" w:hAnsi="Times New Roman"/>
          <w:b/>
          <w:bCs/>
          <w:color w:val="000000"/>
          <w:sz w:val="28"/>
          <w:szCs w:val="28"/>
          <w:lang w:eastAsia="ru-RU"/>
        </w:rPr>
      </w:pPr>
      <w:r w:rsidRPr="003F75D6">
        <w:rPr>
          <w:rFonts w:ascii="Times New Roman" w:eastAsia="Times New Roman" w:hAnsi="Times New Roman"/>
          <w:color w:val="000000"/>
          <w:sz w:val="28"/>
          <w:szCs w:val="28"/>
          <w:lang w:eastAsia="ru-RU"/>
        </w:rPr>
        <w:t xml:space="preserve">При проверке качества </w:t>
      </w:r>
      <w:proofErr w:type="spellStart"/>
      <w:r w:rsidRPr="003F75D6">
        <w:rPr>
          <w:rFonts w:ascii="Times New Roman" w:eastAsia="Times New Roman" w:hAnsi="Times New Roman"/>
          <w:color w:val="000000"/>
          <w:sz w:val="28"/>
          <w:szCs w:val="28"/>
          <w:lang w:eastAsia="ru-RU"/>
        </w:rPr>
        <w:t>предстерилизационной</w:t>
      </w:r>
      <w:proofErr w:type="spellEnd"/>
      <w:r w:rsidRPr="003F75D6">
        <w:rPr>
          <w:rFonts w:ascii="Times New Roman" w:eastAsia="Times New Roman" w:hAnsi="Times New Roman"/>
          <w:color w:val="000000"/>
          <w:sz w:val="28"/>
          <w:szCs w:val="28"/>
          <w:lang w:eastAsia="ru-RU"/>
        </w:rPr>
        <w:t xml:space="preserve"> обработки процедурная медсестра обнаружила положительную фенолфталеиновую пробу. Какие дальнейшие действия медицинской сестры? Рассказать о пробе</w:t>
      </w:r>
    </w:p>
    <w:p w:rsidR="003F75D6" w:rsidRPr="003F75D6" w:rsidRDefault="003F75D6" w:rsidP="003F75D6">
      <w:pPr>
        <w:pStyle w:val="a5"/>
        <w:numPr>
          <w:ilvl w:val="0"/>
          <w:numId w:val="23"/>
        </w:numPr>
        <w:suppressAutoHyphens w:val="0"/>
        <w:spacing w:line="360" w:lineRule="auto"/>
        <w:contextualSpacing/>
        <w:rPr>
          <w:rFonts w:ascii="Times New Roman" w:eastAsia="Times New Roman" w:hAnsi="Times New Roman"/>
          <w:b/>
          <w:bCs/>
          <w:color w:val="000000"/>
          <w:sz w:val="28"/>
          <w:szCs w:val="28"/>
          <w:lang w:eastAsia="ru-RU"/>
        </w:rPr>
      </w:pPr>
      <w:r w:rsidRPr="003F75D6">
        <w:rPr>
          <w:rFonts w:ascii="Times New Roman" w:eastAsia="Times New Roman" w:hAnsi="Times New Roman"/>
          <w:color w:val="000000"/>
          <w:sz w:val="28"/>
          <w:szCs w:val="28"/>
          <w:lang w:eastAsia="ru-RU"/>
        </w:rPr>
        <w:lastRenderedPageBreak/>
        <w:t>Провести генерального уборку процедурного кабинета.</w:t>
      </w:r>
    </w:p>
    <w:p w:rsidR="003F75D6" w:rsidRPr="003F75D6" w:rsidRDefault="003F75D6" w:rsidP="003F75D6">
      <w:pPr>
        <w:pStyle w:val="a5"/>
        <w:numPr>
          <w:ilvl w:val="0"/>
          <w:numId w:val="23"/>
        </w:numPr>
        <w:suppressAutoHyphens w:val="0"/>
        <w:spacing w:line="360" w:lineRule="auto"/>
        <w:contextualSpacing/>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 xml:space="preserve"> Классификация медицинских отходов. Утилизация.</w:t>
      </w:r>
    </w:p>
    <w:p w:rsidR="003F75D6" w:rsidRPr="003F75D6" w:rsidRDefault="003F75D6" w:rsidP="003F75D6">
      <w:pPr>
        <w:pStyle w:val="a5"/>
        <w:numPr>
          <w:ilvl w:val="0"/>
          <w:numId w:val="23"/>
        </w:numPr>
        <w:suppressAutoHyphens w:val="0"/>
        <w:spacing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 xml:space="preserve"> После проведенной стерилизации бикса с перевязочным материалом, индикатор стерильности не поменял свою окраску. Можно ли использовать материал для работы? Какие последующие действия медицинской сестры? </w:t>
      </w:r>
    </w:p>
    <w:p w:rsidR="003F75D6" w:rsidRPr="003F75D6" w:rsidRDefault="003F75D6" w:rsidP="003F75D6">
      <w:pPr>
        <w:pStyle w:val="a5"/>
        <w:numPr>
          <w:ilvl w:val="0"/>
          <w:numId w:val="23"/>
        </w:numPr>
        <w:suppressAutoHyphens w:val="0"/>
        <w:spacing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 xml:space="preserve"> Алгоритм проведения </w:t>
      </w:r>
      <w:proofErr w:type="spellStart"/>
      <w:r w:rsidRPr="003F75D6">
        <w:rPr>
          <w:rFonts w:ascii="Times New Roman" w:eastAsia="Times New Roman" w:hAnsi="Times New Roman"/>
          <w:color w:val="000000"/>
          <w:sz w:val="28"/>
          <w:szCs w:val="28"/>
          <w:lang w:eastAsia="ru-RU"/>
        </w:rPr>
        <w:t>предстерилизационной</w:t>
      </w:r>
      <w:proofErr w:type="spellEnd"/>
      <w:r w:rsidRPr="003F75D6">
        <w:rPr>
          <w:rFonts w:ascii="Times New Roman" w:eastAsia="Times New Roman" w:hAnsi="Times New Roman"/>
          <w:color w:val="000000"/>
          <w:sz w:val="28"/>
          <w:szCs w:val="28"/>
          <w:lang w:eastAsia="ru-RU"/>
        </w:rPr>
        <w:t xml:space="preserve"> очистки инструментария. 2 варианта.</w:t>
      </w:r>
    </w:p>
    <w:p w:rsidR="003F75D6" w:rsidRPr="003F75D6" w:rsidRDefault="003F75D6" w:rsidP="003F75D6">
      <w:pPr>
        <w:pStyle w:val="a5"/>
        <w:numPr>
          <w:ilvl w:val="0"/>
          <w:numId w:val="23"/>
        </w:numPr>
        <w:suppressAutoHyphens w:val="0"/>
        <w:spacing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 xml:space="preserve"> Санитарно-просветительская работа с населением. </w:t>
      </w:r>
      <w:proofErr w:type="spellStart"/>
      <w:r w:rsidRPr="003F75D6">
        <w:rPr>
          <w:rFonts w:ascii="Times New Roman" w:eastAsia="Times New Roman" w:hAnsi="Times New Roman"/>
          <w:color w:val="000000"/>
          <w:sz w:val="28"/>
          <w:szCs w:val="28"/>
          <w:lang w:eastAsia="ru-RU"/>
        </w:rPr>
        <w:t>Санбюлютень</w:t>
      </w:r>
      <w:proofErr w:type="spellEnd"/>
      <w:r w:rsidRPr="003F75D6">
        <w:rPr>
          <w:rFonts w:ascii="Times New Roman" w:eastAsia="Times New Roman" w:hAnsi="Times New Roman"/>
          <w:color w:val="000000"/>
          <w:sz w:val="28"/>
          <w:szCs w:val="28"/>
          <w:lang w:eastAsia="ru-RU"/>
        </w:rPr>
        <w:t>.</w:t>
      </w:r>
    </w:p>
    <w:p w:rsidR="003F75D6" w:rsidRPr="003F75D6" w:rsidRDefault="003F75D6" w:rsidP="003F75D6">
      <w:pPr>
        <w:pStyle w:val="a5"/>
        <w:numPr>
          <w:ilvl w:val="0"/>
          <w:numId w:val="23"/>
        </w:numPr>
        <w:suppressAutoHyphens w:val="0"/>
        <w:spacing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 xml:space="preserve"> Медицинская сестра процедурного кабинета во время работы уколола палец потенциально инфицированной иглой. От гепатита «В» не привита. Тактика.</w:t>
      </w:r>
    </w:p>
    <w:p w:rsidR="003F75D6" w:rsidRPr="003F75D6" w:rsidRDefault="003F75D6" w:rsidP="003F75D6">
      <w:pPr>
        <w:pStyle w:val="a5"/>
        <w:numPr>
          <w:ilvl w:val="0"/>
          <w:numId w:val="23"/>
        </w:numPr>
        <w:suppressAutoHyphens w:val="0"/>
        <w:spacing w:before="100" w:after="10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 xml:space="preserve">  Алгоритм приготовления и постановки </w:t>
      </w:r>
      <w:proofErr w:type="spellStart"/>
      <w:r w:rsidRPr="003F75D6">
        <w:rPr>
          <w:rFonts w:ascii="Times New Roman" w:eastAsia="Times New Roman" w:hAnsi="Times New Roman"/>
          <w:color w:val="000000"/>
          <w:sz w:val="28"/>
          <w:szCs w:val="28"/>
          <w:lang w:eastAsia="ru-RU"/>
        </w:rPr>
        <w:t>азопирамовой</w:t>
      </w:r>
      <w:proofErr w:type="spellEnd"/>
      <w:r w:rsidRPr="003F75D6">
        <w:rPr>
          <w:rFonts w:ascii="Times New Roman" w:eastAsia="Times New Roman" w:hAnsi="Times New Roman"/>
          <w:color w:val="000000"/>
          <w:sz w:val="28"/>
          <w:szCs w:val="28"/>
          <w:lang w:eastAsia="ru-RU"/>
        </w:rPr>
        <w:t xml:space="preserve"> пробы</w:t>
      </w:r>
    </w:p>
    <w:p w:rsidR="003F75D6" w:rsidRPr="003F75D6" w:rsidRDefault="003F75D6" w:rsidP="003F75D6">
      <w:pPr>
        <w:pStyle w:val="a5"/>
        <w:numPr>
          <w:ilvl w:val="0"/>
          <w:numId w:val="23"/>
        </w:numPr>
        <w:suppressAutoHyphens w:val="0"/>
        <w:spacing w:before="100" w:after="10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 xml:space="preserve"> Стерилизация: методы, способы и режимы.</w:t>
      </w:r>
    </w:p>
    <w:p w:rsidR="003F75D6" w:rsidRPr="003F75D6" w:rsidRDefault="003F75D6" w:rsidP="003F75D6">
      <w:pPr>
        <w:pStyle w:val="a5"/>
        <w:numPr>
          <w:ilvl w:val="0"/>
          <w:numId w:val="23"/>
        </w:numPr>
        <w:suppressAutoHyphens w:val="0"/>
        <w:spacing w:before="100"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Проведение фенолфталеиновой пробы</w:t>
      </w:r>
    </w:p>
    <w:p w:rsidR="003F75D6" w:rsidRPr="003F75D6" w:rsidRDefault="003F75D6" w:rsidP="003F75D6">
      <w:pPr>
        <w:pStyle w:val="a5"/>
        <w:numPr>
          <w:ilvl w:val="0"/>
          <w:numId w:val="23"/>
        </w:numPr>
        <w:suppressAutoHyphens w:val="0"/>
        <w:spacing w:before="100"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 xml:space="preserve"> Виды режимов двигательной активности пациентов. Характеристика.</w:t>
      </w:r>
    </w:p>
    <w:p w:rsidR="003F75D6" w:rsidRPr="003F75D6" w:rsidRDefault="003F75D6" w:rsidP="003F75D6">
      <w:pPr>
        <w:pStyle w:val="a5"/>
        <w:numPr>
          <w:ilvl w:val="0"/>
          <w:numId w:val="23"/>
        </w:numPr>
        <w:suppressAutoHyphens w:val="0"/>
        <w:spacing w:line="360" w:lineRule="auto"/>
        <w:contextualSpacing/>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 xml:space="preserve">  Перевязочная медицинская сестра хирургического отделения при проведении перевязки пациенту допустила разбрызгивание крови. Кровь попала на халат медсестры. Ваши действия.</w:t>
      </w:r>
    </w:p>
    <w:p w:rsidR="003F75D6" w:rsidRPr="003F75D6" w:rsidRDefault="003F75D6" w:rsidP="003F75D6">
      <w:pPr>
        <w:pStyle w:val="a5"/>
        <w:numPr>
          <w:ilvl w:val="0"/>
          <w:numId w:val="23"/>
        </w:numPr>
        <w:tabs>
          <w:tab w:val="left" w:pos="426"/>
          <w:tab w:val="left" w:pos="567"/>
          <w:tab w:val="left" w:pos="709"/>
        </w:tabs>
        <w:suppressAutoHyphens w:val="0"/>
        <w:spacing w:line="360" w:lineRule="auto"/>
        <w:contextualSpacing/>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 xml:space="preserve"> Укладывание пациента в положении </w:t>
      </w:r>
      <w:proofErr w:type="spellStart"/>
      <w:r w:rsidRPr="003F75D6">
        <w:rPr>
          <w:rFonts w:ascii="Times New Roman" w:eastAsia="Times New Roman" w:hAnsi="Times New Roman"/>
          <w:color w:val="000000"/>
          <w:sz w:val="28"/>
          <w:szCs w:val="28"/>
          <w:lang w:eastAsia="ru-RU"/>
        </w:rPr>
        <w:t>Фаулера</w:t>
      </w:r>
      <w:proofErr w:type="spellEnd"/>
      <w:r w:rsidRPr="003F75D6">
        <w:rPr>
          <w:rFonts w:ascii="Times New Roman" w:eastAsia="Times New Roman" w:hAnsi="Times New Roman"/>
          <w:color w:val="000000"/>
          <w:sz w:val="28"/>
          <w:szCs w:val="28"/>
          <w:lang w:eastAsia="ru-RU"/>
        </w:rPr>
        <w:t xml:space="preserve">.  </w:t>
      </w:r>
    </w:p>
    <w:p w:rsidR="003F75D6" w:rsidRPr="003F75D6" w:rsidRDefault="003F75D6" w:rsidP="003F75D6">
      <w:pPr>
        <w:pStyle w:val="a5"/>
        <w:numPr>
          <w:ilvl w:val="0"/>
          <w:numId w:val="23"/>
        </w:numPr>
        <w:tabs>
          <w:tab w:val="left" w:pos="426"/>
          <w:tab w:val="left" w:pos="567"/>
          <w:tab w:val="left" w:pos="709"/>
        </w:tabs>
        <w:suppressAutoHyphens w:val="0"/>
        <w:spacing w:line="360" w:lineRule="auto"/>
        <w:contextualSpacing/>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Универсальные меры безопасности при работе с биологическими жидкостями</w:t>
      </w:r>
    </w:p>
    <w:p w:rsidR="003F75D6" w:rsidRPr="003F75D6" w:rsidRDefault="003F75D6" w:rsidP="003F75D6">
      <w:pPr>
        <w:pStyle w:val="a5"/>
        <w:numPr>
          <w:ilvl w:val="0"/>
          <w:numId w:val="23"/>
        </w:numPr>
        <w:tabs>
          <w:tab w:val="left" w:pos="426"/>
          <w:tab w:val="left" w:pos="567"/>
          <w:tab w:val="left" w:pos="709"/>
        </w:tabs>
        <w:suppressAutoHyphens w:val="0"/>
        <w:spacing w:line="360" w:lineRule="auto"/>
        <w:contextualSpacing/>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Стерилизация. Методы. Контроль</w:t>
      </w:r>
    </w:p>
    <w:p w:rsidR="003F75D6" w:rsidRPr="003F75D6" w:rsidRDefault="003F75D6" w:rsidP="003F75D6">
      <w:pPr>
        <w:pStyle w:val="a5"/>
        <w:numPr>
          <w:ilvl w:val="0"/>
          <w:numId w:val="23"/>
        </w:numPr>
        <w:tabs>
          <w:tab w:val="left" w:pos="426"/>
          <w:tab w:val="left" w:pos="567"/>
          <w:tab w:val="left" w:pos="709"/>
        </w:tabs>
        <w:suppressAutoHyphens w:val="0"/>
        <w:spacing w:line="360" w:lineRule="auto"/>
        <w:contextualSpacing/>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Инфекционный процесс. Факторы, влияющие на восприимчивость организма к инфекции</w:t>
      </w:r>
    </w:p>
    <w:p w:rsidR="003F75D6" w:rsidRPr="003F75D6" w:rsidRDefault="003F75D6" w:rsidP="003F75D6">
      <w:pPr>
        <w:pStyle w:val="a5"/>
        <w:numPr>
          <w:ilvl w:val="0"/>
          <w:numId w:val="23"/>
        </w:numPr>
        <w:suppressAutoHyphens w:val="0"/>
        <w:spacing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b/>
          <w:bCs/>
          <w:color w:val="000000"/>
          <w:sz w:val="28"/>
          <w:szCs w:val="28"/>
          <w:lang w:eastAsia="ru-RU"/>
        </w:rPr>
        <w:t xml:space="preserve"> </w:t>
      </w:r>
      <w:r w:rsidRPr="003F75D6">
        <w:rPr>
          <w:rFonts w:ascii="Times New Roman" w:eastAsia="Times New Roman" w:hAnsi="Times New Roman"/>
          <w:color w:val="000000"/>
          <w:sz w:val="28"/>
          <w:szCs w:val="28"/>
          <w:lang w:eastAsia="ru-RU"/>
        </w:rPr>
        <w:t>Основные источники инфицирования в ЛПУ. Группы Риска.</w:t>
      </w:r>
    </w:p>
    <w:p w:rsidR="003F75D6" w:rsidRPr="003F75D6" w:rsidRDefault="003F75D6" w:rsidP="003F75D6">
      <w:pPr>
        <w:pStyle w:val="a5"/>
        <w:numPr>
          <w:ilvl w:val="0"/>
          <w:numId w:val="23"/>
        </w:numPr>
        <w:suppressAutoHyphens w:val="0"/>
        <w:spacing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Дезинфекция. Виды, методы, способы.</w:t>
      </w:r>
    </w:p>
    <w:p w:rsidR="003F75D6" w:rsidRPr="003F75D6" w:rsidRDefault="003F75D6" w:rsidP="003F75D6">
      <w:pPr>
        <w:pStyle w:val="a5"/>
        <w:numPr>
          <w:ilvl w:val="0"/>
          <w:numId w:val="23"/>
        </w:numPr>
        <w:suppressAutoHyphens w:val="0"/>
        <w:spacing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Техника безопасности при работе с дезинфекционными препаратами.</w:t>
      </w:r>
    </w:p>
    <w:p w:rsidR="003F75D6" w:rsidRPr="003F75D6" w:rsidRDefault="003F75D6" w:rsidP="003F75D6">
      <w:pPr>
        <w:pStyle w:val="a5"/>
        <w:numPr>
          <w:ilvl w:val="0"/>
          <w:numId w:val="23"/>
        </w:numPr>
        <w:suppressAutoHyphens w:val="0"/>
        <w:spacing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В отделении необходимо провести лекцию на тему ВИЧ. Составьте план Вашего выступления.</w:t>
      </w:r>
    </w:p>
    <w:p w:rsidR="003F75D6" w:rsidRPr="003F75D6" w:rsidRDefault="003F75D6" w:rsidP="003F75D6">
      <w:pPr>
        <w:pStyle w:val="a5"/>
        <w:numPr>
          <w:ilvl w:val="0"/>
          <w:numId w:val="23"/>
        </w:numPr>
        <w:suppressAutoHyphens w:val="0"/>
        <w:spacing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 xml:space="preserve">Транспортировка тяжелобольного внутри учреждения. Алгоритм </w:t>
      </w:r>
      <w:proofErr w:type="gramStart"/>
      <w:r w:rsidRPr="003F75D6">
        <w:rPr>
          <w:rFonts w:ascii="Times New Roman" w:eastAsia="Times New Roman" w:hAnsi="Times New Roman"/>
          <w:color w:val="000000"/>
          <w:sz w:val="28"/>
          <w:szCs w:val="28"/>
          <w:lang w:eastAsia="ru-RU"/>
        </w:rPr>
        <w:t>транспортировки  на</w:t>
      </w:r>
      <w:proofErr w:type="gramEnd"/>
      <w:r w:rsidRPr="003F75D6">
        <w:rPr>
          <w:rFonts w:ascii="Times New Roman" w:eastAsia="Times New Roman" w:hAnsi="Times New Roman"/>
          <w:color w:val="000000"/>
          <w:sz w:val="28"/>
          <w:szCs w:val="28"/>
          <w:lang w:eastAsia="ru-RU"/>
        </w:rPr>
        <w:t xml:space="preserve"> кресле-каталке, носилках.</w:t>
      </w:r>
      <w:r w:rsidRPr="003F75D6">
        <w:rPr>
          <w:rFonts w:ascii="Times New Roman" w:eastAsia="Times New Roman" w:hAnsi="Times New Roman"/>
          <w:b/>
          <w:bCs/>
          <w:color w:val="000000"/>
          <w:sz w:val="28"/>
          <w:szCs w:val="28"/>
          <w:lang w:eastAsia="ru-RU"/>
        </w:rPr>
        <w:t> </w:t>
      </w:r>
    </w:p>
    <w:p w:rsidR="003F75D6" w:rsidRPr="003F75D6" w:rsidRDefault="003F75D6" w:rsidP="003F75D6">
      <w:pPr>
        <w:pStyle w:val="a5"/>
        <w:numPr>
          <w:ilvl w:val="0"/>
          <w:numId w:val="23"/>
        </w:numPr>
        <w:suppressAutoHyphens w:val="0"/>
        <w:spacing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Перечислить режимы двигательной активности, дать им характеристику.</w:t>
      </w:r>
    </w:p>
    <w:p w:rsidR="003F75D6" w:rsidRPr="003F75D6" w:rsidRDefault="003F75D6" w:rsidP="003F75D6">
      <w:pPr>
        <w:pStyle w:val="a5"/>
        <w:numPr>
          <w:ilvl w:val="0"/>
          <w:numId w:val="23"/>
        </w:numPr>
        <w:suppressAutoHyphens w:val="0"/>
        <w:spacing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lastRenderedPageBreak/>
        <w:t>Вы медицинская сестра/брат в детском отделении онкологического диспансера. Вы работаете в дневные и ночные смены, устаете. В последнее время у нас нарушен сон, аппетит. Дома постоянные конфликты. Вы отказываетесь встречаться с друзьями, ссылаясь на нехватку времени, начали курить. Что влияет на ваш организм? Тактика выхода из сложившийся ситуации.</w:t>
      </w:r>
    </w:p>
    <w:p w:rsidR="003F75D6" w:rsidRPr="003F75D6" w:rsidRDefault="003F75D6" w:rsidP="003F75D6">
      <w:pPr>
        <w:pStyle w:val="a5"/>
        <w:numPr>
          <w:ilvl w:val="0"/>
          <w:numId w:val="23"/>
        </w:numPr>
        <w:suppressAutoHyphens w:val="0"/>
        <w:spacing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ПСО. Этапы.</w:t>
      </w:r>
    </w:p>
    <w:p w:rsidR="003F75D6" w:rsidRPr="003F75D6" w:rsidRDefault="003F75D6" w:rsidP="003F75D6">
      <w:pPr>
        <w:pStyle w:val="a5"/>
        <w:numPr>
          <w:ilvl w:val="0"/>
          <w:numId w:val="23"/>
        </w:numPr>
        <w:suppressAutoHyphens w:val="0"/>
        <w:spacing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Последствия воздействия на медицинский персонал токсических веществ,</w:t>
      </w:r>
    </w:p>
    <w:p w:rsidR="003F75D6" w:rsidRPr="003F75D6" w:rsidRDefault="003F75D6" w:rsidP="003F75D6">
      <w:pPr>
        <w:pStyle w:val="a5"/>
        <w:numPr>
          <w:ilvl w:val="0"/>
          <w:numId w:val="23"/>
        </w:numPr>
        <w:tabs>
          <w:tab w:val="left" w:pos="546"/>
        </w:tabs>
        <w:suppressAutoHyphens w:val="0"/>
        <w:spacing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На приёме пациентка, 20 лет. На протяжении месяца беспокоят покраснение и зуд кожи кистей рук. Выяснено, что в течение полугода женщина работает процедурной м/с. Со слов пациентки, симптомы усиливаются после применения ею резиновых перчаток. Оценить ситуацию. Развитие каких заболеваний возможно в данной клинической ситуации? Дать рекомендации медицинской сестре</w:t>
      </w:r>
    </w:p>
    <w:p w:rsidR="003F75D6" w:rsidRPr="003F75D6" w:rsidRDefault="003F75D6" w:rsidP="003F75D6">
      <w:pPr>
        <w:pStyle w:val="a5"/>
        <w:numPr>
          <w:ilvl w:val="0"/>
          <w:numId w:val="23"/>
        </w:numPr>
        <w:tabs>
          <w:tab w:val="left" w:pos="546"/>
        </w:tabs>
        <w:suppressAutoHyphens w:val="0"/>
        <w:spacing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 xml:space="preserve"> Глоссарий: дератизация, дезинфекция, дезинсекция, стерилизация, вирулентность, </w:t>
      </w:r>
      <w:proofErr w:type="spellStart"/>
      <w:r w:rsidRPr="003F75D6">
        <w:rPr>
          <w:rFonts w:ascii="Times New Roman" w:eastAsia="Times New Roman" w:hAnsi="Times New Roman"/>
          <w:color w:val="000000"/>
          <w:sz w:val="28"/>
          <w:szCs w:val="28"/>
          <w:lang w:eastAsia="ru-RU"/>
        </w:rPr>
        <w:t>контагиозность</w:t>
      </w:r>
      <w:proofErr w:type="spellEnd"/>
      <w:r w:rsidRPr="003F75D6">
        <w:rPr>
          <w:rFonts w:ascii="Times New Roman" w:eastAsia="Times New Roman" w:hAnsi="Times New Roman"/>
          <w:color w:val="000000"/>
          <w:sz w:val="28"/>
          <w:szCs w:val="28"/>
          <w:lang w:eastAsia="ru-RU"/>
        </w:rPr>
        <w:t xml:space="preserve">, </w:t>
      </w:r>
      <w:proofErr w:type="spellStart"/>
      <w:r w:rsidRPr="003F75D6">
        <w:rPr>
          <w:rFonts w:ascii="Times New Roman" w:eastAsia="Times New Roman" w:hAnsi="Times New Roman"/>
          <w:color w:val="000000"/>
          <w:sz w:val="28"/>
          <w:szCs w:val="28"/>
          <w:lang w:eastAsia="ru-RU"/>
        </w:rPr>
        <w:t>стерилянт</w:t>
      </w:r>
      <w:proofErr w:type="spellEnd"/>
      <w:r w:rsidRPr="003F75D6">
        <w:rPr>
          <w:rFonts w:ascii="Times New Roman" w:eastAsia="Times New Roman" w:hAnsi="Times New Roman"/>
          <w:color w:val="000000"/>
          <w:sz w:val="28"/>
          <w:szCs w:val="28"/>
          <w:lang w:eastAsia="ru-RU"/>
        </w:rPr>
        <w:t xml:space="preserve">, </w:t>
      </w:r>
      <w:proofErr w:type="spellStart"/>
      <w:r w:rsidRPr="003F75D6">
        <w:rPr>
          <w:rFonts w:ascii="Times New Roman" w:eastAsia="Times New Roman" w:hAnsi="Times New Roman"/>
          <w:color w:val="000000"/>
          <w:sz w:val="28"/>
          <w:szCs w:val="28"/>
          <w:lang w:eastAsia="ru-RU"/>
        </w:rPr>
        <w:t>фунгицидность</w:t>
      </w:r>
      <w:proofErr w:type="spellEnd"/>
      <w:r w:rsidRPr="003F75D6">
        <w:rPr>
          <w:rFonts w:ascii="Times New Roman" w:eastAsia="Times New Roman" w:hAnsi="Times New Roman"/>
          <w:color w:val="000000"/>
          <w:sz w:val="28"/>
          <w:szCs w:val="28"/>
          <w:lang w:eastAsia="ru-RU"/>
        </w:rPr>
        <w:t>.</w:t>
      </w:r>
    </w:p>
    <w:p w:rsidR="003F75D6" w:rsidRPr="003F75D6" w:rsidRDefault="003F75D6" w:rsidP="003F75D6">
      <w:pPr>
        <w:pStyle w:val="a5"/>
        <w:numPr>
          <w:ilvl w:val="0"/>
          <w:numId w:val="23"/>
        </w:numPr>
        <w:suppressAutoHyphens w:val="0"/>
        <w:spacing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Алгоритм действий медицинской сестры при заключительной уборке помещения.</w:t>
      </w:r>
    </w:p>
    <w:p w:rsidR="003F75D6" w:rsidRPr="003F75D6" w:rsidRDefault="003F75D6" w:rsidP="003F75D6">
      <w:pPr>
        <w:pStyle w:val="a5"/>
        <w:numPr>
          <w:ilvl w:val="0"/>
          <w:numId w:val="23"/>
        </w:numPr>
        <w:suppressAutoHyphens w:val="0"/>
        <w:spacing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 xml:space="preserve">Дать характеристику положений пациента в постели: </w:t>
      </w:r>
      <w:proofErr w:type="spellStart"/>
      <w:r w:rsidRPr="003F75D6">
        <w:rPr>
          <w:rFonts w:ascii="Times New Roman" w:eastAsia="Times New Roman" w:hAnsi="Times New Roman"/>
          <w:color w:val="000000"/>
          <w:sz w:val="28"/>
          <w:szCs w:val="28"/>
          <w:lang w:eastAsia="ru-RU"/>
        </w:rPr>
        <w:t>Фаулера</w:t>
      </w:r>
      <w:proofErr w:type="spellEnd"/>
      <w:r w:rsidRPr="003F75D6">
        <w:rPr>
          <w:rFonts w:ascii="Times New Roman" w:eastAsia="Times New Roman" w:hAnsi="Times New Roman"/>
          <w:color w:val="000000"/>
          <w:sz w:val="28"/>
          <w:szCs w:val="28"/>
          <w:lang w:eastAsia="ru-RU"/>
        </w:rPr>
        <w:t xml:space="preserve">, </w:t>
      </w:r>
      <w:proofErr w:type="spellStart"/>
      <w:r w:rsidRPr="003F75D6">
        <w:rPr>
          <w:rFonts w:ascii="Times New Roman" w:eastAsia="Times New Roman" w:hAnsi="Times New Roman"/>
          <w:color w:val="000000"/>
          <w:sz w:val="28"/>
          <w:szCs w:val="28"/>
          <w:lang w:eastAsia="ru-RU"/>
        </w:rPr>
        <w:t>Симса</w:t>
      </w:r>
      <w:proofErr w:type="spellEnd"/>
      <w:r w:rsidRPr="003F75D6">
        <w:rPr>
          <w:rFonts w:ascii="Times New Roman" w:eastAsia="Times New Roman" w:hAnsi="Times New Roman"/>
          <w:color w:val="000000"/>
          <w:sz w:val="28"/>
          <w:szCs w:val="28"/>
          <w:lang w:eastAsia="ru-RU"/>
        </w:rPr>
        <w:t>.</w:t>
      </w:r>
    </w:p>
    <w:p w:rsidR="003F75D6" w:rsidRPr="003F75D6" w:rsidRDefault="003F75D6" w:rsidP="003F75D6">
      <w:pPr>
        <w:pStyle w:val="a5"/>
        <w:numPr>
          <w:ilvl w:val="0"/>
          <w:numId w:val="23"/>
        </w:numPr>
        <w:suppressAutoHyphens w:val="0"/>
        <w:spacing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 xml:space="preserve"> Очаг инфекции, виды дезинфекции</w:t>
      </w:r>
    </w:p>
    <w:p w:rsidR="003F75D6" w:rsidRPr="003F75D6" w:rsidRDefault="003F75D6" w:rsidP="003F75D6">
      <w:pPr>
        <w:pStyle w:val="a5"/>
        <w:numPr>
          <w:ilvl w:val="0"/>
          <w:numId w:val="23"/>
        </w:numPr>
        <w:tabs>
          <w:tab w:val="left" w:pos="546"/>
        </w:tabs>
        <w:suppressAutoHyphens w:val="0"/>
        <w:spacing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 xml:space="preserve"> Первая помощь при отравлении </w:t>
      </w:r>
      <w:proofErr w:type="spellStart"/>
      <w:r w:rsidRPr="003F75D6">
        <w:rPr>
          <w:rFonts w:ascii="Times New Roman" w:eastAsia="Times New Roman" w:hAnsi="Times New Roman"/>
          <w:color w:val="000000"/>
          <w:sz w:val="28"/>
          <w:szCs w:val="28"/>
          <w:lang w:eastAsia="ru-RU"/>
        </w:rPr>
        <w:t>дез</w:t>
      </w:r>
      <w:proofErr w:type="spellEnd"/>
      <w:r w:rsidRPr="003F75D6">
        <w:rPr>
          <w:rFonts w:ascii="Times New Roman" w:eastAsia="Times New Roman" w:hAnsi="Times New Roman"/>
          <w:color w:val="000000"/>
          <w:sz w:val="28"/>
          <w:szCs w:val="28"/>
          <w:lang w:eastAsia="ru-RU"/>
        </w:rPr>
        <w:t>. средствами.</w:t>
      </w:r>
    </w:p>
    <w:p w:rsidR="003F75D6" w:rsidRPr="003F75D6" w:rsidRDefault="003F75D6" w:rsidP="003F75D6">
      <w:pPr>
        <w:pStyle w:val="a5"/>
        <w:numPr>
          <w:ilvl w:val="0"/>
          <w:numId w:val="23"/>
        </w:numPr>
        <w:tabs>
          <w:tab w:val="left" w:pos="546"/>
        </w:tabs>
        <w:suppressAutoHyphens w:val="0"/>
        <w:spacing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 xml:space="preserve"> Создание режима эмоциональной безопасности в ЛПУ.</w:t>
      </w:r>
    </w:p>
    <w:p w:rsidR="003F75D6" w:rsidRPr="003F75D6" w:rsidRDefault="003F75D6" w:rsidP="003F75D6">
      <w:pPr>
        <w:pStyle w:val="a5"/>
        <w:numPr>
          <w:ilvl w:val="0"/>
          <w:numId w:val="23"/>
        </w:numPr>
        <w:tabs>
          <w:tab w:val="left" w:pos="546"/>
          <w:tab w:val="left" w:pos="5561"/>
        </w:tabs>
        <w:suppressAutoHyphens w:val="0"/>
        <w:spacing w:after="0" w:line="360" w:lineRule="auto"/>
        <w:contextualSpacing/>
        <w:jc w:val="both"/>
        <w:rPr>
          <w:rFonts w:ascii="Times New Roman" w:eastAsia="Times New Roman" w:hAnsi="Times New Roman"/>
          <w:color w:val="000000"/>
          <w:sz w:val="28"/>
          <w:szCs w:val="28"/>
          <w:lang w:eastAsia="ru-RU"/>
        </w:rPr>
      </w:pPr>
      <w:r w:rsidRPr="003F75D6">
        <w:rPr>
          <w:rFonts w:ascii="Times New Roman" w:eastAsia="Times New Roman" w:hAnsi="Times New Roman"/>
          <w:color w:val="000000"/>
          <w:sz w:val="28"/>
          <w:szCs w:val="28"/>
          <w:lang w:eastAsia="ru-RU"/>
        </w:rPr>
        <w:t xml:space="preserve"> Пациентке Б., 68 лет, назначен постельный режим. Зайдя в палату, медсестра обнаружила ее лежащей на полу с раной на голове. Пациентка плачет, рассказывает, что хотела пить, потянулась за стаканом с водой, стоящим на тумбочке, и упала. Что должна была предпринять м/с, чтобы избежать этой травмы? </w:t>
      </w:r>
    </w:p>
    <w:p w:rsidR="003F75D6" w:rsidRPr="003F75D6" w:rsidRDefault="003F75D6" w:rsidP="003F75D6">
      <w:pPr>
        <w:pStyle w:val="a5"/>
        <w:numPr>
          <w:ilvl w:val="0"/>
          <w:numId w:val="23"/>
        </w:numPr>
        <w:shd w:val="clear" w:color="auto" w:fill="FFFFFF"/>
        <w:tabs>
          <w:tab w:val="left" w:pos="546"/>
          <w:tab w:val="left" w:pos="5561"/>
        </w:tabs>
        <w:suppressAutoHyphens w:val="0"/>
        <w:spacing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 xml:space="preserve"> Алгоритм действий младшей медицинской сестры при текущей уборке помещения в ЛПУ.</w:t>
      </w:r>
    </w:p>
    <w:p w:rsidR="003F75D6" w:rsidRPr="003F75D6" w:rsidRDefault="003F75D6" w:rsidP="003F75D6">
      <w:pPr>
        <w:pStyle w:val="a5"/>
        <w:numPr>
          <w:ilvl w:val="0"/>
          <w:numId w:val="23"/>
        </w:numPr>
        <w:shd w:val="clear" w:color="auto" w:fill="FFFFFF"/>
        <w:tabs>
          <w:tab w:val="left" w:pos="546"/>
          <w:tab w:val="left" w:pos="5561"/>
        </w:tabs>
        <w:suppressAutoHyphens w:val="0"/>
        <w:spacing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 xml:space="preserve"> Мероприятия по профилактике травматизма в ЛПУ.</w:t>
      </w:r>
    </w:p>
    <w:p w:rsidR="003F75D6" w:rsidRPr="003F75D6" w:rsidRDefault="003F75D6" w:rsidP="003F75D6">
      <w:pPr>
        <w:pStyle w:val="a5"/>
        <w:numPr>
          <w:ilvl w:val="0"/>
          <w:numId w:val="23"/>
        </w:numPr>
        <w:shd w:val="clear" w:color="auto" w:fill="FFFFFF"/>
        <w:tabs>
          <w:tab w:val="left" w:pos="546"/>
          <w:tab w:val="left" w:pos="5561"/>
        </w:tabs>
        <w:suppressAutoHyphens w:val="0"/>
        <w:spacing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 xml:space="preserve"> Глоссарий: антисептика, </w:t>
      </w:r>
      <w:proofErr w:type="spellStart"/>
      <w:r w:rsidRPr="003F75D6">
        <w:rPr>
          <w:rFonts w:ascii="Times New Roman" w:eastAsia="Times New Roman" w:hAnsi="Times New Roman"/>
          <w:color w:val="000000"/>
          <w:sz w:val="28"/>
          <w:szCs w:val="28"/>
          <w:lang w:eastAsia="ru-RU"/>
        </w:rPr>
        <w:t>деконтаминация</w:t>
      </w:r>
      <w:proofErr w:type="spellEnd"/>
      <w:r w:rsidRPr="003F75D6">
        <w:rPr>
          <w:rFonts w:ascii="Times New Roman" w:eastAsia="Times New Roman" w:hAnsi="Times New Roman"/>
          <w:color w:val="000000"/>
          <w:sz w:val="28"/>
          <w:szCs w:val="28"/>
          <w:lang w:eastAsia="ru-RU"/>
        </w:rPr>
        <w:t>, эпидемиология, ВБИ.</w:t>
      </w:r>
    </w:p>
    <w:p w:rsidR="003F75D6" w:rsidRPr="003F75D6" w:rsidRDefault="003F75D6" w:rsidP="003F75D6">
      <w:pPr>
        <w:pStyle w:val="a5"/>
        <w:numPr>
          <w:ilvl w:val="0"/>
          <w:numId w:val="23"/>
        </w:numPr>
        <w:shd w:val="clear" w:color="auto" w:fill="FFFFFF"/>
        <w:tabs>
          <w:tab w:val="left" w:pos="546"/>
          <w:tab w:val="left" w:pos="5561"/>
        </w:tabs>
        <w:suppressAutoHyphens w:val="0"/>
        <w:spacing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lastRenderedPageBreak/>
        <w:t xml:space="preserve"> Дать определение лечебно-охранительного режима. Составляющие лечебно-охранительного режима.</w:t>
      </w:r>
    </w:p>
    <w:p w:rsidR="003F75D6" w:rsidRPr="003F75D6" w:rsidRDefault="003F75D6" w:rsidP="003F75D6">
      <w:pPr>
        <w:pStyle w:val="a5"/>
        <w:numPr>
          <w:ilvl w:val="0"/>
          <w:numId w:val="23"/>
        </w:numPr>
        <w:shd w:val="clear" w:color="auto" w:fill="FFFFFF"/>
        <w:tabs>
          <w:tab w:val="left" w:pos="546"/>
          <w:tab w:val="left" w:pos="5561"/>
        </w:tabs>
        <w:suppressAutoHyphens w:val="0"/>
        <w:spacing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 xml:space="preserve"> Гепатиты. Виды. Пути передачи.</w:t>
      </w:r>
    </w:p>
    <w:p w:rsidR="003F75D6" w:rsidRPr="003F75D6" w:rsidRDefault="003F75D6" w:rsidP="003F75D6">
      <w:pPr>
        <w:pStyle w:val="a5"/>
        <w:numPr>
          <w:ilvl w:val="0"/>
          <w:numId w:val="23"/>
        </w:numPr>
        <w:shd w:val="clear" w:color="auto" w:fill="FFFFFF"/>
        <w:tabs>
          <w:tab w:val="left" w:pos="546"/>
          <w:tab w:val="left" w:pos="5561"/>
        </w:tabs>
        <w:suppressAutoHyphens w:val="0"/>
        <w:spacing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 xml:space="preserve"> Устройство ЛПУ.</w:t>
      </w:r>
    </w:p>
    <w:p w:rsidR="003F75D6" w:rsidRPr="003F75D6" w:rsidRDefault="003F75D6" w:rsidP="003F75D6">
      <w:pPr>
        <w:pStyle w:val="a5"/>
        <w:numPr>
          <w:ilvl w:val="0"/>
          <w:numId w:val="23"/>
        </w:numPr>
        <w:shd w:val="clear" w:color="auto" w:fill="FFFFFF"/>
        <w:tabs>
          <w:tab w:val="left" w:pos="546"/>
          <w:tab w:val="left" w:pos="5561"/>
        </w:tabs>
        <w:suppressAutoHyphens w:val="0"/>
        <w:spacing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 xml:space="preserve"> Отделение закрывают на карантин в связи со вспышкой инфекции гриппа. Составьте информационное объявление о причинах и необходимости данного мероприятия.</w:t>
      </w:r>
    </w:p>
    <w:p w:rsidR="003F75D6" w:rsidRPr="003F75D6" w:rsidRDefault="003F75D6" w:rsidP="003F75D6">
      <w:pPr>
        <w:pStyle w:val="a5"/>
        <w:numPr>
          <w:ilvl w:val="0"/>
          <w:numId w:val="23"/>
        </w:numPr>
        <w:shd w:val="clear" w:color="auto" w:fill="FFFFFF"/>
        <w:tabs>
          <w:tab w:val="left" w:pos="546"/>
          <w:tab w:val="left" w:pos="5561"/>
        </w:tabs>
        <w:suppressAutoHyphens w:val="0"/>
        <w:spacing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 xml:space="preserve">   </w:t>
      </w:r>
      <w:proofErr w:type="spellStart"/>
      <w:r w:rsidRPr="003F75D6">
        <w:rPr>
          <w:rFonts w:ascii="Times New Roman" w:eastAsia="Times New Roman" w:hAnsi="Times New Roman"/>
          <w:color w:val="000000"/>
          <w:sz w:val="28"/>
          <w:szCs w:val="28"/>
          <w:lang w:eastAsia="ru-RU"/>
        </w:rPr>
        <w:t>Вич</w:t>
      </w:r>
      <w:proofErr w:type="spellEnd"/>
      <w:r w:rsidRPr="003F75D6">
        <w:rPr>
          <w:rFonts w:ascii="Times New Roman" w:eastAsia="Times New Roman" w:hAnsi="Times New Roman"/>
          <w:color w:val="000000"/>
          <w:sz w:val="28"/>
          <w:szCs w:val="28"/>
          <w:lang w:eastAsia="ru-RU"/>
        </w:rPr>
        <w:t>, СПИД. Методы защиты, механизмы передачи.</w:t>
      </w:r>
    </w:p>
    <w:p w:rsidR="003F75D6" w:rsidRPr="003F75D6" w:rsidRDefault="003F75D6" w:rsidP="003F75D6">
      <w:pPr>
        <w:pStyle w:val="a5"/>
        <w:numPr>
          <w:ilvl w:val="0"/>
          <w:numId w:val="23"/>
        </w:numPr>
        <w:shd w:val="clear" w:color="auto" w:fill="FFFFFF"/>
        <w:tabs>
          <w:tab w:val="left" w:pos="546"/>
          <w:tab w:val="left" w:pos="5561"/>
        </w:tabs>
        <w:suppressAutoHyphens w:val="0"/>
        <w:spacing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 xml:space="preserve"> Пробы ПСО</w:t>
      </w:r>
    </w:p>
    <w:p w:rsidR="003F75D6" w:rsidRPr="003F75D6" w:rsidRDefault="003F75D6" w:rsidP="003F75D6">
      <w:pPr>
        <w:pStyle w:val="a5"/>
        <w:numPr>
          <w:ilvl w:val="0"/>
          <w:numId w:val="23"/>
        </w:numPr>
        <w:shd w:val="clear" w:color="auto" w:fill="FFFFFF"/>
        <w:tabs>
          <w:tab w:val="left" w:pos="546"/>
          <w:tab w:val="left" w:pos="5561"/>
        </w:tabs>
        <w:suppressAutoHyphens w:val="0"/>
        <w:spacing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 xml:space="preserve"> </w:t>
      </w:r>
      <w:r w:rsidRPr="003F75D6">
        <w:rPr>
          <w:rFonts w:ascii="Times New Roman" w:eastAsia="Times New Roman" w:hAnsi="Times New Roman"/>
          <w:bCs/>
          <w:color w:val="000000"/>
          <w:sz w:val="28"/>
          <w:szCs w:val="28"/>
          <w:lang w:eastAsia="ru-RU"/>
        </w:rPr>
        <w:t>Ос</w:t>
      </w:r>
      <w:r w:rsidRPr="003F75D6">
        <w:rPr>
          <w:rFonts w:ascii="Times New Roman" w:eastAsia="Times New Roman" w:hAnsi="Times New Roman"/>
          <w:color w:val="000000"/>
          <w:sz w:val="28"/>
          <w:szCs w:val="28"/>
          <w:lang w:eastAsia="ru-RU"/>
        </w:rPr>
        <w:t>новные правила обеззараживания предметов при проведении очаговой дезинфекции.</w:t>
      </w:r>
    </w:p>
    <w:p w:rsidR="003F75D6" w:rsidRPr="003F75D6" w:rsidRDefault="003F75D6" w:rsidP="003F75D6">
      <w:pPr>
        <w:pStyle w:val="a5"/>
        <w:numPr>
          <w:ilvl w:val="0"/>
          <w:numId w:val="23"/>
        </w:numPr>
        <w:shd w:val="clear" w:color="auto" w:fill="FFFFFF"/>
        <w:tabs>
          <w:tab w:val="left" w:pos="546"/>
          <w:tab w:val="left" w:pos="5561"/>
        </w:tabs>
        <w:suppressAutoHyphens w:val="0"/>
        <w:spacing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 xml:space="preserve"> Гепатиты. Виды. Пути передачи. Отличие парентеральных от </w:t>
      </w:r>
      <w:proofErr w:type="spellStart"/>
      <w:r w:rsidRPr="003F75D6">
        <w:rPr>
          <w:rFonts w:ascii="Times New Roman" w:eastAsia="Times New Roman" w:hAnsi="Times New Roman"/>
          <w:color w:val="000000"/>
          <w:sz w:val="28"/>
          <w:szCs w:val="28"/>
          <w:lang w:eastAsia="ru-RU"/>
        </w:rPr>
        <w:t>энтеральных</w:t>
      </w:r>
      <w:proofErr w:type="spellEnd"/>
      <w:r w:rsidRPr="003F75D6">
        <w:rPr>
          <w:rFonts w:ascii="Times New Roman" w:eastAsia="Times New Roman" w:hAnsi="Times New Roman"/>
          <w:color w:val="000000"/>
          <w:sz w:val="28"/>
          <w:szCs w:val="28"/>
          <w:lang w:eastAsia="ru-RU"/>
        </w:rPr>
        <w:t xml:space="preserve">. </w:t>
      </w:r>
    </w:p>
    <w:p w:rsidR="003F75D6" w:rsidRPr="003F75D6" w:rsidRDefault="003F75D6" w:rsidP="003F75D6">
      <w:pPr>
        <w:pStyle w:val="a5"/>
        <w:numPr>
          <w:ilvl w:val="0"/>
          <w:numId w:val="23"/>
        </w:numPr>
        <w:shd w:val="clear" w:color="auto" w:fill="FFFFFF"/>
        <w:tabs>
          <w:tab w:val="left" w:pos="546"/>
          <w:tab w:val="left" w:pos="5561"/>
        </w:tabs>
        <w:suppressAutoHyphens w:val="0"/>
        <w:spacing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 xml:space="preserve"> Медицинская сестра процедурного кабинета во время работы уколола палец потенциально инфицированной иглой от пациента с гепатитом С. Ваша тактика.</w:t>
      </w:r>
    </w:p>
    <w:p w:rsidR="003F75D6" w:rsidRPr="003F75D6" w:rsidRDefault="003F75D6" w:rsidP="003F75D6">
      <w:pPr>
        <w:pStyle w:val="a5"/>
        <w:numPr>
          <w:ilvl w:val="0"/>
          <w:numId w:val="23"/>
        </w:numPr>
        <w:shd w:val="clear" w:color="auto" w:fill="FFFFFF"/>
        <w:tabs>
          <w:tab w:val="left" w:pos="546"/>
          <w:tab w:val="left" w:pos="5561"/>
        </w:tabs>
        <w:suppressAutoHyphens w:val="0"/>
        <w:spacing w:before="100" w:after="10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 xml:space="preserve"> Профилактика профессионального заражения в ЛПУ </w:t>
      </w:r>
    </w:p>
    <w:p w:rsidR="003F75D6" w:rsidRPr="003F75D6" w:rsidRDefault="003F75D6" w:rsidP="003F75D6">
      <w:pPr>
        <w:pStyle w:val="a5"/>
        <w:numPr>
          <w:ilvl w:val="0"/>
          <w:numId w:val="23"/>
        </w:numPr>
        <w:shd w:val="clear" w:color="auto" w:fill="FFFFFF"/>
        <w:tabs>
          <w:tab w:val="left" w:pos="546"/>
          <w:tab w:val="left" w:pos="5561"/>
        </w:tabs>
        <w:suppressAutoHyphens w:val="0"/>
        <w:spacing w:before="100" w:after="10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 xml:space="preserve"> Стерилизация: методы и режимы</w:t>
      </w:r>
    </w:p>
    <w:p w:rsidR="003F75D6" w:rsidRPr="003F75D6" w:rsidRDefault="003F75D6" w:rsidP="003F75D6">
      <w:pPr>
        <w:pStyle w:val="a5"/>
        <w:numPr>
          <w:ilvl w:val="0"/>
          <w:numId w:val="23"/>
        </w:numPr>
        <w:shd w:val="clear" w:color="auto" w:fill="FFFFFF"/>
        <w:tabs>
          <w:tab w:val="left" w:pos="546"/>
          <w:tab w:val="left" w:pos="5561"/>
        </w:tabs>
        <w:suppressAutoHyphens w:val="0"/>
        <w:spacing w:before="100"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 xml:space="preserve"> Виды дезинфекции.</w:t>
      </w:r>
    </w:p>
    <w:p w:rsidR="003F75D6" w:rsidRPr="003F75D6" w:rsidRDefault="003F75D6" w:rsidP="003F75D6">
      <w:pPr>
        <w:pStyle w:val="a5"/>
        <w:numPr>
          <w:ilvl w:val="0"/>
          <w:numId w:val="23"/>
        </w:numPr>
        <w:shd w:val="clear" w:color="auto" w:fill="FFFFFF"/>
        <w:tabs>
          <w:tab w:val="left" w:pos="546"/>
          <w:tab w:val="left" w:pos="1859"/>
          <w:tab w:val="left" w:pos="5561"/>
        </w:tabs>
        <w:suppressAutoHyphens w:val="0"/>
        <w:spacing w:before="100"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 xml:space="preserve">  Группы риска по травматизму в ЛПУ</w:t>
      </w:r>
    </w:p>
    <w:p w:rsidR="003F75D6" w:rsidRPr="003F75D6" w:rsidRDefault="003F75D6" w:rsidP="003F75D6">
      <w:pPr>
        <w:pStyle w:val="a5"/>
        <w:numPr>
          <w:ilvl w:val="0"/>
          <w:numId w:val="23"/>
        </w:numPr>
        <w:shd w:val="clear" w:color="auto" w:fill="FFFFFF"/>
        <w:tabs>
          <w:tab w:val="left" w:pos="546"/>
          <w:tab w:val="left" w:pos="1859"/>
          <w:tab w:val="left" w:pos="5561"/>
        </w:tabs>
        <w:suppressAutoHyphens w:val="0"/>
        <w:spacing w:before="100"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 xml:space="preserve"> Безопасная больничная среда, ее составляющие. Воздействие на организм дезинфицирующих препаратов, фармацевтических препаратов, облучения.</w:t>
      </w:r>
    </w:p>
    <w:p w:rsidR="003F75D6" w:rsidRPr="003F75D6" w:rsidRDefault="003F75D6" w:rsidP="003F75D6">
      <w:pPr>
        <w:pStyle w:val="a5"/>
        <w:numPr>
          <w:ilvl w:val="0"/>
          <w:numId w:val="23"/>
        </w:numPr>
        <w:shd w:val="clear" w:color="auto" w:fill="FFFFFF"/>
        <w:tabs>
          <w:tab w:val="left" w:pos="546"/>
          <w:tab w:val="left" w:pos="1859"/>
          <w:tab w:val="left" w:pos="5561"/>
        </w:tabs>
        <w:suppressAutoHyphens w:val="0"/>
        <w:spacing w:before="100"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Меры профилактики гепатитов и ВИЧ-инфекции в ЛПУ.</w:t>
      </w:r>
    </w:p>
    <w:p w:rsidR="003F75D6" w:rsidRPr="003F75D6" w:rsidRDefault="003F75D6" w:rsidP="003F75D6">
      <w:pPr>
        <w:pStyle w:val="a5"/>
        <w:numPr>
          <w:ilvl w:val="0"/>
          <w:numId w:val="23"/>
        </w:numPr>
        <w:shd w:val="clear" w:color="auto" w:fill="FFFFFF"/>
        <w:tabs>
          <w:tab w:val="left" w:pos="546"/>
          <w:tab w:val="left" w:pos="1859"/>
          <w:tab w:val="left" w:pos="5561"/>
        </w:tabs>
        <w:suppressAutoHyphens w:val="0"/>
        <w:spacing w:before="100"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Внутрибольничная инфекция, определение. Заболевания, относящиеся к ВБИ.</w:t>
      </w:r>
    </w:p>
    <w:p w:rsidR="003F75D6" w:rsidRPr="003F75D6" w:rsidRDefault="003F75D6" w:rsidP="003F75D6">
      <w:pPr>
        <w:pStyle w:val="a5"/>
        <w:numPr>
          <w:ilvl w:val="0"/>
          <w:numId w:val="23"/>
        </w:numPr>
        <w:shd w:val="clear" w:color="auto" w:fill="FFFFFF"/>
        <w:tabs>
          <w:tab w:val="left" w:pos="546"/>
          <w:tab w:val="left" w:pos="1859"/>
          <w:tab w:val="left" w:pos="5561"/>
        </w:tabs>
        <w:suppressAutoHyphens w:val="0"/>
        <w:spacing w:before="100"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 xml:space="preserve">Профилактика </w:t>
      </w:r>
      <w:proofErr w:type="spellStart"/>
      <w:r w:rsidRPr="003F75D6">
        <w:rPr>
          <w:rFonts w:ascii="Times New Roman" w:eastAsia="Times New Roman" w:hAnsi="Times New Roman"/>
          <w:color w:val="000000"/>
          <w:sz w:val="28"/>
          <w:szCs w:val="28"/>
          <w:lang w:eastAsia="ru-RU"/>
        </w:rPr>
        <w:t>электротравм</w:t>
      </w:r>
      <w:proofErr w:type="spellEnd"/>
      <w:r w:rsidRPr="003F75D6">
        <w:rPr>
          <w:rFonts w:ascii="Times New Roman" w:eastAsia="Times New Roman" w:hAnsi="Times New Roman"/>
          <w:color w:val="000000"/>
          <w:sz w:val="28"/>
          <w:szCs w:val="28"/>
          <w:lang w:eastAsia="ru-RU"/>
        </w:rPr>
        <w:t xml:space="preserve">, ожогов, падений в ЛПУ. </w:t>
      </w:r>
    </w:p>
    <w:p w:rsidR="003F75D6" w:rsidRPr="003F75D6" w:rsidRDefault="003F75D6" w:rsidP="003F75D6">
      <w:pPr>
        <w:pStyle w:val="a5"/>
        <w:numPr>
          <w:ilvl w:val="0"/>
          <w:numId w:val="23"/>
        </w:numPr>
        <w:shd w:val="clear" w:color="auto" w:fill="FFFFFF"/>
        <w:tabs>
          <w:tab w:val="left" w:pos="546"/>
          <w:tab w:val="left" w:pos="1859"/>
          <w:tab w:val="left" w:pos="5561"/>
        </w:tabs>
        <w:suppressAutoHyphens w:val="0"/>
        <w:spacing w:before="100"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Устройство ЦСО, принципы работы</w:t>
      </w:r>
    </w:p>
    <w:p w:rsidR="003F75D6" w:rsidRPr="003F75D6" w:rsidRDefault="003F75D6" w:rsidP="003F75D6">
      <w:pPr>
        <w:pStyle w:val="a5"/>
        <w:numPr>
          <w:ilvl w:val="0"/>
          <w:numId w:val="23"/>
        </w:numPr>
        <w:shd w:val="clear" w:color="auto" w:fill="FFFFFF"/>
        <w:tabs>
          <w:tab w:val="left" w:pos="546"/>
          <w:tab w:val="left" w:pos="1859"/>
          <w:tab w:val="left" w:pos="5561"/>
        </w:tabs>
        <w:suppressAutoHyphens w:val="0"/>
        <w:spacing w:before="100"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 xml:space="preserve"> </w:t>
      </w:r>
      <w:r w:rsidRPr="003F75D6">
        <w:rPr>
          <w:rFonts w:ascii="Times New Roman" w:eastAsia="Times New Roman" w:hAnsi="Times New Roman"/>
          <w:sz w:val="28"/>
          <w:szCs w:val="28"/>
          <w:lang w:eastAsia="ru-RU"/>
        </w:rPr>
        <w:t xml:space="preserve">   </w:t>
      </w:r>
      <w:r w:rsidRPr="003F75D6">
        <w:rPr>
          <w:rFonts w:ascii="Times New Roman" w:eastAsia="Times New Roman" w:hAnsi="Times New Roman"/>
          <w:color w:val="000000"/>
          <w:sz w:val="28"/>
          <w:szCs w:val="28"/>
          <w:lang w:eastAsia="ru-RU"/>
        </w:rPr>
        <w:t>Личная гигиена, внешний вид и СИЗ медперсонала.</w:t>
      </w:r>
    </w:p>
    <w:p w:rsidR="003F75D6" w:rsidRPr="003F75D6" w:rsidRDefault="003F75D6" w:rsidP="003F75D6">
      <w:pPr>
        <w:pStyle w:val="a5"/>
        <w:numPr>
          <w:ilvl w:val="0"/>
          <w:numId w:val="23"/>
        </w:numPr>
        <w:shd w:val="clear" w:color="auto" w:fill="FFFFFF"/>
        <w:tabs>
          <w:tab w:val="left" w:pos="546"/>
          <w:tab w:val="left" w:pos="1859"/>
          <w:tab w:val="left" w:pos="5561"/>
        </w:tabs>
        <w:suppressAutoHyphens w:val="0"/>
        <w:spacing w:before="100"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 xml:space="preserve"> Современные дезинфицирующие средства. Классификация</w:t>
      </w:r>
    </w:p>
    <w:p w:rsidR="003F75D6" w:rsidRPr="003F75D6" w:rsidRDefault="003F75D6" w:rsidP="003F75D6">
      <w:pPr>
        <w:pStyle w:val="a5"/>
        <w:numPr>
          <w:ilvl w:val="0"/>
          <w:numId w:val="23"/>
        </w:numPr>
        <w:shd w:val="clear" w:color="auto" w:fill="FFFFFF"/>
        <w:tabs>
          <w:tab w:val="left" w:pos="546"/>
          <w:tab w:val="left" w:pos="1859"/>
          <w:tab w:val="left" w:pos="5561"/>
        </w:tabs>
        <w:suppressAutoHyphens w:val="0"/>
        <w:spacing w:before="100"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 xml:space="preserve"> Обработка рук на гигиеническом уровне</w:t>
      </w:r>
      <w:r w:rsidRPr="003F75D6">
        <w:rPr>
          <w:rFonts w:ascii="Times New Roman" w:eastAsia="Times New Roman" w:hAnsi="Times New Roman"/>
          <w:b/>
          <w:bCs/>
          <w:color w:val="000000"/>
          <w:sz w:val="28"/>
          <w:szCs w:val="28"/>
          <w:lang w:eastAsia="ru-RU"/>
        </w:rPr>
        <w:t xml:space="preserve"> </w:t>
      </w:r>
    </w:p>
    <w:p w:rsidR="003F75D6" w:rsidRPr="003F75D6" w:rsidRDefault="003F75D6" w:rsidP="003F75D6">
      <w:pPr>
        <w:pStyle w:val="a5"/>
        <w:numPr>
          <w:ilvl w:val="0"/>
          <w:numId w:val="23"/>
        </w:numPr>
        <w:shd w:val="clear" w:color="auto" w:fill="FFFFFF"/>
        <w:tabs>
          <w:tab w:val="left" w:pos="546"/>
          <w:tab w:val="left" w:pos="1859"/>
          <w:tab w:val="left" w:pos="5561"/>
        </w:tabs>
        <w:suppressAutoHyphens w:val="0"/>
        <w:spacing w:before="100"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Универсальные меры предосторожности при работе с кровью и биологическими жидкостями.</w:t>
      </w:r>
    </w:p>
    <w:p w:rsidR="003F75D6" w:rsidRPr="003F75D6" w:rsidRDefault="003F75D6" w:rsidP="003F75D6">
      <w:pPr>
        <w:pStyle w:val="a5"/>
        <w:numPr>
          <w:ilvl w:val="0"/>
          <w:numId w:val="23"/>
        </w:numPr>
        <w:shd w:val="clear" w:color="auto" w:fill="FFFFFF"/>
        <w:tabs>
          <w:tab w:val="left" w:pos="546"/>
          <w:tab w:val="left" w:pos="1859"/>
          <w:tab w:val="left" w:pos="5561"/>
        </w:tabs>
        <w:suppressAutoHyphens w:val="0"/>
        <w:spacing w:before="100"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lastRenderedPageBreak/>
        <w:t xml:space="preserve"> </w:t>
      </w:r>
      <w:r w:rsidRPr="003F75D6">
        <w:rPr>
          <w:rFonts w:ascii="Times New Roman" w:eastAsia="Times New Roman" w:hAnsi="Times New Roman"/>
          <w:b/>
          <w:bCs/>
          <w:color w:val="000000"/>
          <w:sz w:val="28"/>
          <w:szCs w:val="28"/>
          <w:lang w:eastAsia="ru-RU"/>
        </w:rPr>
        <w:t xml:space="preserve"> </w:t>
      </w:r>
      <w:r w:rsidRPr="003F75D6">
        <w:rPr>
          <w:rFonts w:ascii="Times New Roman" w:eastAsia="Times New Roman" w:hAnsi="Times New Roman"/>
          <w:color w:val="000000"/>
          <w:sz w:val="28"/>
          <w:szCs w:val="28"/>
          <w:lang w:eastAsia="ru-RU"/>
        </w:rPr>
        <w:t xml:space="preserve"> Инфекционный процесс. Виды инфекций. Способы заражения. Ворота инфекции.</w:t>
      </w:r>
    </w:p>
    <w:p w:rsidR="003F75D6" w:rsidRPr="003F75D6" w:rsidRDefault="003F75D6" w:rsidP="003F75D6">
      <w:pPr>
        <w:pStyle w:val="a5"/>
        <w:numPr>
          <w:ilvl w:val="0"/>
          <w:numId w:val="23"/>
        </w:numPr>
        <w:shd w:val="clear" w:color="auto" w:fill="FFFFFF"/>
        <w:tabs>
          <w:tab w:val="left" w:pos="546"/>
          <w:tab w:val="left" w:pos="1859"/>
          <w:tab w:val="left" w:pos="5561"/>
        </w:tabs>
        <w:suppressAutoHyphens w:val="0"/>
        <w:spacing w:before="100" w:after="0" w:line="360" w:lineRule="auto"/>
        <w:contextualSpacing/>
        <w:jc w:val="both"/>
        <w:rPr>
          <w:rFonts w:ascii="Times New Roman" w:eastAsia="Times New Roman" w:hAnsi="Times New Roman"/>
          <w:sz w:val="28"/>
          <w:szCs w:val="28"/>
          <w:lang w:eastAsia="ru-RU"/>
        </w:rPr>
      </w:pPr>
      <w:r w:rsidRPr="003F75D6">
        <w:rPr>
          <w:rFonts w:ascii="Times New Roman" w:eastAsia="Times New Roman" w:hAnsi="Times New Roman"/>
          <w:color w:val="000000"/>
          <w:sz w:val="28"/>
          <w:szCs w:val="28"/>
          <w:lang w:eastAsia="ru-RU"/>
        </w:rPr>
        <w:t xml:space="preserve"> </w:t>
      </w:r>
      <w:r w:rsidRPr="003F75D6">
        <w:rPr>
          <w:rFonts w:ascii="Times New Roman" w:eastAsia="Times New Roman" w:hAnsi="Times New Roman"/>
          <w:sz w:val="28"/>
          <w:szCs w:val="28"/>
          <w:lang w:eastAsia="ru-RU"/>
        </w:rPr>
        <w:t> </w:t>
      </w:r>
      <w:r w:rsidRPr="003F75D6">
        <w:rPr>
          <w:rFonts w:ascii="Times New Roman" w:eastAsia="Times New Roman" w:hAnsi="Times New Roman"/>
          <w:bCs/>
          <w:color w:val="000000"/>
          <w:sz w:val="28"/>
          <w:szCs w:val="28"/>
          <w:lang w:eastAsia="ru-RU"/>
        </w:rPr>
        <w:t>Контроль качества стерилизации. Классы, методы, Сроки сохранения стерильности изделий.</w:t>
      </w:r>
    </w:p>
    <w:p w:rsidR="003F75D6" w:rsidRPr="003F75D6" w:rsidRDefault="003F75D6" w:rsidP="003F75D6">
      <w:pPr>
        <w:pStyle w:val="a5"/>
        <w:numPr>
          <w:ilvl w:val="0"/>
          <w:numId w:val="23"/>
        </w:numPr>
        <w:shd w:val="clear" w:color="auto" w:fill="FFFFFF"/>
        <w:tabs>
          <w:tab w:val="left" w:pos="546"/>
          <w:tab w:val="left" w:pos="1859"/>
          <w:tab w:val="left" w:pos="5561"/>
        </w:tabs>
        <w:suppressAutoHyphens w:val="0"/>
        <w:spacing w:before="100" w:after="0" w:line="360" w:lineRule="auto"/>
        <w:contextualSpacing/>
        <w:jc w:val="both"/>
        <w:rPr>
          <w:rFonts w:ascii="Times New Roman" w:eastAsia="Times New Roman" w:hAnsi="Times New Roman"/>
          <w:color w:val="000000"/>
          <w:sz w:val="28"/>
          <w:szCs w:val="28"/>
          <w:lang w:eastAsia="ru-RU"/>
        </w:rPr>
      </w:pPr>
      <w:r w:rsidRPr="003F75D6">
        <w:rPr>
          <w:rFonts w:ascii="Times New Roman" w:eastAsia="Times New Roman" w:hAnsi="Times New Roman"/>
          <w:bCs/>
          <w:color w:val="000000"/>
          <w:sz w:val="28"/>
          <w:szCs w:val="28"/>
          <w:lang w:eastAsia="ru-RU"/>
        </w:rPr>
        <w:t xml:space="preserve">  Пр</w:t>
      </w:r>
      <w:r w:rsidRPr="003F75D6">
        <w:rPr>
          <w:rFonts w:ascii="Times New Roman" w:eastAsia="Times New Roman" w:hAnsi="Times New Roman"/>
          <w:color w:val="000000"/>
          <w:sz w:val="28"/>
          <w:szCs w:val="28"/>
          <w:lang w:eastAsia="ru-RU"/>
        </w:rPr>
        <w:t>обы ПСО. Приготовление, алгоритм, результат.</w:t>
      </w:r>
    </w:p>
    <w:p w:rsidR="003F75D6" w:rsidRPr="003F75D6" w:rsidRDefault="003F75D6" w:rsidP="003F75D6">
      <w:pPr>
        <w:pStyle w:val="a5"/>
        <w:numPr>
          <w:ilvl w:val="0"/>
          <w:numId w:val="23"/>
        </w:numPr>
        <w:shd w:val="clear" w:color="auto" w:fill="FFFFFF"/>
        <w:tabs>
          <w:tab w:val="left" w:pos="546"/>
          <w:tab w:val="left" w:pos="1859"/>
          <w:tab w:val="left" w:pos="5561"/>
        </w:tabs>
        <w:suppressAutoHyphens w:val="0"/>
        <w:spacing w:before="100" w:after="0" w:line="360" w:lineRule="auto"/>
        <w:contextualSpacing/>
        <w:jc w:val="both"/>
        <w:rPr>
          <w:rFonts w:ascii="Times New Roman" w:eastAsia="Times New Roman" w:hAnsi="Times New Roman"/>
          <w:color w:val="000000"/>
          <w:sz w:val="28"/>
          <w:szCs w:val="28"/>
          <w:lang w:eastAsia="ru-RU"/>
        </w:rPr>
      </w:pPr>
      <w:r w:rsidRPr="003F75D6">
        <w:rPr>
          <w:rFonts w:ascii="Times New Roman" w:eastAsia="Times New Roman" w:hAnsi="Times New Roman"/>
          <w:color w:val="000000"/>
          <w:sz w:val="28"/>
          <w:szCs w:val="28"/>
          <w:lang w:eastAsia="ru-RU"/>
        </w:rPr>
        <w:t xml:space="preserve"> Генеральная уборка помещений в ЛПУ</w:t>
      </w:r>
    </w:p>
    <w:p w:rsidR="003F75D6" w:rsidRPr="00A16C93" w:rsidRDefault="003F75D6" w:rsidP="003F75D6">
      <w:pPr>
        <w:spacing w:line="360" w:lineRule="auto"/>
        <w:ind w:firstLine="60"/>
        <w:jc w:val="both"/>
        <w:rPr>
          <w:sz w:val="24"/>
          <w:szCs w:val="24"/>
          <w:lang w:eastAsia="ru-RU"/>
        </w:rPr>
      </w:pPr>
    </w:p>
    <w:p w:rsidR="003F75D6" w:rsidRDefault="003F75D6" w:rsidP="003F75D6">
      <w:pPr>
        <w:spacing w:line="360" w:lineRule="auto"/>
        <w:jc w:val="both"/>
        <w:rPr>
          <w:b/>
          <w:sz w:val="28"/>
          <w:szCs w:val="28"/>
        </w:rPr>
      </w:pPr>
    </w:p>
    <w:p w:rsidR="002870EE" w:rsidRPr="00DA70CC" w:rsidRDefault="002870EE" w:rsidP="003F75D6">
      <w:pPr>
        <w:spacing w:after="160" w:line="259" w:lineRule="auto"/>
        <w:ind w:left="425"/>
      </w:pPr>
    </w:p>
    <w:p w:rsidR="002870EE" w:rsidRDefault="002870EE" w:rsidP="0062178F">
      <w:pPr>
        <w:spacing w:line="360" w:lineRule="auto"/>
        <w:jc w:val="both"/>
        <w:rPr>
          <w:b/>
          <w:sz w:val="28"/>
          <w:szCs w:val="28"/>
        </w:rPr>
      </w:pPr>
      <w:r>
        <w:rPr>
          <w:b/>
          <w:sz w:val="28"/>
          <w:szCs w:val="28"/>
        </w:rPr>
        <w:t>4. Оценка по учебной и (или) производственной практике</w:t>
      </w:r>
    </w:p>
    <w:p w:rsidR="002870EE" w:rsidRPr="000A675F" w:rsidRDefault="002870EE" w:rsidP="0062178F">
      <w:pPr>
        <w:spacing w:line="360" w:lineRule="auto"/>
        <w:jc w:val="both"/>
        <w:rPr>
          <w:b/>
          <w:sz w:val="28"/>
          <w:szCs w:val="28"/>
        </w:rPr>
      </w:pPr>
      <w:r w:rsidRPr="000A675F">
        <w:rPr>
          <w:b/>
          <w:sz w:val="28"/>
          <w:szCs w:val="28"/>
        </w:rPr>
        <w:t xml:space="preserve">4.1. </w:t>
      </w:r>
      <w:r>
        <w:rPr>
          <w:b/>
          <w:sz w:val="28"/>
          <w:szCs w:val="28"/>
        </w:rPr>
        <w:t>Общие положения</w:t>
      </w:r>
    </w:p>
    <w:p w:rsidR="002870EE" w:rsidRDefault="002870EE" w:rsidP="0062178F">
      <w:pPr>
        <w:spacing w:line="360" w:lineRule="auto"/>
        <w:ind w:firstLine="709"/>
        <w:jc w:val="both"/>
        <w:rPr>
          <w:sz w:val="28"/>
          <w:szCs w:val="28"/>
        </w:rPr>
      </w:pPr>
      <w:r>
        <w:rPr>
          <w:sz w:val="28"/>
          <w:szCs w:val="28"/>
        </w:rPr>
        <w:t xml:space="preserve">Целью оценки </w:t>
      </w:r>
      <w:r w:rsidRPr="00A408DC">
        <w:rPr>
          <w:sz w:val="28"/>
          <w:szCs w:val="28"/>
        </w:rPr>
        <w:t>по учебной и (или) производственной практике</w:t>
      </w:r>
      <w:r>
        <w:rPr>
          <w:sz w:val="28"/>
          <w:szCs w:val="28"/>
        </w:rPr>
        <w:t xml:space="preserve"> является оценка: 1</w:t>
      </w:r>
      <w:r w:rsidR="009F1D1D">
        <w:rPr>
          <w:sz w:val="28"/>
          <w:szCs w:val="28"/>
        </w:rPr>
        <w:t>) практического</w:t>
      </w:r>
      <w:r>
        <w:rPr>
          <w:sz w:val="28"/>
          <w:szCs w:val="28"/>
        </w:rPr>
        <w:t xml:space="preserve"> опыта и умений; 2) профессиональных и общих компетенций.</w:t>
      </w:r>
    </w:p>
    <w:p w:rsidR="002870EE" w:rsidRPr="002F32F2" w:rsidRDefault="002870EE" w:rsidP="0062178F">
      <w:pPr>
        <w:spacing w:line="360" w:lineRule="auto"/>
        <w:ind w:firstLine="709"/>
        <w:jc w:val="both"/>
        <w:rPr>
          <w:color w:val="0070C0"/>
        </w:rPr>
      </w:pPr>
      <w:r>
        <w:rPr>
          <w:sz w:val="28"/>
          <w:szCs w:val="28"/>
        </w:rPr>
        <w:t>Оценка</w:t>
      </w:r>
      <w:r w:rsidRPr="00A408DC">
        <w:rPr>
          <w:sz w:val="28"/>
          <w:szCs w:val="28"/>
        </w:rPr>
        <w:t xml:space="preserve"> по учебной и (или) производственной практике выставляется на основании</w:t>
      </w:r>
      <w:r>
        <w:rPr>
          <w:sz w:val="28"/>
          <w:szCs w:val="28"/>
        </w:rPr>
        <w:t xml:space="preserve"> </w:t>
      </w:r>
      <w:r w:rsidRPr="002870EE">
        <w:rPr>
          <w:color w:val="000000"/>
          <w:sz w:val="28"/>
          <w:szCs w:val="28"/>
        </w:rPr>
        <w:t>(данных аттестационного листа (характеристики учебной и профессиональной деятельности обучающегося/студента на практике) с указанием видов работ, выполненных обучающимся во время практики, их объема, качества выполнения в соответствии с технологией и (или) требованиями организации, в которой проходила практика, либо образовательного учреждения (для учебной практики)).</w:t>
      </w:r>
      <w:r w:rsidRPr="002F32F2">
        <w:rPr>
          <w:color w:val="0070C0"/>
        </w:rPr>
        <w:t xml:space="preserve"> </w:t>
      </w:r>
    </w:p>
    <w:p w:rsidR="002870EE" w:rsidRDefault="002870EE" w:rsidP="0062178F">
      <w:pPr>
        <w:spacing w:line="360" w:lineRule="auto"/>
        <w:jc w:val="both"/>
        <w:rPr>
          <w:b/>
          <w:sz w:val="28"/>
          <w:szCs w:val="28"/>
        </w:rPr>
      </w:pPr>
      <w:r>
        <w:rPr>
          <w:b/>
          <w:sz w:val="28"/>
          <w:szCs w:val="28"/>
        </w:rPr>
        <w:t>4</w:t>
      </w:r>
      <w:r w:rsidRPr="000A675F">
        <w:rPr>
          <w:b/>
          <w:sz w:val="28"/>
          <w:szCs w:val="28"/>
        </w:rPr>
        <w:t xml:space="preserve">.2. Виды работ практики и проверяемые результаты </w:t>
      </w:r>
      <w:r>
        <w:rPr>
          <w:b/>
          <w:sz w:val="28"/>
          <w:szCs w:val="28"/>
        </w:rPr>
        <w:t>обучения по профессиональному модулю</w:t>
      </w:r>
    </w:p>
    <w:p w:rsidR="008A0518" w:rsidRPr="000A675F" w:rsidRDefault="008A0518" w:rsidP="002870EE">
      <w:pPr>
        <w:spacing w:line="360" w:lineRule="auto"/>
        <w:ind w:firstLine="709"/>
        <w:jc w:val="right"/>
        <w:rPr>
          <w:sz w:val="28"/>
          <w:szCs w:val="28"/>
        </w:rPr>
      </w:pPr>
    </w:p>
    <w:p w:rsidR="00D41EFB" w:rsidRDefault="00D41EFB" w:rsidP="00D41EFB">
      <w:pPr>
        <w:spacing w:line="360" w:lineRule="auto"/>
        <w:ind w:firstLine="709"/>
        <w:rPr>
          <w:sz w:val="28"/>
          <w:szCs w:val="28"/>
        </w:rPr>
      </w:pPr>
      <w:r>
        <w:rPr>
          <w:sz w:val="28"/>
          <w:szCs w:val="28"/>
        </w:rPr>
        <w:t>4.2.1. Учебная практика</w:t>
      </w:r>
    </w:p>
    <w:p w:rsidR="00D41EFB" w:rsidRPr="000A675F" w:rsidRDefault="00D41EFB" w:rsidP="00D41EFB">
      <w:pPr>
        <w:spacing w:line="360" w:lineRule="auto"/>
        <w:ind w:firstLine="709"/>
        <w:jc w:val="right"/>
        <w:rPr>
          <w:sz w:val="28"/>
          <w:szCs w:val="28"/>
        </w:rPr>
      </w:pPr>
      <w:r>
        <w:rPr>
          <w:sz w:val="28"/>
          <w:szCs w:val="28"/>
        </w:rPr>
        <w:t>Таблица 5</w:t>
      </w:r>
    </w:p>
    <w:tbl>
      <w:tblPr>
        <w:tblW w:w="10569" w:type="dxa"/>
        <w:tblInd w:w="-113" w:type="dxa"/>
        <w:tblLayout w:type="fixed"/>
        <w:tblCellMar>
          <w:left w:w="10" w:type="dxa"/>
          <w:right w:w="10" w:type="dxa"/>
        </w:tblCellMar>
        <w:tblLook w:val="00A0" w:firstRow="1" w:lastRow="0" w:firstColumn="1" w:lastColumn="0" w:noHBand="0" w:noVBand="0"/>
      </w:tblPr>
      <w:tblGrid>
        <w:gridCol w:w="7025"/>
        <w:gridCol w:w="3544"/>
      </w:tblGrid>
      <w:tr w:rsidR="00D41EFB" w:rsidTr="00D41EFB">
        <w:trPr>
          <w:trHeight w:val="948"/>
        </w:trPr>
        <w:tc>
          <w:tcPr>
            <w:tcW w:w="702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D41EFB" w:rsidRDefault="00D41EFB" w:rsidP="00D41EFB">
            <w:pPr>
              <w:pStyle w:val="Standard"/>
              <w:snapToGrid w:val="0"/>
              <w:spacing w:after="0" w:line="240" w:lineRule="auto"/>
              <w:jc w:val="center"/>
              <w:rPr>
                <w:rFonts w:ascii="Times New Roman" w:hAnsi="Times New Roman"/>
                <w:sz w:val="20"/>
                <w:szCs w:val="20"/>
              </w:rPr>
            </w:pPr>
            <w:r>
              <w:rPr>
                <w:rFonts w:ascii="Times New Roman" w:hAnsi="Times New Roman"/>
                <w:sz w:val="20"/>
                <w:szCs w:val="20"/>
              </w:rPr>
              <w:t>Виды работ</w:t>
            </w:r>
          </w:p>
        </w:tc>
        <w:tc>
          <w:tcPr>
            <w:tcW w:w="354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D41EFB" w:rsidRDefault="00D41EFB" w:rsidP="00D41EFB">
            <w:pPr>
              <w:pStyle w:val="Standard"/>
              <w:snapToGrid w:val="0"/>
              <w:spacing w:after="0" w:line="240" w:lineRule="auto"/>
              <w:jc w:val="center"/>
              <w:rPr>
                <w:rFonts w:ascii="Times New Roman" w:hAnsi="Times New Roman"/>
                <w:sz w:val="20"/>
                <w:szCs w:val="20"/>
              </w:rPr>
            </w:pPr>
            <w:r>
              <w:rPr>
                <w:rFonts w:ascii="Times New Roman" w:hAnsi="Times New Roman"/>
                <w:sz w:val="20"/>
                <w:szCs w:val="20"/>
              </w:rPr>
              <w:t>Коды проверяемых общих и профессиональных компетенций</w:t>
            </w:r>
          </w:p>
        </w:tc>
      </w:tr>
      <w:tr w:rsidR="00D41EFB" w:rsidTr="00D41EFB">
        <w:trPr>
          <w:trHeight w:val="570"/>
        </w:trPr>
        <w:tc>
          <w:tcPr>
            <w:tcW w:w="7025" w:type="dxa"/>
            <w:tcBorders>
              <w:top w:val="single" w:sz="4" w:space="0" w:color="000000"/>
              <w:left w:val="single" w:sz="4" w:space="0" w:color="000000"/>
              <w:bottom w:val="single" w:sz="4" w:space="0" w:color="000000"/>
            </w:tcBorders>
            <w:tcMar>
              <w:top w:w="0" w:type="dxa"/>
              <w:left w:w="108" w:type="dxa"/>
              <w:bottom w:w="0" w:type="dxa"/>
              <w:right w:w="108" w:type="dxa"/>
            </w:tcMar>
          </w:tcPr>
          <w:p w:rsidR="00D41EFB" w:rsidRPr="00D41EFB" w:rsidRDefault="00D41EFB" w:rsidP="00D41EFB">
            <w:pPr>
              <w:pStyle w:val="Standard"/>
              <w:snapToGrid w:val="0"/>
              <w:spacing w:after="0" w:line="240" w:lineRule="auto"/>
              <w:rPr>
                <w:rFonts w:ascii="Times New Roman" w:hAnsi="Times New Roman"/>
                <w:bCs/>
                <w:sz w:val="20"/>
                <w:szCs w:val="20"/>
                <w:shd w:val="clear" w:color="auto" w:fill="FFFFFF"/>
              </w:rPr>
            </w:pPr>
            <w:r w:rsidRPr="00D41EFB">
              <w:rPr>
                <w:rFonts w:ascii="Times New Roman" w:hAnsi="Times New Roman"/>
                <w:color w:val="000000"/>
                <w:spacing w:val="-1"/>
                <w:sz w:val="20"/>
                <w:szCs w:val="20"/>
              </w:rPr>
              <w:t>Общее собрание студентов.</w:t>
            </w:r>
            <w:r w:rsidRPr="00D41EFB">
              <w:rPr>
                <w:rFonts w:ascii="Times New Roman" w:hAnsi="Times New Roman"/>
                <w:color w:val="000000"/>
                <w:spacing w:val="-1"/>
                <w:sz w:val="20"/>
                <w:szCs w:val="20"/>
              </w:rPr>
              <w:br/>
              <w:t>Изучение программы практики</w:t>
            </w:r>
            <w:r w:rsidRPr="00D41EFB">
              <w:rPr>
                <w:rFonts w:ascii="Times New Roman" w:hAnsi="Times New Roman"/>
                <w:color w:val="000000"/>
                <w:spacing w:val="-1"/>
                <w:sz w:val="20"/>
                <w:szCs w:val="20"/>
              </w:rPr>
              <w:br/>
              <w:t>Проведение инструктажа по технике безопасности и противопожарной профилактике.</w:t>
            </w:r>
            <w:r w:rsidRPr="00D41EFB">
              <w:rPr>
                <w:rFonts w:ascii="Times New Roman" w:hAnsi="Times New Roman"/>
                <w:color w:val="000000"/>
                <w:spacing w:val="-1"/>
                <w:sz w:val="20"/>
                <w:szCs w:val="20"/>
              </w:rPr>
              <w:br/>
              <w:t>Правила оформления дневника, отчета по практике.</w:t>
            </w:r>
            <w:r w:rsidRPr="00D41EFB">
              <w:rPr>
                <w:rFonts w:ascii="Times New Roman" w:hAnsi="Times New Roman"/>
                <w:color w:val="000000"/>
                <w:spacing w:val="-1"/>
                <w:sz w:val="20"/>
                <w:szCs w:val="20"/>
              </w:rPr>
              <w:br/>
              <w:t xml:space="preserve">Порядок аттестации по итогам прохождения практики. </w:t>
            </w:r>
            <w:r w:rsidRPr="00D41EFB">
              <w:rPr>
                <w:rFonts w:ascii="Times New Roman" w:hAnsi="Times New Roman"/>
                <w:color w:val="000000"/>
                <w:spacing w:val="-1"/>
                <w:sz w:val="20"/>
                <w:szCs w:val="20"/>
              </w:rPr>
              <w:br/>
              <w:t>Постановка целей и задач учебной практики</w:t>
            </w:r>
            <w:r w:rsidRPr="00D41EFB">
              <w:rPr>
                <w:rFonts w:ascii="Times New Roman" w:hAnsi="Times New Roman"/>
                <w:color w:val="000000"/>
                <w:spacing w:val="-1"/>
                <w:sz w:val="20"/>
                <w:szCs w:val="20"/>
              </w:rPr>
              <w:br/>
              <w:t>Изучение литературы</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1EFB" w:rsidRPr="00094789" w:rsidRDefault="00D41EFB" w:rsidP="003F75D6">
            <w:pPr>
              <w:pStyle w:val="Standard"/>
              <w:snapToGrid w:val="0"/>
              <w:spacing w:after="0" w:line="240" w:lineRule="auto"/>
              <w:jc w:val="center"/>
              <w:rPr>
                <w:rFonts w:ascii="Times New Roman" w:hAnsi="Times New Roman"/>
                <w:sz w:val="20"/>
                <w:szCs w:val="20"/>
              </w:rPr>
            </w:pPr>
            <w:r w:rsidRPr="00257EAA">
              <w:rPr>
                <w:rFonts w:ascii="Times New Roman" w:hAnsi="Times New Roman"/>
                <w:sz w:val="20"/>
                <w:szCs w:val="20"/>
              </w:rPr>
              <w:t>ОК 1-</w:t>
            </w:r>
            <w:r w:rsidR="003F75D6">
              <w:rPr>
                <w:rFonts w:ascii="Times New Roman" w:hAnsi="Times New Roman"/>
                <w:sz w:val="20"/>
                <w:szCs w:val="20"/>
              </w:rPr>
              <w:t>5</w:t>
            </w:r>
            <w:r w:rsidRPr="00257EAA">
              <w:rPr>
                <w:rFonts w:ascii="Times New Roman" w:hAnsi="Times New Roman"/>
                <w:sz w:val="20"/>
                <w:szCs w:val="20"/>
              </w:rPr>
              <w:t>;</w:t>
            </w:r>
            <w:r>
              <w:rPr>
                <w:rFonts w:ascii="Times New Roman" w:hAnsi="Times New Roman"/>
                <w:sz w:val="20"/>
                <w:szCs w:val="20"/>
              </w:rPr>
              <w:t xml:space="preserve"> </w:t>
            </w:r>
          </w:p>
        </w:tc>
      </w:tr>
      <w:tr w:rsidR="00D41EFB" w:rsidTr="00D41EFB">
        <w:tc>
          <w:tcPr>
            <w:tcW w:w="7025" w:type="dxa"/>
            <w:tcBorders>
              <w:top w:val="single" w:sz="4" w:space="0" w:color="000000"/>
              <w:left w:val="single" w:sz="4" w:space="0" w:color="000000"/>
              <w:bottom w:val="single" w:sz="4" w:space="0" w:color="000000"/>
            </w:tcBorders>
            <w:tcMar>
              <w:top w:w="0" w:type="dxa"/>
              <w:left w:w="108" w:type="dxa"/>
              <w:bottom w:w="0" w:type="dxa"/>
              <w:right w:w="108" w:type="dxa"/>
            </w:tcMar>
          </w:tcPr>
          <w:p w:rsidR="003F75D6" w:rsidRPr="003F75D6" w:rsidRDefault="00732DC3" w:rsidP="003F75D6">
            <w:pPr>
              <w:pStyle w:val="Standard"/>
              <w:snapToGrid w:val="0"/>
              <w:spacing w:after="0" w:line="240" w:lineRule="auto"/>
              <w:jc w:val="both"/>
              <w:rPr>
                <w:rFonts w:ascii="Times New Roman" w:hAnsi="Times New Roman"/>
                <w:sz w:val="20"/>
                <w:szCs w:val="20"/>
              </w:rPr>
            </w:pPr>
            <w:r>
              <w:rPr>
                <w:rFonts w:ascii="Times New Roman" w:hAnsi="Times New Roman"/>
                <w:sz w:val="20"/>
                <w:szCs w:val="20"/>
              </w:rPr>
              <w:t>Алгоритм о</w:t>
            </w:r>
            <w:r w:rsidR="003F75D6" w:rsidRPr="003F75D6">
              <w:rPr>
                <w:rFonts w:ascii="Times New Roman" w:hAnsi="Times New Roman"/>
                <w:sz w:val="20"/>
                <w:szCs w:val="20"/>
              </w:rPr>
              <w:t xml:space="preserve">существление санитарной обработки пациентов </w:t>
            </w:r>
          </w:p>
          <w:p w:rsidR="003F75D6" w:rsidRPr="003F75D6" w:rsidRDefault="003F75D6" w:rsidP="003F75D6">
            <w:pPr>
              <w:pStyle w:val="Standard"/>
              <w:snapToGrid w:val="0"/>
              <w:spacing w:after="0" w:line="240" w:lineRule="auto"/>
              <w:jc w:val="both"/>
              <w:rPr>
                <w:rFonts w:ascii="Times New Roman" w:hAnsi="Times New Roman"/>
                <w:sz w:val="20"/>
                <w:szCs w:val="20"/>
              </w:rPr>
            </w:pPr>
            <w:r w:rsidRPr="003F75D6">
              <w:rPr>
                <w:rFonts w:ascii="Times New Roman" w:hAnsi="Times New Roman"/>
                <w:sz w:val="20"/>
                <w:szCs w:val="20"/>
              </w:rPr>
              <w:lastRenderedPageBreak/>
              <w:t xml:space="preserve"> </w:t>
            </w:r>
            <w:r w:rsidR="00732DC3">
              <w:rPr>
                <w:rFonts w:ascii="Times New Roman" w:hAnsi="Times New Roman"/>
                <w:sz w:val="20"/>
                <w:szCs w:val="20"/>
              </w:rPr>
              <w:t xml:space="preserve"> Алгоритм в</w:t>
            </w:r>
            <w:r w:rsidRPr="003F75D6">
              <w:rPr>
                <w:rFonts w:ascii="Times New Roman" w:hAnsi="Times New Roman"/>
                <w:sz w:val="20"/>
                <w:szCs w:val="20"/>
              </w:rPr>
              <w:t xml:space="preserve">ыявление педикулеза и проведение дезинсекции </w:t>
            </w:r>
          </w:p>
          <w:p w:rsidR="003F75D6" w:rsidRPr="003F75D6" w:rsidRDefault="00732DC3" w:rsidP="003F75D6">
            <w:pPr>
              <w:pStyle w:val="Standard"/>
              <w:snapToGrid w:val="0"/>
              <w:spacing w:after="0" w:line="240" w:lineRule="auto"/>
              <w:jc w:val="both"/>
              <w:rPr>
                <w:rFonts w:ascii="Times New Roman" w:hAnsi="Times New Roman"/>
                <w:sz w:val="20"/>
                <w:szCs w:val="20"/>
              </w:rPr>
            </w:pPr>
            <w:r>
              <w:rPr>
                <w:rFonts w:ascii="Times New Roman" w:hAnsi="Times New Roman"/>
                <w:sz w:val="20"/>
                <w:szCs w:val="20"/>
              </w:rPr>
              <w:t>Алгоритм т</w:t>
            </w:r>
            <w:r w:rsidR="003F75D6" w:rsidRPr="003F75D6">
              <w:rPr>
                <w:rFonts w:ascii="Times New Roman" w:hAnsi="Times New Roman"/>
                <w:sz w:val="20"/>
                <w:szCs w:val="20"/>
              </w:rPr>
              <w:t xml:space="preserve">ранспортировка пациентов на каталках, </w:t>
            </w:r>
            <w:proofErr w:type="spellStart"/>
            <w:r w:rsidR="003F75D6" w:rsidRPr="003F75D6">
              <w:rPr>
                <w:rFonts w:ascii="Times New Roman" w:hAnsi="Times New Roman"/>
                <w:sz w:val="20"/>
                <w:szCs w:val="20"/>
              </w:rPr>
              <w:t>креслекаталке</w:t>
            </w:r>
            <w:proofErr w:type="spellEnd"/>
            <w:r w:rsidR="003F75D6" w:rsidRPr="003F75D6">
              <w:rPr>
                <w:rFonts w:ascii="Times New Roman" w:hAnsi="Times New Roman"/>
                <w:sz w:val="20"/>
                <w:szCs w:val="20"/>
              </w:rPr>
              <w:t xml:space="preserve">, на носилках и перекладывание пациента </w:t>
            </w:r>
          </w:p>
          <w:p w:rsidR="003F75D6" w:rsidRPr="003F75D6" w:rsidRDefault="003F75D6" w:rsidP="003F75D6">
            <w:pPr>
              <w:pStyle w:val="Standard"/>
              <w:snapToGrid w:val="0"/>
              <w:spacing w:after="0" w:line="240" w:lineRule="auto"/>
              <w:jc w:val="both"/>
              <w:rPr>
                <w:rFonts w:ascii="Times New Roman" w:hAnsi="Times New Roman"/>
                <w:sz w:val="20"/>
                <w:szCs w:val="20"/>
              </w:rPr>
            </w:pPr>
            <w:r w:rsidRPr="003F75D6">
              <w:rPr>
                <w:rFonts w:ascii="Times New Roman" w:hAnsi="Times New Roman"/>
                <w:sz w:val="20"/>
                <w:szCs w:val="20"/>
              </w:rPr>
              <w:t xml:space="preserve"> </w:t>
            </w:r>
            <w:r w:rsidR="00732DC3">
              <w:rPr>
                <w:rFonts w:ascii="Times New Roman" w:hAnsi="Times New Roman"/>
                <w:sz w:val="20"/>
                <w:szCs w:val="20"/>
              </w:rPr>
              <w:t>Алгоритм п</w:t>
            </w:r>
            <w:r w:rsidRPr="003F75D6">
              <w:rPr>
                <w:rFonts w:ascii="Times New Roman" w:hAnsi="Times New Roman"/>
                <w:sz w:val="20"/>
                <w:szCs w:val="20"/>
              </w:rPr>
              <w:t xml:space="preserve">еремещение пациента в кровати и вне кровати </w:t>
            </w:r>
          </w:p>
          <w:p w:rsidR="003F75D6" w:rsidRPr="003F75D6" w:rsidRDefault="003F75D6" w:rsidP="003F75D6">
            <w:pPr>
              <w:pStyle w:val="Standard"/>
              <w:snapToGrid w:val="0"/>
              <w:spacing w:after="0" w:line="240" w:lineRule="auto"/>
              <w:jc w:val="both"/>
              <w:rPr>
                <w:rFonts w:ascii="Times New Roman" w:hAnsi="Times New Roman"/>
                <w:sz w:val="20"/>
                <w:szCs w:val="20"/>
              </w:rPr>
            </w:pPr>
            <w:r w:rsidRPr="003F75D6">
              <w:rPr>
                <w:rFonts w:ascii="Times New Roman" w:hAnsi="Times New Roman"/>
                <w:sz w:val="20"/>
                <w:szCs w:val="20"/>
              </w:rPr>
              <w:t xml:space="preserve"> </w:t>
            </w:r>
            <w:r w:rsidR="00732DC3">
              <w:rPr>
                <w:rFonts w:ascii="Times New Roman" w:hAnsi="Times New Roman"/>
                <w:sz w:val="20"/>
                <w:szCs w:val="20"/>
              </w:rPr>
              <w:t>Алгоритм п</w:t>
            </w:r>
            <w:r w:rsidRPr="003F75D6">
              <w:rPr>
                <w:rFonts w:ascii="Times New Roman" w:hAnsi="Times New Roman"/>
                <w:sz w:val="20"/>
                <w:szCs w:val="20"/>
              </w:rPr>
              <w:t xml:space="preserve">омощь пациенту при ходьбе </w:t>
            </w:r>
          </w:p>
          <w:p w:rsidR="00D41EFB" w:rsidRPr="00A8370A" w:rsidRDefault="00732DC3" w:rsidP="00732DC3">
            <w:pPr>
              <w:pStyle w:val="Standard"/>
              <w:snapToGrid w:val="0"/>
              <w:spacing w:after="0" w:line="240" w:lineRule="auto"/>
              <w:jc w:val="both"/>
              <w:rPr>
                <w:rFonts w:ascii="Times New Roman" w:hAnsi="Times New Roman"/>
                <w:sz w:val="20"/>
                <w:szCs w:val="24"/>
              </w:rPr>
            </w:pPr>
            <w:r>
              <w:rPr>
                <w:rFonts w:ascii="Times New Roman" w:hAnsi="Times New Roman"/>
                <w:sz w:val="20"/>
                <w:szCs w:val="20"/>
              </w:rPr>
              <w:t>Алгоритм</w:t>
            </w:r>
            <w:r w:rsidR="003F75D6" w:rsidRPr="003F75D6">
              <w:rPr>
                <w:rFonts w:ascii="Times New Roman" w:hAnsi="Times New Roman"/>
                <w:sz w:val="20"/>
                <w:szCs w:val="20"/>
              </w:rPr>
              <w:t xml:space="preserve"> </w:t>
            </w:r>
            <w:r>
              <w:rPr>
                <w:rFonts w:ascii="Times New Roman" w:hAnsi="Times New Roman"/>
                <w:sz w:val="20"/>
                <w:szCs w:val="20"/>
              </w:rPr>
              <w:t xml:space="preserve"> и</w:t>
            </w:r>
            <w:r w:rsidR="003F75D6" w:rsidRPr="003F75D6">
              <w:rPr>
                <w:rFonts w:ascii="Times New Roman" w:hAnsi="Times New Roman"/>
                <w:sz w:val="20"/>
                <w:szCs w:val="20"/>
              </w:rPr>
              <w:t>спользование специальных средств для размещения и перемещения пациента в постели</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1EFB" w:rsidRDefault="00D41EFB" w:rsidP="003F75D6">
            <w:pPr>
              <w:jc w:val="center"/>
            </w:pPr>
            <w:r w:rsidRPr="00257EAA">
              <w:lastRenderedPageBreak/>
              <w:t>ОК 1-</w:t>
            </w:r>
            <w:r w:rsidR="003F75D6">
              <w:t>5</w:t>
            </w:r>
            <w:r w:rsidRPr="00257EAA">
              <w:t xml:space="preserve">; ПК </w:t>
            </w:r>
            <w:r>
              <w:t>1</w:t>
            </w:r>
            <w:r w:rsidRPr="00257EAA">
              <w:t>.1. -</w:t>
            </w:r>
            <w:r>
              <w:t>1</w:t>
            </w:r>
            <w:r w:rsidRPr="00257EAA">
              <w:t>.</w:t>
            </w:r>
            <w:r w:rsidR="003F75D6">
              <w:t>4;</w:t>
            </w:r>
          </w:p>
          <w:p w:rsidR="003F75D6" w:rsidRPr="00094789" w:rsidRDefault="003F75D6" w:rsidP="003F75D6">
            <w:pPr>
              <w:jc w:val="center"/>
              <w:rPr>
                <w:color w:val="000000"/>
              </w:rPr>
            </w:pPr>
            <w:r>
              <w:lastRenderedPageBreak/>
              <w:t>ПК 4.2. ПК 6.5.</w:t>
            </w:r>
          </w:p>
        </w:tc>
      </w:tr>
      <w:tr w:rsidR="00D41EFB" w:rsidTr="00D41EFB">
        <w:tc>
          <w:tcPr>
            <w:tcW w:w="7025" w:type="dxa"/>
            <w:tcBorders>
              <w:top w:val="single" w:sz="4" w:space="0" w:color="000000"/>
              <w:left w:val="single" w:sz="4" w:space="0" w:color="000000"/>
              <w:bottom w:val="single" w:sz="4" w:space="0" w:color="000000"/>
            </w:tcBorders>
            <w:tcMar>
              <w:top w:w="0" w:type="dxa"/>
              <w:left w:w="108" w:type="dxa"/>
              <w:bottom w:w="0" w:type="dxa"/>
              <w:right w:w="108" w:type="dxa"/>
            </w:tcMar>
          </w:tcPr>
          <w:p w:rsidR="003F75D6" w:rsidRPr="003F75D6" w:rsidRDefault="00D41EFB" w:rsidP="00D41EFB">
            <w:pPr>
              <w:pStyle w:val="TableParagraph"/>
              <w:snapToGrid w:val="0"/>
              <w:spacing w:line="315" w:lineRule="exact"/>
              <w:ind w:left="0" w:right="120"/>
              <w:rPr>
                <w:sz w:val="20"/>
                <w:szCs w:val="20"/>
                <w:lang w:val="ru-RU"/>
              </w:rPr>
            </w:pPr>
            <w:r w:rsidRPr="003F75D6">
              <w:rPr>
                <w:sz w:val="20"/>
                <w:szCs w:val="20"/>
                <w:lang w:val="ru-RU"/>
              </w:rPr>
              <w:lastRenderedPageBreak/>
              <w:t xml:space="preserve">- </w:t>
            </w:r>
            <w:r w:rsidR="003F75D6" w:rsidRPr="003F75D6">
              <w:rPr>
                <w:sz w:val="20"/>
                <w:szCs w:val="20"/>
                <w:lang w:val="ru-RU"/>
              </w:rPr>
              <w:t xml:space="preserve">Проведение антропометрии: </w:t>
            </w:r>
          </w:p>
          <w:p w:rsidR="003F75D6" w:rsidRPr="003F75D6" w:rsidRDefault="003F75D6" w:rsidP="00D41EFB">
            <w:pPr>
              <w:pStyle w:val="TableParagraph"/>
              <w:snapToGrid w:val="0"/>
              <w:spacing w:line="315" w:lineRule="exact"/>
              <w:ind w:left="0" w:right="120"/>
              <w:rPr>
                <w:sz w:val="20"/>
                <w:szCs w:val="20"/>
                <w:lang w:val="ru-RU"/>
              </w:rPr>
            </w:pPr>
            <w:r w:rsidRPr="003F75D6">
              <w:rPr>
                <w:sz w:val="20"/>
                <w:szCs w:val="20"/>
                <w:lang w:val="ru-RU"/>
              </w:rPr>
              <w:t xml:space="preserve">- рост </w:t>
            </w:r>
          </w:p>
          <w:p w:rsidR="003F75D6" w:rsidRPr="003F75D6" w:rsidRDefault="003F75D6" w:rsidP="00D41EFB">
            <w:pPr>
              <w:pStyle w:val="TableParagraph"/>
              <w:snapToGrid w:val="0"/>
              <w:spacing w:line="315" w:lineRule="exact"/>
              <w:ind w:left="0" w:right="120"/>
              <w:rPr>
                <w:sz w:val="20"/>
                <w:szCs w:val="20"/>
                <w:lang w:val="ru-RU"/>
              </w:rPr>
            </w:pPr>
            <w:r w:rsidRPr="003F75D6">
              <w:rPr>
                <w:sz w:val="20"/>
                <w:szCs w:val="20"/>
                <w:lang w:val="ru-RU"/>
              </w:rPr>
              <w:t xml:space="preserve">- вес </w:t>
            </w:r>
          </w:p>
          <w:p w:rsidR="003F75D6" w:rsidRPr="003F75D6" w:rsidRDefault="003F75D6" w:rsidP="00D41EFB">
            <w:pPr>
              <w:pStyle w:val="TableParagraph"/>
              <w:snapToGrid w:val="0"/>
              <w:spacing w:line="315" w:lineRule="exact"/>
              <w:ind w:left="0" w:right="120"/>
              <w:rPr>
                <w:sz w:val="20"/>
                <w:szCs w:val="20"/>
                <w:lang w:val="ru-RU"/>
              </w:rPr>
            </w:pPr>
            <w:r w:rsidRPr="003F75D6">
              <w:rPr>
                <w:sz w:val="20"/>
                <w:szCs w:val="20"/>
                <w:lang w:val="ru-RU"/>
              </w:rPr>
              <w:t xml:space="preserve">- объем грудной клетки </w:t>
            </w:r>
          </w:p>
          <w:p w:rsidR="003F75D6" w:rsidRPr="003F75D6" w:rsidRDefault="003F75D6" w:rsidP="003F75D6">
            <w:pPr>
              <w:pStyle w:val="TableParagraph"/>
              <w:snapToGrid w:val="0"/>
              <w:spacing w:line="315" w:lineRule="exact"/>
              <w:ind w:left="0" w:right="120"/>
              <w:rPr>
                <w:sz w:val="20"/>
                <w:szCs w:val="20"/>
                <w:lang w:val="ru-RU"/>
              </w:rPr>
            </w:pPr>
            <w:r w:rsidRPr="003F75D6">
              <w:rPr>
                <w:sz w:val="20"/>
                <w:szCs w:val="20"/>
                <w:lang w:val="ru-RU"/>
              </w:rPr>
              <w:t xml:space="preserve">- окружности головы </w:t>
            </w:r>
          </w:p>
          <w:p w:rsidR="003F75D6" w:rsidRPr="003F75D6" w:rsidRDefault="00732DC3" w:rsidP="003F75D6">
            <w:pPr>
              <w:pStyle w:val="TableParagraph"/>
              <w:snapToGrid w:val="0"/>
              <w:spacing w:line="315" w:lineRule="exact"/>
              <w:ind w:left="0" w:right="120"/>
              <w:rPr>
                <w:sz w:val="20"/>
                <w:szCs w:val="20"/>
                <w:lang w:val="ru-RU"/>
              </w:rPr>
            </w:pPr>
            <w:r>
              <w:rPr>
                <w:sz w:val="20"/>
                <w:szCs w:val="20"/>
                <w:lang w:val="ru-RU"/>
              </w:rPr>
              <w:t xml:space="preserve"> </w:t>
            </w:r>
            <w:r w:rsidRPr="00732DC3">
              <w:rPr>
                <w:sz w:val="20"/>
                <w:szCs w:val="20"/>
                <w:lang w:val="ru-RU"/>
              </w:rPr>
              <w:t xml:space="preserve">Алгоритм </w:t>
            </w:r>
            <w:r>
              <w:rPr>
                <w:sz w:val="20"/>
                <w:szCs w:val="20"/>
                <w:lang w:val="ru-RU"/>
              </w:rPr>
              <w:t>п</w:t>
            </w:r>
            <w:r w:rsidR="003F75D6" w:rsidRPr="003F75D6">
              <w:rPr>
                <w:sz w:val="20"/>
                <w:szCs w:val="20"/>
                <w:lang w:val="ru-RU"/>
              </w:rPr>
              <w:t xml:space="preserve">роведение термометрии </w:t>
            </w:r>
          </w:p>
          <w:p w:rsidR="003F75D6" w:rsidRPr="003F75D6" w:rsidRDefault="00732DC3" w:rsidP="003F75D6">
            <w:pPr>
              <w:pStyle w:val="TableParagraph"/>
              <w:snapToGrid w:val="0"/>
              <w:spacing w:line="315" w:lineRule="exact"/>
              <w:ind w:left="0" w:right="120"/>
              <w:rPr>
                <w:sz w:val="20"/>
                <w:szCs w:val="20"/>
                <w:lang w:val="ru-RU"/>
              </w:rPr>
            </w:pPr>
            <w:r w:rsidRPr="00732DC3">
              <w:rPr>
                <w:sz w:val="20"/>
                <w:szCs w:val="20"/>
                <w:lang w:val="ru-RU"/>
              </w:rPr>
              <w:t>Алгоритм</w:t>
            </w:r>
            <w:r w:rsidR="003F75D6" w:rsidRPr="003F75D6">
              <w:rPr>
                <w:sz w:val="20"/>
                <w:szCs w:val="20"/>
                <w:lang w:val="ru-RU"/>
              </w:rPr>
              <w:t xml:space="preserve"> </w:t>
            </w:r>
            <w:r>
              <w:rPr>
                <w:sz w:val="20"/>
                <w:szCs w:val="20"/>
                <w:lang w:val="ru-RU"/>
              </w:rPr>
              <w:t>п</w:t>
            </w:r>
            <w:r w:rsidR="003F75D6" w:rsidRPr="003F75D6">
              <w:rPr>
                <w:sz w:val="20"/>
                <w:szCs w:val="20"/>
                <w:lang w:val="ru-RU"/>
              </w:rPr>
              <w:t xml:space="preserve">одсчет частоты дыхательных движений </w:t>
            </w:r>
          </w:p>
          <w:p w:rsidR="003F75D6" w:rsidRPr="003F75D6" w:rsidRDefault="00732DC3" w:rsidP="003F75D6">
            <w:pPr>
              <w:pStyle w:val="TableParagraph"/>
              <w:snapToGrid w:val="0"/>
              <w:spacing w:line="315" w:lineRule="exact"/>
              <w:ind w:left="0" w:right="120"/>
              <w:rPr>
                <w:sz w:val="20"/>
                <w:szCs w:val="20"/>
                <w:lang w:val="ru-RU"/>
              </w:rPr>
            </w:pPr>
            <w:r w:rsidRPr="00732DC3">
              <w:rPr>
                <w:sz w:val="20"/>
                <w:szCs w:val="20"/>
                <w:lang w:val="ru-RU"/>
              </w:rPr>
              <w:t xml:space="preserve">Алгоритм </w:t>
            </w:r>
            <w:r>
              <w:rPr>
                <w:sz w:val="20"/>
                <w:szCs w:val="20"/>
                <w:lang w:val="ru-RU"/>
              </w:rPr>
              <w:t>п</w:t>
            </w:r>
            <w:r w:rsidR="003F75D6" w:rsidRPr="003F75D6">
              <w:rPr>
                <w:sz w:val="20"/>
                <w:szCs w:val="20"/>
                <w:lang w:val="ru-RU"/>
              </w:rPr>
              <w:t xml:space="preserve">одсчет пульса </w:t>
            </w:r>
          </w:p>
          <w:p w:rsidR="003F75D6" w:rsidRPr="003F75D6" w:rsidRDefault="00732DC3" w:rsidP="003F75D6">
            <w:pPr>
              <w:pStyle w:val="TableParagraph"/>
              <w:snapToGrid w:val="0"/>
              <w:spacing w:line="315" w:lineRule="exact"/>
              <w:ind w:left="0" w:right="120"/>
              <w:rPr>
                <w:sz w:val="20"/>
                <w:szCs w:val="20"/>
                <w:lang w:val="ru-RU"/>
              </w:rPr>
            </w:pPr>
            <w:r w:rsidRPr="00732DC3">
              <w:rPr>
                <w:sz w:val="20"/>
                <w:szCs w:val="20"/>
                <w:lang w:val="ru-RU"/>
              </w:rPr>
              <w:t>Алгоритм</w:t>
            </w:r>
            <w:r>
              <w:rPr>
                <w:sz w:val="20"/>
                <w:szCs w:val="20"/>
                <w:lang w:val="ru-RU"/>
              </w:rPr>
              <w:t xml:space="preserve"> и</w:t>
            </w:r>
            <w:r w:rsidR="003F75D6" w:rsidRPr="003F75D6">
              <w:rPr>
                <w:sz w:val="20"/>
                <w:szCs w:val="20"/>
                <w:lang w:val="ru-RU"/>
              </w:rPr>
              <w:t xml:space="preserve">змерение артериального давления </w:t>
            </w:r>
          </w:p>
          <w:p w:rsidR="00D41EFB" w:rsidRPr="0047590F" w:rsidRDefault="00732DC3" w:rsidP="00732DC3">
            <w:pPr>
              <w:pStyle w:val="TableParagraph"/>
              <w:snapToGrid w:val="0"/>
              <w:spacing w:line="315" w:lineRule="exact"/>
              <w:ind w:left="0" w:right="120"/>
              <w:rPr>
                <w:sz w:val="20"/>
                <w:szCs w:val="20"/>
                <w:lang w:val="ru-RU"/>
              </w:rPr>
            </w:pPr>
            <w:r w:rsidRPr="00732DC3">
              <w:rPr>
                <w:sz w:val="20"/>
                <w:szCs w:val="20"/>
                <w:lang w:val="ru-RU"/>
              </w:rPr>
              <w:t>Алгоритм</w:t>
            </w:r>
            <w:r>
              <w:rPr>
                <w:sz w:val="20"/>
                <w:szCs w:val="20"/>
                <w:lang w:val="ru-RU"/>
              </w:rPr>
              <w:t xml:space="preserve"> п</w:t>
            </w:r>
            <w:r w:rsidR="003F75D6" w:rsidRPr="003F75D6">
              <w:rPr>
                <w:sz w:val="20"/>
                <w:szCs w:val="20"/>
                <w:lang w:val="ru-RU"/>
              </w:rPr>
              <w:t>одача судна</w:t>
            </w:r>
            <w:r w:rsidR="00D41EFB" w:rsidRPr="003F75D6">
              <w:rPr>
                <w:sz w:val="20"/>
                <w:szCs w:val="20"/>
                <w:lang w:val="ru-RU"/>
              </w:rPr>
              <w:t>.</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F75D6" w:rsidRDefault="003F75D6" w:rsidP="003F75D6">
            <w:pPr>
              <w:jc w:val="center"/>
            </w:pPr>
            <w:r w:rsidRPr="00257EAA">
              <w:t>ОК 1-</w:t>
            </w:r>
            <w:r>
              <w:t>5</w:t>
            </w:r>
            <w:r w:rsidRPr="00257EAA">
              <w:t xml:space="preserve">; ПК </w:t>
            </w:r>
            <w:r>
              <w:t>1</w:t>
            </w:r>
            <w:r w:rsidRPr="00257EAA">
              <w:t>.1. -</w:t>
            </w:r>
            <w:r>
              <w:t>1</w:t>
            </w:r>
            <w:r w:rsidRPr="00257EAA">
              <w:t>.</w:t>
            </w:r>
            <w:r>
              <w:t>4;</w:t>
            </w:r>
          </w:p>
          <w:p w:rsidR="00D41EFB" w:rsidRPr="00094789" w:rsidRDefault="003F75D6" w:rsidP="003F75D6">
            <w:pPr>
              <w:jc w:val="center"/>
              <w:rPr>
                <w:color w:val="000000"/>
              </w:rPr>
            </w:pPr>
            <w:r>
              <w:t>ПК 4.2. ПК 6.5.</w:t>
            </w:r>
          </w:p>
        </w:tc>
      </w:tr>
      <w:tr w:rsidR="00D41EFB" w:rsidTr="00D41EFB">
        <w:tc>
          <w:tcPr>
            <w:tcW w:w="7025" w:type="dxa"/>
            <w:tcBorders>
              <w:top w:val="single" w:sz="4" w:space="0" w:color="000000"/>
              <w:left w:val="single" w:sz="4" w:space="0" w:color="000000"/>
              <w:bottom w:val="single" w:sz="4" w:space="0" w:color="000000"/>
            </w:tcBorders>
            <w:tcMar>
              <w:top w:w="0" w:type="dxa"/>
              <w:left w:w="108" w:type="dxa"/>
              <w:bottom w:w="0" w:type="dxa"/>
              <w:right w:w="108" w:type="dxa"/>
            </w:tcMar>
          </w:tcPr>
          <w:p w:rsidR="003F75D6" w:rsidRPr="003F75D6" w:rsidRDefault="00732DC3" w:rsidP="003F75D6">
            <w:pPr>
              <w:pStyle w:val="TableParagraph"/>
              <w:snapToGrid w:val="0"/>
              <w:spacing w:line="315" w:lineRule="exact"/>
              <w:ind w:left="0"/>
              <w:jc w:val="both"/>
              <w:rPr>
                <w:sz w:val="20"/>
                <w:lang w:val="ru-RU"/>
              </w:rPr>
            </w:pPr>
            <w:proofErr w:type="gramStart"/>
            <w:r w:rsidRPr="00732DC3">
              <w:rPr>
                <w:sz w:val="20"/>
                <w:szCs w:val="20"/>
                <w:lang w:val="ru-RU"/>
              </w:rPr>
              <w:t xml:space="preserve">Алгоритм </w:t>
            </w:r>
            <w:r>
              <w:rPr>
                <w:sz w:val="20"/>
                <w:szCs w:val="20"/>
                <w:lang w:val="ru-RU"/>
              </w:rPr>
              <w:t xml:space="preserve"> </w:t>
            </w:r>
            <w:r w:rsidR="003F75D6" w:rsidRPr="003F75D6">
              <w:rPr>
                <w:sz w:val="20"/>
                <w:lang w:val="ru-RU"/>
              </w:rPr>
              <w:t>Приготовление</w:t>
            </w:r>
            <w:proofErr w:type="gramEnd"/>
            <w:r w:rsidR="003F75D6" w:rsidRPr="003F75D6">
              <w:rPr>
                <w:sz w:val="20"/>
                <w:lang w:val="ru-RU"/>
              </w:rPr>
              <w:t xml:space="preserve"> постели тяжелобольному пациенту </w:t>
            </w:r>
          </w:p>
          <w:p w:rsidR="003F75D6" w:rsidRPr="003F75D6" w:rsidRDefault="00732DC3" w:rsidP="003F75D6">
            <w:pPr>
              <w:pStyle w:val="TableParagraph"/>
              <w:snapToGrid w:val="0"/>
              <w:spacing w:line="315" w:lineRule="exact"/>
              <w:ind w:left="0"/>
              <w:jc w:val="both"/>
              <w:rPr>
                <w:sz w:val="20"/>
                <w:lang w:val="ru-RU"/>
              </w:rPr>
            </w:pPr>
            <w:r>
              <w:rPr>
                <w:sz w:val="20"/>
                <w:lang w:val="ru-RU"/>
              </w:rPr>
              <w:t xml:space="preserve"> </w:t>
            </w:r>
            <w:proofErr w:type="gramStart"/>
            <w:r w:rsidRPr="00732DC3">
              <w:rPr>
                <w:sz w:val="20"/>
                <w:szCs w:val="20"/>
                <w:lang w:val="ru-RU"/>
              </w:rPr>
              <w:t xml:space="preserve">Алгоритм </w:t>
            </w:r>
            <w:r>
              <w:rPr>
                <w:sz w:val="20"/>
                <w:szCs w:val="20"/>
                <w:lang w:val="ru-RU"/>
              </w:rPr>
              <w:t xml:space="preserve"> </w:t>
            </w:r>
            <w:r w:rsidR="003F75D6" w:rsidRPr="003F75D6">
              <w:rPr>
                <w:sz w:val="20"/>
                <w:lang w:val="ru-RU"/>
              </w:rPr>
              <w:t>Пользование</w:t>
            </w:r>
            <w:proofErr w:type="gramEnd"/>
            <w:r w:rsidR="003F75D6" w:rsidRPr="003F75D6">
              <w:rPr>
                <w:sz w:val="20"/>
                <w:lang w:val="ru-RU"/>
              </w:rPr>
              <w:t xml:space="preserve"> функциональной кроватью </w:t>
            </w:r>
          </w:p>
          <w:p w:rsidR="003F75D6" w:rsidRPr="003F75D6" w:rsidRDefault="00732DC3" w:rsidP="003F75D6">
            <w:pPr>
              <w:pStyle w:val="TableParagraph"/>
              <w:snapToGrid w:val="0"/>
              <w:spacing w:line="315" w:lineRule="exact"/>
              <w:ind w:left="0"/>
              <w:jc w:val="both"/>
              <w:rPr>
                <w:sz w:val="20"/>
                <w:lang w:val="ru-RU"/>
              </w:rPr>
            </w:pPr>
            <w:proofErr w:type="gramStart"/>
            <w:r w:rsidRPr="00732DC3">
              <w:rPr>
                <w:sz w:val="20"/>
                <w:szCs w:val="20"/>
                <w:lang w:val="ru-RU"/>
              </w:rPr>
              <w:t xml:space="preserve">Алгоритм </w:t>
            </w:r>
            <w:r>
              <w:rPr>
                <w:sz w:val="20"/>
                <w:szCs w:val="20"/>
                <w:lang w:val="ru-RU"/>
              </w:rPr>
              <w:t xml:space="preserve"> </w:t>
            </w:r>
            <w:r w:rsidR="003F75D6" w:rsidRPr="003F75D6">
              <w:rPr>
                <w:sz w:val="20"/>
                <w:lang w:val="ru-RU"/>
              </w:rPr>
              <w:t>Смена</w:t>
            </w:r>
            <w:proofErr w:type="gramEnd"/>
            <w:r w:rsidR="003F75D6" w:rsidRPr="003F75D6">
              <w:rPr>
                <w:sz w:val="20"/>
                <w:lang w:val="ru-RU"/>
              </w:rPr>
              <w:t xml:space="preserve"> нательного и постельного белья </w:t>
            </w:r>
          </w:p>
          <w:p w:rsidR="003F75D6" w:rsidRPr="003F75D6" w:rsidRDefault="00732DC3" w:rsidP="003F75D6">
            <w:pPr>
              <w:pStyle w:val="TableParagraph"/>
              <w:snapToGrid w:val="0"/>
              <w:spacing w:line="315" w:lineRule="exact"/>
              <w:ind w:left="0"/>
              <w:jc w:val="both"/>
              <w:rPr>
                <w:sz w:val="20"/>
                <w:lang w:val="ru-RU"/>
              </w:rPr>
            </w:pPr>
            <w:proofErr w:type="gramStart"/>
            <w:r w:rsidRPr="00732DC3">
              <w:rPr>
                <w:sz w:val="20"/>
                <w:szCs w:val="20"/>
                <w:lang w:val="ru-RU"/>
              </w:rPr>
              <w:t xml:space="preserve">Алгоритм </w:t>
            </w:r>
            <w:r>
              <w:rPr>
                <w:sz w:val="20"/>
                <w:szCs w:val="20"/>
                <w:lang w:val="ru-RU"/>
              </w:rPr>
              <w:t xml:space="preserve"> </w:t>
            </w:r>
            <w:r w:rsidR="003F75D6" w:rsidRPr="003F75D6">
              <w:rPr>
                <w:sz w:val="20"/>
                <w:lang w:val="ru-RU"/>
              </w:rPr>
              <w:t>Проведение</w:t>
            </w:r>
            <w:proofErr w:type="gramEnd"/>
            <w:r w:rsidR="003F75D6" w:rsidRPr="003F75D6">
              <w:rPr>
                <w:sz w:val="20"/>
                <w:lang w:val="ru-RU"/>
              </w:rPr>
              <w:t xml:space="preserve"> гигиенических мероприятий в постели </w:t>
            </w:r>
          </w:p>
          <w:p w:rsidR="00D41EFB" w:rsidRPr="0047590F" w:rsidRDefault="00732DC3" w:rsidP="003F75D6">
            <w:pPr>
              <w:pStyle w:val="TableParagraph"/>
              <w:snapToGrid w:val="0"/>
              <w:spacing w:line="315" w:lineRule="exact"/>
              <w:ind w:left="0"/>
              <w:jc w:val="both"/>
              <w:rPr>
                <w:sz w:val="20"/>
                <w:szCs w:val="20"/>
                <w:lang w:val="ru-RU"/>
              </w:rPr>
            </w:pPr>
            <w:r w:rsidRPr="00732DC3">
              <w:rPr>
                <w:sz w:val="20"/>
                <w:szCs w:val="20"/>
                <w:lang w:val="ru-RU"/>
              </w:rPr>
              <w:t xml:space="preserve">Алгоритм </w:t>
            </w:r>
            <w:r>
              <w:rPr>
                <w:sz w:val="20"/>
                <w:szCs w:val="20"/>
                <w:lang w:val="ru-RU"/>
              </w:rPr>
              <w:t xml:space="preserve"> </w:t>
            </w:r>
            <w:r w:rsidR="003F75D6" w:rsidRPr="003F75D6">
              <w:rPr>
                <w:sz w:val="20"/>
                <w:lang w:val="ru-RU"/>
              </w:rPr>
              <w:t>Осуществление утреннего туалета пациента</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F75D6" w:rsidRDefault="003F75D6" w:rsidP="003F75D6">
            <w:pPr>
              <w:jc w:val="center"/>
            </w:pPr>
            <w:r w:rsidRPr="00257EAA">
              <w:t>ОК 1-</w:t>
            </w:r>
            <w:r>
              <w:t>5</w:t>
            </w:r>
            <w:r w:rsidRPr="00257EAA">
              <w:t xml:space="preserve">; ПК </w:t>
            </w:r>
            <w:r>
              <w:t>1</w:t>
            </w:r>
            <w:r w:rsidRPr="00257EAA">
              <w:t>.1. -</w:t>
            </w:r>
            <w:r>
              <w:t>1</w:t>
            </w:r>
            <w:r w:rsidRPr="00257EAA">
              <w:t>.</w:t>
            </w:r>
            <w:r>
              <w:t>4;</w:t>
            </w:r>
          </w:p>
          <w:p w:rsidR="00D41EFB" w:rsidRPr="00094789" w:rsidRDefault="003F75D6" w:rsidP="003F75D6">
            <w:pPr>
              <w:jc w:val="center"/>
              <w:rPr>
                <w:color w:val="000000"/>
              </w:rPr>
            </w:pPr>
            <w:r>
              <w:t>ПК 4.2. ПК 6.5.</w:t>
            </w:r>
          </w:p>
        </w:tc>
      </w:tr>
      <w:tr w:rsidR="00D41EFB" w:rsidTr="00D41EFB">
        <w:tc>
          <w:tcPr>
            <w:tcW w:w="7025" w:type="dxa"/>
            <w:tcBorders>
              <w:top w:val="single" w:sz="4" w:space="0" w:color="000000"/>
              <w:left w:val="single" w:sz="4" w:space="0" w:color="000000"/>
              <w:bottom w:val="single" w:sz="4" w:space="0" w:color="000000"/>
            </w:tcBorders>
            <w:tcMar>
              <w:top w:w="0" w:type="dxa"/>
              <w:left w:w="108" w:type="dxa"/>
              <w:bottom w:w="0" w:type="dxa"/>
              <w:right w:w="108" w:type="dxa"/>
            </w:tcMar>
          </w:tcPr>
          <w:p w:rsidR="003F75D6" w:rsidRPr="00732DC3" w:rsidRDefault="00732DC3" w:rsidP="003F75D6">
            <w:pPr>
              <w:pStyle w:val="Standard"/>
              <w:snapToGrid w:val="0"/>
              <w:spacing w:after="0" w:line="240" w:lineRule="auto"/>
              <w:rPr>
                <w:sz w:val="20"/>
              </w:rPr>
            </w:pPr>
            <w:r>
              <w:rPr>
                <w:rFonts w:ascii="Times New Roman" w:hAnsi="Times New Roman"/>
                <w:sz w:val="20"/>
                <w:szCs w:val="20"/>
              </w:rPr>
              <w:t>Алгоритм Проведение</w:t>
            </w:r>
            <w:r w:rsidR="003F75D6" w:rsidRPr="00732DC3">
              <w:rPr>
                <w:sz w:val="20"/>
              </w:rPr>
              <w:t xml:space="preserve"> подмывания пациента </w:t>
            </w:r>
          </w:p>
          <w:p w:rsidR="003F75D6" w:rsidRPr="00732DC3" w:rsidRDefault="00732DC3" w:rsidP="003F75D6">
            <w:pPr>
              <w:pStyle w:val="Standard"/>
              <w:snapToGrid w:val="0"/>
              <w:spacing w:after="0" w:line="240" w:lineRule="auto"/>
              <w:rPr>
                <w:sz w:val="20"/>
              </w:rPr>
            </w:pPr>
            <w:r>
              <w:rPr>
                <w:rFonts w:ascii="Times New Roman" w:hAnsi="Times New Roman"/>
                <w:sz w:val="20"/>
                <w:szCs w:val="20"/>
              </w:rPr>
              <w:t>Алгоритм Профилактика</w:t>
            </w:r>
            <w:r w:rsidR="003F75D6" w:rsidRPr="00732DC3">
              <w:rPr>
                <w:sz w:val="20"/>
              </w:rPr>
              <w:t xml:space="preserve"> пролежней </w:t>
            </w:r>
          </w:p>
          <w:p w:rsidR="003F75D6" w:rsidRPr="00732DC3" w:rsidRDefault="00732DC3" w:rsidP="003F75D6">
            <w:pPr>
              <w:pStyle w:val="Standard"/>
              <w:snapToGrid w:val="0"/>
              <w:spacing w:after="0" w:line="240" w:lineRule="auto"/>
              <w:rPr>
                <w:sz w:val="20"/>
              </w:rPr>
            </w:pPr>
            <w:r>
              <w:rPr>
                <w:rFonts w:ascii="Times New Roman" w:hAnsi="Times New Roman"/>
                <w:sz w:val="20"/>
                <w:szCs w:val="20"/>
              </w:rPr>
              <w:t>Алгоритм Осуществление</w:t>
            </w:r>
            <w:r w:rsidR="003F75D6" w:rsidRPr="00732DC3">
              <w:rPr>
                <w:sz w:val="20"/>
              </w:rPr>
              <w:t xml:space="preserve"> ухода за ушами, глазами, волосами, полостью рта, носа, ногтями </w:t>
            </w:r>
          </w:p>
          <w:p w:rsidR="00D41EFB" w:rsidRPr="001B7AD3" w:rsidRDefault="00732DC3" w:rsidP="003F75D6">
            <w:pPr>
              <w:pStyle w:val="Standard"/>
              <w:snapToGrid w:val="0"/>
              <w:spacing w:after="0" w:line="240" w:lineRule="auto"/>
              <w:rPr>
                <w:rFonts w:ascii="Times New Roman" w:hAnsi="Times New Roman"/>
                <w:sz w:val="20"/>
                <w:szCs w:val="20"/>
              </w:rPr>
            </w:pPr>
            <w:r>
              <w:rPr>
                <w:rFonts w:ascii="Times New Roman" w:hAnsi="Times New Roman"/>
                <w:sz w:val="20"/>
                <w:szCs w:val="20"/>
              </w:rPr>
              <w:t xml:space="preserve">Алгоритм  </w:t>
            </w:r>
            <w:r w:rsidR="003F75D6" w:rsidRPr="00732DC3">
              <w:rPr>
                <w:sz w:val="20"/>
              </w:rPr>
              <w:t>Кормление пациентов в постели</w:t>
            </w:r>
            <w:r w:rsidR="00FB244A" w:rsidRPr="00732DC3">
              <w:rPr>
                <w:rFonts w:ascii="Times New Roman" w:hAnsi="Times New Roman"/>
                <w:sz w:val="18"/>
              </w:rPr>
              <w:t>.</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F75D6" w:rsidRDefault="003F75D6" w:rsidP="003F75D6">
            <w:pPr>
              <w:jc w:val="center"/>
            </w:pPr>
            <w:r w:rsidRPr="00257EAA">
              <w:t>ОК 1-</w:t>
            </w:r>
            <w:r>
              <w:t>5</w:t>
            </w:r>
            <w:r w:rsidRPr="00257EAA">
              <w:t xml:space="preserve">; ПК </w:t>
            </w:r>
            <w:r>
              <w:t>1</w:t>
            </w:r>
            <w:r w:rsidRPr="00257EAA">
              <w:t>.1. -</w:t>
            </w:r>
            <w:r>
              <w:t>1</w:t>
            </w:r>
            <w:r w:rsidRPr="00257EAA">
              <w:t>.</w:t>
            </w:r>
            <w:r>
              <w:t>4;</w:t>
            </w:r>
          </w:p>
          <w:p w:rsidR="00D41EFB" w:rsidRPr="00094789" w:rsidRDefault="003F75D6" w:rsidP="003F75D6">
            <w:pPr>
              <w:jc w:val="center"/>
              <w:rPr>
                <w:color w:val="000000"/>
              </w:rPr>
            </w:pPr>
            <w:r>
              <w:t>ПК 4.2. ПК 6.5.</w:t>
            </w:r>
          </w:p>
        </w:tc>
      </w:tr>
      <w:tr w:rsidR="00D41EFB" w:rsidTr="00D41EFB">
        <w:tc>
          <w:tcPr>
            <w:tcW w:w="7025" w:type="dxa"/>
            <w:tcBorders>
              <w:top w:val="single" w:sz="4" w:space="0" w:color="000000"/>
              <w:left w:val="single" w:sz="4" w:space="0" w:color="000000"/>
              <w:bottom w:val="single" w:sz="4" w:space="0" w:color="000000"/>
            </w:tcBorders>
            <w:tcMar>
              <w:top w:w="0" w:type="dxa"/>
              <w:left w:w="108" w:type="dxa"/>
              <w:bottom w:w="0" w:type="dxa"/>
              <w:right w:w="108" w:type="dxa"/>
            </w:tcMar>
          </w:tcPr>
          <w:p w:rsidR="00732DC3" w:rsidRPr="00732DC3" w:rsidRDefault="00732DC3" w:rsidP="00732DC3">
            <w:pPr>
              <w:pStyle w:val="Standard"/>
              <w:snapToGrid w:val="0"/>
              <w:spacing w:after="0"/>
              <w:jc w:val="both"/>
              <w:rPr>
                <w:rFonts w:ascii="Times New Roman" w:hAnsi="Times New Roman"/>
                <w:sz w:val="20"/>
              </w:rPr>
            </w:pPr>
            <w:r>
              <w:rPr>
                <w:rFonts w:ascii="Times New Roman" w:hAnsi="Times New Roman"/>
                <w:sz w:val="20"/>
                <w:szCs w:val="20"/>
              </w:rPr>
              <w:t>Алгоритм Ведение</w:t>
            </w:r>
            <w:r w:rsidRPr="00732DC3">
              <w:rPr>
                <w:rFonts w:ascii="Times New Roman" w:hAnsi="Times New Roman"/>
                <w:sz w:val="20"/>
              </w:rPr>
              <w:t xml:space="preserve"> питательной смеси через зонд </w:t>
            </w:r>
          </w:p>
          <w:p w:rsidR="00732DC3" w:rsidRPr="00732DC3" w:rsidRDefault="00732DC3" w:rsidP="00732DC3">
            <w:pPr>
              <w:pStyle w:val="Standard"/>
              <w:snapToGrid w:val="0"/>
              <w:spacing w:after="0"/>
              <w:jc w:val="both"/>
              <w:rPr>
                <w:rFonts w:ascii="Times New Roman" w:hAnsi="Times New Roman"/>
                <w:sz w:val="20"/>
              </w:rPr>
            </w:pPr>
            <w:proofErr w:type="gramStart"/>
            <w:r>
              <w:rPr>
                <w:rFonts w:ascii="Times New Roman" w:hAnsi="Times New Roman"/>
                <w:sz w:val="20"/>
                <w:szCs w:val="20"/>
              </w:rPr>
              <w:t xml:space="preserve">Алгоритм  </w:t>
            </w:r>
            <w:r w:rsidRPr="00732DC3">
              <w:rPr>
                <w:rFonts w:ascii="Times New Roman" w:hAnsi="Times New Roman"/>
                <w:sz w:val="20"/>
              </w:rPr>
              <w:t>Участие</w:t>
            </w:r>
            <w:proofErr w:type="gramEnd"/>
            <w:r w:rsidRPr="00732DC3">
              <w:rPr>
                <w:rFonts w:ascii="Times New Roman" w:hAnsi="Times New Roman"/>
                <w:sz w:val="20"/>
              </w:rPr>
              <w:t xml:space="preserve"> в искусственном кормлении пациентов </w:t>
            </w:r>
          </w:p>
          <w:p w:rsidR="00D41EFB" w:rsidRPr="00094AE0" w:rsidRDefault="00732DC3" w:rsidP="00732DC3">
            <w:pPr>
              <w:pStyle w:val="Standard"/>
              <w:snapToGrid w:val="0"/>
              <w:spacing w:after="0"/>
              <w:jc w:val="both"/>
              <w:rPr>
                <w:rFonts w:ascii="Times New Roman" w:hAnsi="Times New Roman"/>
                <w:sz w:val="20"/>
                <w:szCs w:val="20"/>
              </w:rPr>
            </w:pPr>
            <w:r>
              <w:rPr>
                <w:rFonts w:ascii="Times New Roman" w:hAnsi="Times New Roman"/>
                <w:sz w:val="20"/>
                <w:szCs w:val="20"/>
              </w:rPr>
              <w:t>Алгоритм Доставка</w:t>
            </w:r>
            <w:r w:rsidRPr="00732DC3">
              <w:rPr>
                <w:rFonts w:ascii="Times New Roman" w:hAnsi="Times New Roman"/>
                <w:sz w:val="20"/>
              </w:rPr>
              <w:t xml:space="preserve"> биоматериала в лабораторию</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F75D6" w:rsidRDefault="003F75D6" w:rsidP="003F75D6">
            <w:pPr>
              <w:jc w:val="center"/>
            </w:pPr>
            <w:r w:rsidRPr="00257EAA">
              <w:t>ОК 1-</w:t>
            </w:r>
            <w:r>
              <w:t>5</w:t>
            </w:r>
            <w:r w:rsidRPr="00257EAA">
              <w:t xml:space="preserve">; ПК </w:t>
            </w:r>
            <w:r>
              <w:t>1</w:t>
            </w:r>
            <w:r w:rsidRPr="00257EAA">
              <w:t>.1. -</w:t>
            </w:r>
            <w:r>
              <w:t>1</w:t>
            </w:r>
            <w:r w:rsidRPr="00257EAA">
              <w:t>.</w:t>
            </w:r>
            <w:r>
              <w:t>4;</w:t>
            </w:r>
          </w:p>
          <w:p w:rsidR="00D41EFB" w:rsidRPr="00F70104" w:rsidRDefault="003F75D6" w:rsidP="003F75D6">
            <w:pPr>
              <w:jc w:val="center"/>
            </w:pPr>
            <w:r>
              <w:t>ПК 4.2. ПК 6.5.</w:t>
            </w:r>
          </w:p>
        </w:tc>
      </w:tr>
      <w:tr w:rsidR="00D41EFB" w:rsidTr="00D41EFB">
        <w:trPr>
          <w:trHeight w:val="312"/>
        </w:trPr>
        <w:tc>
          <w:tcPr>
            <w:tcW w:w="7025" w:type="dxa"/>
            <w:tcBorders>
              <w:top w:val="single" w:sz="4" w:space="0" w:color="000000"/>
              <w:left w:val="single" w:sz="4" w:space="0" w:color="000000"/>
              <w:bottom w:val="single" w:sz="4" w:space="0" w:color="000000"/>
            </w:tcBorders>
            <w:tcMar>
              <w:top w:w="0" w:type="dxa"/>
              <w:left w:w="108" w:type="dxa"/>
              <w:bottom w:w="0" w:type="dxa"/>
              <w:right w:w="108" w:type="dxa"/>
            </w:tcMar>
          </w:tcPr>
          <w:p w:rsidR="00D41EFB" w:rsidRPr="00094AE0" w:rsidRDefault="00732DC3" w:rsidP="00732DC3">
            <w:pPr>
              <w:autoSpaceDE w:val="0"/>
              <w:autoSpaceDN w:val="0"/>
              <w:adjustRightInd w:val="0"/>
              <w:spacing w:line="276" w:lineRule="auto"/>
              <w:jc w:val="both"/>
              <w:rPr>
                <w:iCs/>
                <w:lang w:eastAsia="ru-RU"/>
              </w:rPr>
            </w:pPr>
            <w:proofErr w:type="gramStart"/>
            <w:r>
              <w:t xml:space="preserve">Алгоритм  </w:t>
            </w:r>
            <w:r w:rsidR="00D41EFB" w:rsidRPr="00094AE0">
              <w:rPr>
                <w:iCs/>
                <w:lang w:eastAsia="ru-RU"/>
              </w:rPr>
              <w:t>Анализ</w:t>
            </w:r>
            <w:proofErr w:type="gramEnd"/>
            <w:r w:rsidR="00D41EFB" w:rsidRPr="00094AE0">
              <w:rPr>
                <w:iCs/>
                <w:lang w:eastAsia="ru-RU"/>
              </w:rPr>
              <w:t xml:space="preserve"> полученной информации, подготовка отчета по </w:t>
            </w:r>
            <w:r>
              <w:rPr>
                <w:iCs/>
                <w:lang w:eastAsia="ru-RU"/>
              </w:rPr>
              <w:t>учебной</w:t>
            </w:r>
            <w:r w:rsidR="00D41EFB" w:rsidRPr="00094AE0">
              <w:rPr>
                <w:iCs/>
                <w:lang w:eastAsia="ru-RU"/>
              </w:rPr>
              <w:t xml:space="preserve"> практике. Дифференцированный зачёт.</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F75D6" w:rsidRPr="00732DC3" w:rsidRDefault="003F75D6" w:rsidP="003F75D6">
            <w:pPr>
              <w:jc w:val="center"/>
            </w:pPr>
            <w:r w:rsidRPr="00732DC3">
              <w:t>ОК 1-5; ПК 1.1. -1.4;</w:t>
            </w:r>
          </w:p>
          <w:p w:rsidR="00D41EFB" w:rsidRPr="00516B00" w:rsidRDefault="003F75D6" w:rsidP="003F75D6">
            <w:pPr>
              <w:pStyle w:val="Standard"/>
              <w:snapToGrid w:val="0"/>
              <w:jc w:val="center"/>
              <w:rPr>
                <w:rFonts w:ascii="Times New Roman" w:hAnsi="Times New Roman"/>
                <w:bCs/>
                <w:sz w:val="20"/>
                <w:szCs w:val="20"/>
              </w:rPr>
            </w:pPr>
            <w:r w:rsidRPr="00732DC3">
              <w:rPr>
                <w:rFonts w:ascii="Times New Roman" w:hAnsi="Times New Roman"/>
              </w:rPr>
              <w:t>ПК 4.2. ПК 6.5.</w:t>
            </w:r>
          </w:p>
        </w:tc>
      </w:tr>
    </w:tbl>
    <w:p w:rsidR="00D41EFB" w:rsidRDefault="00D41EFB" w:rsidP="00D41EFB">
      <w:pPr>
        <w:spacing w:line="360" w:lineRule="auto"/>
        <w:ind w:firstLine="709"/>
        <w:jc w:val="both"/>
        <w:rPr>
          <w:b/>
          <w:sz w:val="28"/>
          <w:szCs w:val="28"/>
        </w:rPr>
      </w:pPr>
    </w:p>
    <w:p w:rsidR="00D41EFB" w:rsidRPr="00D41EFB" w:rsidRDefault="00B0584B" w:rsidP="00D41EFB">
      <w:pPr>
        <w:spacing w:line="360" w:lineRule="auto"/>
        <w:ind w:firstLine="709"/>
        <w:jc w:val="both"/>
        <w:rPr>
          <w:b/>
          <w:sz w:val="28"/>
          <w:szCs w:val="28"/>
        </w:rPr>
      </w:pPr>
      <w:r>
        <w:rPr>
          <w:b/>
          <w:sz w:val="28"/>
          <w:szCs w:val="28"/>
        </w:rPr>
        <w:t>4.2.</w:t>
      </w:r>
      <w:r w:rsidR="00D41EFB">
        <w:rPr>
          <w:b/>
          <w:sz w:val="28"/>
          <w:szCs w:val="28"/>
        </w:rPr>
        <w:t>2</w:t>
      </w:r>
      <w:r>
        <w:rPr>
          <w:b/>
          <w:sz w:val="28"/>
          <w:szCs w:val="28"/>
        </w:rPr>
        <w:t>. Производст</w:t>
      </w:r>
      <w:r w:rsidR="008A0518">
        <w:rPr>
          <w:b/>
          <w:sz w:val="28"/>
          <w:szCs w:val="28"/>
        </w:rPr>
        <w:t xml:space="preserve">венная </w:t>
      </w:r>
      <w:r w:rsidR="00517287">
        <w:rPr>
          <w:b/>
          <w:sz w:val="28"/>
          <w:szCs w:val="28"/>
        </w:rPr>
        <w:t>практика</w:t>
      </w:r>
    </w:p>
    <w:p w:rsidR="00B0584B" w:rsidRPr="000A675F" w:rsidRDefault="00B0584B" w:rsidP="00B0584B">
      <w:pPr>
        <w:spacing w:line="360" w:lineRule="auto"/>
        <w:ind w:firstLine="709"/>
        <w:jc w:val="right"/>
        <w:rPr>
          <w:sz w:val="28"/>
          <w:szCs w:val="28"/>
        </w:rPr>
      </w:pPr>
      <w:r>
        <w:rPr>
          <w:sz w:val="28"/>
          <w:szCs w:val="28"/>
        </w:rPr>
        <w:t xml:space="preserve">Таблица </w:t>
      </w:r>
      <w:r w:rsidR="00D41EFB">
        <w:rPr>
          <w:sz w:val="28"/>
          <w:szCs w:val="28"/>
        </w:rPr>
        <w:t>6</w:t>
      </w:r>
    </w:p>
    <w:tbl>
      <w:tblPr>
        <w:tblW w:w="10569" w:type="dxa"/>
        <w:tblInd w:w="-113" w:type="dxa"/>
        <w:tblLayout w:type="fixed"/>
        <w:tblCellMar>
          <w:left w:w="10" w:type="dxa"/>
          <w:right w:w="10" w:type="dxa"/>
        </w:tblCellMar>
        <w:tblLook w:val="00A0" w:firstRow="1" w:lastRow="0" w:firstColumn="1" w:lastColumn="0" w:noHBand="0" w:noVBand="0"/>
      </w:tblPr>
      <w:tblGrid>
        <w:gridCol w:w="7025"/>
        <w:gridCol w:w="3544"/>
      </w:tblGrid>
      <w:tr w:rsidR="00B0584B" w:rsidTr="00920DF9">
        <w:trPr>
          <w:trHeight w:val="948"/>
        </w:trPr>
        <w:tc>
          <w:tcPr>
            <w:tcW w:w="7025"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B0584B" w:rsidRDefault="00B0584B" w:rsidP="00090487">
            <w:pPr>
              <w:pStyle w:val="Standard"/>
              <w:snapToGrid w:val="0"/>
              <w:spacing w:after="0" w:line="240" w:lineRule="auto"/>
              <w:jc w:val="center"/>
              <w:rPr>
                <w:rFonts w:ascii="Times New Roman" w:hAnsi="Times New Roman"/>
                <w:sz w:val="20"/>
                <w:szCs w:val="20"/>
              </w:rPr>
            </w:pPr>
            <w:r>
              <w:rPr>
                <w:rFonts w:ascii="Times New Roman" w:hAnsi="Times New Roman"/>
                <w:sz w:val="20"/>
                <w:szCs w:val="20"/>
              </w:rPr>
              <w:t>Виды работ</w:t>
            </w:r>
          </w:p>
        </w:tc>
        <w:tc>
          <w:tcPr>
            <w:tcW w:w="354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B0584B" w:rsidRDefault="00B0584B" w:rsidP="00090487">
            <w:pPr>
              <w:pStyle w:val="Standard"/>
              <w:snapToGrid w:val="0"/>
              <w:spacing w:after="0" w:line="240" w:lineRule="auto"/>
              <w:jc w:val="center"/>
              <w:rPr>
                <w:rFonts w:ascii="Times New Roman" w:hAnsi="Times New Roman"/>
                <w:sz w:val="20"/>
                <w:szCs w:val="20"/>
              </w:rPr>
            </w:pPr>
            <w:r>
              <w:rPr>
                <w:rFonts w:ascii="Times New Roman" w:hAnsi="Times New Roman"/>
                <w:sz w:val="20"/>
                <w:szCs w:val="20"/>
              </w:rPr>
              <w:t>Коды проверяемых общих и профессиональных компетенций</w:t>
            </w:r>
          </w:p>
        </w:tc>
      </w:tr>
      <w:tr w:rsidR="001B7AD3" w:rsidTr="005E3269">
        <w:trPr>
          <w:trHeight w:val="570"/>
        </w:trPr>
        <w:tc>
          <w:tcPr>
            <w:tcW w:w="7025" w:type="dxa"/>
            <w:tcBorders>
              <w:top w:val="single" w:sz="4" w:space="0" w:color="000000"/>
              <w:left w:val="single" w:sz="4" w:space="0" w:color="000000"/>
              <w:bottom w:val="single" w:sz="4" w:space="0" w:color="000000"/>
            </w:tcBorders>
            <w:tcMar>
              <w:top w:w="0" w:type="dxa"/>
              <w:left w:w="108" w:type="dxa"/>
              <w:bottom w:w="0" w:type="dxa"/>
              <w:right w:w="108" w:type="dxa"/>
            </w:tcMar>
          </w:tcPr>
          <w:p w:rsidR="00A8370A" w:rsidRPr="00A8370A" w:rsidRDefault="00A8370A" w:rsidP="00A8370A">
            <w:pPr>
              <w:pStyle w:val="Standard"/>
              <w:snapToGrid w:val="0"/>
              <w:spacing w:after="0" w:line="240" w:lineRule="auto"/>
              <w:rPr>
                <w:rFonts w:ascii="Times New Roman" w:hAnsi="Times New Roman"/>
                <w:sz w:val="20"/>
                <w:szCs w:val="20"/>
              </w:rPr>
            </w:pPr>
            <w:r w:rsidRPr="00A8370A">
              <w:rPr>
                <w:rFonts w:ascii="Times New Roman" w:hAnsi="Times New Roman"/>
                <w:sz w:val="20"/>
                <w:szCs w:val="20"/>
              </w:rPr>
              <w:t xml:space="preserve">Знакомство со структурой медицинской организации. </w:t>
            </w:r>
          </w:p>
          <w:p w:rsidR="001B7AD3" w:rsidRPr="005D35E4" w:rsidRDefault="00A8370A" w:rsidP="00A8370A">
            <w:pPr>
              <w:pStyle w:val="Standard"/>
              <w:snapToGrid w:val="0"/>
              <w:spacing w:after="0" w:line="240" w:lineRule="auto"/>
              <w:rPr>
                <w:rFonts w:ascii="Times New Roman" w:hAnsi="Times New Roman"/>
                <w:bCs/>
                <w:sz w:val="20"/>
                <w:szCs w:val="20"/>
                <w:shd w:val="clear" w:color="auto" w:fill="FFFFFF"/>
              </w:rPr>
            </w:pPr>
            <w:r w:rsidRPr="00A8370A">
              <w:rPr>
                <w:rFonts w:ascii="Times New Roman" w:hAnsi="Times New Roman"/>
                <w:sz w:val="20"/>
                <w:szCs w:val="20"/>
              </w:rPr>
              <w:t>Инструктаж по технике безопасности и охране труда.</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B7AD3" w:rsidRPr="00094789" w:rsidRDefault="003F75D6" w:rsidP="00D41EFB">
            <w:pPr>
              <w:pStyle w:val="Standard"/>
              <w:snapToGrid w:val="0"/>
              <w:spacing w:after="0" w:line="240" w:lineRule="auto"/>
              <w:jc w:val="center"/>
              <w:rPr>
                <w:rFonts w:ascii="Times New Roman" w:hAnsi="Times New Roman"/>
                <w:sz w:val="20"/>
                <w:szCs w:val="20"/>
              </w:rPr>
            </w:pPr>
            <w:r w:rsidRPr="00257EAA">
              <w:rPr>
                <w:rFonts w:ascii="Times New Roman" w:hAnsi="Times New Roman"/>
                <w:sz w:val="20"/>
                <w:szCs w:val="20"/>
              </w:rPr>
              <w:t>ОК 1-</w:t>
            </w:r>
            <w:r>
              <w:rPr>
                <w:rFonts w:ascii="Times New Roman" w:hAnsi="Times New Roman"/>
                <w:sz w:val="20"/>
                <w:szCs w:val="20"/>
              </w:rPr>
              <w:t>5</w:t>
            </w:r>
            <w:r w:rsidRPr="00257EAA">
              <w:rPr>
                <w:rFonts w:ascii="Times New Roman" w:hAnsi="Times New Roman"/>
                <w:sz w:val="20"/>
                <w:szCs w:val="20"/>
              </w:rPr>
              <w:t>;</w:t>
            </w:r>
          </w:p>
        </w:tc>
      </w:tr>
      <w:tr w:rsidR="001B7AD3" w:rsidTr="005E3269">
        <w:tc>
          <w:tcPr>
            <w:tcW w:w="7025" w:type="dxa"/>
            <w:tcBorders>
              <w:top w:val="single" w:sz="4" w:space="0" w:color="000000"/>
              <w:left w:val="single" w:sz="4" w:space="0" w:color="000000"/>
              <w:bottom w:val="single" w:sz="4" w:space="0" w:color="000000"/>
            </w:tcBorders>
            <w:tcMar>
              <w:top w:w="0" w:type="dxa"/>
              <w:left w:w="108" w:type="dxa"/>
              <w:bottom w:w="0" w:type="dxa"/>
              <w:right w:w="108" w:type="dxa"/>
            </w:tcMar>
          </w:tcPr>
          <w:p w:rsidR="00FB244A" w:rsidRPr="00FB244A" w:rsidRDefault="00FB244A" w:rsidP="00FB244A">
            <w:pPr>
              <w:pStyle w:val="Standard"/>
              <w:snapToGrid w:val="0"/>
              <w:spacing w:after="0" w:line="240" w:lineRule="auto"/>
              <w:jc w:val="both"/>
              <w:rPr>
                <w:rFonts w:ascii="Times New Roman" w:hAnsi="Times New Roman"/>
                <w:sz w:val="20"/>
                <w:szCs w:val="20"/>
              </w:rPr>
            </w:pPr>
            <w:r w:rsidRPr="00FB244A">
              <w:rPr>
                <w:rFonts w:ascii="Times New Roman" w:hAnsi="Times New Roman"/>
                <w:sz w:val="20"/>
                <w:szCs w:val="20"/>
              </w:rPr>
              <w:t xml:space="preserve">Приготовление и использование дезинфицирующих средств различной концентрации в соответствии с методическими указаниями </w:t>
            </w:r>
          </w:p>
          <w:p w:rsidR="00FB244A" w:rsidRPr="00FB244A" w:rsidRDefault="00FB244A" w:rsidP="00FB244A">
            <w:pPr>
              <w:pStyle w:val="Standard"/>
              <w:snapToGrid w:val="0"/>
              <w:spacing w:after="0" w:line="240" w:lineRule="auto"/>
              <w:jc w:val="both"/>
              <w:rPr>
                <w:rFonts w:ascii="Times New Roman" w:hAnsi="Times New Roman"/>
                <w:sz w:val="20"/>
                <w:szCs w:val="20"/>
              </w:rPr>
            </w:pPr>
            <w:r w:rsidRPr="00FB244A">
              <w:rPr>
                <w:rFonts w:ascii="Times New Roman" w:hAnsi="Times New Roman"/>
                <w:sz w:val="20"/>
                <w:szCs w:val="20"/>
              </w:rPr>
              <w:t xml:space="preserve">Проведение дезинфекции изделий медицинского назначения. Проведение </w:t>
            </w:r>
            <w:proofErr w:type="spellStart"/>
            <w:r w:rsidRPr="00FB244A">
              <w:rPr>
                <w:rFonts w:ascii="Times New Roman" w:hAnsi="Times New Roman"/>
                <w:sz w:val="20"/>
                <w:szCs w:val="20"/>
              </w:rPr>
              <w:t>предстерилизационной</w:t>
            </w:r>
            <w:proofErr w:type="spellEnd"/>
            <w:r w:rsidRPr="00FB244A">
              <w:rPr>
                <w:rFonts w:ascii="Times New Roman" w:hAnsi="Times New Roman"/>
                <w:sz w:val="20"/>
                <w:szCs w:val="20"/>
              </w:rPr>
              <w:t xml:space="preserve"> очистки изделий медицинского назначения. </w:t>
            </w:r>
          </w:p>
          <w:p w:rsidR="00FB244A" w:rsidRPr="00FB244A" w:rsidRDefault="00FB244A" w:rsidP="00FB244A">
            <w:pPr>
              <w:pStyle w:val="Standard"/>
              <w:snapToGrid w:val="0"/>
              <w:spacing w:after="0" w:line="240" w:lineRule="auto"/>
              <w:jc w:val="both"/>
              <w:rPr>
                <w:rFonts w:ascii="Times New Roman" w:hAnsi="Times New Roman"/>
                <w:sz w:val="20"/>
                <w:szCs w:val="20"/>
              </w:rPr>
            </w:pPr>
            <w:r w:rsidRPr="00FB244A">
              <w:rPr>
                <w:rFonts w:ascii="Times New Roman" w:hAnsi="Times New Roman"/>
                <w:sz w:val="20"/>
                <w:szCs w:val="20"/>
              </w:rPr>
              <w:t xml:space="preserve">Проведение контроля качества </w:t>
            </w:r>
            <w:proofErr w:type="spellStart"/>
            <w:r w:rsidRPr="00FB244A">
              <w:rPr>
                <w:rFonts w:ascii="Times New Roman" w:hAnsi="Times New Roman"/>
                <w:sz w:val="20"/>
                <w:szCs w:val="20"/>
              </w:rPr>
              <w:t>предстерилизационной</w:t>
            </w:r>
            <w:proofErr w:type="spellEnd"/>
            <w:r w:rsidRPr="00FB244A">
              <w:rPr>
                <w:rFonts w:ascii="Times New Roman" w:hAnsi="Times New Roman"/>
                <w:sz w:val="20"/>
                <w:szCs w:val="20"/>
              </w:rPr>
              <w:t xml:space="preserve"> очистки изделий медицинского назначения. </w:t>
            </w:r>
          </w:p>
          <w:p w:rsidR="00094AE0" w:rsidRPr="00FB244A" w:rsidRDefault="00FB244A" w:rsidP="00FB244A">
            <w:pPr>
              <w:pStyle w:val="Standard"/>
              <w:snapToGrid w:val="0"/>
              <w:spacing w:after="0" w:line="240" w:lineRule="auto"/>
              <w:jc w:val="both"/>
            </w:pPr>
            <w:r w:rsidRPr="00FB244A">
              <w:rPr>
                <w:rFonts w:ascii="Times New Roman" w:hAnsi="Times New Roman"/>
                <w:sz w:val="20"/>
                <w:szCs w:val="20"/>
              </w:rPr>
              <w:t>Осуществление сбора, обеззараживания и хранения медицинских отходов в местах их образования в медицинской организации.</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F75D6" w:rsidRDefault="003F75D6" w:rsidP="003F75D6">
            <w:pPr>
              <w:jc w:val="center"/>
            </w:pPr>
            <w:r w:rsidRPr="00257EAA">
              <w:t>ОК 1-</w:t>
            </w:r>
            <w:r>
              <w:t>5</w:t>
            </w:r>
            <w:r w:rsidRPr="00257EAA">
              <w:t xml:space="preserve">; ПК </w:t>
            </w:r>
            <w:r>
              <w:t>1</w:t>
            </w:r>
            <w:r w:rsidRPr="00257EAA">
              <w:t>.1. -</w:t>
            </w:r>
            <w:r>
              <w:t>1</w:t>
            </w:r>
            <w:r w:rsidRPr="00257EAA">
              <w:t>.</w:t>
            </w:r>
            <w:r>
              <w:t>4;</w:t>
            </w:r>
          </w:p>
          <w:p w:rsidR="001B7AD3" w:rsidRPr="00094789" w:rsidRDefault="003F75D6" w:rsidP="003F75D6">
            <w:pPr>
              <w:jc w:val="center"/>
              <w:rPr>
                <w:color w:val="000000"/>
              </w:rPr>
            </w:pPr>
            <w:r>
              <w:t>ПК 4.2. ПК 6.5.</w:t>
            </w:r>
          </w:p>
        </w:tc>
      </w:tr>
      <w:tr w:rsidR="001B7AD3" w:rsidTr="005E3269">
        <w:tc>
          <w:tcPr>
            <w:tcW w:w="7025" w:type="dxa"/>
            <w:tcBorders>
              <w:top w:val="single" w:sz="4" w:space="0" w:color="000000"/>
              <w:left w:val="single" w:sz="4" w:space="0" w:color="000000"/>
              <w:bottom w:val="single" w:sz="4" w:space="0" w:color="000000"/>
            </w:tcBorders>
            <w:tcMar>
              <w:top w:w="0" w:type="dxa"/>
              <w:left w:w="108" w:type="dxa"/>
              <w:bottom w:w="0" w:type="dxa"/>
              <w:right w:w="108" w:type="dxa"/>
            </w:tcMar>
          </w:tcPr>
          <w:p w:rsidR="00FB244A" w:rsidRPr="00FB244A" w:rsidRDefault="00FB244A" w:rsidP="00FB244A">
            <w:pPr>
              <w:pStyle w:val="TableParagraph"/>
              <w:snapToGrid w:val="0"/>
              <w:spacing w:line="315" w:lineRule="exact"/>
              <w:ind w:left="0"/>
              <w:jc w:val="both"/>
              <w:rPr>
                <w:sz w:val="20"/>
                <w:lang w:val="ru-RU"/>
              </w:rPr>
            </w:pPr>
            <w:r w:rsidRPr="00FB244A">
              <w:rPr>
                <w:sz w:val="20"/>
                <w:lang w:val="ru-RU"/>
              </w:rPr>
              <w:t xml:space="preserve">Проведение гигиенической обработки рук, использование средств индивидуальной защиты. </w:t>
            </w:r>
          </w:p>
          <w:p w:rsidR="00FB244A" w:rsidRPr="00FB244A" w:rsidRDefault="00FB244A" w:rsidP="00FB244A">
            <w:pPr>
              <w:pStyle w:val="TableParagraph"/>
              <w:snapToGrid w:val="0"/>
              <w:spacing w:line="315" w:lineRule="exact"/>
              <w:ind w:left="0"/>
              <w:jc w:val="both"/>
              <w:rPr>
                <w:sz w:val="20"/>
                <w:lang w:val="ru-RU"/>
              </w:rPr>
            </w:pPr>
            <w:r w:rsidRPr="00FB244A">
              <w:rPr>
                <w:sz w:val="20"/>
                <w:lang w:val="ru-RU"/>
              </w:rPr>
              <w:t xml:space="preserve">Соблюдение требований охраны труда при обращении с острыми (колющими и </w:t>
            </w:r>
            <w:r w:rsidRPr="00FB244A">
              <w:rPr>
                <w:sz w:val="20"/>
                <w:lang w:val="ru-RU"/>
              </w:rPr>
              <w:lastRenderedPageBreak/>
              <w:t xml:space="preserve">режущими) инструментами, биологическими материалами. </w:t>
            </w:r>
          </w:p>
          <w:p w:rsidR="00FB244A" w:rsidRPr="00FB244A" w:rsidRDefault="00FB244A" w:rsidP="00FB244A">
            <w:pPr>
              <w:pStyle w:val="TableParagraph"/>
              <w:snapToGrid w:val="0"/>
              <w:spacing w:line="315" w:lineRule="exact"/>
              <w:ind w:left="0"/>
              <w:jc w:val="both"/>
              <w:rPr>
                <w:sz w:val="20"/>
                <w:lang w:val="ru-RU"/>
              </w:rPr>
            </w:pPr>
            <w:r w:rsidRPr="00FB244A">
              <w:rPr>
                <w:sz w:val="20"/>
                <w:lang w:val="ru-RU"/>
              </w:rPr>
              <w:t xml:space="preserve">Проведение упаковки изделий медицинского назначения в соответствии с видом стерилизации. </w:t>
            </w:r>
          </w:p>
          <w:p w:rsidR="00094AE0" w:rsidRPr="0047590F" w:rsidRDefault="00FB244A" w:rsidP="00FB244A">
            <w:pPr>
              <w:pStyle w:val="TableParagraph"/>
              <w:snapToGrid w:val="0"/>
              <w:spacing w:line="315" w:lineRule="exact"/>
              <w:ind w:left="0"/>
              <w:jc w:val="both"/>
              <w:rPr>
                <w:sz w:val="20"/>
                <w:szCs w:val="20"/>
                <w:lang w:val="ru-RU"/>
              </w:rPr>
            </w:pPr>
            <w:r w:rsidRPr="00FB244A">
              <w:rPr>
                <w:sz w:val="20"/>
                <w:lang w:val="ru-RU"/>
              </w:rPr>
              <w:t>Осуществление приема медицинских изделий в стерилизационном отделении ЦСО (кабинете).</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F75D6" w:rsidRDefault="003F75D6" w:rsidP="003F75D6">
            <w:pPr>
              <w:jc w:val="center"/>
            </w:pPr>
            <w:r w:rsidRPr="00257EAA">
              <w:lastRenderedPageBreak/>
              <w:t>ОК 1-</w:t>
            </w:r>
            <w:r>
              <w:t>5</w:t>
            </w:r>
            <w:r w:rsidRPr="00257EAA">
              <w:t xml:space="preserve">; ПК </w:t>
            </w:r>
            <w:r>
              <w:t>1</w:t>
            </w:r>
            <w:r w:rsidRPr="00257EAA">
              <w:t>.1. -</w:t>
            </w:r>
            <w:r>
              <w:t>1</w:t>
            </w:r>
            <w:r w:rsidRPr="00257EAA">
              <w:t>.</w:t>
            </w:r>
            <w:r>
              <w:t>4;</w:t>
            </w:r>
          </w:p>
          <w:p w:rsidR="001B7AD3" w:rsidRPr="00094789" w:rsidRDefault="003F75D6" w:rsidP="003F75D6">
            <w:pPr>
              <w:jc w:val="center"/>
              <w:rPr>
                <w:color w:val="000000"/>
              </w:rPr>
            </w:pPr>
            <w:r>
              <w:t>ПК 4.2. ПК 6.5.</w:t>
            </w:r>
          </w:p>
        </w:tc>
      </w:tr>
      <w:tr w:rsidR="001B7AD3" w:rsidTr="005E3269">
        <w:tc>
          <w:tcPr>
            <w:tcW w:w="7025" w:type="dxa"/>
            <w:tcBorders>
              <w:top w:val="single" w:sz="4" w:space="0" w:color="000000"/>
              <w:left w:val="single" w:sz="4" w:space="0" w:color="000000"/>
              <w:bottom w:val="single" w:sz="4" w:space="0" w:color="000000"/>
            </w:tcBorders>
            <w:tcMar>
              <w:top w:w="0" w:type="dxa"/>
              <w:left w:w="108" w:type="dxa"/>
              <w:bottom w:w="0" w:type="dxa"/>
              <w:right w:w="108" w:type="dxa"/>
            </w:tcMar>
          </w:tcPr>
          <w:p w:rsidR="00FB244A" w:rsidRPr="00FB244A" w:rsidRDefault="00FB244A" w:rsidP="00FB244A">
            <w:pPr>
              <w:pStyle w:val="TableParagraph"/>
              <w:snapToGrid w:val="0"/>
              <w:spacing w:line="315" w:lineRule="exact"/>
              <w:ind w:left="0"/>
              <w:jc w:val="both"/>
              <w:rPr>
                <w:sz w:val="20"/>
                <w:lang w:val="ru-RU"/>
              </w:rPr>
            </w:pPr>
            <w:r w:rsidRPr="00FB244A">
              <w:rPr>
                <w:sz w:val="20"/>
                <w:lang w:val="ru-RU"/>
              </w:rPr>
              <w:lastRenderedPageBreak/>
              <w:t xml:space="preserve">Осуществление сортировки изделий медицинского назначения в соответствии с видом стерилизации, размещение индикаторов в стерилизаторах в соответствии с инструкцией по применению. Проведение стерилизации медицинских изделий, контроль режимов стерилизации. </w:t>
            </w:r>
          </w:p>
          <w:p w:rsidR="00094AE0" w:rsidRPr="0047590F" w:rsidRDefault="00FB244A" w:rsidP="00FB244A">
            <w:pPr>
              <w:pStyle w:val="TableParagraph"/>
              <w:snapToGrid w:val="0"/>
              <w:spacing w:line="315" w:lineRule="exact"/>
              <w:ind w:left="0"/>
              <w:jc w:val="both"/>
              <w:rPr>
                <w:sz w:val="20"/>
                <w:szCs w:val="20"/>
                <w:lang w:val="ru-RU"/>
              </w:rPr>
            </w:pPr>
            <w:r w:rsidRPr="00FB244A">
              <w:rPr>
                <w:sz w:val="20"/>
                <w:lang w:val="ru-RU"/>
              </w:rPr>
              <w:t>Проведение контроля качества стерилизации изделий медицинского назначения.</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F75D6" w:rsidRPr="003F75D6" w:rsidRDefault="003F75D6" w:rsidP="003F75D6">
            <w:pPr>
              <w:jc w:val="center"/>
            </w:pPr>
            <w:r w:rsidRPr="003F75D6">
              <w:t>ОК 1-5; ПК 1.1. -1.4;</w:t>
            </w:r>
          </w:p>
          <w:p w:rsidR="001B7AD3" w:rsidRPr="00094789" w:rsidRDefault="003F75D6" w:rsidP="003F75D6">
            <w:pPr>
              <w:jc w:val="center"/>
              <w:rPr>
                <w:color w:val="000000"/>
              </w:rPr>
            </w:pPr>
            <w:r w:rsidRPr="003F75D6">
              <w:t>ПК 4.2. ПК 6.5.</w:t>
            </w:r>
          </w:p>
        </w:tc>
      </w:tr>
      <w:tr w:rsidR="001B7AD3" w:rsidTr="005E3269">
        <w:tc>
          <w:tcPr>
            <w:tcW w:w="7025" w:type="dxa"/>
            <w:tcBorders>
              <w:top w:val="single" w:sz="4" w:space="0" w:color="000000"/>
              <w:left w:val="single" w:sz="4" w:space="0" w:color="000000"/>
              <w:bottom w:val="single" w:sz="4" w:space="0" w:color="000000"/>
            </w:tcBorders>
            <w:tcMar>
              <w:top w:w="0" w:type="dxa"/>
              <w:left w:w="108" w:type="dxa"/>
              <w:bottom w:w="0" w:type="dxa"/>
              <w:right w:w="108" w:type="dxa"/>
            </w:tcMar>
          </w:tcPr>
          <w:p w:rsidR="00FB244A" w:rsidRPr="00FB244A" w:rsidRDefault="00FB244A" w:rsidP="00FB244A">
            <w:pPr>
              <w:pStyle w:val="Standard"/>
              <w:snapToGrid w:val="0"/>
              <w:spacing w:after="0" w:line="240" w:lineRule="auto"/>
              <w:rPr>
                <w:rFonts w:ascii="Times New Roman" w:hAnsi="Times New Roman"/>
                <w:sz w:val="20"/>
              </w:rPr>
            </w:pPr>
            <w:r w:rsidRPr="00FB244A">
              <w:rPr>
                <w:rFonts w:ascii="Times New Roman" w:hAnsi="Times New Roman"/>
                <w:sz w:val="20"/>
              </w:rPr>
              <w:t xml:space="preserve">Соблюдение правил эксплуатации оборудования и охраны труда при работе в стерилизационном отделении ЦСО. </w:t>
            </w:r>
          </w:p>
          <w:p w:rsidR="00FB244A" w:rsidRPr="00FB244A" w:rsidRDefault="00FB244A" w:rsidP="00FB244A">
            <w:pPr>
              <w:pStyle w:val="Standard"/>
              <w:snapToGrid w:val="0"/>
              <w:spacing w:after="0" w:line="240" w:lineRule="auto"/>
              <w:rPr>
                <w:rFonts w:ascii="Times New Roman" w:hAnsi="Times New Roman"/>
                <w:sz w:val="20"/>
              </w:rPr>
            </w:pPr>
            <w:r w:rsidRPr="00FB244A">
              <w:rPr>
                <w:rFonts w:ascii="Times New Roman" w:hAnsi="Times New Roman"/>
                <w:sz w:val="20"/>
              </w:rPr>
              <w:t xml:space="preserve">Облачение в стерильную одежду, правила пользования стерильным биксом, накрытие и использование стерильного столика. </w:t>
            </w:r>
          </w:p>
          <w:p w:rsidR="00094AE0" w:rsidRPr="001B7AD3" w:rsidRDefault="00FB244A" w:rsidP="00FB244A">
            <w:pPr>
              <w:pStyle w:val="Standard"/>
              <w:snapToGrid w:val="0"/>
              <w:spacing w:after="0" w:line="240" w:lineRule="auto"/>
              <w:rPr>
                <w:rFonts w:ascii="Times New Roman" w:hAnsi="Times New Roman"/>
                <w:sz w:val="20"/>
                <w:szCs w:val="20"/>
              </w:rPr>
            </w:pPr>
            <w:r w:rsidRPr="00FB244A">
              <w:rPr>
                <w:rFonts w:ascii="Times New Roman" w:hAnsi="Times New Roman"/>
                <w:sz w:val="20"/>
              </w:rPr>
              <w:t>Оформление утвержденной медицинской документации.</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F75D6" w:rsidRPr="003F75D6" w:rsidRDefault="003F75D6" w:rsidP="003F75D6">
            <w:pPr>
              <w:jc w:val="center"/>
            </w:pPr>
            <w:r w:rsidRPr="003F75D6">
              <w:t>ОК 1-5; ПК 1.1. -1.4;</w:t>
            </w:r>
          </w:p>
          <w:p w:rsidR="001B7AD3" w:rsidRPr="00094789" w:rsidRDefault="003F75D6" w:rsidP="003F75D6">
            <w:pPr>
              <w:jc w:val="center"/>
              <w:rPr>
                <w:color w:val="000000"/>
              </w:rPr>
            </w:pPr>
            <w:r w:rsidRPr="003F75D6">
              <w:t>ПК 4.2. ПК 6.5.</w:t>
            </w:r>
          </w:p>
        </w:tc>
      </w:tr>
      <w:tr w:rsidR="001B7AD3" w:rsidTr="005E3269">
        <w:trPr>
          <w:trHeight w:val="312"/>
        </w:trPr>
        <w:tc>
          <w:tcPr>
            <w:tcW w:w="7025" w:type="dxa"/>
            <w:tcBorders>
              <w:top w:val="single" w:sz="4" w:space="0" w:color="000000"/>
              <w:left w:val="single" w:sz="4" w:space="0" w:color="000000"/>
              <w:bottom w:val="single" w:sz="4" w:space="0" w:color="000000"/>
            </w:tcBorders>
            <w:tcMar>
              <w:top w:w="0" w:type="dxa"/>
              <w:left w:w="108" w:type="dxa"/>
              <w:bottom w:w="0" w:type="dxa"/>
              <w:right w:w="108" w:type="dxa"/>
            </w:tcMar>
          </w:tcPr>
          <w:p w:rsidR="001B7AD3" w:rsidRPr="00094AE0" w:rsidRDefault="00094AE0" w:rsidP="00094AE0">
            <w:pPr>
              <w:autoSpaceDE w:val="0"/>
              <w:autoSpaceDN w:val="0"/>
              <w:adjustRightInd w:val="0"/>
              <w:spacing w:line="276" w:lineRule="auto"/>
              <w:jc w:val="both"/>
              <w:rPr>
                <w:iCs/>
                <w:lang w:eastAsia="ru-RU"/>
              </w:rPr>
            </w:pPr>
            <w:r w:rsidRPr="00094AE0">
              <w:rPr>
                <w:iCs/>
                <w:lang w:eastAsia="ru-RU"/>
              </w:rPr>
              <w:t>Анализ полученной информации, подготовка отчета по производственной практике. Дифференцированный зачёт.</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F75D6" w:rsidRPr="00732DC3" w:rsidRDefault="003F75D6" w:rsidP="003F75D6">
            <w:pPr>
              <w:jc w:val="center"/>
            </w:pPr>
            <w:r w:rsidRPr="00732DC3">
              <w:t>ОК 1-5; ПК 1.1. -1.4;</w:t>
            </w:r>
          </w:p>
          <w:p w:rsidR="001B7AD3" w:rsidRPr="00D41EFB" w:rsidRDefault="003F75D6" w:rsidP="003F75D6">
            <w:pPr>
              <w:pStyle w:val="Standard"/>
              <w:snapToGrid w:val="0"/>
              <w:jc w:val="center"/>
              <w:rPr>
                <w:rFonts w:ascii="Times New Roman" w:hAnsi="Times New Roman"/>
                <w:bCs/>
                <w:sz w:val="20"/>
                <w:szCs w:val="20"/>
              </w:rPr>
            </w:pPr>
            <w:r w:rsidRPr="00732DC3">
              <w:rPr>
                <w:rFonts w:ascii="Times New Roman" w:hAnsi="Times New Roman"/>
              </w:rPr>
              <w:t>ПК 4.2. ПК 6.5.</w:t>
            </w:r>
          </w:p>
        </w:tc>
      </w:tr>
    </w:tbl>
    <w:p w:rsidR="00B0584B" w:rsidRDefault="00B0584B" w:rsidP="00874B7C">
      <w:pPr>
        <w:spacing w:line="360" w:lineRule="auto"/>
        <w:jc w:val="both"/>
        <w:rPr>
          <w:color w:val="000000"/>
          <w:sz w:val="28"/>
          <w:szCs w:val="28"/>
        </w:rPr>
      </w:pPr>
    </w:p>
    <w:p w:rsidR="00F22798" w:rsidRPr="009D299A" w:rsidRDefault="00F22798" w:rsidP="00874B7C">
      <w:pPr>
        <w:spacing w:line="360" w:lineRule="auto"/>
        <w:jc w:val="both"/>
        <w:rPr>
          <w:color w:val="000000" w:themeColor="text1"/>
          <w:sz w:val="28"/>
          <w:szCs w:val="28"/>
        </w:rPr>
      </w:pPr>
      <w:r>
        <w:rPr>
          <w:sz w:val="28"/>
          <w:szCs w:val="28"/>
        </w:rPr>
        <w:t>4</w:t>
      </w:r>
      <w:r w:rsidRPr="009D299A">
        <w:rPr>
          <w:color w:val="000000" w:themeColor="text1"/>
          <w:sz w:val="28"/>
          <w:szCs w:val="28"/>
        </w:rPr>
        <w:t>.3. Положением о квалификационном экзамене (утвержденном приказом №</w:t>
      </w:r>
      <w:r w:rsidR="001B7AD3" w:rsidRPr="009D299A">
        <w:rPr>
          <w:color w:val="000000" w:themeColor="text1"/>
          <w:sz w:val="28"/>
          <w:szCs w:val="28"/>
        </w:rPr>
        <w:t xml:space="preserve"> </w:t>
      </w:r>
      <w:r w:rsidRPr="009D299A">
        <w:rPr>
          <w:color w:val="000000" w:themeColor="text1"/>
          <w:sz w:val="28"/>
          <w:szCs w:val="28"/>
        </w:rPr>
        <w:t>29а от 20.09.2016 г и одобренном решением педаго</w:t>
      </w:r>
      <w:r w:rsidR="001B7AD3" w:rsidRPr="009D299A">
        <w:rPr>
          <w:color w:val="000000" w:themeColor="text1"/>
          <w:sz w:val="28"/>
          <w:szCs w:val="28"/>
        </w:rPr>
        <w:t xml:space="preserve">гического совета </w:t>
      </w:r>
      <w:proofErr w:type="spellStart"/>
      <w:r w:rsidR="001B7AD3" w:rsidRPr="009D299A">
        <w:rPr>
          <w:color w:val="000000" w:themeColor="text1"/>
          <w:sz w:val="28"/>
          <w:szCs w:val="28"/>
        </w:rPr>
        <w:t>СмК</w:t>
      </w:r>
      <w:proofErr w:type="spellEnd"/>
      <w:r w:rsidR="001B7AD3" w:rsidRPr="009D299A">
        <w:rPr>
          <w:color w:val="000000" w:themeColor="text1"/>
          <w:sz w:val="28"/>
          <w:szCs w:val="28"/>
        </w:rPr>
        <w:t xml:space="preserve"> протокол </w:t>
      </w:r>
      <w:r w:rsidR="0047590F" w:rsidRPr="009D299A">
        <w:rPr>
          <w:color w:val="000000" w:themeColor="text1"/>
          <w:sz w:val="28"/>
          <w:szCs w:val="28"/>
        </w:rPr>
        <w:t>№ от.</w:t>
      </w:r>
      <w:r w:rsidR="001B7AD3" w:rsidRPr="009D299A">
        <w:rPr>
          <w:color w:val="000000" w:themeColor="text1"/>
          <w:sz w:val="28"/>
          <w:szCs w:val="28"/>
        </w:rPr>
        <w:t xml:space="preserve"> .2018</w:t>
      </w:r>
      <w:r w:rsidRPr="009D299A">
        <w:rPr>
          <w:color w:val="000000" w:themeColor="text1"/>
          <w:sz w:val="28"/>
          <w:szCs w:val="28"/>
        </w:rPr>
        <w:t xml:space="preserve"> г.) определена форма аттестационного листа практики производственной (по модулю).</w:t>
      </w:r>
    </w:p>
    <w:p w:rsidR="00874B7C" w:rsidRPr="00564887" w:rsidRDefault="00874B7C" w:rsidP="00874B7C">
      <w:pPr>
        <w:spacing w:line="360" w:lineRule="auto"/>
        <w:jc w:val="both"/>
        <w:rPr>
          <w:b/>
          <w:sz w:val="28"/>
          <w:szCs w:val="28"/>
        </w:rPr>
      </w:pPr>
      <w:r w:rsidRPr="009D299A">
        <w:rPr>
          <w:b/>
          <w:color w:val="000000" w:themeColor="text1"/>
          <w:sz w:val="28"/>
          <w:szCs w:val="28"/>
        </w:rPr>
        <w:t>5. Контрольно-</w:t>
      </w:r>
      <w:r w:rsidRPr="00564887">
        <w:rPr>
          <w:b/>
          <w:sz w:val="28"/>
          <w:szCs w:val="28"/>
        </w:rPr>
        <w:t xml:space="preserve">оценочные материалы для </w:t>
      </w:r>
      <w:r w:rsidR="001B7AD3">
        <w:rPr>
          <w:b/>
          <w:sz w:val="28"/>
          <w:szCs w:val="28"/>
        </w:rPr>
        <w:t>квалификационного экзамена</w:t>
      </w:r>
    </w:p>
    <w:p w:rsidR="00874B7C" w:rsidRPr="00564887" w:rsidRDefault="00874B7C" w:rsidP="00874B7C">
      <w:pPr>
        <w:spacing w:line="360" w:lineRule="auto"/>
        <w:jc w:val="both"/>
        <w:rPr>
          <w:b/>
          <w:sz w:val="28"/>
          <w:szCs w:val="28"/>
        </w:rPr>
      </w:pPr>
      <w:r>
        <w:rPr>
          <w:b/>
          <w:sz w:val="28"/>
          <w:szCs w:val="28"/>
        </w:rPr>
        <w:t>5.1. Общие положения</w:t>
      </w:r>
    </w:p>
    <w:p w:rsidR="00874B7C" w:rsidRPr="00874B7C" w:rsidRDefault="001B7AD3" w:rsidP="00874B7C">
      <w:pPr>
        <w:spacing w:line="360" w:lineRule="auto"/>
        <w:jc w:val="both"/>
        <w:rPr>
          <w:i/>
          <w:sz w:val="28"/>
          <w:szCs w:val="28"/>
        </w:rPr>
      </w:pPr>
      <w:r>
        <w:rPr>
          <w:sz w:val="28"/>
          <w:szCs w:val="28"/>
        </w:rPr>
        <w:t>Квалификационный экзамен</w:t>
      </w:r>
      <w:r w:rsidR="00874B7C" w:rsidRPr="00564887">
        <w:rPr>
          <w:sz w:val="28"/>
          <w:szCs w:val="28"/>
        </w:rPr>
        <w:t xml:space="preserve"> предназначен для контроля и оценки результатов освоения профессионального модуля</w:t>
      </w:r>
      <w:r w:rsidR="00874B7C">
        <w:rPr>
          <w:sz w:val="28"/>
          <w:szCs w:val="28"/>
        </w:rPr>
        <w:t xml:space="preserve"> </w:t>
      </w:r>
      <w:r w:rsidR="00874B7C" w:rsidRPr="00C55B89">
        <w:rPr>
          <w:sz w:val="28"/>
          <w:szCs w:val="28"/>
          <w:u w:val="single"/>
        </w:rPr>
        <w:t>ПМ.0</w:t>
      </w:r>
      <w:r w:rsidR="00FB244A">
        <w:rPr>
          <w:sz w:val="28"/>
          <w:szCs w:val="28"/>
          <w:u w:val="single"/>
        </w:rPr>
        <w:t>1</w:t>
      </w:r>
      <w:r w:rsidR="00874B7C" w:rsidRPr="00C55B89">
        <w:rPr>
          <w:sz w:val="28"/>
          <w:szCs w:val="28"/>
          <w:u w:val="single"/>
        </w:rPr>
        <w:t xml:space="preserve"> </w:t>
      </w:r>
      <w:r w:rsidR="00732DC3">
        <w:rPr>
          <w:bCs/>
          <w:sz w:val="28"/>
          <w:szCs w:val="28"/>
          <w:u w:val="single"/>
        </w:rPr>
        <w:t xml:space="preserve">Осуществление профессионального ухода за </w:t>
      </w:r>
      <w:proofErr w:type="spellStart"/>
      <w:r w:rsidR="00732DC3">
        <w:rPr>
          <w:bCs/>
          <w:sz w:val="28"/>
          <w:szCs w:val="28"/>
          <w:u w:val="single"/>
        </w:rPr>
        <w:t>паицентами</w:t>
      </w:r>
      <w:proofErr w:type="spellEnd"/>
      <w:r>
        <w:rPr>
          <w:sz w:val="28"/>
          <w:szCs w:val="28"/>
          <w:u w:val="single"/>
        </w:rPr>
        <w:t xml:space="preserve"> </w:t>
      </w:r>
      <w:r w:rsidR="00874B7C">
        <w:rPr>
          <w:sz w:val="28"/>
          <w:szCs w:val="28"/>
        </w:rPr>
        <w:t xml:space="preserve">специальности СПО: </w:t>
      </w:r>
      <w:r w:rsidR="00094AE0">
        <w:rPr>
          <w:sz w:val="28"/>
          <w:szCs w:val="28"/>
          <w:u w:val="single"/>
        </w:rPr>
        <w:t>3</w:t>
      </w:r>
      <w:r w:rsidR="00732DC3">
        <w:rPr>
          <w:sz w:val="28"/>
          <w:szCs w:val="28"/>
          <w:u w:val="single"/>
        </w:rPr>
        <w:t>1</w:t>
      </w:r>
      <w:r>
        <w:rPr>
          <w:sz w:val="28"/>
          <w:szCs w:val="28"/>
          <w:u w:val="single"/>
        </w:rPr>
        <w:t>.02.0</w:t>
      </w:r>
      <w:r w:rsidR="00094AE0">
        <w:rPr>
          <w:sz w:val="28"/>
          <w:szCs w:val="28"/>
          <w:u w:val="single"/>
        </w:rPr>
        <w:t>1</w:t>
      </w:r>
      <w:r>
        <w:rPr>
          <w:sz w:val="28"/>
          <w:szCs w:val="28"/>
          <w:u w:val="single"/>
        </w:rPr>
        <w:t xml:space="preserve"> </w:t>
      </w:r>
      <w:r w:rsidR="00732DC3">
        <w:rPr>
          <w:sz w:val="28"/>
          <w:szCs w:val="28"/>
          <w:u w:val="single"/>
        </w:rPr>
        <w:t>Лечебно</w:t>
      </w:r>
      <w:r w:rsidR="00094AE0">
        <w:rPr>
          <w:sz w:val="28"/>
          <w:szCs w:val="28"/>
          <w:u w:val="single"/>
        </w:rPr>
        <w:t>е дело</w:t>
      </w:r>
      <w:r w:rsidR="00874B7C">
        <w:rPr>
          <w:i/>
          <w:color w:val="FF0000"/>
          <w:sz w:val="28"/>
          <w:szCs w:val="28"/>
        </w:rPr>
        <w:tab/>
      </w:r>
      <w:r w:rsidR="00874B7C" w:rsidRPr="002C1B70">
        <w:rPr>
          <w:i/>
          <w:color w:val="FF0000"/>
          <w:sz w:val="28"/>
          <w:szCs w:val="28"/>
        </w:rPr>
        <w:tab/>
      </w:r>
    </w:p>
    <w:p w:rsidR="00874B7C" w:rsidRDefault="00874B7C" w:rsidP="00874B7C">
      <w:pPr>
        <w:spacing w:line="360" w:lineRule="auto"/>
        <w:jc w:val="both"/>
        <w:rPr>
          <w:sz w:val="28"/>
          <w:szCs w:val="28"/>
        </w:rPr>
      </w:pPr>
      <w:r>
        <w:rPr>
          <w:sz w:val="28"/>
          <w:szCs w:val="28"/>
        </w:rPr>
        <w:tab/>
        <w:t>Экзамен включает проверку теоретических и практических знаний и умений</w:t>
      </w:r>
    </w:p>
    <w:p w:rsidR="00874B7C" w:rsidRPr="009D299A" w:rsidRDefault="00874B7C" w:rsidP="00874B7C">
      <w:pPr>
        <w:spacing w:line="360" w:lineRule="auto"/>
        <w:jc w:val="both"/>
        <w:rPr>
          <w:color w:val="000000" w:themeColor="text1"/>
          <w:sz w:val="28"/>
          <w:szCs w:val="28"/>
        </w:rPr>
      </w:pPr>
      <w:r>
        <w:rPr>
          <w:sz w:val="28"/>
          <w:szCs w:val="28"/>
        </w:rPr>
        <w:tab/>
      </w:r>
      <w:r w:rsidRPr="009D299A">
        <w:rPr>
          <w:color w:val="000000" w:themeColor="text1"/>
          <w:sz w:val="28"/>
          <w:szCs w:val="28"/>
        </w:rPr>
        <w:t>Итогом экзамена является однозначное решение: «вид профессиональной деятельности освоен с оценкой / не освоен».</w:t>
      </w:r>
    </w:p>
    <w:p w:rsidR="00F22798" w:rsidRPr="009D299A" w:rsidRDefault="00F22798" w:rsidP="00F22798">
      <w:pPr>
        <w:spacing w:line="360" w:lineRule="auto"/>
        <w:ind w:firstLine="709"/>
        <w:jc w:val="both"/>
        <w:rPr>
          <w:color w:val="000000" w:themeColor="text1"/>
          <w:sz w:val="28"/>
          <w:szCs w:val="28"/>
        </w:rPr>
      </w:pPr>
      <w:r w:rsidRPr="009D299A">
        <w:rPr>
          <w:color w:val="000000" w:themeColor="text1"/>
          <w:sz w:val="28"/>
          <w:szCs w:val="28"/>
        </w:rPr>
        <w:t>Положением о квалификационном экзамене (утвержденном приказом №</w:t>
      </w:r>
      <w:r w:rsidR="001B7AD3" w:rsidRPr="009D299A">
        <w:rPr>
          <w:color w:val="000000" w:themeColor="text1"/>
          <w:sz w:val="28"/>
          <w:szCs w:val="28"/>
        </w:rPr>
        <w:t xml:space="preserve"> </w:t>
      </w:r>
      <w:r w:rsidRPr="009D299A">
        <w:rPr>
          <w:color w:val="000000" w:themeColor="text1"/>
          <w:sz w:val="28"/>
          <w:szCs w:val="28"/>
        </w:rPr>
        <w:t>29а от 20.09.2016 г и одобренном решением педаго</w:t>
      </w:r>
      <w:r w:rsidR="001B7AD3" w:rsidRPr="009D299A">
        <w:rPr>
          <w:color w:val="000000" w:themeColor="text1"/>
          <w:sz w:val="28"/>
          <w:szCs w:val="28"/>
        </w:rPr>
        <w:t xml:space="preserve">гического совета </w:t>
      </w:r>
      <w:proofErr w:type="spellStart"/>
      <w:r w:rsidR="001B7AD3" w:rsidRPr="009D299A">
        <w:rPr>
          <w:color w:val="000000" w:themeColor="text1"/>
          <w:sz w:val="28"/>
          <w:szCs w:val="28"/>
        </w:rPr>
        <w:t>СмК</w:t>
      </w:r>
      <w:proofErr w:type="spellEnd"/>
      <w:r w:rsidR="001B7AD3" w:rsidRPr="009D299A">
        <w:rPr>
          <w:color w:val="000000" w:themeColor="text1"/>
          <w:sz w:val="28"/>
          <w:szCs w:val="28"/>
        </w:rPr>
        <w:t xml:space="preserve"> протокол </w:t>
      </w:r>
      <w:proofErr w:type="gramStart"/>
      <w:r w:rsidR="001B7AD3" w:rsidRPr="009D299A">
        <w:rPr>
          <w:color w:val="000000" w:themeColor="text1"/>
          <w:sz w:val="28"/>
          <w:szCs w:val="28"/>
        </w:rPr>
        <w:t>№  от</w:t>
      </w:r>
      <w:proofErr w:type="gramEnd"/>
      <w:r w:rsidR="001B7AD3" w:rsidRPr="009D299A">
        <w:rPr>
          <w:color w:val="000000" w:themeColor="text1"/>
          <w:sz w:val="28"/>
          <w:szCs w:val="28"/>
        </w:rPr>
        <w:t xml:space="preserve"> ..2018</w:t>
      </w:r>
      <w:r w:rsidRPr="009D299A">
        <w:rPr>
          <w:color w:val="000000" w:themeColor="text1"/>
          <w:sz w:val="28"/>
          <w:szCs w:val="28"/>
        </w:rPr>
        <w:t xml:space="preserve"> г.) определены формы:</w:t>
      </w:r>
    </w:p>
    <w:p w:rsidR="00F22798" w:rsidRPr="004C49E0" w:rsidRDefault="00F22798" w:rsidP="007D16EB">
      <w:pPr>
        <w:numPr>
          <w:ilvl w:val="0"/>
          <w:numId w:val="1"/>
        </w:numPr>
        <w:spacing w:line="360" w:lineRule="auto"/>
        <w:jc w:val="both"/>
        <w:rPr>
          <w:sz w:val="28"/>
          <w:szCs w:val="28"/>
        </w:rPr>
      </w:pPr>
      <w:r w:rsidRPr="004C49E0">
        <w:rPr>
          <w:sz w:val="28"/>
          <w:szCs w:val="28"/>
        </w:rPr>
        <w:t>приказ</w:t>
      </w:r>
      <w:r w:rsidR="001B7AD3">
        <w:rPr>
          <w:sz w:val="28"/>
          <w:szCs w:val="28"/>
        </w:rPr>
        <w:t xml:space="preserve"> о допуске студентов к </w:t>
      </w:r>
      <w:r w:rsidRPr="004C49E0">
        <w:rPr>
          <w:sz w:val="28"/>
          <w:szCs w:val="28"/>
        </w:rPr>
        <w:t>квалификационному</w:t>
      </w:r>
      <w:r w:rsidR="001B7AD3">
        <w:rPr>
          <w:sz w:val="28"/>
          <w:szCs w:val="28"/>
        </w:rPr>
        <w:t xml:space="preserve"> экзамену</w:t>
      </w:r>
      <w:r w:rsidRPr="004C49E0">
        <w:rPr>
          <w:sz w:val="28"/>
          <w:szCs w:val="28"/>
        </w:rPr>
        <w:t>;</w:t>
      </w:r>
    </w:p>
    <w:p w:rsidR="00F22798" w:rsidRPr="004C49E0" w:rsidRDefault="00F22798" w:rsidP="007D16EB">
      <w:pPr>
        <w:numPr>
          <w:ilvl w:val="0"/>
          <w:numId w:val="1"/>
        </w:numPr>
        <w:spacing w:line="360" w:lineRule="auto"/>
        <w:jc w:val="both"/>
        <w:rPr>
          <w:sz w:val="28"/>
          <w:szCs w:val="28"/>
        </w:rPr>
      </w:pPr>
      <w:r w:rsidRPr="004C49E0">
        <w:rPr>
          <w:sz w:val="28"/>
          <w:szCs w:val="28"/>
        </w:rPr>
        <w:t>приказ о составе аттестационной комиссии;</w:t>
      </w:r>
    </w:p>
    <w:p w:rsidR="00F22798" w:rsidRPr="004C49E0" w:rsidRDefault="00F22798" w:rsidP="007D16EB">
      <w:pPr>
        <w:numPr>
          <w:ilvl w:val="0"/>
          <w:numId w:val="1"/>
        </w:numPr>
        <w:spacing w:line="360" w:lineRule="auto"/>
        <w:jc w:val="both"/>
        <w:rPr>
          <w:sz w:val="28"/>
          <w:szCs w:val="28"/>
        </w:rPr>
      </w:pPr>
      <w:r w:rsidRPr="004C49E0">
        <w:rPr>
          <w:sz w:val="28"/>
          <w:szCs w:val="28"/>
        </w:rPr>
        <w:t>оценочный лист экзамена квалификационного на каждого обучающегося;</w:t>
      </w:r>
    </w:p>
    <w:p w:rsidR="00F22798" w:rsidRPr="004C49E0" w:rsidRDefault="00F22798" w:rsidP="007D16EB">
      <w:pPr>
        <w:numPr>
          <w:ilvl w:val="0"/>
          <w:numId w:val="1"/>
        </w:numPr>
        <w:spacing w:line="360" w:lineRule="auto"/>
        <w:jc w:val="both"/>
        <w:rPr>
          <w:sz w:val="28"/>
          <w:szCs w:val="28"/>
        </w:rPr>
      </w:pPr>
      <w:r w:rsidRPr="004C49E0">
        <w:rPr>
          <w:sz w:val="28"/>
          <w:szCs w:val="28"/>
        </w:rPr>
        <w:t>протокол заседания аттестационной комиссии;</w:t>
      </w:r>
    </w:p>
    <w:p w:rsidR="00F22798" w:rsidRPr="004C49E0" w:rsidRDefault="00F22798" w:rsidP="007D16EB">
      <w:pPr>
        <w:numPr>
          <w:ilvl w:val="0"/>
          <w:numId w:val="1"/>
        </w:numPr>
        <w:spacing w:line="360" w:lineRule="auto"/>
        <w:jc w:val="both"/>
        <w:rPr>
          <w:sz w:val="28"/>
          <w:szCs w:val="28"/>
        </w:rPr>
      </w:pPr>
      <w:r w:rsidRPr="004C49E0">
        <w:rPr>
          <w:sz w:val="28"/>
          <w:szCs w:val="28"/>
        </w:rPr>
        <w:lastRenderedPageBreak/>
        <w:t>наглядные пособия, материалы справочного характера, нормативные документы;</w:t>
      </w:r>
    </w:p>
    <w:p w:rsidR="00F22798" w:rsidRPr="004C49E0" w:rsidRDefault="00F22798" w:rsidP="007D16EB">
      <w:pPr>
        <w:numPr>
          <w:ilvl w:val="0"/>
          <w:numId w:val="1"/>
        </w:numPr>
        <w:spacing w:line="360" w:lineRule="auto"/>
        <w:jc w:val="both"/>
        <w:rPr>
          <w:sz w:val="28"/>
          <w:szCs w:val="28"/>
        </w:rPr>
      </w:pPr>
      <w:r w:rsidRPr="004C49E0">
        <w:rPr>
          <w:sz w:val="28"/>
          <w:szCs w:val="28"/>
        </w:rPr>
        <w:t>раздаточный м</w:t>
      </w:r>
      <w:r w:rsidR="001B7AD3">
        <w:rPr>
          <w:sz w:val="28"/>
          <w:szCs w:val="28"/>
        </w:rPr>
        <w:t xml:space="preserve">атериал для проведения </w:t>
      </w:r>
      <w:r w:rsidRPr="004C49E0">
        <w:rPr>
          <w:sz w:val="28"/>
          <w:szCs w:val="28"/>
        </w:rPr>
        <w:t>квалификационного</w:t>
      </w:r>
      <w:r w:rsidR="001B7AD3">
        <w:rPr>
          <w:sz w:val="28"/>
          <w:szCs w:val="28"/>
        </w:rPr>
        <w:t xml:space="preserve"> экзамена</w:t>
      </w:r>
      <w:r w:rsidRPr="004C49E0">
        <w:rPr>
          <w:sz w:val="28"/>
          <w:szCs w:val="28"/>
        </w:rPr>
        <w:t>;</w:t>
      </w:r>
    </w:p>
    <w:p w:rsidR="00F22798" w:rsidRPr="004C49E0" w:rsidRDefault="00F22798" w:rsidP="007D16EB">
      <w:pPr>
        <w:numPr>
          <w:ilvl w:val="0"/>
          <w:numId w:val="1"/>
        </w:numPr>
        <w:spacing w:line="360" w:lineRule="auto"/>
        <w:jc w:val="both"/>
        <w:rPr>
          <w:sz w:val="28"/>
          <w:szCs w:val="28"/>
        </w:rPr>
      </w:pPr>
      <w:r w:rsidRPr="004C49E0">
        <w:rPr>
          <w:sz w:val="28"/>
          <w:szCs w:val="28"/>
        </w:rPr>
        <w:t>критерии оценивания;</w:t>
      </w:r>
    </w:p>
    <w:p w:rsidR="00F22798" w:rsidRPr="004C49E0" w:rsidRDefault="00F22798" w:rsidP="007D16EB">
      <w:pPr>
        <w:numPr>
          <w:ilvl w:val="0"/>
          <w:numId w:val="1"/>
        </w:numPr>
        <w:spacing w:line="360" w:lineRule="auto"/>
        <w:jc w:val="both"/>
        <w:rPr>
          <w:sz w:val="28"/>
          <w:szCs w:val="28"/>
        </w:rPr>
      </w:pPr>
      <w:r w:rsidRPr="004C49E0">
        <w:rPr>
          <w:sz w:val="28"/>
          <w:szCs w:val="28"/>
        </w:rPr>
        <w:t xml:space="preserve">аттестационный </w:t>
      </w:r>
      <w:r w:rsidR="00366836" w:rsidRPr="004C49E0">
        <w:rPr>
          <w:sz w:val="28"/>
          <w:szCs w:val="28"/>
        </w:rPr>
        <w:t>лист практики</w:t>
      </w:r>
      <w:r w:rsidRPr="004C49E0">
        <w:rPr>
          <w:sz w:val="28"/>
          <w:szCs w:val="28"/>
        </w:rPr>
        <w:t xml:space="preserve"> производственной (по модулю);</w:t>
      </w:r>
    </w:p>
    <w:p w:rsidR="00F22798" w:rsidRPr="004C49E0" w:rsidRDefault="00F22798" w:rsidP="007D16EB">
      <w:pPr>
        <w:numPr>
          <w:ilvl w:val="0"/>
          <w:numId w:val="1"/>
        </w:numPr>
        <w:spacing w:line="360" w:lineRule="auto"/>
        <w:jc w:val="both"/>
        <w:rPr>
          <w:sz w:val="28"/>
          <w:szCs w:val="28"/>
        </w:rPr>
      </w:pPr>
      <w:r w:rsidRPr="004C49E0">
        <w:rPr>
          <w:sz w:val="28"/>
          <w:szCs w:val="28"/>
        </w:rPr>
        <w:t>для экзаменующегося текст задания, с инструкцией для выполнения;</w:t>
      </w:r>
    </w:p>
    <w:p w:rsidR="00874B7C" w:rsidRPr="00F22798" w:rsidRDefault="00F22798" w:rsidP="007D16EB">
      <w:pPr>
        <w:numPr>
          <w:ilvl w:val="0"/>
          <w:numId w:val="1"/>
        </w:numPr>
        <w:spacing w:line="360" w:lineRule="auto"/>
        <w:jc w:val="both"/>
        <w:rPr>
          <w:sz w:val="28"/>
          <w:szCs w:val="28"/>
        </w:rPr>
      </w:pPr>
      <w:r w:rsidRPr="004C49E0">
        <w:rPr>
          <w:sz w:val="28"/>
          <w:szCs w:val="28"/>
        </w:rPr>
        <w:t>зачетные книжки студентов</w:t>
      </w:r>
      <w:r w:rsidR="00874B7C" w:rsidRPr="00F22798">
        <w:rPr>
          <w:sz w:val="28"/>
          <w:szCs w:val="28"/>
        </w:rPr>
        <w:t xml:space="preserve"> </w:t>
      </w:r>
    </w:p>
    <w:p w:rsidR="00874B7C" w:rsidRPr="00EF61F8" w:rsidRDefault="00874B7C" w:rsidP="00874B7C">
      <w:pPr>
        <w:spacing w:line="360" w:lineRule="auto"/>
        <w:jc w:val="both"/>
        <w:rPr>
          <w:b/>
          <w:sz w:val="28"/>
          <w:szCs w:val="28"/>
        </w:rPr>
      </w:pPr>
      <w:r w:rsidRPr="007641AB">
        <w:rPr>
          <w:b/>
          <w:sz w:val="28"/>
          <w:szCs w:val="28"/>
        </w:rPr>
        <w:t xml:space="preserve">5.2. </w:t>
      </w:r>
      <w:r w:rsidRPr="00EF61F8">
        <w:rPr>
          <w:b/>
          <w:sz w:val="28"/>
          <w:szCs w:val="28"/>
        </w:rPr>
        <w:t>Выполнение заданий</w:t>
      </w:r>
      <w:r>
        <w:rPr>
          <w:b/>
          <w:sz w:val="28"/>
          <w:szCs w:val="28"/>
        </w:rPr>
        <w:t xml:space="preserve"> в ходе экзамена</w:t>
      </w:r>
    </w:p>
    <w:p w:rsidR="0069082F" w:rsidRDefault="0069082F" w:rsidP="0047590F">
      <w:pPr>
        <w:spacing w:after="200" w:line="360" w:lineRule="auto"/>
        <w:ind w:firstLine="426"/>
        <w:jc w:val="both"/>
        <w:rPr>
          <w:rFonts w:eastAsia="Calibri"/>
          <w:b/>
          <w:sz w:val="28"/>
          <w:szCs w:val="28"/>
        </w:rPr>
      </w:pPr>
      <w:r w:rsidRPr="0069082F">
        <w:rPr>
          <w:rFonts w:eastAsia="Calibri"/>
          <w:b/>
          <w:sz w:val="28"/>
          <w:szCs w:val="28"/>
        </w:rPr>
        <w:t xml:space="preserve">Вариант 1. </w:t>
      </w:r>
    </w:p>
    <w:p w:rsidR="00C94421" w:rsidRPr="008275CE" w:rsidRDefault="00C94421" w:rsidP="00C94421">
      <w:pPr>
        <w:spacing w:line="360" w:lineRule="auto"/>
        <w:jc w:val="both"/>
        <w:rPr>
          <w:sz w:val="28"/>
          <w:szCs w:val="28"/>
          <w:lang w:eastAsia="ru-RU"/>
        </w:rPr>
      </w:pPr>
      <w:r w:rsidRPr="008275CE">
        <w:rPr>
          <w:bCs/>
          <w:color w:val="000000"/>
          <w:sz w:val="28"/>
          <w:szCs w:val="28"/>
          <w:lang w:eastAsia="ru-RU"/>
        </w:rPr>
        <w:t>Задание</w:t>
      </w:r>
      <w:r>
        <w:rPr>
          <w:bCs/>
          <w:color w:val="000000"/>
          <w:sz w:val="28"/>
          <w:szCs w:val="28"/>
          <w:lang w:eastAsia="ru-RU"/>
        </w:rPr>
        <w:t xml:space="preserve"> </w:t>
      </w:r>
      <w:r w:rsidRPr="008275CE">
        <w:rPr>
          <w:bCs/>
          <w:color w:val="000000"/>
          <w:sz w:val="28"/>
          <w:szCs w:val="28"/>
          <w:lang w:eastAsia="ru-RU"/>
        </w:rPr>
        <w:t>№</w:t>
      </w:r>
      <w:proofErr w:type="gramStart"/>
      <w:r w:rsidRPr="008275CE">
        <w:rPr>
          <w:bCs/>
          <w:color w:val="000000"/>
          <w:sz w:val="28"/>
          <w:szCs w:val="28"/>
          <w:lang w:eastAsia="ru-RU"/>
        </w:rPr>
        <w:t>1</w:t>
      </w:r>
      <w:r>
        <w:rPr>
          <w:color w:val="000000"/>
          <w:sz w:val="28"/>
          <w:szCs w:val="28"/>
          <w:lang w:eastAsia="ru-RU"/>
        </w:rPr>
        <w:t>  Понятие</w:t>
      </w:r>
      <w:proofErr w:type="gramEnd"/>
      <w:r>
        <w:rPr>
          <w:color w:val="000000"/>
          <w:sz w:val="28"/>
          <w:szCs w:val="28"/>
          <w:lang w:eastAsia="ru-RU"/>
        </w:rPr>
        <w:t xml:space="preserve"> безопасной больничной среды. Неблагоприятные факторы. Составляющие, обеспечивающие ББС.</w:t>
      </w:r>
    </w:p>
    <w:p w:rsidR="00C94421" w:rsidRDefault="00C94421" w:rsidP="00C94421">
      <w:pPr>
        <w:spacing w:line="360" w:lineRule="auto"/>
        <w:jc w:val="both"/>
        <w:rPr>
          <w:color w:val="000000"/>
          <w:sz w:val="28"/>
          <w:szCs w:val="28"/>
          <w:lang w:eastAsia="ru-RU"/>
        </w:rPr>
      </w:pPr>
      <w:r w:rsidRPr="008275CE">
        <w:rPr>
          <w:bCs/>
          <w:color w:val="000000"/>
          <w:sz w:val="28"/>
          <w:szCs w:val="28"/>
          <w:lang w:eastAsia="ru-RU"/>
        </w:rPr>
        <w:t>Задание №2</w:t>
      </w:r>
      <w:r w:rsidRPr="008275CE">
        <w:rPr>
          <w:color w:val="000000"/>
          <w:sz w:val="28"/>
          <w:szCs w:val="28"/>
          <w:lang w:eastAsia="ru-RU"/>
        </w:rPr>
        <w:t xml:space="preserve"> </w:t>
      </w:r>
      <w:r>
        <w:rPr>
          <w:color w:val="000000"/>
          <w:sz w:val="28"/>
          <w:szCs w:val="28"/>
          <w:lang w:eastAsia="ru-RU"/>
        </w:rPr>
        <w:t>1 этап сестринского процесса.</w:t>
      </w:r>
    </w:p>
    <w:p w:rsidR="00C94421" w:rsidRPr="008275CE" w:rsidRDefault="00C94421" w:rsidP="00C94421">
      <w:pPr>
        <w:spacing w:line="360" w:lineRule="auto"/>
        <w:jc w:val="both"/>
        <w:rPr>
          <w:sz w:val="28"/>
          <w:szCs w:val="28"/>
          <w:lang w:eastAsia="ru-RU"/>
        </w:rPr>
      </w:pPr>
      <w:r w:rsidRPr="008275CE">
        <w:rPr>
          <w:bCs/>
          <w:color w:val="000000"/>
          <w:sz w:val="28"/>
          <w:szCs w:val="28"/>
          <w:lang w:eastAsia="ru-RU"/>
        </w:rPr>
        <w:t>Задание №3</w:t>
      </w:r>
      <w:r>
        <w:rPr>
          <w:color w:val="000000"/>
          <w:sz w:val="28"/>
          <w:szCs w:val="28"/>
          <w:lang w:eastAsia="ru-RU"/>
        </w:rPr>
        <w:t>.</w:t>
      </w:r>
      <w:r w:rsidRPr="008275CE">
        <w:rPr>
          <w:color w:val="000000"/>
          <w:sz w:val="28"/>
          <w:szCs w:val="28"/>
          <w:lang w:eastAsia="ru-RU"/>
        </w:rPr>
        <w:t xml:space="preserve"> </w:t>
      </w:r>
      <w:r>
        <w:rPr>
          <w:color w:val="000000"/>
          <w:sz w:val="28"/>
          <w:szCs w:val="28"/>
          <w:lang w:eastAsia="ru-RU"/>
        </w:rPr>
        <w:t>Пробы ПСО. Приготовление, оценка</w:t>
      </w:r>
    </w:p>
    <w:p w:rsidR="00630318" w:rsidRPr="00630318" w:rsidRDefault="00630318" w:rsidP="00630318">
      <w:pPr>
        <w:rPr>
          <w:b/>
          <w:sz w:val="28"/>
          <w:szCs w:val="24"/>
        </w:rPr>
      </w:pPr>
    </w:p>
    <w:p w:rsidR="0047590F" w:rsidRPr="00630318" w:rsidRDefault="0047590F" w:rsidP="0047590F">
      <w:pPr>
        <w:ind w:left="426"/>
        <w:rPr>
          <w:b/>
          <w:sz w:val="28"/>
          <w:szCs w:val="24"/>
        </w:rPr>
      </w:pPr>
    </w:p>
    <w:p w:rsidR="0069082F" w:rsidRPr="0069082F" w:rsidRDefault="0069082F" w:rsidP="0047590F">
      <w:pPr>
        <w:spacing w:after="200" w:line="360" w:lineRule="auto"/>
        <w:ind w:left="426"/>
        <w:jc w:val="both"/>
        <w:rPr>
          <w:rFonts w:eastAsia="Calibri"/>
          <w:b/>
          <w:sz w:val="28"/>
          <w:szCs w:val="28"/>
        </w:rPr>
      </w:pPr>
      <w:r w:rsidRPr="0069082F">
        <w:rPr>
          <w:rFonts w:eastAsia="Calibri"/>
          <w:b/>
          <w:sz w:val="28"/>
          <w:szCs w:val="28"/>
        </w:rPr>
        <w:t>Вариант 2.</w:t>
      </w:r>
    </w:p>
    <w:p w:rsidR="00C94421" w:rsidRDefault="00C94421" w:rsidP="00C94421">
      <w:pPr>
        <w:spacing w:line="360" w:lineRule="auto"/>
        <w:jc w:val="both"/>
        <w:rPr>
          <w:color w:val="000000"/>
          <w:sz w:val="28"/>
          <w:szCs w:val="28"/>
          <w:lang w:eastAsia="ru-RU"/>
        </w:rPr>
      </w:pPr>
      <w:r w:rsidRPr="008275CE">
        <w:rPr>
          <w:bCs/>
          <w:color w:val="000000"/>
          <w:sz w:val="28"/>
          <w:szCs w:val="28"/>
          <w:lang w:eastAsia="ru-RU"/>
        </w:rPr>
        <w:t>Задание №1</w:t>
      </w:r>
      <w:r w:rsidRPr="008275CE">
        <w:rPr>
          <w:color w:val="000000"/>
          <w:sz w:val="28"/>
          <w:szCs w:val="28"/>
          <w:lang w:eastAsia="ru-RU"/>
        </w:rPr>
        <w:t xml:space="preserve"> Гепатит В</w:t>
      </w:r>
      <w:r>
        <w:rPr>
          <w:color w:val="000000"/>
          <w:sz w:val="28"/>
          <w:szCs w:val="28"/>
          <w:lang w:eastAsia="ru-RU"/>
        </w:rPr>
        <w:t>, Д</w:t>
      </w:r>
      <w:r w:rsidRPr="008275CE">
        <w:rPr>
          <w:color w:val="000000"/>
          <w:sz w:val="28"/>
          <w:szCs w:val="28"/>
          <w:lang w:eastAsia="ru-RU"/>
        </w:rPr>
        <w:t>. Механизмы передачи, клиника, исход.</w:t>
      </w:r>
    </w:p>
    <w:p w:rsidR="00C94421" w:rsidRPr="008275CE" w:rsidRDefault="00C94421" w:rsidP="00C94421">
      <w:pPr>
        <w:spacing w:line="360" w:lineRule="auto"/>
        <w:jc w:val="both"/>
        <w:rPr>
          <w:sz w:val="28"/>
          <w:szCs w:val="28"/>
          <w:lang w:eastAsia="ru-RU"/>
        </w:rPr>
      </w:pPr>
      <w:r w:rsidRPr="008275CE">
        <w:rPr>
          <w:bCs/>
          <w:color w:val="000000"/>
          <w:sz w:val="28"/>
          <w:szCs w:val="28"/>
          <w:lang w:eastAsia="ru-RU"/>
        </w:rPr>
        <w:t>Задание №2</w:t>
      </w:r>
      <w:r w:rsidRPr="008275CE">
        <w:rPr>
          <w:color w:val="000000"/>
          <w:sz w:val="28"/>
          <w:szCs w:val="28"/>
          <w:lang w:eastAsia="ru-RU"/>
        </w:rPr>
        <w:t xml:space="preserve"> </w:t>
      </w:r>
      <w:r>
        <w:rPr>
          <w:color w:val="000000"/>
          <w:sz w:val="28"/>
          <w:szCs w:val="28"/>
          <w:lang w:eastAsia="ru-RU"/>
        </w:rPr>
        <w:t xml:space="preserve">Биомеханика тела: правила, условия для пациента и мед персонала. Эргономика. </w:t>
      </w:r>
      <w:proofErr w:type="spellStart"/>
      <w:r>
        <w:rPr>
          <w:color w:val="000000"/>
          <w:sz w:val="28"/>
          <w:szCs w:val="28"/>
          <w:lang w:eastAsia="ru-RU"/>
        </w:rPr>
        <w:t>Пастуральный</w:t>
      </w:r>
      <w:proofErr w:type="spellEnd"/>
      <w:r>
        <w:rPr>
          <w:color w:val="000000"/>
          <w:sz w:val="28"/>
          <w:szCs w:val="28"/>
          <w:lang w:eastAsia="ru-RU"/>
        </w:rPr>
        <w:t xml:space="preserve"> рефлекс.</w:t>
      </w:r>
    </w:p>
    <w:p w:rsidR="00C94421" w:rsidRPr="008275CE" w:rsidRDefault="00C94421" w:rsidP="00C94421">
      <w:pPr>
        <w:spacing w:line="360" w:lineRule="auto"/>
        <w:jc w:val="both"/>
        <w:rPr>
          <w:sz w:val="28"/>
          <w:szCs w:val="28"/>
          <w:lang w:eastAsia="ru-RU"/>
        </w:rPr>
      </w:pPr>
      <w:r w:rsidRPr="008275CE">
        <w:rPr>
          <w:bCs/>
          <w:color w:val="000000"/>
          <w:sz w:val="28"/>
          <w:szCs w:val="28"/>
          <w:lang w:eastAsia="ru-RU"/>
        </w:rPr>
        <w:t>Задание №3</w:t>
      </w:r>
      <w:r w:rsidRPr="008275CE">
        <w:rPr>
          <w:color w:val="000000"/>
          <w:sz w:val="28"/>
          <w:szCs w:val="28"/>
          <w:lang w:eastAsia="ru-RU"/>
        </w:rPr>
        <w:t xml:space="preserve"> </w:t>
      </w:r>
      <w:r>
        <w:rPr>
          <w:sz w:val="28"/>
          <w:szCs w:val="28"/>
          <w:lang w:eastAsia="ru-RU"/>
        </w:rPr>
        <w:t>Способ самостоятельного перемещение к изголовью кровати методом «гусеницы».</w:t>
      </w:r>
    </w:p>
    <w:p w:rsidR="00366836" w:rsidRDefault="00366836" w:rsidP="00C94421">
      <w:pPr>
        <w:spacing w:after="200" w:line="276" w:lineRule="auto"/>
        <w:jc w:val="both"/>
        <w:rPr>
          <w:rFonts w:eastAsia="Calibri"/>
          <w:b/>
          <w:sz w:val="28"/>
          <w:szCs w:val="28"/>
        </w:rPr>
      </w:pPr>
    </w:p>
    <w:p w:rsidR="0069082F" w:rsidRPr="0069082F" w:rsidRDefault="0069082F" w:rsidP="007B4964">
      <w:pPr>
        <w:spacing w:after="200" w:line="276" w:lineRule="auto"/>
        <w:ind w:left="567" w:hanging="141"/>
        <w:jc w:val="both"/>
        <w:rPr>
          <w:rFonts w:eastAsia="Calibri"/>
          <w:b/>
          <w:sz w:val="28"/>
          <w:szCs w:val="28"/>
        </w:rPr>
      </w:pPr>
      <w:r w:rsidRPr="0069082F">
        <w:rPr>
          <w:rFonts w:eastAsia="Calibri"/>
          <w:b/>
          <w:sz w:val="28"/>
          <w:szCs w:val="28"/>
        </w:rPr>
        <w:t>Вариант 3.</w:t>
      </w:r>
    </w:p>
    <w:p w:rsidR="00C94421" w:rsidRDefault="00C94421" w:rsidP="00C94421">
      <w:pPr>
        <w:spacing w:line="360" w:lineRule="auto"/>
        <w:jc w:val="both"/>
        <w:rPr>
          <w:color w:val="000000"/>
          <w:sz w:val="28"/>
          <w:szCs w:val="28"/>
          <w:lang w:eastAsia="ru-RU"/>
        </w:rPr>
      </w:pPr>
      <w:r w:rsidRPr="008275CE">
        <w:rPr>
          <w:bCs/>
          <w:color w:val="000000"/>
          <w:sz w:val="28"/>
          <w:szCs w:val="28"/>
          <w:lang w:eastAsia="ru-RU"/>
        </w:rPr>
        <w:t>Задание №1</w:t>
      </w:r>
      <w:r w:rsidRPr="008275CE">
        <w:rPr>
          <w:color w:val="000000"/>
          <w:sz w:val="28"/>
          <w:szCs w:val="28"/>
          <w:lang w:eastAsia="ru-RU"/>
        </w:rPr>
        <w:t xml:space="preserve"> </w:t>
      </w:r>
      <w:r>
        <w:rPr>
          <w:color w:val="000000"/>
          <w:sz w:val="28"/>
          <w:szCs w:val="28"/>
          <w:lang w:eastAsia="ru-RU"/>
        </w:rPr>
        <w:t>2 этап сестринского процесса.</w:t>
      </w:r>
    </w:p>
    <w:p w:rsidR="00C94421" w:rsidRDefault="00C94421" w:rsidP="00C94421">
      <w:pPr>
        <w:spacing w:line="360" w:lineRule="auto"/>
        <w:jc w:val="both"/>
        <w:rPr>
          <w:sz w:val="28"/>
          <w:szCs w:val="28"/>
          <w:lang w:eastAsia="ru-RU"/>
        </w:rPr>
      </w:pPr>
      <w:r w:rsidRPr="008275CE">
        <w:rPr>
          <w:bCs/>
          <w:color w:val="000000"/>
          <w:sz w:val="28"/>
          <w:szCs w:val="28"/>
          <w:lang w:eastAsia="ru-RU"/>
        </w:rPr>
        <w:t>Задание №2</w:t>
      </w:r>
      <w:r w:rsidRPr="008275CE">
        <w:rPr>
          <w:color w:val="000000"/>
          <w:sz w:val="28"/>
          <w:szCs w:val="28"/>
          <w:lang w:eastAsia="ru-RU"/>
        </w:rPr>
        <w:t xml:space="preserve"> </w:t>
      </w:r>
      <w:r>
        <w:rPr>
          <w:sz w:val="28"/>
          <w:szCs w:val="28"/>
          <w:lang w:eastAsia="ru-RU"/>
        </w:rPr>
        <w:t>ВБИ. Виды ВБИ. Факторы, влияющие на возникновение ВБИ.</w:t>
      </w:r>
    </w:p>
    <w:p w:rsidR="00C94421" w:rsidRPr="008275CE" w:rsidRDefault="00C94421" w:rsidP="00C94421">
      <w:pPr>
        <w:spacing w:line="360" w:lineRule="auto"/>
        <w:jc w:val="both"/>
        <w:rPr>
          <w:sz w:val="28"/>
          <w:szCs w:val="28"/>
          <w:lang w:eastAsia="ru-RU"/>
        </w:rPr>
      </w:pPr>
      <w:r>
        <w:rPr>
          <w:sz w:val="28"/>
          <w:szCs w:val="28"/>
          <w:lang w:eastAsia="ru-RU"/>
        </w:rPr>
        <w:t>Задание №3 Способ самостоятельного вставания с пола после падения с помощью стула.</w:t>
      </w:r>
    </w:p>
    <w:p w:rsidR="0069082F" w:rsidRPr="0069082F" w:rsidRDefault="0069082F" w:rsidP="007B4964">
      <w:pPr>
        <w:spacing w:after="200" w:line="360" w:lineRule="auto"/>
        <w:ind w:left="426"/>
        <w:jc w:val="both"/>
        <w:rPr>
          <w:rFonts w:ascii="Calibri" w:eastAsia="Calibri" w:hAnsi="Calibri"/>
          <w:sz w:val="22"/>
          <w:szCs w:val="22"/>
        </w:rPr>
      </w:pPr>
      <w:r w:rsidRPr="0069082F">
        <w:rPr>
          <w:rFonts w:eastAsia="Calibri"/>
          <w:b/>
          <w:sz w:val="28"/>
          <w:szCs w:val="28"/>
        </w:rPr>
        <w:t>Вариант 4.</w:t>
      </w:r>
    </w:p>
    <w:p w:rsidR="00C94421" w:rsidRPr="008275CE" w:rsidRDefault="00C94421" w:rsidP="00C94421">
      <w:pPr>
        <w:spacing w:line="360" w:lineRule="auto"/>
        <w:rPr>
          <w:sz w:val="28"/>
          <w:szCs w:val="28"/>
          <w:lang w:eastAsia="ru-RU"/>
        </w:rPr>
      </w:pPr>
      <w:r w:rsidRPr="008275CE">
        <w:rPr>
          <w:bCs/>
          <w:color w:val="000000"/>
          <w:sz w:val="28"/>
          <w:szCs w:val="28"/>
          <w:lang w:eastAsia="ru-RU"/>
        </w:rPr>
        <w:t>Задание №1</w:t>
      </w:r>
      <w:r w:rsidRPr="008275CE">
        <w:rPr>
          <w:color w:val="000000"/>
          <w:sz w:val="28"/>
          <w:szCs w:val="28"/>
          <w:lang w:eastAsia="ru-RU"/>
        </w:rPr>
        <w:t xml:space="preserve"> Классификация медицинских отходов. Утилизация.</w:t>
      </w:r>
    </w:p>
    <w:p w:rsidR="00C94421" w:rsidRPr="00646CC9" w:rsidRDefault="00C94421" w:rsidP="00C94421">
      <w:pPr>
        <w:tabs>
          <w:tab w:val="left" w:pos="426"/>
          <w:tab w:val="left" w:pos="567"/>
          <w:tab w:val="left" w:pos="709"/>
        </w:tabs>
        <w:rPr>
          <w:bCs/>
          <w:color w:val="000000"/>
          <w:sz w:val="28"/>
          <w:szCs w:val="28"/>
          <w:lang w:eastAsia="ru-RU"/>
        </w:rPr>
      </w:pPr>
      <w:r w:rsidRPr="008275CE">
        <w:rPr>
          <w:bCs/>
          <w:color w:val="000000"/>
          <w:sz w:val="28"/>
          <w:szCs w:val="28"/>
          <w:lang w:eastAsia="ru-RU"/>
        </w:rPr>
        <w:t>Задание №2 Обязанности</w:t>
      </w:r>
      <w:r w:rsidRPr="00D50140">
        <w:rPr>
          <w:bCs/>
          <w:color w:val="000000"/>
          <w:sz w:val="28"/>
          <w:szCs w:val="28"/>
          <w:lang w:eastAsia="ru-RU"/>
        </w:rPr>
        <w:t xml:space="preserve"> фельдшера ФАП.</w:t>
      </w:r>
    </w:p>
    <w:p w:rsidR="00C94421" w:rsidRPr="00646CC9" w:rsidRDefault="00C94421" w:rsidP="00C94421">
      <w:pPr>
        <w:tabs>
          <w:tab w:val="left" w:pos="426"/>
          <w:tab w:val="left" w:pos="567"/>
          <w:tab w:val="left" w:pos="709"/>
        </w:tabs>
        <w:rPr>
          <w:bCs/>
          <w:color w:val="000000"/>
          <w:sz w:val="28"/>
          <w:szCs w:val="28"/>
          <w:lang w:eastAsia="ru-RU"/>
        </w:rPr>
      </w:pPr>
      <w:r w:rsidRPr="008275CE">
        <w:rPr>
          <w:bCs/>
          <w:color w:val="000000"/>
          <w:sz w:val="28"/>
          <w:szCs w:val="28"/>
          <w:lang w:eastAsia="ru-RU"/>
        </w:rPr>
        <w:lastRenderedPageBreak/>
        <w:t>Задание №3</w:t>
      </w:r>
      <w:r>
        <w:rPr>
          <w:bCs/>
          <w:color w:val="000000"/>
          <w:sz w:val="28"/>
          <w:szCs w:val="28"/>
          <w:lang w:eastAsia="ru-RU"/>
        </w:rPr>
        <w:t xml:space="preserve"> </w:t>
      </w:r>
      <w:r>
        <w:rPr>
          <w:color w:val="000000"/>
          <w:sz w:val="28"/>
          <w:szCs w:val="28"/>
          <w:lang w:eastAsia="ru-RU"/>
        </w:rPr>
        <w:t>Проведение генеральной уборки</w:t>
      </w:r>
      <w:r w:rsidRPr="008275CE">
        <w:rPr>
          <w:color w:val="000000"/>
          <w:sz w:val="28"/>
          <w:szCs w:val="28"/>
          <w:lang w:eastAsia="ru-RU"/>
        </w:rPr>
        <w:t xml:space="preserve"> процедурного кабинета.</w:t>
      </w:r>
    </w:p>
    <w:p w:rsidR="00630318" w:rsidRPr="000B5A1E" w:rsidRDefault="00630318" w:rsidP="00630318">
      <w:pPr>
        <w:rPr>
          <w:b/>
          <w:sz w:val="24"/>
          <w:szCs w:val="24"/>
        </w:rPr>
      </w:pPr>
    </w:p>
    <w:p w:rsidR="0069082F" w:rsidRPr="0069082F" w:rsidRDefault="0069082F" w:rsidP="007B4964">
      <w:pPr>
        <w:widowControl w:val="0"/>
        <w:suppressAutoHyphens/>
        <w:spacing w:line="360" w:lineRule="auto"/>
        <w:ind w:left="426"/>
        <w:jc w:val="both"/>
        <w:rPr>
          <w:b/>
          <w:sz w:val="28"/>
          <w:szCs w:val="28"/>
        </w:rPr>
      </w:pPr>
      <w:r w:rsidRPr="0069082F">
        <w:rPr>
          <w:b/>
          <w:sz w:val="28"/>
          <w:szCs w:val="28"/>
        </w:rPr>
        <w:t>Вариант 5.</w:t>
      </w:r>
    </w:p>
    <w:p w:rsidR="00C94421" w:rsidRPr="008275CE" w:rsidRDefault="00C94421" w:rsidP="00C94421">
      <w:pPr>
        <w:spacing w:line="360" w:lineRule="auto"/>
        <w:jc w:val="both"/>
        <w:rPr>
          <w:sz w:val="28"/>
          <w:szCs w:val="28"/>
          <w:lang w:eastAsia="ru-RU"/>
        </w:rPr>
      </w:pPr>
      <w:r w:rsidRPr="008275CE">
        <w:rPr>
          <w:bCs/>
          <w:color w:val="000000"/>
          <w:sz w:val="28"/>
          <w:szCs w:val="28"/>
          <w:lang w:eastAsia="ru-RU"/>
        </w:rPr>
        <w:t>Задание №1</w:t>
      </w:r>
      <w:r w:rsidRPr="008275CE">
        <w:rPr>
          <w:color w:val="000000"/>
          <w:sz w:val="28"/>
          <w:szCs w:val="28"/>
          <w:lang w:eastAsia="ru-RU"/>
        </w:rPr>
        <w:t xml:space="preserve"> </w:t>
      </w:r>
      <w:r>
        <w:rPr>
          <w:color w:val="000000"/>
          <w:sz w:val="28"/>
          <w:szCs w:val="28"/>
          <w:lang w:eastAsia="ru-RU"/>
        </w:rPr>
        <w:t>Устройство ФАП и амбулаторий</w:t>
      </w:r>
    </w:p>
    <w:p w:rsidR="00C94421" w:rsidRPr="008275CE" w:rsidRDefault="00C94421" w:rsidP="00C94421">
      <w:pPr>
        <w:spacing w:line="360" w:lineRule="auto"/>
        <w:rPr>
          <w:sz w:val="28"/>
          <w:szCs w:val="28"/>
          <w:lang w:eastAsia="ru-RU"/>
        </w:rPr>
      </w:pPr>
      <w:r w:rsidRPr="008275CE">
        <w:rPr>
          <w:bCs/>
          <w:color w:val="000000"/>
          <w:sz w:val="28"/>
          <w:szCs w:val="28"/>
          <w:lang w:eastAsia="ru-RU"/>
        </w:rPr>
        <w:t>Задание №2</w:t>
      </w:r>
      <w:r>
        <w:rPr>
          <w:color w:val="000000"/>
          <w:sz w:val="28"/>
          <w:szCs w:val="28"/>
          <w:lang w:eastAsia="ru-RU"/>
        </w:rPr>
        <w:t xml:space="preserve"> 3 этап сестринского процесса</w:t>
      </w:r>
    </w:p>
    <w:p w:rsidR="00C94421" w:rsidRPr="008275CE" w:rsidRDefault="00C94421" w:rsidP="00C94421">
      <w:pPr>
        <w:spacing w:line="360" w:lineRule="auto"/>
        <w:jc w:val="both"/>
        <w:rPr>
          <w:sz w:val="28"/>
          <w:szCs w:val="28"/>
          <w:lang w:eastAsia="ru-RU"/>
        </w:rPr>
      </w:pPr>
      <w:r w:rsidRPr="008275CE">
        <w:rPr>
          <w:bCs/>
          <w:color w:val="000000"/>
          <w:sz w:val="28"/>
          <w:szCs w:val="28"/>
          <w:lang w:eastAsia="ru-RU"/>
        </w:rPr>
        <w:t>Задание №3</w:t>
      </w:r>
      <w:r w:rsidRPr="008275CE">
        <w:rPr>
          <w:color w:val="000000"/>
          <w:sz w:val="28"/>
          <w:szCs w:val="28"/>
          <w:lang w:eastAsia="ru-RU"/>
        </w:rPr>
        <w:t xml:space="preserve"> </w:t>
      </w:r>
      <w:r>
        <w:rPr>
          <w:color w:val="000000"/>
          <w:sz w:val="28"/>
          <w:szCs w:val="28"/>
          <w:lang w:eastAsia="ru-RU"/>
        </w:rPr>
        <w:t>Обучение в сестринском деле. Задачи, сферы, методы, средства обучения в сестринском деле.</w:t>
      </w:r>
    </w:p>
    <w:p w:rsidR="00630318" w:rsidRPr="00630318" w:rsidRDefault="00630318" w:rsidP="00630318">
      <w:pPr>
        <w:rPr>
          <w:b/>
          <w:sz w:val="28"/>
          <w:szCs w:val="24"/>
        </w:rPr>
      </w:pPr>
    </w:p>
    <w:p w:rsidR="00366836" w:rsidRPr="00946A10" w:rsidRDefault="00366836" w:rsidP="007B4964">
      <w:pPr>
        <w:spacing w:after="212"/>
        <w:ind w:left="426"/>
      </w:pPr>
    </w:p>
    <w:p w:rsidR="0069082F" w:rsidRPr="0069082F" w:rsidRDefault="0069082F" w:rsidP="007B4964">
      <w:pPr>
        <w:widowControl w:val="0"/>
        <w:suppressAutoHyphens/>
        <w:spacing w:line="360" w:lineRule="auto"/>
        <w:ind w:left="426"/>
        <w:jc w:val="both"/>
        <w:rPr>
          <w:b/>
          <w:i/>
          <w:color w:val="000000"/>
          <w:sz w:val="28"/>
          <w:szCs w:val="28"/>
          <w:shd w:val="clear" w:color="auto" w:fill="FFFFFF"/>
          <w:lang w:eastAsia="ru-RU"/>
        </w:rPr>
      </w:pPr>
      <w:r w:rsidRPr="0069082F">
        <w:rPr>
          <w:b/>
          <w:color w:val="000000"/>
          <w:sz w:val="28"/>
          <w:szCs w:val="28"/>
          <w:shd w:val="clear" w:color="auto" w:fill="FFFFFF"/>
          <w:lang w:eastAsia="ru-RU"/>
        </w:rPr>
        <w:t>Вариант 6.</w:t>
      </w:r>
    </w:p>
    <w:p w:rsidR="00C94421" w:rsidRPr="008275CE" w:rsidRDefault="00C94421" w:rsidP="00C94421">
      <w:pPr>
        <w:spacing w:line="360" w:lineRule="auto"/>
        <w:jc w:val="both"/>
        <w:rPr>
          <w:sz w:val="28"/>
          <w:szCs w:val="28"/>
          <w:lang w:eastAsia="ru-RU"/>
        </w:rPr>
      </w:pPr>
      <w:r w:rsidRPr="008275CE">
        <w:rPr>
          <w:bCs/>
          <w:color w:val="000000"/>
          <w:sz w:val="28"/>
          <w:szCs w:val="28"/>
          <w:lang w:eastAsia="ru-RU"/>
        </w:rPr>
        <w:t>Задание №1</w:t>
      </w:r>
      <w:r w:rsidRPr="008275CE">
        <w:rPr>
          <w:color w:val="000000"/>
          <w:sz w:val="28"/>
          <w:szCs w:val="28"/>
          <w:lang w:eastAsia="ru-RU"/>
        </w:rPr>
        <w:t xml:space="preserve"> Стерилизация: методы и </w:t>
      </w:r>
      <w:r>
        <w:rPr>
          <w:color w:val="000000"/>
          <w:sz w:val="28"/>
          <w:szCs w:val="28"/>
          <w:lang w:eastAsia="ru-RU"/>
        </w:rPr>
        <w:t>виды.</w:t>
      </w:r>
    </w:p>
    <w:p w:rsidR="00C94421" w:rsidRPr="008275CE" w:rsidRDefault="00C94421" w:rsidP="00C94421">
      <w:pPr>
        <w:spacing w:before="100" w:after="100" w:line="360" w:lineRule="auto"/>
        <w:rPr>
          <w:sz w:val="28"/>
          <w:szCs w:val="28"/>
          <w:lang w:eastAsia="ru-RU"/>
        </w:rPr>
      </w:pPr>
      <w:r w:rsidRPr="008275CE">
        <w:rPr>
          <w:bCs/>
          <w:color w:val="000000"/>
          <w:sz w:val="28"/>
          <w:szCs w:val="28"/>
          <w:lang w:eastAsia="ru-RU"/>
        </w:rPr>
        <w:t>Задание №2</w:t>
      </w:r>
      <w:r w:rsidRPr="008275CE">
        <w:rPr>
          <w:color w:val="000000"/>
          <w:sz w:val="28"/>
          <w:szCs w:val="28"/>
          <w:lang w:eastAsia="ru-RU"/>
        </w:rPr>
        <w:t xml:space="preserve"> </w:t>
      </w:r>
      <w:r>
        <w:rPr>
          <w:color w:val="000000"/>
          <w:sz w:val="28"/>
          <w:szCs w:val="28"/>
          <w:lang w:eastAsia="ru-RU"/>
        </w:rPr>
        <w:t>Медицинская этика, деонтология. Спорные современные вопросы деонтологии.</w:t>
      </w:r>
    </w:p>
    <w:p w:rsidR="00630318" w:rsidRPr="00C94421" w:rsidRDefault="00C94421" w:rsidP="00C94421">
      <w:pPr>
        <w:spacing w:line="360" w:lineRule="auto"/>
        <w:rPr>
          <w:sz w:val="28"/>
          <w:szCs w:val="28"/>
          <w:lang w:eastAsia="ru-RU"/>
        </w:rPr>
      </w:pPr>
      <w:r w:rsidRPr="008275CE">
        <w:rPr>
          <w:bCs/>
          <w:color w:val="000000"/>
          <w:sz w:val="28"/>
          <w:szCs w:val="28"/>
          <w:lang w:eastAsia="ru-RU"/>
        </w:rPr>
        <w:t>Задание №3</w:t>
      </w:r>
      <w:r w:rsidRPr="008275CE">
        <w:rPr>
          <w:color w:val="000000"/>
          <w:sz w:val="28"/>
          <w:szCs w:val="28"/>
          <w:lang w:eastAsia="ru-RU"/>
        </w:rPr>
        <w:t xml:space="preserve"> </w:t>
      </w:r>
      <w:r w:rsidRPr="00C404B7">
        <w:rPr>
          <w:color w:val="000000"/>
          <w:sz w:val="28"/>
          <w:szCs w:val="28"/>
          <w:lang w:eastAsia="ru-RU"/>
        </w:rPr>
        <w:t xml:space="preserve">Способы проведения текущей и генеральной </w:t>
      </w:r>
      <w:proofErr w:type="gramStart"/>
      <w:r w:rsidRPr="00C404B7">
        <w:rPr>
          <w:color w:val="000000"/>
          <w:sz w:val="28"/>
          <w:szCs w:val="28"/>
          <w:lang w:eastAsia="ru-RU"/>
        </w:rPr>
        <w:t>уборок.</w:t>
      </w:r>
      <w:r w:rsidR="00630318" w:rsidRPr="00630318">
        <w:rPr>
          <w:bCs/>
          <w:sz w:val="28"/>
          <w:szCs w:val="24"/>
        </w:rPr>
        <w:t>.</w:t>
      </w:r>
      <w:proofErr w:type="gramEnd"/>
      <w:r w:rsidR="00630318" w:rsidRPr="00630318">
        <w:rPr>
          <w:bCs/>
          <w:sz w:val="28"/>
          <w:szCs w:val="24"/>
        </w:rPr>
        <w:cr/>
      </w:r>
    </w:p>
    <w:p w:rsidR="00366836" w:rsidRPr="0069082F" w:rsidRDefault="00366836" w:rsidP="0069082F">
      <w:pPr>
        <w:spacing w:after="200" w:line="276" w:lineRule="auto"/>
        <w:rPr>
          <w:rFonts w:eastAsia="Calibri"/>
          <w:color w:val="000000"/>
          <w:sz w:val="28"/>
          <w:szCs w:val="28"/>
        </w:rPr>
      </w:pPr>
    </w:p>
    <w:p w:rsidR="00064405" w:rsidRDefault="008503CE" w:rsidP="00064405">
      <w:pPr>
        <w:spacing w:line="360" w:lineRule="auto"/>
        <w:ind w:firstLine="709"/>
        <w:rPr>
          <w:b/>
          <w:bCs/>
          <w:sz w:val="28"/>
          <w:szCs w:val="28"/>
        </w:rPr>
      </w:pPr>
      <w:r w:rsidRPr="008503CE">
        <w:rPr>
          <w:b/>
          <w:bCs/>
          <w:sz w:val="28"/>
          <w:szCs w:val="28"/>
        </w:rPr>
        <w:t xml:space="preserve"> Для реализации программы профессионального модуля должны быть предусмотрены с</w:t>
      </w:r>
      <w:r w:rsidR="00064405">
        <w:rPr>
          <w:b/>
          <w:bCs/>
          <w:sz w:val="28"/>
          <w:szCs w:val="28"/>
        </w:rPr>
        <w:t>ледующие специальные помещения:</w:t>
      </w:r>
    </w:p>
    <w:p w:rsidR="00064405" w:rsidRDefault="008503CE" w:rsidP="00064405">
      <w:pPr>
        <w:spacing w:line="360" w:lineRule="auto"/>
        <w:ind w:firstLine="709"/>
        <w:jc w:val="both"/>
        <w:rPr>
          <w:b/>
          <w:bCs/>
          <w:sz w:val="28"/>
          <w:szCs w:val="28"/>
        </w:rPr>
      </w:pPr>
      <w:r w:rsidRPr="008503CE">
        <w:rPr>
          <w:bCs/>
          <w:sz w:val="28"/>
          <w:szCs w:val="28"/>
        </w:rPr>
        <w:t>Кабинет</w:t>
      </w:r>
      <w:r w:rsidRPr="008503CE">
        <w:rPr>
          <w:bCs/>
          <w:i/>
          <w:sz w:val="28"/>
          <w:szCs w:val="28"/>
        </w:rPr>
        <w:t xml:space="preserve"> </w:t>
      </w:r>
      <w:r w:rsidRPr="008503CE">
        <w:rPr>
          <w:bCs/>
          <w:sz w:val="28"/>
          <w:szCs w:val="28"/>
        </w:rPr>
        <w:t>«</w:t>
      </w:r>
      <w:r w:rsidR="00630318">
        <w:rPr>
          <w:sz w:val="28"/>
        </w:rPr>
        <w:t xml:space="preserve">Кабинет </w:t>
      </w:r>
      <w:r w:rsidR="00C94421">
        <w:rPr>
          <w:sz w:val="28"/>
        </w:rPr>
        <w:t>осуществления профессионального ухода за пациентами</w:t>
      </w:r>
      <w:r w:rsidRPr="008503CE">
        <w:rPr>
          <w:bCs/>
          <w:sz w:val="28"/>
          <w:szCs w:val="28"/>
        </w:rPr>
        <w:t>»,</w:t>
      </w:r>
      <w:r w:rsidRPr="008503CE">
        <w:rPr>
          <w:bCs/>
          <w:i/>
          <w:sz w:val="28"/>
          <w:szCs w:val="28"/>
        </w:rPr>
        <w:t xml:space="preserve"> </w:t>
      </w:r>
      <w:r w:rsidR="00383AA4">
        <w:rPr>
          <w:bCs/>
          <w:sz w:val="28"/>
          <w:szCs w:val="28"/>
        </w:rPr>
        <w:t xml:space="preserve">оснащенный оборудованием в соответствии </w:t>
      </w:r>
      <w:r w:rsidRPr="008503CE">
        <w:rPr>
          <w:bCs/>
          <w:sz w:val="28"/>
          <w:szCs w:val="28"/>
        </w:rPr>
        <w:t xml:space="preserve">примерной основной образовательной программы по специальности. </w:t>
      </w:r>
    </w:p>
    <w:p w:rsidR="00630318" w:rsidRPr="00630318" w:rsidRDefault="00630318" w:rsidP="008503CE">
      <w:pPr>
        <w:spacing w:line="360" w:lineRule="auto"/>
        <w:ind w:firstLine="709"/>
        <w:rPr>
          <w:sz w:val="28"/>
        </w:rPr>
      </w:pPr>
      <w:r w:rsidRPr="00630318">
        <w:rPr>
          <w:sz w:val="28"/>
        </w:rPr>
        <w:t>Учебные аудитории, оснащенные оборудованием, техническими средствами обучения для проведения занятий всех видов, предусмотренной рабочей программой, в том числе групповых и индивидуальных консультаций, а также для проведения текущего контроля, промежуточной аттестации, помещения для организации самостоятельной и воспитательной работы</w:t>
      </w:r>
    </w:p>
    <w:p w:rsidR="008503CE" w:rsidRPr="008503CE" w:rsidRDefault="008503CE" w:rsidP="008503CE">
      <w:pPr>
        <w:spacing w:line="360" w:lineRule="auto"/>
        <w:ind w:firstLine="709"/>
        <w:rPr>
          <w:b/>
          <w:bCs/>
          <w:sz w:val="28"/>
          <w:szCs w:val="28"/>
        </w:rPr>
      </w:pPr>
      <w:r w:rsidRPr="008503CE">
        <w:rPr>
          <w:b/>
          <w:bCs/>
          <w:sz w:val="28"/>
          <w:szCs w:val="28"/>
        </w:rPr>
        <w:t xml:space="preserve"> Информационное обеспечение реализации программы</w:t>
      </w:r>
    </w:p>
    <w:p w:rsidR="008503CE" w:rsidRPr="008503CE" w:rsidRDefault="008503CE" w:rsidP="00A11669">
      <w:pPr>
        <w:suppressAutoHyphens/>
        <w:spacing w:line="360" w:lineRule="auto"/>
        <w:ind w:firstLine="709"/>
        <w:jc w:val="both"/>
        <w:rPr>
          <w:sz w:val="28"/>
          <w:szCs w:val="28"/>
        </w:rPr>
      </w:pPr>
      <w:r w:rsidRPr="008503CE">
        <w:rPr>
          <w:bCs/>
          <w:sz w:val="28"/>
          <w:szCs w:val="28"/>
        </w:rPr>
        <w:t>Для реализации программы библиотечный фонд образовательной организации должен иметь п</w:t>
      </w:r>
      <w:r w:rsidRPr="008503CE">
        <w:rPr>
          <w:sz w:val="28"/>
          <w:szCs w:val="28"/>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8503CE">
        <w:rPr>
          <w:bCs/>
          <w:sz w:val="28"/>
          <w:szCs w:val="28"/>
        </w:rPr>
        <w:t xml:space="preserve">библиотечного фонда образовательной организации выбирается не менее одного </w:t>
      </w:r>
      <w:r w:rsidRPr="008503CE">
        <w:rPr>
          <w:bCs/>
          <w:sz w:val="28"/>
          <w:szCs w:val="28"/>
        </w:rPr>
        <w:lastRenderedPageBreak/>
        <w:t>издания из перечисленных ниже печатных изданий и (или) электронных изданий в качестве основного, при этом список может</w:t>
      </w:r>
      <w:r w:rsidR="00A11669">
        <w:rPr>
          <w:bCs/>
          <w:sz w:val="28"/>
          <w:szCs w:val="28"/>
        </w:rPr>
        <w:t xml:space="preserve"> быть дополнен новыми изданиями.</w:t>
      </w:r>
    </w:p>
    <w:p w:rsidR="008503CE" w:rsidRPr="00383AA4" w:rsidRDefault="008503CE" w:rsidP="008503CE">
      <w:pPr>
        <w:spacing w:line="360" w:lineRule="auto"/>
        <w:ind w:firstLine="709"/>
        <w:contextualSpacing/>
        <w:rPr>
          <w:b/>
          <w:sz w:val="28"/>
          <w:szCs w:val="28"/>
        </w:rPr>
      </w:pPr>
      <w:r w:rsidRPr="00383AA4">
        <w:rPr>
          <w:b/>
          <w:sz w:val="28"/>
          <w:szCs w:val="28"/>
        </w:rPr>
        <w:t>Основные печатные издания</w:t>
      </w:r>
    </w:p>
    <w:p w:rsidR="00C94421" w:rsidRDefault="00C94421" w:rsidP="00383AA4">
      <w:pPr>
        <w:tabs>
          <w:tab w:val="left" w:pos="1134"/>
        </w:tabs>
        <w:spacing w:line="360" w:lineRule="auto"/>
        <w:ind w:firstLine="709"/>
        <w:jc w:val="both"/>
        <w:rPr>
          <w:sz w:val="28"/>
          <w:szCs w:val="28"/>
        </w:rPr>
      </w:pPr>
      <w:r w:rsidRPr="00C94421">
        <w:rPr>
          <w:sz w:val="28"/>
          <w:szCs w:val="28"/>
        </w:rPr>
        <w:t xml:space="preserve">1. Гордеев, И. Г. Сестринское дело. Практическое </w:t>
      </w:r>
      <w:proofErr w:type="gramStart"/>
      <w:r w:rsidRPr="00C94421">
        <w:rPr>
          <w:sz w:val="28"/>
          <w:szCs w:val="28"/>
        </w:rPr>
        <w:t>руководство :</w:t>
      </w:r>
      <w:proofErr w:type="gramEnd"/>
      <w:r w:rsidRPr="00C94421">
        <w:rPr>
          <w:sz w:val="28"/>
          <w:szCs w:val="28"/>
        </w:rPr>
        <w:t xml:space="preserve"> учебное пособие / под ред. И. Г. Гордеева, С. М. </w:t>
      </w:r>
      <w:proofErr w:type="spellStart"/>
      <w:r w:rsidRPr="00C94421">
        <w:rPr>
          <w:sz w:val="28"/>
          <w:szCs w:val="28"/>
        </w:rPr>
        <w:t>Отаровой</w:t>
      </w:r>
      <w:proofErr w:type="spellEnd"/>
      <w:r w:rsidRPr="00C94421">
        <w:rPr>
          <w:sz w:val="28"/>
          <w:szCs w:val="28"/>
        </w:rPr>
        <w:t xml:space="preserve">, З. З. </w:t>
      </w:r>
      <w:proofErr w:type="spellStart"/>
      <w:r w:rsidRPr="00C94421">
        <w:rPr>
          <w:sz w:val="28"/>
          <w:szCs w:val="28"/>
        </w:rPr>
        <w:t>Балкизова</w:t>
      </w:r>
      <w:proofErr w:type="spellEnd"/>
      <w:r w:rsidRPr="00C94421">
        <w:rPr>
          <w:sz w:val="28"/>
          <w:szCs w:val="28"/>
        </w:rPr>
        <w:t xml:space="preserve">. - 2-е </w:t>
      </w:r>
      <w:proofErr w:type="gramStart"/>
      <w:r w:rsidRPr="00C94421">
        <w:rPr>
          <w:sz w:val="28"/>
          <w:szCs w:val="28"/>
        </w:rPr>
        <w:t>изд. ,</w:t>
      </w:r>
      <w:proofErr w:type="gramEnd"/>
      <w:r w:rsidRPr="00C94421">
        <w:rPr>
          <w:sz w:val="28"/>
          <w:szCs w:val="28"/>
        </w:rPr>
        <w:t xml:space="preserve"> </w:t>
      </w:r>
      <w:proofErr w:type="spellStart"/>
      <w:r w:rsidRPr="00C94421">
        <w:rPr>
          <w:sz w:val="28"/>
          <w:szCs w:val="28"/>
        </w:rPr>
        <w:t>перераб</w:t>
      </w:r>
      <w:proofErr w:type="spellEnd"/>
      <w:r w:rsidRPr="00C94421">
        <w:rPr>
          <w:sz w:val="28"/>
          <w:szCs w:val="28"/>
        </w:rPr>
        <w:t xml:space="preserve">. и доп. - Москва : ГЭОТАР-Медиа, 2022. - 592 </w:t>
      </w:r>
      <w:proofErr w:type="gramStart"/>
      <w:r w:rsidRPr="00C94421">
        <w:rPr>
          <w:sz w:val="28"/>
          <w:szCs w:val="28"/>
        </w:rPr>
        <w:t>с. :</w:t>
      </w:r>
      <w:proofErr w:type="gramEnd"/>
      <w:r w:rsidRPr="00C94421">
        <w:rPr>
          <w:sz w:val="28"/>
          <w:szCs w:val="28"/>
        </w:rPr>
        <w:t xml:space="preserve"> ил. - 592 с. - ISBN 978-5-9704-6649-0. - Текст : непосредственный </w:t>
      </w:r>
    </w:p>
    <w:p w:rsidR="00A11669" w:rsidRDefault="00C94421" w:rsidP="00383AA4">
      <w:pPr>
        <w:tabs>
          <w:tab w:val="left" w:pos="1134"/>
        </w:tabs>
        <w:spacing w:line="360" w:lineRule="auto"/>
        <w:ind w:firstLine="709"/>
        <w:jc w:val="both"/>
        <w:rPr>
          <w:sz w:val="28"/>
          <w:szCs w:val="28"/>
        </w:rPr>
      </w:pPr>
      <w:r w:rsidRPr="00C94421">
        <w:rPr>
          <w:sz w:val="28"/>
          <w:szCs w:val="28"/>
        </w:rPr>
        <w:t xml:space="preserve">2. Двойников, С. И. Младшая медицинская сестра по уходу за </w:t>
      </w:r>
      <w:proofErr w:type="gramStart"/>
      <w:r w:rsidRPr="00C94421">
        <w:rPr>
          <w:sz w:val="28"/>
          <w:szCs w:val="28"/>
        </w:rPr>
        <w:t>больными :</w:t>
      </w:r>
      <w:proofErr w:type="gramEnd"/>
      <w:r w:rsidRPr="00C94421">
        <w:rPr>
          <w:sz w:val="28"/>
          <w:szCs w:val="28"/>
        </w:rPr>
        <w:t xml:space="preserve"> учебник / С. И. Двойников, С. Р. Бабаян, Ю. А. Тарасова [и др. ] ; под ред. С. И. Двойникова, С. Р. Бабаяна. - </w:t>
      </w:r>
      <w:proofErr w:type="gramStart"/>
      <w:r w:rsidRPr="00C94421">
        <w:rPr>
          <w:sz w:val="28"/>
          <w:szCs w:val="28"/>
        </w:rPr>
        <w:t>Москва :</w:t>
      </w:r>
      <w:proofErr w:type="gramEnd"/>
      <w:r w:rsidRPr="00C94421">
        <w:rPr>
          <w:sz w:val="28"/>
          <w:szCs w:val="28"/>
        </w:rPr>
        <w:t xml:space="preserve"> ГЭОТАР-Медиа, 2021. - 512 </w:t>
      </w:r>
      <w:proofErr w:type="gramStart"/>
      <w:r w:rsidRPr="00C94421">
        <w:rPr>
          <w:sz w:val="28"/>
          <w:szCs w:val="28"/>
        </w:rPr>
        <w:t>с. :</w:t>
      </w:r>
      <w:proofErr w:type="gramEnd"/>
      <w:r w:rsidRPr="00C94421">
        <w:rPr>
          <w:sz w:val="28"/>
          <w:szCs w:val="28"/>
        </w:rPr>
        <w:t xml:space="preserve"> ил. - 512 с. - ISBN 978-5-9704-6455-7. - Текст : непосредственный </w:t>
      </w:r>
    </w:p>
    <w:p w:rsidR="00630318" w:rsidRDefault="00C94421" w:rsidP="00383AA4">
      <w:pPr>
        <w:tabs>
          <w:tab w:val="left" w:pos="1134"/>
        </w:tabs>
        <w:spacing w:line="360" w:lineRule="auto"/>
        <w:ind w:firstLine="709"/>
        <w:jc w:val="both"/>
        <w:rPr>
          <w:b/>
          <w:sz w:val="28"/>
          <w:szCs w:val="28"/>
        </w:rPr>
      </w:pPr>
      <w:r w:rsidRPr="00C94421">
        <w:rPr>
          <w:sz w:val="28"/>
          <w:szCs w:val="28"/>
        </w:rPr>
        <w:t xml:space="preserve">3. Двойников, С. И. Проведение профилактических </w:t>
      </w:r>
      <w:proofErr w:type="gramStart"/>
      <w:r w:rsidRPr="00C94421">
        <w:rPr>
          <w:sz w:val="28"/>
          <w:szCs w:val="28"/>
        </w:rPr>
        <w:t>мероприятий :</w:t>
      </w:r>
      <w:proofErr w:type="gramEnd"/>
      <w:r w:rsidRPr="00C94421">
        <w:rPr>
          <w:sz w:val="28"/>
          <w:szCs w:val="28"/>
        </w:rPr>
        <w:t xml:space="preserve"> учебное пособие / С. И. Двойников и др. ; под ред. С. И. Двойникова. - 2-е </w:t>
      </w:r>
      <w:proofErr w:type="gramStart"/>
      <w:r w:rsidRPr="00C94421">
        <w:rPr>
          <w:sz w:val="28"/>
          <w:szCs w:val="28"/>
        </w:rPr>
        <w:t>изд. ,</w:t>
      </w:r>
      <w:proofErr w:type="gramEnd"/>
      <w:r w:rsidRPr="00C94421">
        <w:rPr>
          <w:sz w:val="28"/>
          <w:szCs w:val="28"/>
        </w:rPr>
        <w:t xml:space="preserve"> </w:t>
      </w:r>
      <w:proofErr w:type="spellStart"/>
      <w:r w:rsidRPr="00C94421">
        <w:rPr>
          <w:sz w:val="28"/>
          <w:szCs w:val="28"/>
        </w:rPr>
        <w:t>перераб</w:t>
      </w:r>
      <w:proofErr w:type="spellEnd"/>
      <w:r w:rsidRPr="00C94421">
        <w:rPr>
          <w:sz w:val="28"/>
          <w:szCs w:val="28"/>
        </w:rPr>
        <w:t xml:space="preserve">. и доп. - Москва : ГЭОТАР-Медиа, 2020. - 480 с. - ISBN 978-5-9704-5562-3. - </w:t>
      </w:r>
      <w:proofErr w:type="gramStart"/>
      <w:r w:rsidRPr="00C94421">
        <w:rPr>
          <w:sz w:val="28"/>
          <w:szCs w:val="28"/>
        </w:rPr>
        <w:t>Текст :</w:t>
      </w:r>
      <w:proofErr w:type="gramEnd"/>
      <w:r w:rsidRPr="00C94421">
        <w:rPr>
          <w:sz w:val="28"/>
          <w:szCs w:val="28"/>
        </w:rPr>
        <w:t xml:space="preserve"> непосредственный</w:t>
      </w:r>
    </w:p>
    <w:p w:rsidR="00383AA4" w:rsidRPr="00383AA4" w:rsidRDefault="00383AA4" w:rsidP="00383AA4">
      <w:pPr>
        <w:tabs>
          <w:tab w:val="left" w:pos="1134"/>
        </w:tabs>
        <w:spacing w:line="360" w:lineRule="auto"/>
        <w:ind w:firstLine="709"/>
        <w:jc w:val="both"/>
        <w:rPr>
          <w:b/>
          <w:sz w:val="28"/>
          <w:szCs w:val="28"/>
        </w:rPr>
      </w:pPr>
      <w:r w:rsidRPr="00383AA4">
        <w:rPr>
          <w:b/>
          <w:sz w:val="28"/>
          <w:szCs w:val="28"/>
        </w:rPr>
        <w:t xml:space="preserve">Дополнительная литература </w:t>
      </w:r>
    </w:p>
    <w:p w:rsidR="00A11669" w:rsidRDefault="00A11669" w:rsidP="00A11669">
      <w:pPr>
        <w:tabs>
          <w:tab w:val="left" w:pos="1134"/>
        </w:tabs>
        <w:spacing w:line="360" w:lineRule="auto"/>
        <w:ind w:firstLine="709"/>
        <w:jc w:val="both"/>
        <w:rPr>
          <w:sz w:val="28"/>
          <w:szCs w:val="28"/>
        </w:rPr>
      </w:pPr>
      <w:r w:rsidRPr="00A11669">
        <w:rPr>
          <w:sz w:val="28"/>
          <w:szCs w:val="28"/>
        </w:rPr>
        <w:t xml:space="preserve">1. Двойников, С. И. Младшая медицинская сестра по уходу за </w:t>
      </w:r>
      <w:proofErr w:type="gramStart"/>
      <w:r w:rsidRPr="00A11669">
        <w:rPr>
          <w:sz w:val="28"/>
          <w:szCs w:val="28"/>
        </w:rPr>
        <w:t>больными :</w:t>
      </w:r>
      <w:proofErr w:type="gramEnd"/>
      <w:r w:rsidRPr="00A11669">
        <w:rPr>
          <w:sz w:val="28"/>
          <w:szCs w:val="28"/>
        </w:rPr>
        <w:t xml:space="preserve"> учебник / С. И. Двойников, С. Р. Бабаян, Ю. А. Тарасова [и др. ] ; под ред. С. И. Двойникова, С. Р. Бабаяна. - </w:t>
      </w:r>
      <w:proofErr w:type="gramStart"/>
      <w:r w:rsidRPr="00A11669">
        <w:rPr>
          <w:sz w:val="28"/>
          <w:szCs w:val="28"/>
        </w:rPr>
        <w:t>Москва :</w:t>
      </w:r>
      <w:proofErr w:type="gramEnd"/>
      <w:r w:rsidRPr="00A11669">
        <w:rPr>
          <w:sz w:val="28"/>
          <w:szCs w:val="28"/>
        </w:rPr>
        <w:t xml:space="preserve"> ГЭОТАР-Медиа, 2021. - 512 </w:t>
      </w:r>
      <w:proofErr w:type="gramStart"/>
      <w:r w:rsidRPr="00A11669">
        <w:rPr>
          <w:sz w:val="28"/>
          <w:szCs w:val="28"/>
        </w:rPr>
        <w:t>с. :</w:t>
      </w:r>
      <w:proofErr w:type="gramEnd"/>
      <w:r w:rsidRPr="00A11669">
        <w:rPr>
          <w:sz w:val="28"/>
          <w:szCs w:val="28"/>
        </w:rPr>
        <w:t xml:space="preserve"> ил. - 512 с. - ISBN 978-5-9704-6455-7. - Текст : электронный // ЭБС "Консультант студента" : [сайт]. </w:t>
      </w:r>
    </w:p>
    <w:p w:rsidR="00A11669" w:rsidRDefault="00A11669" w:rsidP="00A11669">
      <w:pPr>
        <w:tabs>
          <w:tab w:val="left" w:pos="1134"/>
        </w:tabs>
        <w:spacing w:line="360" w:lineRule="auto"/>
        <w:ind w:firstLine="709"/>
        <w:jc w:val="both"/>
        <w:rPr>
          <w:sz w:val="28"/>
          <w:szCs w:val="28"/>
        </w:rPr>
      </w:pPr>
      <w:r w:rsidRPr="00A11669">
        <w:rPr>
          <w:sz w:val="28"/>
          <w:szCs w:val="28"/>
        </w:rPr>
        <w:t xml:space="preserve">2. Кулешова, Л. И. Основы сестринского </w:t>
      </w:r>
      <w:proofErr w:type="gramStart"/>
      <w:r w:rsidRPr="00A11669">
        <w:rPr>
          <w:sz w:val="28"/>
          <w:szCs w:val="28"/>
        </w:rPr>
        <w:t>дела :</w:t>
      </w:r>
      <w:proofErr w:type="gramEnd"/>
      <w:r w:rsidRPr="00A11669">
        <w:rPr>
          <w:sz w:val="28"/>
          <w:szCs w:val="28"/>
        </w:rPr>
        <w:t xml:space="preserve"> курс лекций, медицинские технологии : учебник / Л. И. Кулешова, Е. В. </w:t>
      </w:r>
      <w:proofErr w:type="spellStart"/>
      <w:r w:rsidRPr="00A11669">
        <w:rPr>
          <w:sz w:val="28"/>
          <w:szCs w:val="28"/>
        </w:rPr>
        <w:t>Пустоветова</w:t>
      </w:r>
      <w:proofErr w:type="spellEnd"/>
      <w:r w:rsidRPr="00A11669">
        <w:rPr>
          <w:sz w:val="28"/>
          <w:szCs w:val="28"/>
        </w:rPr>
        <w:t>. - Ростов-на-</w:t>
      </w:r>
      <w:proofErr w:type="gramStart"/>
      <w:r w:rsidRPr="00A11669">
        <w:rPr>
          <w:sz w:val="28"/>
          <w:szCs w:val="28"/>
        </w:rPr>
        <w:t>Дону :</w:t>
      </w:r>
      <w:proofErr w:type="gramEnd"/>
      <w:r w:rsidRPr="00A11669">
        <w:rPr>
          <w:sz w:val="28"/>
          <w:szCs w:val="28"/>
        </w:rPr>
        <w:t xml:space="preserve"> Феникс, 2022. - 533 с. (Среднее медицинское образование) - ISBN 978-5-222-35368-4. - </w:t>
      </w:r>
      <w:proofErr w:type="gramStart"/>
      <w:r w:rsidRPr="00A11669">
        <w:rPr>
          <w:sz w:val="28"/>
          <w:szCs w:val="28"/>
        </w:rPr>
        <w:t>Текст :</w:t>
      </w:r>
      <w:proofErr w:type="gramEnd"/>
      <w:r w:rsidRPr="00A11669">
        <w:rPr>
          <w:sz w:val="28"/>
          <w:szCs w:val="28"/>
        </w:rPr>
        <w:t xml:space="preserve"> электронный // ЭБС "Консультант студента" : [сайт]. </w:t>
      </w:r>
    </w:p>
    <w:p w:rsidR="00A11669" w:rsidRDefault="00A11669" w:rsidP="00A11669">
      <w:pPr>
        <w:tabs>
          <w:tab w:val="left" w:pos="1134"/>
        </w:tabs>
        <w:spacing w:line="360" w:lineRule="auto"/>
        <w:ind w:firstLine="709"/>
        <w:jc w:val="both"/>
        <w:rPr>
          <w:sz w:val="28"/>
          <w:szCs w:val="28"/>
        </w:rPr>
      </w:pPr>
      <w:r w:rsidRPr="00A11669">
        <w:rPr>
          <w:sz w:val="28"/>
          <w:szCs w:val="28"/>
        </w:rPr>
        <w:t xml:space="preserve">3. Пономарева, Л. А. Безопасная больничная среда для пациентов и медицинского персонала: учебное пособие для СПО / Л. А. Пономарева, О. А. Оглоблина, М. А. </w:t>
      </w:r>
      <w:proofErr w:type="spellStart"/>
      <w:r w:rsidRPr="00A11669">
        <w:rPr>
          <w:sz w:val="28"/>
          <w:szCs w:val="28"/>
        </w:rPr>
        <w:t>Пятаева</w:t>
      </w:r>
      <w:proofErr w:type="spellEnd"/>
      <w:r w:rsidRPr="00A11669">
        <w:rPr>
          <w:sz w:val="28"/>
          <w:szCs w:val="28"/>
        </w:rPr>
        <w:t xml:space="preserve">. – 4-е изд., стер. – Санкт-Петербург: Лань, 2021. – 132 с. – ISBN 978-5-8114-6782-2. – Текст: электронный // Лань: электронно-библиотечная система. – URL: https://e.lanbook.com/book/152440. </w:t>
      </w:r>
    </w:p>
    <w:p w:rsidR="00755480" w:rsidRPr="00383AA4" w:rsidRDefault="00A11669" w:rsidP="00A11669">
      <w:pPr>
        <w:tabs>
          <w:tab w:val="left" w:pos="1134"/>
        </w:tabs>
        <w:spacing w:line="360" w:lineRule="auto"/>
        <w:ind w:firstLine="709"/>
        <w:jc w:val="both"/>
        <w:rPr>
          <w:rStyle w:val="85pt"/>
          <w:b/>
          <w:sz w:val="28"/>
          <w:szCs w:val="28"/>
          <w:shd w:val="clear" w:color="auto" w:fill="auto"/>
          <w:lang w:eastAsia="en-US"/>
        </w:rPr>
      </w:pPr>
      <w:r w:rsidRPr="00A11669">
        <w:rPr>
          <w:sz w:val="28"/>
          <w:szCs w:val="28"/>
        </w:rPr>
        <w:lastRenderedPageBreak/>
        <w:t xml:space="preserve">4. Профессиональный уход за пациентом. Младшая медицинская </w:t>
      </w:r>
      <w:proofErr w:type="gramStart"/>
      <w:r w:rsidRPr="00A11669">
        <w:rPr>
          <w:sz w:val="28"/>
          <w:szCs w:val="28"/>
        </w:rPr>
        <w:t>сестра :</w:t>
      </w:r>
      <w:proofErr w:type="gramEnd"/>
      <w:r w:rsidRPr="00A11669">
        <w:rPr>
          <w:sz w:val="28"/>
          <w:szCs w:val="28"/>
        </w:rPr>
        <w:t xml:space="preserve"> учебник / С. И. Двойников, С. Р. Бабаян, Ю. А. Тарасова [и др. ] ; под ред. С. И. Двойникова, С. Р. Бабаяна. - </w:t>
      </w:r>
      <w:proofErr w:type="gramStart"/>
      <w:r w:rsidRPr="00A11669">
        <w:rPr>
          <w:sz w:val="28"/>
          <w:szCs w:val="28"/>
        </w:rPr>
        <w:t>Москва :</w:t>
      </w:r>
      <w:proofErr w:type="gramEnd"/>
      <w:r w:rsidRPr="00A11669">
        <w:rPr>
          <w:sz w:val="28"/>
          <w:szCs w:val="28"/>
        </w:rPr>
        <w:t xml:space="preserve"> ГЭОТАР-Медиа, 2023. - 592 с. - ISBN 978-5-9704-7303-0. - </w:t>
      </w:r>
      <w:proofErr w:type="gramStart"/>
      <w:r w:rsidRPr="00A11669">
        <w:rPr>
          <w:sz w:val="28"/>
          <w:szCs w:val="28"/>
        </w:rPr>
        <w:t>Текст :</w:t>
      </w:r>
      <w:proofErr w:type="gramEnd"/>
      <w:r w:rsidRPr="00A11669">
        <w:rPr>
          <w:sz w:val="28"/>
          <w:szCs w:val="28"/>
        </w:rPr>
        <w:t xml:space="preserve"> электронный // ЭБС "</w:t>
      </w:r>
      <w:r>
        <w:rPr>
          <w:sz w:val="28"/>
          <w:szCs w:val="28"/>
        </w:rPr>
        <w:t>Консультант студента" : [сайт].</w:t>
      </w:r>
    </w:p>
    <w:sectPr w:rsidR="00755480" w:rsidRPr="00383AA4" w:rsidSect="00874B7C">
      <w:headerReference w:type="default" r:id="rId7"/>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7488" w:rsidRDefault="00AD7488" w:rsidP="000D5264">
      <w:r>
        <w:separator/>
      </w:r>
    </w:p>
  </w:endnote>
  <w:endnote w:type="continuationSeparator" w:id="0">
    <w:p w:rsidR="00AD7488" w:rsidRDefault="00AD7488" w:rsidP="000D5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7488" w:rsidRDefault="00AD7488" w:rsidP="000D5264">
      <w:r>
        <w:separator/>
      </w:r>
    </w:p>
  </w:footnote>
  <w:footnote w:type="continuationSeparator" w:id="0">
    <w:p w:rsidR="00AD7488" w:rsidRDefault="00AD7488" w:rsidP="000D5264">
      <w:r>
        <w:continuationSeparator/>
      </w:r>
    </w:p>
  </w:footnote>
  <w:footnote w:id="1">
    <w:p w:rsidR="002E3606" w:rsidRPr="00B665A5" w:rsidRDefault="002E3606" w:rsidP="008503CE">
      <w:pPr>
        <w:pStyle w:val="a7"/>
      </w:pPr>
      <w:r>
        <w:rPr>
          <w:rStyle w:val="a9"/>
        </w:rPr>
        <w:footnoteRef/>
      </w:r>
      <w:r w:rsidRPr="00B665A5">
        <w:t xml:space="preserve"> В ходе оценивания могут быть учтены личностные результаты.</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606" w:rsidRPr="00564710" w:rsidRDefault="002E3606" w:rsidP="00E176AD">
    <w:pPr>
      <w:pStyle w:val="ac"/>
      <w:jc w:val="right"/>
      <w:rPr>
        <w:b/>
        <w: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2"/>
    <w:lvl w:ilvl="0">
      <w:start w:val="1"/>
      <w:numFmt w:val="decimal"/>
      <w:lvlText w:val="%1."/>
      <w:lvlJc w:val="left"/>
      <w:pPr>
        <w:tabs>
          <w:tab w:val="num" w:pos="0"/>
        </w:tabs>
        <w:ind w:left="720" w:hanging="360"/>
      </w:pPr>
    </w:lvl>
  </w:abstractNum>
  <w:abstractNum w:abstractNumId="1" w15:restartNumberingAfterBreak="0">
    <w:nsid w:val="00000004"/>
    <w:multiLevelType w:val="singleLevel"/>
    <w:tmpl w:val="00000004"/>
    <w:name w:val="WW8Num3"/>
    <w:lvl w:ilvl="0">
      <w:start w:val="1"/>
      <w:numFmt w:val="decimal"/>
      <w:lvlText w:val="%1."/>
      <w:lvlJc w:val="left"/>
      <w:pPr>
        <w:tabs>
          <w:tab w:val="num" w:pos="0"/>
        </w:tabs>
        <w:ind w:left="720" w:hanging="360"/>
      </w:pPr>
    </w:lvl>
  </w:abstractNum>
  <w:abstractNum w:abstractNumId="2" w15:restartNumberingAfterBreak="0">
    <w:nsid w:val="00000005"/>
    <w:multiLevelType w:val="singleLevel"/>
    <w:tmpl w:val="00000005"/>
    <w:name w:val="WW8Num5"/>
    <w:lvl w:ilvl="0">
      <w:start w:val="1"/>
      <w:numFmt w:val="decimal"/>
      <w:lvlText w:val="%1."/>
      <w:lvlJc w:val="left"/>
      <w:pPr>
        <w:tabs>
          <w:tab w:val="num" w:pos="0"/>
        </w:tabs>
        <w:ind w:left="720" w:hanging="360"/>
      </w:pPr>
    </w:lvl>
  </w:abstractNum>
  <w:abstractNum w:abstractNumId="3" w15:restartNumberingAfterBreak="0">
    <w:nsid w:val="00000006"/>
    <w:multiLevelType w:val="singleLevel"/>
    <w:tmpl w:val="00000006"/>
    <w:name w:val="WW8Num7"/>
    <w:lvl w:ilvl="0">
      <w:start w:val="1"/>
      <w:numFmt w:val="decimal"/>
      <w:lvlText w:val="%1."/>
      <w:lvlJc w:val="left"/>
      <w:pPr>
        <w:tabs>
          <w:tab w:val="num" w:pos="0"/>
        </w:tabs>
        <w:ind w:left="720" w:hanging="360"/>
      </w:pPr>
    </w:lvl>
  </w:abstractNum>
  <w:abstractNum w:abstractNumId="4" w15:restartNumberingAfterBreak="0">
    <w:nsid w:val="00000007"/>
    <w:multiLevelType w:val="singleLevel"/>
    <w:tmpl w:val="00000007"/>
    <w:name w:val="WW8Num8"/>
    <w:lvl w:ilvl="0">
      <w:start w:val="1"/>
      <w:numFmt w:val="decimal"/>
      <w:lvlText w:val="%1."/>
      <w:lvlJc w:val="left"/>
      <w:pPr>
        <w:tabs>
          <w:tab w:val="num" w:pos="0"/>
        </w:tabs>
        <w:ind w:left="720" w:hanging="360"/>
      </w:pPr>
    </w:lvl>
  </w:abstractNum>
  <w:abstractNum w:abstractNumId="5" w15:restartNumberingAfterBreak="0">
    <w:nsid w:val="00000008"/>
    <w:multiLevelType w:val="singleLevel"/>
    <w:tmpl w:val="00000008"/>
    <w:name w:val="WW8Num9"/>
    <w:lvl w:ilvl="0">
      <w:start w:val="1"/>
      <w:numFmt w:val="decimal"/>
      <w:lvlText w:val="%1."/>
      <w:lvlJc w:val="left"/>
      <w:pPr>
        <w:tabs>
          <w:tab w:val="num" w:pos="0"/>
        </w:tabs>
        <w:ind w:left="720" w:hanging="360"/>
      </w:pPr>
    </w:lvl>
  </w:abstractNum>
  <w:abstractNum w:abstractNumId="6" w15:restartNumberingAfterBreak="0">
    <w:nsid w:val="0000000B"/>
    <w:multiLevelType w:val="singleLevel"/>
    <w:tmpl w:val="0000000B"/>
    <w:name w:val="WW8Num12"/>
    <w:lvl w:ilvl="0">
      <w:start w:val="1"/>
      <w:numFmt w:val="decimal"/>
      <w:lvlText w:val="%1."/>
      <w:lvlJc w:val="left"/>
      <w:pPr>
        <w:tabs>
          <w:tab w:val="num" w:pos="0"/>
        </w:tabs>
        <w:ind w:left="720" w:hanging="360"/>
      </w:pPr>
    </w:lvl>
  </w:abstractNum>
  <w:abstractNum w:abstractNumId="7" w15:restartNumberingAfterBreak="0">
    <w:nsid w:val="0000000C"/>
    <w:multiLevelType w:val="singleLevel"/>
    <w:tmpl w:val="0000000C"/>
    <w:name w:val="WW8Num13"/>
    <w:lvl w:ilvl="0">
      <w:start w:val="1"/>
      <w:numFmt w:val="decimal"/>
      <w:lvlText w:val="%1."/>
      <w:lvlJc w:val="left"/>
      <w:pPr>
        <w:tabs>
          <w:tab w:val="num" w:pos="0"/>
        </w:tabs>
        <w:ind w:left="720" w:hanging="360"/>
      </w:pPr>
    </w:lvl>
  </w:abstractNum>
  <w:abstractNum w:abstractNumId="8" w15:restartNumberingAfterBreak="0">
    <w:nsid w:val="0000000E"/>
    <w:multiLevelType w:val="singleLevel"/>
    <w:tmpl w:val="0000000E"/>
    <w:name w:val="WW8Num15"/>
    <w:lvl w:ilvl="0">
      <w:start w:val="1"/>
      <w:numFmt w:val="decimal"/>
      <w:lvlText w:val="%1."/>
      <w:lvlJc w:val="left"/>
      <w:pPr>
        <w:tabs>
          <w:tab w:val="num" w:pos="0"/>
        </w:tabs>
        <w:ind w:left="720" w:hanging="360"/>
      </w:pPr>
    </w:lvl>
  </w:abstractNum>
  <w:abstractNum w:abstractNumId="9" w15:restartNumberingAfterBreak="0">
    <w:nsid w:val="0000000F"/>
    <w:multiLevelType w:val="singleLevel"/>
    <w:tmpl w:val="0000000F"/>
    <w:name w:val="WW8Num18"/>
    <w:lvl w:ilvl="0">
      <w:start w:val="1"/>
      <w:numFmt w:val="decimal"/>
      <w:lvlText w:val="%1."/>
      <w:lvlJc w:val="left"/>
      <w:pPr>
        <w:tabs>
          <w:tab w:val="num" w:pos="0"/>
        </w:tabs>
        <w:ind w:left="720" w:hanging="360"/>
      </w:pPr>
    </w:lvl>
  </w:abstractNum>
  <w:abstractNum w:abstractNumId="10" w15:restartNumberingAfterBreak="0">
    <w:nsid w:val="00000010"/>
    <w:multiLevelType w:val="singleLevel"/>
    <w:tmpl w:val="00000010"/>
    <w:name w:val="WW8Num20"/>
    <w:lvl w:ilvl="0">
      <w:start w:val="1"/>
      <w:numFmt w:val="decimal"/>
      <w:lvlText w:val="%1."/>
      <w:lvlJc w:val="left"/>
      <w:pPr>
        <w:tabs>
          <w:tab w:val="num" w:pos="0"/>
        </w:tabs>
        <w:ind w:left="720" w:hanging="360"/>
      </w:pPr>
    </w:lvl>
  </w:abstractNum>
  <w:abstractNum w:abstractNumId="11" w15:restartNumberingAfterBreak="0">
    <w:nsid w:val="00000011"/>
    <w:multiLevelType w:val="singleLevel"/>
    <w:tmpl w:val="00000011"/>
    <w:name w:val="WW8Num24"/>
    <w:lvl w:ilvl="0">
      <w:start w:val="1"/>
      <w:numFmt w:val="decimal"/>
      <w:lvlText w:val="%1."/>
      <w:lvlJc w:val="left"/>
      <w:pPr>
        <w:tabs>
          <w:tab w:val="num" w:pos="0"/>
        </w:tabs>
        <w:ind w:left="720" w:hanging="360"/>
      </w:pPr>
    </w:lvl>
  </w:abstractNum>
  <w:abstractNum w:abstractNumId="12" w15:restartNumberingAfterBreak="0">
    <w:nsid w:val="00000013"/>
    <w:multiLevelType w:val="singleLevel"/>
    <w:tmpl w:val="00000013"/>
    <w:name w:val="WW8Num27"/>
    <w:lvl w:ilvl="0">
      <w:start w:val="1"/>
      <w:numFmt w:val="decimal"/>
      <w:lvlText w:val="%1."/>
      <w:lvlJc w:val="left"/>
      <w:pPr>
        <w:tabs>
          <w:tab w:val="num" w:pos="0"/>
        </w:tabs>
        <w:ind w:left="720" w:hanging="360"/>
      </w:pPr>
    </w:lvl>
  </w:abstractNum>
  <w:abstractNum w:abstractNumId="13" w15:restartNumberingAfterBreak="0">
    <w:nsid w:val="00000014"/>
    <w:multiLevelType w:val="singleLevel"/>
    <w:tmpl w:val="00000014"/>
    <w:name w:val="WW8Num28"/>
    <w:lvl w:ilvl="0">
      <w:start w:val="1"/>
      <w:numFmt w:val="decimal"/>
      <w:lvlText w:val="%1."/>
      <w:lvlJc w:val="left"/>
      <w:pPr>
        <w:tabs>
          <w:tab w:val="num" w:pos="0"/>
        </w:tabs>
        <w:ind w:left="720" w:hanging="360"/>
      </w:pPr>
    </w:lvl>
  </w:abstractNum>
  <w:abstractNum w:abstractNumId="14" w15:restartNumberingAfterBreak="0">
    <w:nsid w:val="00000015"/>
    <w:multiLevelType w:val="singleLevel"/>
    <w:tmpl w:val="00000015"/>
    <w:name w:val="WW8Num29"/>
    <w:lvl w:ilvl="0">
      <w:start w:val="1"/>
      <w:numFmt w:val="decimal"/>
      <w:lvlText w:val="%1."/>
      <w:lvlJc w:val="left"/>
      <w:pPr>
        <w:tabs>
          <w:tab w:val="num" w:pos="0"/>
        </w:tabs>
        <w:ind w:left="720" w:hanging="360"/>
      </w:pPr>
    </w:lvl>
  </w:abstractNum>
  <w:abstractNum w:abstractNumId="15" w15:restartNumberingAfterBreak="0">
    <w:nsid w:val="00000016"/>
    <w:multiLevelType w:val="singleLevel"/>
    <w:tmpl w:val="00000016"/>
    <w:name w:val="WW8Num32"/>
    <w:lvl w:ilvl="0">
      <w:start w:val="1"/>
      <w:numFmt w:val="decimal"/>
      <w:lvlText w:val="%1."/>
      <w:lvlJc w:val="left"/>
      <w:pPr>
        <w:tabs>
          <w:tab w:val="num" w:pos="0"/>
        </w:tabs>
        <w:ind w:left="720" w:hanging="360"/>
      </w:pPr>
    </w:lvl>
  </w:abstractNum>
  <w:abstractNum w:abstractNumId="16" w15:restartNumberingAfterBreak="0">
    <w:nsid w:val="00000017"/>
    <w:multiLevelType w:val="singleLevel"/>
    <w:tmpl w:val="00000017"/>
    <w:name w:val="WW8Num33"/>
    <w:lvl w:ilvl="0">
      <w:start w:val="1"/>
      <w:numFmt w:val="decimal"/>
      <w:lvlText w:val="%1."/>
      <w:lvlJc w:val="left"/>
      <w:pPr>
        <w:tabs>
          <w:tab w:val="num" w:pos="0"/>
        </w:tabs>
        <w:ind w:left="720" w:hanging="360"/>
      </w:pPr>
    </w:lvl>
  </w:abstractNum>
  <w:abstractNum w:abstractNumId="17" w15:restartNumberingAfterBreak="0">
    <w:nsid w:val="00000019"/>
    <w:multiLevelType w:val="singleLevel"/>
    <w:tmpl w:val="00000019"/>
    <w:name w:val="WW8Num36"/>
    <w:lvl w:ilvl="0">
      <w:start w:val="1"/>
      <w:numFmt w:val="decimal"/>
      <w:lvlText w:val="%1."/>
      <w:lvlJc w:val="left"/>
      <w:pPr>
        <w:tabs>
          <w:tab w:val="num" w:pos="0"/>
        </w:tabs>
        <w:ind w:left="720" w:hanging="360"/>
      </w:pPr>
    </w:lvl>
  </w:abstractNum>
  <w:abstractNum w:abstractNumId="18" w15:restartNumberingAfterBreak="0">
    <w:nsid w:val="0000001B"/>
    <w:multiLevelType w:val="singleLevel"/>
    <w:tmpl w:val="0000001B"/>
    <w:name w:val="WW8Num39"/>
    <w:lvl w:ilvl="0">
      <w:start w:val="1"/>
      <w:numFmt w:val="decimal"/>
      <w:lvlText w:val="%1."/>
      <w:lvlJc w:val="left"/>
      <w:pPr>
        <w:tabs>
          <w:tab w:val="num" w:pos="0"/>
        </w:tabs>
        <w:ind w:left="720" w:hanging="360"/>
      </w:pPr>
    </w:lvl>
  </w:abstractNum>
  <w:abstractNum w:abstractNumId="19" w15:restartNumberingAfterBreak="0">
    <w:nsid w:val="0000001D"/>
    <w:multiLevelType w:val="singleLevel"/>
    <w:tmpl w:val="0000001D"/>
    <w:name w:val="WW8Num41"/>
    <w:lvl w:ilvl="0">
      <w:start w:val="1"/>
      <w:numFmt w:val="decimal"/>
      <w:lvlText w:val="%1."/>
      <w:lvlJc w:val="left"/>
      <w:pPr>
        <w:tabs>
          <w:tab w:val="num" w:pos="0"/>
        </w:tabs>
        <w:ind w:left="720" w:hanging="360"/>
      </w:pPr>
    </w:lvl>
  </w:abstractNum>
  <w:abstractNum w:abstractNumId="20" w15:restartNumberingAfterBreak="0">
    <w:nsid w:val="041831AB"/>
    <w:multiLevelType w:val="multilevel"/>
    <w:tmpl w:val="6B2A8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DC911BD"/>
    <w:multiLevelType w:val="hybridMultilevel"/>
    <w:tmpl w:val="32960B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94F325C"/>
    <w:multiLevelType w:val="hybridMultilevel"/>
    <w:tmpl w:val="44BEA222"/>
    <w:lvl w:ilvl="0" w:tplc="80967B9E">
      <w:start w:val="1"/>
      <w:numFmt w:val="decimal"/>
      <w:lvlText w:val="%1."/>
      <w:lvlJc w:val="left"/>
      <w:pPr>
        <w:ind w:left="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7068938">
      <w:start w:val="1"/>
      <w:numFmt w:val="lowerLetter"/>
      <w:lvlText w:val="%2"/>
      <w:lvlJc w:val="left"/>
      <w:pPr>
        <w:ind w:left="12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AC4B778">
      <w:start w:val="1"/>
      <w:numFmt w:val="lowerRoman"/>
      <w:lvlText w:val="%3"/>
      <w:lvlJc w:val="left"/>
      <w:pPr>
        <w:ind w:left="20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9C63BEA">
      <w:start w:val="1"/>
      <w:numFmt w:val="decimal"/>
      <w:lvlText w:val="%4"/>
      <w:lvlJc w:val="left"/>
      <w:pPr>
        <w:ind w:left="27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6ACBF0E">
      <w:start w:val="1"/>
      <w:numFmt w:val="lowerLetter"/>
      <w:lvlText w:val="%5"/>
      <w:lvlJc w:val="left"/>
      <w:pPr>
        <w:ind w:left="34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D1E380A">
      <w:start w:val="1"/>
      <w:numFmt w:val="lowerRoman"/>
      <w:lvlText w:val="%6"/>
      <w:lvlJc w:val="left"/>
      <w:pPr>
        <w:ind w:left="41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E20D9B0">
      <w:start w:val="1"/>
      <w:numFmt w:val="decimal"/>
      <w:lvlText w:val="%7"/>
      <w:lvlJc w:val="left"/>
      <w:pPr>
        <w:ind w:left="48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7686312">
      <w:start w:val="1"/>
      <w:numFmt w:val="lowerLetter"/>
      <w:lvlText w:val="%8"/>
      <w:lvlJc w:val="left"/>
      <w:pPr>
        <w:ind w:left="56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2ACD6AE">
      <w:start w:val="1"/>
      <w:numFmt w:val="lowerRoman"/>
      <w:lvlText w:val="%9"/>
      <w:lvlJc w:val="left"/>
      <w:pPr>
        <w:ind w:left="63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3" w15:restartNumberingAfterBreak="0">
    <w:nsid w:val="1A9E65B4"/>
    <w:multiLevelType w:val="hybridMultilevel"/>
    <w:tmpl w:val="E59AC7D4"/>
    <w:lvl w:ilvl="0" w:tplc="0419000F">
      <w:start w:val="1"/>
      <w:numFmt w:val="decimal"/>
      <w:lvlText w:val="%1."/>
      <w:lvlJc w:val="left"/>
      <w:pPr>
        <w:ind w:left="928"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F343AC7"/>
    <w:multiLevelType w:val="hybridMultilevel"/>
    <w:tmpl w:val="E1CAB54C"/>
    <w:lvl w:ilvl="0" w:tplc="EBF6D75E">
      <w:start w:val="1"/>
      <w:numFmt w:val="decimal"/>
      <w:lvlText w:val="%1."/>
      <w:lvlJc w:val="left"/>
      <w:pPr>
        <w:ind w:left="1065" w:hanging="705"/>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54507E5"/>
    <w:multiLevelType w:val="hybridMultilevel"/>
    <w:tmpl w:val="24BE07E4"/>
    <w:lvl w:ilvl="0" w:tplc="860E3B5C">
      <w:start w:val="1"/>
      <w:numFmt w:val="bullet"/>
      <w:lvlText w:val=""/>
      <w:lvlJc w:val="left"/>
      <w:pPr>
        <w:ind w:left="9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29A0637"/>
    <w:multiLevelType w:val="hybridMultilevel"/>
    <w:tmpl w:val="1FF2F5DE"/>
    <w:lvl w:ilvl="0" w:tplc="44469988">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6D84D33"/>
    <w:multiLevelType w:val="hybridMultilevel"/>
    <w:tmpl w:val="3E687D0E"/>
    <w:lvl w:ilvl="0" w:tplc="44469988">
      <w:start w:val="1"/>
      <w:numFmt w:val="decimal"/>
      <w:lvlText w:val="%1."/>
      <w:lvlJc w:val="left"/>
      <w:pPr>
        <w:ind w:left="1080" w:hanging="360"/>
      </w:pPr>
      <w:rPr>
        <w:rFonts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37ED3983"/>
    <w:multiLevelType w:val="hybridMultilevel"/>
    <w:tmpl w:val="092C42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02342EA"/>
    <w:multiLevelType w:val="hybridMultilevel"/>
    <w:tmpl w:val="A87C482A"/>
    <w:lvl w:ilvl="0" w:tplc="4A921C04">
      <w:start w:val="1"/>
      <w:numFmt w:val="decimal"/>
      <w:lvlText w:val="%1."/>
      <w:lvlJc w:val="left"/>
      <w:pPr>
        <w:ind w:left="928" w:hanging="360"/>
      </w:pPr>
      <w:rPr>
        <w:rFonts w:hint="default"/>
        <w:b w:val="0"/>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1AE7A57"/>
    <w:multiLevelType w:val="hybridMultilevel"/>
    <w:tmpl w:val="62ACDBCC"/>
    <w:lvl w:ilvl="0" w:tplc="DF7C1B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30E22FC"/>
    <w:multiLevelType w:val="hybridMultilevel"/>
    <w:tmpl w:val="9BD83FC8"/>
    <w:lvl w:ilvl="0" w:tplc="47D8AA3E">
      <w:start w:val="23"/>
      <w:numFmt w:val="decimal"/>
      <w:lvlText w:val="%1."/>
      <w:lvlJc w:val="left"/>
      <w:pPr>
        <w:ind w:left="7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EC231F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CE60FC6">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74C0476">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E885D6A">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072D974">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07EF3D6">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A42641C">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57EA15E">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2" w15:restartNumberingAfterBreak="0">
    <w:nsid w:val="437A74B3"/>
    <w:multiLevelType w:val="hybridMultilevel"/>
    <w:tmpl w:val="BF18997A"/>
    <w:lvl w:ilvl="0" w:tplc="E18AE71A">
      <w:start w:val="1"/>
      <w:numFmt w:val="decimal"/>
      <w:lvlText w:val="%1."/>
      <w:lvlJc w:val="left"/>
      <w:pPr>
        <w:ind w:left="2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DFCEE60">
      <w:start w:val="1"/>
      <w:numFmt w:val="lowerLetter"/>
      <w:lvlText w:val="%2"/>
      <w:lvlJc w:val="left"/>
      <w:pPr>
        <w:ind w:left="12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1EE133C">
      <w:start w:val="1"/>
      <w:numFmt w:val="lowerRoman"/>
      <w:lvlText w:val="%3"/>
      <w:lvlJc w:val="left"/>
      <w:pPr>
        <w:ind w:left="20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C366F2E">
      <w:start w:val="1"/>
      <w:numFmt w:val="decimal"/>
      <w:lvlText w:val="%4"/>
      <w:lvlJc w:val="left"/>
      <w:pPr>
        <w:ind w:left="27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14ED9B4">
      <w:start w:val="1"/>
      <w:numFmt w:val="lowerLetter"/>
      <w:lvlText w:val="%5"/>
      <w:lvlJc w:val="left"/>
      <w:pPr>
        <w:ind w:left="34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7A0D5F6">
      <w:start w:val="1"/>
      <w:numFmt w:val="lowerRoman"/>
      <w:lvlText w:val="%6"/>
      <w:lvlJc w:val="left"/>
      <w:pPr>
        <w:ind w:left="41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5524C64">
      <w:start w:val="1"/>
      <w:numFmt w:val="decimal"/>
      <w:lvlText w:val="%7"/>
      <w:lvlJc w:val="left"/>
      <w:pPr>
        <w:ind w:left="48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0C6F7DE">
      <w:start w:val="1"/>
      <w:numFmt w:val="lowerLetter"/>
      <w:lvlText w:val="%8"/>
      <w:lvlJc w:val="left"/>
      <w:pPr>
        <w:ind w:left="56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A049AB2">
      <w:start w:val="1"/>
      <w:numFmt w:val="lowerRoman"/>
      <w:lvlText w:val="%9"/>
      <w:lvlJc w:val="left"/>
      <w:pPr>
        <w:ind w:left="63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48DA1B0E"/>
    <w:multiLevelType w:val="hybridMultilevel"/>
    <w:tmpl w:val="B0C02690"/>
    <w:lvl w:ilvl="0" w:tplc="C718767C">
      <w:start w:val="1"/>
      <w:numFmt w:val="decimal"/>
      <w:lvlText w:val="%1."/>
      <w:lvlJc w:val="left"/>
      <w:pPr>
        <w:ind w:left="1069" w:hanging="360"/>
      </w:pPr>
      <w:rPr>
        <w:rFonts w:ascii="Times New Roman" w:hAnsi="Times New Roman"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4CDB2F34"/>
    <w:multiLevelType w:val="multilevel"/>
    <w:tmpl w:val="6B2A8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E537C6E"/>
    <w:multiLevelType w:val="hybridMultilevel"/>
    <w:tmpl w:val="A6F8F0E8"/>
    <w:lvl w:ilvl="0" w:tplc="860E3B5C">
      <w:start w:val="1"/>
      <w:numFmt w:val="bullet"/>
      <w:lvlText w:val=""/>
      <w:lvlJc w:val="left"/>
      <w:pPr>
        <w:ind w:left="9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2930570"/>
    <w:multiLevelType w:val="hybridMultilevel"/>
    <w:tmpl w:val="7736BF66"/>
    <w:lvl w:ilvl="0" w:tplc="860E3B5C">
      <w:start w:val="1"/>
      <w:numFmt w:val="bullet"/>
      <w:lvlText w:val=""/>
      <w:lvlJc w:val="left"/>
      <w:pPr>
        <w:ind w:left="9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4CE184D"/>
    <w:multiLevelType w:val="hybridMultilevel"/>
    <w:tmpl w:val="D8E2D1C8"/>
    <w:lvl w:ilvl="0" w:tplc="E42864AE">
      <w:start w:val="1"/>
      <w:numFmt w:val="decimal"/>
      <w:lvlText w:val="%1."/>
      <w:lvlJc w:val="left"/>
      <w:pPr>
        <w:ind w:left="2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6147C44">
      <w:start w:val="1"/>
      <w:numFmt w:val="lowerLetter"/>
      <w:lvlText w:val="%2"/>
      <w:lvlJc w:val="left"/>
      <w:pPr>
        <w:ind w:left="12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222BE3A">
      <w:start w:val="1"/>
      <w:numFmt w:val="lowerRoman"/>
      <w:lvlText w:val="%3"/>
      <w:lvlJc w:val="left"/>
      <w:pPr>
        <w:ind w:left="20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6B68318">
      <w:start w:val="1"/>
      <w:numFmt w:val="decimal"/>
      <w:lvlText w:val="%4"/>
      <w:lvlJc w:val="left"/>
      <w:pPr>
        <w:ind w:left="27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F84ACE2">
      <w:start w:val="1"/>
      <w:numFmt w:val="lowerLetter"/>
      <w:lvlText w:val="%5"/>
      <w:lvlJc w:val="left"/>
      <w:pPr>
        <w:ind w:left="34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9ECEA02">
      <w:start w:val="1"/>
      <w:numFmt w:val="lowerRoman"/>
      <w:lvlText w:val="%6"/>
      <w:lvlJc w:val="left"/>
      <w:pPr>
        <w:ind w:left="41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8BC99A0">
      <w:start w:val="1"/>
      <w:numFmt w:val="decimal"/>
      <w:lvlText w:val="%7"/>
      <w:lvlJc w:val="left"/>
      <w:pPr>
        <w:ind w:left="48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EC81824">
      <w:start w:val="1"/>
      <w:numFmt w:val="lowerLetter"/>
      <w:lvlText w:val="%8"/>
      <w:lvlJc w:val="left"/>
      <w:pPr>
        <w:ind w:left="56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8EE4C28">
      <w:start w:val="1"/>
      <w:numFmt w:val="lowerRoman"/>
      <w:lvlText w:val="%9"/>
      <w:lvlJc w:val="left"/>
      <w:pPr>
        <w:ind w:left="63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8" w15:restartNumberingAfterBreak="0">
    <w:nsid w:val="58323601"/>
    <w:multiLevelType w:val="hybridMultilevel"/>
    <w:tmpl w:val="EBEC734A"/>
    <w:lvl w:ilvl="0" w:tplc="304C62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5AFA6282"/>
    <w:multiLevelType w:val="hybridMultilevel"/>
    <w:tmpl w:val="A7A0340C"/>
    <w:lvl w:ilvl="0" w:tplc="304C62AA">
      <w:start w:val="1"/>
      <w:numFmt w:val="bullet"/>
      <w:lvlText w:val=""/>
      <w:lvlJc w:val="left"/>
      <w:pPr>
        <w:ind w:left="9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5FF048D1"/>
    <w:multiLevelType w:val="multilevel"/>
    <w:tmpl w:val="6B2A8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1FC287F"/>
    <w:multiLevelType w:val="multilevel"/>
    <w:tmpl w:val="973A2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82B4D56"/>
    <w:multiLevelType w:val="hybridMultilevel"/>
    <w:tmpl w:val="248691A8"/>
    <w:lvl w:ilvl="0" w:tplc="304C62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0"/>
  </w:num>
  <w:num w:numId="2">
    <w:abstractNumId w:val="42"/>
  </w:num>
  <w:num w:numId="3">
    <w:abstractNumId w:val="39"/>
  </w:num>
  <w:num w:numId="4">
    <w:abstractNumId w:val="38"/>
  </w:num>
  <w:num w:numId="5">
    <w:abstractNumId w:val="22"/>
  </w:num>
  <w:num w:numId="6">
    <w:abstractNumId w:val="31"/>
  </w:num>
  <w:num w:numId="7">
    <w:abstractNumId w:val="24"/>
  </w:num>
  <w:num w:numId="8">
    <w:abstractNumId w:val="33"/>
  </w:num>
  <w:num w:numId="9">
    <w:abstractNumId w:val="37"/>
  </w:num>
  <w:num w:numId="10">
    <w:abstractNumId w:val="32"/>
  </w:num>
  <w:num w:numId="11">
    <w:abstractNumId w:val="28"/>
  </w:num>
  <w:num w:numId="12">
    <w:abstractNumId w:val="20"/>
  </w:num>
  <w:num w:numId="13">
    <w:abstractNumId w:val="34"/>
  </w:num>
  <w:num w:numId="14">
    <w:abstractNumId w:val="40"/>
  </w:num>
  <w:num w:numId="15">
    <w:abstractNumId w:val="26"/>
  </w:num>
  <w:num w:numId="16">
    <w:abstractNumId w:val="27"/>
  </w:num>
  <w:num w:numId="17">
    <w:abstractNumId w:val="21"/>
  </w:num>
  <w:num w:numId="18">
    <w:abstractNumId w:val="25"/>
  </w:num>
  <w:num w:numId="19">
    <w:abstractNumId w:val="36"/>
  </w:num>
  <w:num w:numId="20">
    <w:abstractNumId w:val="23"/>
  </w:num>
  <w:num w:numId="21">
    <w:abstractNumId w:val="35"/>
  </w:num>
  <w:num w:numId="22">
    <w:abstractNumId w:val="41"/>
  </w:num>
  <w:num w:numId="23">
    <w:abstractNumId w:val="2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264"/>
    <w:rsid w:val="00047A0E"/>
    <w:rsid w:val="00050E88"/>
    <w:rsid w:val="00063D40"/>
    <w:rsid w:val="00064405"/>
    <w:rsid w:val="00090487"/>
    <w:rsid w:val="00094AE0"/>
    <w:rsid w:val="000D1EC3"/>
    <w:rsid w:val="000D5264"/>
    <w:rsid w:val="00125431"/>
    <w:rsid w:val="00141132"/>
    <w:rsid w:val="00152F78"/>
    <w:rsid w:val="001874E6"/>
    <w:rsid w:val="001B7AD3"/>
    <w:rsid w:val="001D78C1"/>
    <w:rsid w:val="001F4412"/>
    <w:rsid w:val="002106C3"/>
    <w:rsid w:val="00221EA3"/>
    <w:rsid w:val="0023011F"/>
    <w:rsid w:val="00230266"/>
    <w:rsid w:val="00240D44"/>
    <w:rsid w:val="00276622"/>
    <w:rsid w:val="002853F3"/>
    <w:rsid w:val="002870EE"/>
    <w:rsid w:val="002E2698"/>
    <w:rsid w:val="002E3606"/>
    <w:rsid w:val="0030387A"/>
    <w:rsid w:val="0030719F"/>
    <w:rsid w:val="0031562E"/>
    <w:rsid w:val="003453BF"/>
    <w:rsid w:val="00366836"/>
    <w:rsid w:val="00370D48"/>
    <w:rsid w:val="00383AA4"/>
    <w:rsid w:val="003C2C9F"/>
    <w:rsid w:val="003E10A0"/>
    <w:rsid w:val="003F3D69"/>
    <w:rsid w:val="003F75D6"/>
    <w:rsid w:val="004070F1"/>
    <w:rsid w:val="00411A9E"/>
    <w:rsid w:val="00445C2E"/>
    <w:rsid w:val="004519FA"/>
    <w:rsid w:val="0047590F"/>
    <w:rsid w:val="004916B0"/>
    <w:rsid w:val="0049639E"/>
    <w:rsid w:val="004B7AA7"/>
    <w:rsid w:val="004C293C"/>
    <w:rsid w:val="004D78B2"/>
    <w:rsid w:val="004E2D4E"/>
    <w:rsid w:val="004F13F7"/>
    <w:rsid w:val="004F6B44"/>
    <w:rsid w:val="00516B00"/>
    <w:rsid w:val="00517287"/>
    <w:rsid w:val="00571789"/>
    <w:rsid w:val="00595DC9"/>
    <w:rsid w:val="005B1EC1"/>
    <w:rsid w:val="005D35E4"/>
    <w:rsid w:val="005E2630"/>
    <w:rsid w:val="005E3269"/>
    <w:rsid w:val="0062178F"/>
    <w:rsid w:val="00630318"/>
    <w:rsid w:val="00643113"/>
    <w:rsid w:val="00673241"/>
    <w:rsid w:val="0069082F"/>
    <w:rsid w:val="006A2CAC"/>
    <w:rsid w:val="006B541C"/>
    <w:rsid w:val="006E4908"/>
    <w:rsid w:val="0072340C"/>
    <w:rsid w:val="00732DC3"/>
    <w:rsid w:val="00755480"/>
    <w:rsid w:val="00766AA8"/>
    <w:rsid w:val="0077248F"/>
    <w:rsid w:val="00792472"/>
    <w:rsid w:val="007A3D49"/>
    <w:rsid w:val="007B4964"/>
    <w:rsid w:val="007D16EB"/>
    <w:rsid w:val="008503CE"/>
    <w:rsid w:val="00857EC7"/>
    <w:rsid w:val="00874B7C"/>
    <w:rsid w:val="008A0518"/>
    <w:rsid w:val="008B0812"/>
    <w:rsid w:val="008C4220"/>
    <w:rsid w:val="00920DF9"/>
    <w:rsid w:val="00944365"/>
    <w:rsid w:val="00954CCC"/>
    <w:rsid w:val="0096799F"/>
    <w:rsid w:val="009D1F88"/>
    <w:rsid w:val="009D299A"/>
    <w:rsid w:val="009F1D1D"/>
    <w:rsid w:val="009F35B2"/>
    <w:rsid w:val="00A11669"/>
    <w:rsid w:val="00A65168"/>
    <w:rsid w:val="00A807C3"/>
    <w:rsid w:val="00A8370A"/>
    <w:rsid w:val="00AD4B2C"/>
    <w:rsid w:val="00AD7488"/>
    <w:rsid w:val="00AE7B71"/>
    <w:rsid w:val="00B0584B"/>
    <w:rsid w:val="00B128BF"/>
    <w:rsid w:val="00B14DE8"/>
    <w:rsid w:val="00B216A1"/>
    <w:rsid w:val="00B71907"/>
    <w:rsid w:val="00C569A0"/>
    <w:rsid w:val="00C94421"/>
    <w:rsid w:val="00CE50E7"/>
    <w:rsid w:val="00CE5C10"/>
    <w:rsid w:val="00D12473"/>
    <w:rsid w:val="00D167DE"/>
    <w:rsid w:val="00D41EFB"/>
    <w:rsid w:val="00D43A90"/>
    <w:rsid w:val="00D949B4"/>
    <w:rsid w:val="00DA402D"/>
    <w:rsid w:val="00DA70CC"/>
    <w:rsid w:val="00DB6F39"/>
    <w:rsid w:val="00DB717D"/>
    <w:rsid w:val="00DC5ECF"/>
    <w:rsid w:val="00DD0BB1"/>
    <w:rsid w:val="00DD3E41"/>
    <w:rsid w:val="00DD4BA2"/>
    <w:rsid w:val="00DF6C89"/>
    <w:rsid w:val="00E02B57"/>
    <w:rsid w:val="00E0690F"/>
    <w:rsid w:val="00E176AD"/>
    <w:rsid w:val="00E20CAD"/>
    <w:rsid w:val="00E33983"/>
    <w:rsid w:val="00E5359F"/>
    <w:rsid w:val="00E87038"/>
    <w:rsid w:val="00EE0D72"/>
    <w:rsid w:val="00F101D8"/>
    <w:rsid w:val="00F22798"/>
    <w:rsid w:val="00F26A13"/>
    <w:rsid w:val="00F87076"/>
    <w:rsid w:val="00FA22AD"/>
    <w:rsid w:val="00FB24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E189A"/>
  <w15:docId w15:val="{941352D7-09D6-4E8A-AC11-BF8BD4C63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75D6"/>
    <w:pPr>
      <w:spacing w:after="0" w:line="240" w:lineRule="auto"/>
    </w:pPr>
    <w:rPr>
      <w:rFonts w:ascii="Times New Roman" w:eastAsia="Times New Roman" w:hAnsi="Times New Roman" w:cs="Times New Roman"/>
      <w:sz w:val="20"/>
      <w:szCs w:val="20"/>
    </w:rPr>
  </w:style>
  <w:style w:type="paragraph" w:styleId="1">
    <w:name w:val="heading 1"/>
    <w:basedOn w:val="a"/>
    <w:next w:val="a"/>
    <w:link w:val="10"/>
    <w:qFormat/>
    <w:rsid w:val="0030387A"/>
    <w:pPr>
      <w:keepNext/>
      <w:spacing w:before="240" w:after="60"/>
      <w:outlineLvl w:val="0"/>
    </w:pPr>
    <w:rPr>
      <w:rFonts w:ascii="Arial" w:hAnsi="Arial"/>
      <w:b/>
      <w:bCs/>
      <w:kern w:val="32"/>
      <w:sz w:val="32"/>
      <w:szCs w:val="32"/>
    </w:rPr>
  </w:style>
  <w:style w:type="paragraph" w:styleId="2">
    <w:name w:val="heading 2"/>
    <w:basedOn w:val="a"/>
    <w:next w:val="a"/>
    <w:link w:val="20"/>
    <w:qFormat/>
    <w:rsid w:val="00874B7C"/>
    <w:pPr>
      <w:keepNext/>
      <w:spacing w:before="240" w:after="60"/>
      <w:outlineLvl w:val="1"/>
    </w:pPr>
    <w:rPr>
      <w:rFonts w:ascii="Cambria" w:hAnsi="Cambria"/>
      <w:b/>
      <w:bCs/>
      <w:i/>
      <w:iCs/>
      <w:sz w:val="28"/>
      <w:szCs w:val="28"/>
      <w:lang w:eastAsia="ru-RU"/>
    </w:rPr>
  </w:style>
  <w:style w:type="paragraph" w:styleId="3">
    <w:name w:val="heading 3"/>
    <w:basedOn w:val="a"/>
    <w:next w:val="a"/>
    <w:link w:val="30"/>
    <w:qFormat/>
    <w:rsid w:val="00874B7C"/>
    <w:pPr>
      <w:keepNext/>
      <w:spacing w:before="240" w:after="60"/>
      <w:outlineLvl w:val="2"/>
    </w:pPr>
    <w:rPr>
      <w:rFonts w:ascii="Arial"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0D5264"/>
    <w:pPr>
      <w:spacing w:after="120"/>
    </w:pPr>
    <w:rPr>
      <w:sz w:val="24"/>
      <w:szCs w:val="24"/>
      <w:lang w:eastAsia="ru-RU"/>
    </w:rPr>
  </w:style>
  <w:style w:type="character" w:customStyle="1" w:styleId="a4">
    <w:name w:val="Основной текст Знак"/>
    <w:basedOn w:val="a0"/>
    <w:link w:val="a3"/>
    <w:uiPriority w:val="99"/>
    <w:rsid w:val="000D5264"/>
    <w:rPr>
      <w:rFonts w:ascii="Times New Roman" w:eastAsia="Times New Roman" w:hAnsi="Times New Roman" w:cs="Times New Roman"/>
      <w:sz w:val="24"/>
      <w:szCs w:val="24"/>
      <w:lang w:eastAsia="ru-RU"/>
    </w:rPr>
  </w:style>
  <w:style w:type="character" w:customStyle="1" w:styleId="11">
    <w:name w:val="Основной текст Знак1"/>
    <w:basedOn w:val="a0"/>
    <w:uiPriority w:val="99"/>
    <w:rsid w:val="000D5264"/>
    <w:rPr>
      <w:rFonts w:ascii="Times New Roman" w:hAnsi="Times New Roman" w:cs="Times New Roman"/>
      <w:sz w:val="24"/>
      <w:szCs w:val="24"/>
      <w:lang w:eastAsia="ru-RU"/>
    </w:rPr>
  </w:style>
  <w:style w:type="paragraph" w:styleId="a5">
    <w:name w:val="List Paragraph"/>
    <w:basedOn w:val="a"/>
    <w:uiPriority w:val="34"/>
    <w:qFormat/>
    <w:rsid w:val="000D5264"/>
    <w:pPr>
      <w:suppressAutoHyphens/>
      <w:spacing w:after="200" w:line="276" w:lineRule="auto"/>
      <w:ind w:left="720"/>
    </w:pPr>
    <w:rPr>
      <w:rFonts w:ascii="Calibri" w:eastAsia="Calibri" w:hAnsi="Calibri"/>
      <w:sz w:val="22"/>
      <w:szCs w:val="22"/>
      <w:lang w:eastAsia="ar-SA"/>
    </w:rPr>
  </w:style>
  <w:style w:type="paragraph" w:styleId="a6">
    <w:name w:val="List"/>
    <w:basedOn w:val="a"/>
    <w:rsid w:val="000D5264"/>
    <w:pPr>
      <w:suppressAutoHyphens/>
      <w:ind w:left="283" w:hanging="283"/>
    </w:pPr>
    <w:rPr>
      <w:sz w:val="24"/>
      <w:szCs w:val="24"/>
      <w:lang w:eastAsia="ar-SA"/>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8"/>
    <w:uiPriority w:val="99"/>
    <w:qFormat/>
    <w:rsid w:val="000D5264"/>
  </w:style>
  <w:style w:type="character" w:customStyle="1" w:styleId="a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7"/>
    <w:uiPriority w:val="99"/>
    <w:rsid w:val="000D5264"/>
    <w:rPr>
      <w:rFonts w:ascii="Times New Roman" w:eastAsia="Times New Roman" w:hAnsi="Times New Roman" w:cs="Times New Roman"/>
      <w:sz w:val="20"/>
      <w:szCs w:val="20"/>
    </w:rPr>
  </w:style>
  <w:style w:type="character" w:styleId="a9">
    <w:name w:val="footnote reference"/>
    <w:aliases w:val="Знак сноски-FN,Ciae niinee-FN,AЗнак сноски зел"/>
    <w:uiPriority w:val="99"/>
    <w:rsid w:val="000D5264"/>
    <w:rPr>
      <w:vertAlign w:val="superscript"/>
    </w:rPr>
  </w:style>
  <w:style w:type="paragraph" w:customStyle="1" w:styleId="ConsPlusNormal">
    <w:name w:val="ConsPlusNormal"/>
    <w:uiPriority w:val="99"/>
    <w:rsid w:val="000D526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85pt">
    <w:name w:val="Основной текст + 8.5 pt"/>
    <w:basedOn w:val="11"/>
    <w:rsid w:val="00571789"/>
    <w:rPr>
      <w:rFonts w:ascii="Times New Roman" w:hAnsi="Times New Roman" w:cs="Times New Roman"/>
      <w:spacing w:val="0"/>
      <w:sz w:val="17"/>
      <w:szCs w:val="17"/>
      <w:shd w:val="clear" w:color="auto" w:fill="FFFFFF"/>
      <w:lang w:eastAsia="ru-RU"/>
    </w:rPr>
  </w:style>
  <w:style w:type="character" w:customStyle="1" w:styleId="110">
    <w:name w:val="Основной текст + 11"/>
    <w:rsid w:val="00571789"/>
    <w:rPr>
      <w:rFonts w:ascii="Times New Roman" w:hAnsi="Times New Roman" w:cs="Times New Roman"/>
      <w:spacing w:val="10"/>
      <w:sz w:val="23"/>
      <w:szCs w:val="23"/>
    </w:rPr>
  </w:style>
  <w:style w:type="paragraph" w:styleId="aa">
    <w:name w:val="Balloon Text"/>
    <w:basedOn w:val="a"/>
    <w:link w:val="ab"/>
    <w:uiPriority w:val="99"/>
    <w:semiHidden/>
    <w:unhideWhenUsed/>
    <w:rsid w:val="00F87076"/>
    <w:rPr>
      <w:rFonts w:ascii="Tahoma" w:hAnsi="Tahoma" w:cs="Tahoma"/>
      <w:sz w:val="16"/>
      <w:szCs w:val="16"/>
    </w:rPr>
  </w:style>
  <w:style w:type="character" w:customStyle="1" w:styleId="ab">
    <w:name w:val="Текст выноски Знак"/>
    <w:basedOn w:val="a0"/>
    <w:link w:val="aa"/>
    <w:uiPriority w:val="99"/>
    <w:semiHidden/>
    <w:rsid w:val="00F87076"/>
    <w:rPr>
      <w:rFonts w:ascii="Tahoma" w:eastAsia="Times New Roman" w:hAnsi="Tahoma" w:cs="Tahoma"/>
      <w:sz w:val="16"/>
      <w:szCs w:val="16"/>
    </w:rPr>
  </w:style>
  <w:style w:type="paragraph" w:styleId="ac">
    <w:name w:val="header"/>
    <w:basedOn w:val="a"/>
    <w:link w:val="ad"/>
    <w:rsid w:val="00F87076"/>
    <w:pPr>
      <w:tabs>
        <w:tab w:val="center" w:pos="4677"/>
        <w:tab w:val="right" w:pos="9355"/>
      </w:tabs>
    </w:pPr>
    <w:rPr>
      <w:sz w:val="24"/>
      <w:szCs w:val="24"/>
      <w:lang w:eastAsia="ru-RU"/>
    </w:rPr>
  </w:style>
  <w:style w:type="character" w:customStyle="1" w:styleId="ad">
    <w:name w:val="Верхний колонтитул Знак"/>
    <w:basedOn w:val="a0"/>
    <w:link w:val="ac"/>
    <w:rsid w:val="00F87076"/>
    <w:rPr>
      <w:rFonts w:ascii="Times New Roman" w:eastAsia="Times New Roman" w:hAnsi="Times New Roman" w:cs="Times New Roman"/>
      <w:sz w:val="24"/>
      <w:szCs w:val="24"/>
      <w:lang w:eastAsia="ru-RU"/>
    </w:rPr>
  </w:style>
  <w:style w:type="character" w:customStyle="1" w:styleId="85pt4">
    <w:name w:val="Основной текст + 8.5 pt4"/>
    <w:basedOn w:val="11"/>
    <w:rsid w:val="00047A0E"/>
    <w:rPr>
      <w:rFonts w:ascii="Times New Roman" w:hAnsi="Times New Roman" w:cs="Times New Roman"/>
      <w:b/>
      <w:bCs/>
      <w:spacing w:val="0"/>
      <w:sz w:val="17"/>
      <w:szCs w:val="17"/>
      <w:u w:val="none"/>
      <w:shd w:val="clear" w:color="auto" w:fill="FFFFFF"/>
      <w:lang w:eastAsia="ru-RU"/>
    </w:rPr>
  </w:style>
  <w:style w:type="character" w:customStyle="1" w:styleId="85pt3">
    <w:name w:val="Основной текст + 8.5 pt3"/>
    <w:basedOn w:val="11"/>
    <w:rsid w:val="00047A0E"/>
    <w:rPr>
      <w:rFonts w:ascii="Times New Roman" w:hAnsi="Times New Roman" w:cs="Times New Roman"/>
      <w:spacing w:val="-20"/>
      <w:sz w:val="17"/>
      <w:szCs w:val="17"/>
      <w:u w:val="none"/>
      <w:shd w:val="clear" w:color="auto" w:fill="FFFFFF"/>
      <w:lang w:eastAsia="ru-RU"/>
    </w:rPr>
  </w:style>
  <w:style w:type="character" w:customStyle="1" w:styleId="8pt">
    <w:name w:val="Основной текст + 8 pt"/>
    <w:basedOn w:val="11"/>
    <w:rsid w:val="00047A0E"/>
    <w:rPr>
      <w:rFonts w:ascii="Times New Roman" w:hAnsi="Times New Roman" w:cs="Times New Roman"/>
      <w:spacing w:val="0"/>
      <w:sz w:val="16"/>
      <w:szCs w:val="16"/>
      <w:shd w:val="clear" w:color="auto" w:fill="FFFFFF"/>
      <w:lang w:eastAsia="ru-RU"/>
    </w:rPr>
  </w:style>
  <w:style w:type="character" w:styleId="ae">
    <w:name w:val="Strong"/>
    <w:qFormat/>
    <w:rsid w:val="00D949B4"/>
    <w:rPr>
      <w:b/>
      <w:bCs/>
    </w:rPr>
  </w:style>
  <w:style w:type="paragraph" w:customStyle="1" w:styleId="mn">
    <w:name w:val="mn"/>
    <w:basedOn w:val="a"/>
    <w:rsid w:val="00D949B4"/>
    <w:pPr>
      <w:spacing w:before="100" w:beforeAutospacing="1" w:after="100" w:afterAutospacing="1"/>
    </w:pPr>
    <w:rPr>
      <w:sz w:val="24"/>
      <w:szCs w:val="24"/>
      <w:lang w:eastAsia="ru-RU"/>
    </w:rPr>
  </w:style>
  <w:style w:type="paragraph" w:customStyle="1" w:styleId="taskpoint">
    <w:name w:val="task_point"/>
    <w:basedOn w:val="a"/>
    <w:rsid w:val="00D949B4"/>
    <w:pPr>
      <w:spacing w:before="100" w:beforeAutospacing="1" w:after="100" w:afterAutospacing="1"/>
    </w:pPr>
    <w:rPr>
      <w:sz w:val="24"/>
      <w:szCs w:val="24"/>
      <w:lang w:eastAsia="ru-RU"/>
    </w:rPr>
  </w:style>
  <w:style w:type="character" w:customStyle="1" w:styleId="apple-converted-space">
    <w:name w:val="apple-converted-space"/>
    <w:rsid w:val="00D949B4"/>
  </w:style>
  <w:style w:type="paragraph" w:styleId="af">
    <w:name w:val="Normal (Web)"/>
    <w:basedOn w:val="a"/>
    <w:unhideWhenUsed/>
    <w:rsid w:val="004B7AA7"/>
    <w:pPr>
      <w:spacing w:before="100" w:beforeAutospacing="1" w:after="100" w:afterAutospacing="1"/>
    </w:pPr>
    <w:rPr>
      <w:sz w:val="24"/>
      <w:szCs w:val="24"/>
      <w:lang w:eastAsia="ru-RU"/>
    </w:rPr>
  </w:style>
  <w:style w:type="paragraph" w:styleId="af0">
    <w:name w:val="footer"/>
    <w:basedOn w:val="a"/>
    <w:link w:val="af1"/>
    <w:uiPriority w:val="99"/>
    <w:unhideWhenUsed/>
    <w:rsid w:val="004B7AA7"/>
    <w:pPr>
      <w:tabs>
        <w:tab w:val="center" w:pos="4677"/>
        <w:tab w:val="right" w:pos="9355"/>
      </w:tabs>
    </w:pPr>
  </w:style>
  <w:style w:type="character" w:customStyle="1" w:styleId="af1">
    <w:name w:val="Нижний колонтитул Знак"/>
    <w:basedOn w:val="a0"/>
    <w:link w:val="af0"/>
    <w:uiPriority w:val="99"/>
    <w:rsid w:val="004B7AA7"/>
    <w:rPr>
      <w:rFonts w:ascii="Times New Roman" w:eastAsia="Times New Roman" w:hAnsi="Times New Roman" w:cs="Times New Roman"/>
      <w:sz w:val="20"/>
      <w:szCs w:val="20"/>
    </w:rPr>
  </w:style>
  <w:style w:type="paragraph" w:customStyle="1" w:styleId="Standard">
    <w:name w:val="Standard"/>
    <w:uiPriority w:val="99"/>
    <w:rsid w:val="00E176AD"/>
    <w:pPr>
      <w:suppressAutoHyphens/>
      <w:textAlignment w:val="baseline"/>
    </w:pPr>
    <w:rPr>
      <w:rFonts w:ascii="Calibri" w:eastAsia="Arial" w:hAnsi="Calibri" w:cs="Times New Roman"/>
      <w:kern w:val="1"/>
      <w:lang w:eastAsia="ar-SA"/>
    </w:rPr>
  </w:style>
  <w:style w:type="paragraph" w:customStyle="1" w:styleId="CharCharCharChar">
    <w:name w:val="Char Char Знак Знак Char Char Знак Знак Знак Знак"/>
    <w:basedOn w:val="a"/>
    <w:rsid w:val="004C293C"/>
    <w:pPr>
      <w:spacing w:after="160" w:line="240" w:lineRule="exact"/>
    </w:pPr>
    <w:rPr>
      <w:rFonts w:ascii="Verdana" w:hAnsi="Verdana"/>
      <w:lang w:val="en-US"/>
    </w:rPr>
  </w:style>
  <w:style w:type="character" w:styleId="af2">
    <w:name w:val="Hyperlink"/>
    <w:basedOn w:val="a0"/>
    <w:uiPriority w:val="99"/>
    <w:unhideWhenUsed/>
    <w:rsid w:val="006A2CAC"/>
    <w:rPr>
      <w:color w:val="0000FF" w:themeColor="hyperlink"/>
      <w:u w:val="single"/>
    </w:rPr>
  </w:style>
  <w:style w:type="paragraph" w:styleId="21">
    <w:name w:val="Body Text 2"/>
    <w:basedOn w:val="a"/>
    <w:link w:val="22"/>
    <w:uiPriority w:val="99"/>
    <w:rsid w:val="00DF6C89"/>
    <w:pPr>
      <w:spacing w:after="120" w:line="480" w:lineRule="auto"/>
    </w:pPr>
    <w:rPr>
      <w:sz w:val="24"/>
      <w:szCs w:val="24"/>
    </w:rPr>
  </w:style>
  <w:style w:type="character" w:customStyle="1" w:styleId="22">
    <w:name w:val="Основной текст 2 Знак"/>
    <w:basedOn w:val="a0"/>
    <w:link w:val="21"/>
    <w:uiPriority w:val="99"/>
    <w:rsid w:val="00DF6C89"/>
    <w:rPr>
      <w:rFonts w:ascii="Times New Roman" w:eastAsia="Times New Roman" w:hAnsi="Times New Roman" w:cs="Times New Roman"/>
      <w:sz w:val="24"/>
      <w:szCs w:val="24"/>
    </w:rPr>
  </w:style>
  <w:style w:type="paragraph" w:customStyle="1" w:styleId="Default">
    <w:name w:val="Default"/>
    <w:uiPriority w:val="99"/>
    <w:rsid w:val="00DF6C89"/>
    <w:pPr>
      <w:autoSpaceDE w:val="0"/>
      <w:autoSpaceDN w:val="0"/>
      <w:adjustRightInd w:val="0"/>
      <w:spacing w:after="0" w:line="240" w:lineRule="auto"/>
    </w:pPr>
    <w:rPr>
      <w:rFonts w:ascii="Arial" w:eastAsia="Times New Roman" w:hAnsi="Arial" w:cs="Arial"/>
      <w:color w:val="000000"/>
      <w:sz w:val="24"/>
      <w:szCs w:val="24"/>
      <w:lang w:eastAsia="ru-RU"/>
    </w:rPr>
  </w:style>
  <w:style w:type="character" w:customStyle="1" w:styleId="10">
    <w:name w:val="Заголовок 1 Знак"/>
    <w:basedOn w:val="a0"/>
    <w:link w:val="1"/>
    <w:rsid w:val="0030387A"/>
    <w:rPr>
      <w:rFonts w:ascii="Arial" w:eastAsia="Times New Roman" w:hAnsi="Arial" w:cs="Times New Roman"/>
      <w:b/>
      <w:bCs/>
      <w:kern w:val="32"/>
      <w:sz w:val="32"/>
      <w:szCs w:val="32"/>
    </w:rPr>
  </w:style>
  <w:style w:type="paragraph" w:styleId="af3">
    <w:name w:val="Title"/>
    <w:basedOn w:val="a"/>
    <w:link w:val="af4"/>
    <w:qFormat/>
    <w:rsid w:val="0030387A"/>
    <w:pPr>
      <w:jc w:val="center"/>
    </w:pPr>
    <w:rPr>
      <w:b/>
      <w:sz w:val="28"/>
      <w:lang w:eastAsia="ru-RU"/>
    </w:rPr>
  </w:style>
  <w:style w:type="character" w:customStyle="1" w:styleId="af4">
    <w:name w:val="Заголовок Знак"/>
    <w:basedOn w:val="a0"/>
    <w:link w:val="af3"/>
    <w:rsid w:val="0030387A"/>
    <w:rPr>
      <w:rFonts w:ascii="Times New Roman" w:eastAsia="Times New Roman" w:hAnsi="Times New Roman" w:cs="Times New Roman"/>
      <w:b/>
      <w:sz w:val="28"/>
      <w:szCs w:val="20"/>
      <w:lang w:eastAsia="ru-RU"/>
    </w:rPr>
  </w:style>
  <w:style w:type="paragraph" w:customStyle="1" w:styleId="Style2">
    <w:name w:val="Style2"/>
    <w:basedOn w:val="a"/>
    <w:uiPriority w:val="99"/>
    <w:rsid w:val="004F13F7"/>
    <w:pPr>
      <w:widowControl w:val="0"/>
      <w:autoSpaceDE w:val="0"/>
      <w:autoSpaceDN w:val="0"/>
      <w:adjustRightInd w:val="0"/>
      <w:spacing w:line="243" w:lineRule="exact"/>
      <w:jc w:val="both"/>
    </w:pPr>
    <w:rPr>
      <w:rFonts w:ascii="Calibri" w:hAnsi="Calibri"/>
      <w:sz w:val="24"/>
      <w:szCs w:val="24"/>
      <w:lang w:eastAsia="ru-RU"/>
    </w:rPr>
  </w:style>
  <w:style w:type="character" w:customStyle="1" w:styleId="FontStyle41">
    <w:name w:val="Font Style41"/>
    <w:basedOn w:val="a0"/>
    <w:uiPriority w:val="99"/>
    <w:rsid w:val="004F13F7"/>
    <w:rPr>
      <w:rFonts w:ascii="Century Schoolbook" w:hAnsi="Century Schoolbook" w:cs="Century Schoolbook"/>
      <w:sz w:val="18"/>
      <w:szCs w:val="18"/>
    </w:rPr>
  </w:style>
  <w:style w:type="character" w:customStyle="1" w:styleId="FontStyle34">
    <w:name w:val="Font Style34"/>
    <w:basedOn w:val="a0"/>
    <w:uiPriority w:val="99"/>
    <w:rsid w:val="00755480"/>
    <w:rPr>
      <w:rFonts w:ascii="Calibri" w:hAnsi="Calibri" w:cs="Calibri"/>
      <w:b/>
      <w:bCs/>
      <w:sz w:val="38"/>
      <w:szCs w:val="38"/>
    </w:rPr>
  </w:style>
  <w:style w:type="paragraph" w:customStyle="1" w:styleId="normala">
    <w:name w:val="normala"/>
    <w:basedOn w:val="a"/>
    <w:rsid w:val="00857EC7"/>
    <w:pPr>
      <w:spacing w:before="100" w:beforeAutospacing="1" w:after="100" w:afterAutospacing="1"/>
    </w:pPr>
    <w:rPr>
      <w:sz w:val="24"/>
      <w:szCs w:val="24"/>
      <w:lang w:eastAsia="ru-RU"/>
    </w:rPr>
  </w:style>
  <w:style w:type="table" w:styleId="af5">
    <w:name w:val="Table Grid"/>
    <w:basedOn w:val="a1"/>
    <w:uiPriority w:val="59"/>
    <w:rsid w:val="00857EC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874B7C"/>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874B7C"/>
    <w:rPr>
      <w:rFonts w:ascii="Arial" w:eastAsia="Times New Roman" w:hAnsi="Arial" w:cs="Arial"/>
      <w:b/>
      <w:bCs/>
      <w:sz w:val="26"/>
      <w:szCs w:val="26"/>
      <w:lang w:eastAsia="ru-RU"/>
    </w:rPr>
  </w:style>
  <w:style w:type="numbering" w:customStyle="1" w:styleId="12">
    <w:name w:val="Нет списка1"/>
    <w:next w:val="a2"/>
    <w:uiPriority w:val="99"/>
    <w:semiHidden/>
    <w:unhideWhenUsed/>
    <w:rsid w:val="00874B7C"/>
  </w:style>
  <w:style w:type="paragraph" w:customStyle="1" w:styleId="13">
    <w:name w:val="Абзац списка1"/>
    <w:basedOn w:val="a"/>
    <w:rsid w:val="00874B7C"/>
    <w:pPr>
      <w:ind w:left="720"/>
      <w:contextualSpacing/>
    </w:pPr>
    <w:rPr>
      <w:sz w:val="24"/>
      <w:szCs w:val="24"/>
      <w:lang w:eastAsia="ru-RU"/>
    </w:rPr>
  </w:style>
  <w:style w:type="character" w:styleId="af6">
    <w:name w:val="page number"/>
    <w:rsid w:val="00874B7C"/>
    <w:rPr>
      <w:rFonts w:cs="Times New Roman"/>
    </w:rPr>
  </w:style>
  <w:style w:type="paragraph" w:styleId="14">
    <w:name w:val="toc 1"/>
    <w:basedOn w:val="a"/>
    <w:next w:val="a"/>
    <w:autoRedefine/>
    <w:uiPriority w:val="39"/>
    <w:rsid w:val="00874B7C"/>
    <w:pPr>
      <w:tabs>
        <w:tab w:val="right" w:leader="dot" w:pos="9269"/>
        <w:tab w:val="right" w:leader="dot" w:pos="9345"/>
      </w:tabs>
      <w:spacing w:line="360" w:lineRule="auto"/>
    </w:pPr>
    <w:rPr>
      <w:noProof/>
      <w:sz w:val="28"/>
      <w:szCs w:val="28"/>
      <w:lang w:eastAsia="ru-RU"/>
    </w:rPr>
  </w:style>
  <w:style w:type="paragraph" w:styleId="23">
    <w:name w:val="toc 2"/>
    <w:basedOn w:val="a"/>
    <w:next w:val="a"/>
    <w:autoRedefine/>
    <w:uiPriority w:val="39"/>
    <w:rsid w:val="00874B7C"/>
    <w:pPr>
      <w:tabs>
        <w:tab w:val="right" w:leader="dot" w:pos="9269"/>
      </w:tabs>
      <w:spacing w:line="360" w:lineRule="auto"/>
    </w:pPr>
    <w:rPr>
      <w:noProof/>
      <w:sz w:val="28"/>
      <w:szCs w:val="28"/>
      <w:lang w:eastAsia="ru-RU"/>
    </w:rPr>
  </w:style>
  <w:style w:type="paragraph" w:styleId="31">
    <w:name w:val="toc 3"/>
    <w:basedOn w:val="a"/>
    <w:next w:val="a"/>
    <w:autoRedefine/>
    <w:uiPriority w:val="39"/>
    <w:rsid w:val="00874B7C"/>
    <w:pPr>
      <w:ind w:left="480"/>
    </w:pPr>
    <w:rPr>
      <w:sz w:val="24"/>
      <w:szCs w:val="24"/>
      <w:lang w:eastAsia="ru-RU"/>
    </w:rPr>
  </w:style>
  <w:style w:type="paragraph" w:styleId="af7">
    <w:name w:val="Body Text Indent"/>
    <w:basedOn w:val="a"/>
    <w:link w:val="af8"/>
    <w:rsid w:val="00874B7C"/>
    <w:pPr>
      <w:spacing w:after="120"/>
      <w:ind w:left="283" w:firstLine="540"/>
      <w:jc w:val="both"/>
    </w:pPr>
    <w:rPr>
      <w:sz w:val="24"/>
      <w:szCs w:val="24"/>
      <w:lang w:eastAsia="ru-RU"/>
    </w:rPr>
  </w:style>
  <w:style w:type="character" w:customStyle="1" w:styleId="af8">
    <w:name w:val="Основной текст с отступом Знак"/>
    <w:basedOn w:val="a0"/>
    <w:link w:val="af7"/>
    <w:rsid w:val="00874B7C"/>
    <w:rPr>
      <w:rFonts w:ascii="Times New Roman" w:eastAsia="Times New Roman" w:hAnsi="Times New Roman" w:cs="Times New Roman"/>
      <w:sz w:val="24"/>
      <w:szCs w:val="24"/>
      <w:lang w:eastAsia="ru-RU"/>
    </w:rPr>
  </w:style>
  <w:style w:type="character" w:customStyle="1" w:styleId="af9">
    <w:name w:val="Основной текст_"/>
    <w:link w:val="24"/>
    <w:locked/>
    <w:rsid w:val="00874B7C"/>
    <w:rPr>
      <w:rFonts w:ascii="Times New Roman" w:hAnsi="Times New Roman" w:cs="Times New Roman"/>
      <w:sz w:val="27"/>
      <w:szCs w:val="27"/>
      <w:shd w:val="clear" w:color="auto" w:fill="FFFFFF"/>
    </w:rPr>
  </w:style>
  <w:style w:type="paragraph" w:customStyle="1" w:styleId="24">
    <w:name w:val="Основной текст2"/>
    <w:basedOn w:val="a"/>
    <w:link w:val="af9"/>
    <w:rsid w:val="00874B7C"/>
    <w:pPr>
      <w:shd w:val="clear" w:color="auto" w:fill="FFFFFF"/>
      <w:spacing w:after="420" w:line="480" w:lineRule="exact"/>
      <w:jc w:val="center"/>
    </w:pPr>
    <w:rPr>
      <w:rFonts w:eastAsiaTheme="minorHAnsi"/>
      <w:sz w:val="27"/>
      <w:szCs w:val="27"/>
    </w:rPr>
  </w:style>
  <w:style w:type="paragraph" w:styleId="afa">
    <w:name w:val="No Spacing"/>
    <w:uiPriority w:val="1"/>
    <w:qFormat/>
    <w:rsid w:val="00874B7C"/>
    <w:pPr>
      <w:spacing w:after="0" w:line="240" w:lineRule="auto"/>
    </w:pPr>
    <w:rPr>
      <w:rFonts w:ascii="Times New Roman" w:eastAsia="Times New Roman" w:hAnsi="Times New Roman" w:cs="Times New Roman"/>
      <w:sz w:val="24"/>
      <w:szCs w:val="24"/>
      <w:lang w:eastAsia="ru-RU"/>
    </w:rPr>
  </w:style>
  <w:style w:type="paragraph" w:customStyle="1" w:styleId="15">
    <w:name w:val="Без интервала1"/>
    <w:uiPriority w:val="99"/>
    <w:qFormat/>
    <w:rsid w:val="00874B7C"/>
    <w:pPr>
      <w:spacing w:after="0" w:line="240" w:lineRule="auto"/>
      <w:ind w:firstLine="567"/>
      <w:jc w:val="both"/>
    </w:pPr>
    <w:rPr>
      <w:rFonts w:ascii="Calibri" w:eastAsia="Times New Roman" w:hAnsi="Calibri" w:cs="Times New Roman"/>
    </w:rPr>
  </w:style>
  <w:style w:type="character" w:customStyle="1" w:styleId="FontStyle33">
    <w:name w:val="Font Style33"/>
    <w:uiPriority w:val="99"/>
    <w:rsid w:val="00874B7C"/>
    <w:rPr>
      <w:rFonts w:ascii="Times New Roman" w:hAnsi="Times New Roman" w:cs="Times New Roman"/>
      <w:sz w:val="24"/>
      <w:szCs w:val="24"/>
    </w:rPr>
  </w:style>
  <w:style w:type="table" w:customStyle="1" w:styleId="16">
    <w:name w:val="Сетка таблицы1"/>
    <w:basedOn w:val="a1"/>
    <w:next w:val="af5"/>
    <w:uiPriority w:val="59"/>
    <w:rsid w:val="00874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редняя сетка 11"/>
    <w:basedOn w:val="a1"/>
    <w:uiPriority w:val="67"/>
    <w:rsid w:val="00874B7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afb">
    <w:name w:val="TOC Heading"/>
    <w:basedOn w:val="1"/>
    <w:next w:val="a"/>
    <w:uiPriority w:val="39"/>
    <w:semiHidden/>
    <w:unhideWhenUsed/>
    <w:qFormat/>
    <w:rsid w:val="00874B7C"/>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ru-RU"/>
    </w:rPr>
  </w:style>
  <w:style w:type="paragraph" w:customStyle="1" w:styleId="17">
    <w:name w:val="Заголовок оглавления1"/>
    <w:basedOn w:val="1"/>
    <w:next w:val="a"/>
    <w:uiPriority w:val="99"/>
    <w:rsid w:val="00874B7C"/>
    <w:pPr>
      <w:keepLines/>
      <w:spacing w:before="480" w:after="0" w:line="276" w:lineRule="auto"/>
      <w:outlineLvl w:val="9"/>
    </w:pPr>
    <w:rPr>
      <w:rFonts w:ascii="Cambria" w:hAnsi="Cambria"/>
      <w:color w:val="365F91"/>
      <w:kern w:val="0"/>
      <w:sz w:val="28"/>
      <w:szCs w:val="28"/>
      <w:lang w:eastAsia="ru-RU"/>
    </w:rPr>
  </w:style>
  <w:style w:type="paragraph" w:customStyle="1" w:styleId="25">
    <w:name w:val="Абзац списка2"/>
    <w:basedOn w:val="a"/>
    <w:uiPriority w:val="99"/>
    <w:rsid w:val="00874B7C"/>
    <w:pPr>
      <w:ind w:left="720"/>
      <w:contextualSpacing/>
    </w:pPr>
    <w:rPr>
      <w:sz w:val="24"/>
      <w:szCs w:val="24"/>
      <w:lang w:eastAsia="ru-RU"/>
    </w:rPr>
  </w:style>
  <w:style w:type="paragraph" w:styleId="32">
    <w:name w:val="Body Text Indent 3"/>
    <w:basedOn w:val="a"/>
    <w:link w:val="33"/>
    <w:rsid w:val="00874B7C"/>
    <w:pPr>
      <w:widowControl w:val="0"/>
      <w:spacing w:after="120" w:line="280" w:lineRule="auto"/>
      <w:ind w:left="283" w:firstLine="320"/>
      <w:jc w:val="both"/>
    </w:pPr>
    <w:rPr>
      <w:sz w:val="16"/>
      <w:szCs w:val="16"/>
      <w:lang w:eastAsia="ru-RU"/>
    </w:rPr>
  </w:style>
  <w:style w:type="character" w:customStyle="1" w:styleId="33">
    <w:name w:val="Основной текст с отступом 3 Знак"/>
    <w:basedOn w:val="a0"/>
    <w:link w:val="32"/>
    <w:rsid w:val="00874B7C"/>
    <w:rPr>
      <w:rFonts w:ascii="Times New Roman" w:eastAsia="Times New Roman" w:hAnsi="Times New Roman" w:cs="Times New Roman"/>
      <w:sz w:val="16"/>
      <w:szCs w:val="16"/>
      <w:lang w:eastAsia="ru-RU"/>
    </w:rPr>
  </w:style>
  <w:style w:type="paragraph" w:customStyle="1" w:styleId="34">
    <w:name w:val="Абзац списка3"/>
    <w:basedOn w:val="a"/>
    <w:rsid w:val="00874B7C"/>
    <w:pPr>
      <w:ind w:left="720"/>
      <w:contextualSpacing/>
    </w:pPr>
    <w:rPr>
      <w:sz w:val="24"/>
      <w:szCs w:val="24"/>
      <w:lang w:eastAsia="ru-RU"/>
    </w:rPr>
  </w:style>
  <w:style w:type="paragraph" w:customStyle="1" w:styleId="Textbody">
    <w:name w:val="Text body"/>
    <w:basedOn w:val="a"/>
    <w:uiPriority w:val="99"/>
    <w:rsid w:val="00874B7C"/>
    <w:pPr>
      <w:widowControl w:val="0"/>
      <w:suppressAutoHyphens/>
      <w:autoSpaceDE w:val="0"/>
      <w:autoSpaceDN w:val="0"/>
      <w:spacing w:after="120"/>
      <w:textAlignment w:val="baseline"/>
    </w:pPr>
    <w:rPr>
      <w:rFonts w:eastAsia="SimSun"/>
      <w:kern w:val="3"/>
      <w:lang w:eastAsia="zh-CN"/>
    </w:rPr>
  </w:style>
  <w:style w:type="character" w:customStyle="1" w:styleId="285pt">
    <w:name w:val="Основной текст (2) + 8.5 pt"/>
    <w:basedOn w:val="a0"/>
    <w:uiPriority w:val="99"/>
    <w:rsid w:val="00B0584B"/>
    <w:rPr>
      <w:rFonts w:ascii="Times New Roman" w:hAnsi="Times New Roman" w:cs="Times New Roman"/>
      <w:b/>
      <w:bCs/>
      <w:sz w:val="17"/>
      <w:szCs w:val="17"/>
      <w:shd w:val="clear" w:color="auto" w:fill="FFFFFF"/>
    </w:rPr>
  </w:style>
  <w:style w:type="paragraph" w:customStyle="1" w:styleId="TableParagraph">
    <w:name w:val="Table Paragraph"/>
    <w:basedOn w:val="Standard"/>
    <w:uiPriority w:val="99"/>
    <w:rsid w:val="001B7AD3"/>
    <w:pPr>
      <w:widowControl w:val="0"/>
      <w:autoSpaceDN w:val="0"/>
      <w:spacing w:after="0" w:line="240" w:lineRule="auto"/>
      <w:ind w:left="103"/>
    </w:pPr>
    <w:rPr>
      <w:rFonts w:ascii="Times New Roman" w:eastAsia="SimSun" w:hAnsi="Times New Roman"/>
      <w:kern w:val="3"/>
      <w:lang w:val="en-US" w:eastAsia="zh-CN"/>
    </w:rPr>
  </w:style>
  <w:style w:type="table" w:customStyle="1" w:styleId="26">
    <w:name w:val="Сетка таблицы2"/>
    <w:basedOn w:val="a1"/>
    <w:next w:val="af5"/>
    <w:uiPriority w:val="59"/>
    <w:rsid w:val="001B7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1"/>
    <w:next w:val="af5"/>
    <w:uiPriority w:val="59"/>
    <w:rsid w:val="001B7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f5"/>
    <w:uiPriority w:val="59"/>
    <w:rsid w:val="001B7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5"/>
    <w:uiPriority w:val="59"/>
    <w:rsid w:val="001B7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f5"/>
    <w:uiPriority w:val="59"/>
    <w:rsid w:val="001B7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uiPriority w:val="59"/>
    <w:rsid w:val="006908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uiPriority w:val="59"/>
    <w:rsid w:val="006908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1"/>
    <w:basedOn w:val="a1"/>
    <w:uiPriority w:val="59"/>
    <w:rsid w:val="006908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uiPriority w:val="59"/>
    <w:rsid w:val="006908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uiPriority w:val="59"/>
    <w:rsid w:val="006908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33">
    <w:name w:val="c33"/>
    <w:basedOn w:val="a0"/>
    <w:rsid w:val="00366836"/>
  </w:style>
  <w:style w:type="character" w:customStyle="1" w:styleId="c21">
    <w:name w:val="c21"/>
    <w:basedOn w:val="a0"/>
    <w:rsid w:val="00366836"/>
  </w:style>
  <w:style w:type="paragraph" w:customStyle="1" w:styleId="c14">
    <w:name w:val="c14"/>
    <w:basedOn w:val="a"/>
    <w:rsid w:val="0047590F"/>
    <w:pPr>
      <w:spacing w:before="100" w:beforeAutospacing="1" w:after="100" w:afterAutospacing="1"/>
    </w:pPr>
    <w:rPr>
      <w:sz w:val="24"/>
      <w:szCs w:val="24"/>
      <w:lang w:eastAsia="ru-RU"/>
    </w:rPr>
  </w:style>
  <w:style w:type="character" w:customStyle="1" w:styleId="c13">
    <w:name w:val="c13"/>
    <w:basedOn w:val="a0"/>
    <w:rsid w:val="004759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261560">
      <w:bodyDiv w:val="1"/>
      <w:marLeft w:val="0"/>
      <w:marRight w:val="0"/>
      <w:marTop w:val="0"/>
      <w:marBottom w:val="0"/>
      <w:divBdr>
        <w:top w:val="none" w:sz="0" w:space="0" w:color="auto"/>
        <w:left w:val="none" w:sz="0" w:space="0" w:color="auto"/>
        <w:bottom w:val="none" w:sz="0" w:space="0" w:color="auto"/>
        <w:right w:val="none" w:sz="0" w:space="0" w:color="auto"/>
      </w:divBdr>
    </w:div>
    <w:div w:id="180672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1774</TotalTime>
  <Pages>34</Pages>
  <Words>7562</Words>
  <Characters>43107</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50568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Dimon</dc:creator>
  <cp:lastModifiedBy>admin</cp:lastModifiedBy>
  <cp:revision>13</cp:revision>
  <cp:lastPrinted>2017-02-05T17:01:00Z</cp:lastPrinted>
  <dcterms:created xsi:type="dcterms:W3CDTF">2023-06-19T15:27:00Z</dcterms:created>
  <dcterms:modified xsi:type="dcterms:W3CDTF">2025-02-04T12:08:00Z</dcterms:modified>
</cp:coreProperties>
</file>