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CC18CC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40.02.02 П</w:t>
      </w:r>
      <w:r w:rsidR="00215BD2">
        <w:rPr>
          <w:sz w:val="28"/>
          <w:szCs w:val="28"/>
        </w:rPr>
        <w:t>РАВООХРАНИТЕЛЬНАЯ ДЕЯТЕЛЬНОСТЬ</w:t>
      </w:r>
      <w:r>
        <w:rPr>
          <w:sz w:val="28"/>
          <w:szCs w:val="28"/>
        </w:rPr>
        <w:t xml:space="preserve"> 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31" w:rsidRDefault="00533231" w:rsidP="00BB52EB">
      <w:r>
        <w:separator/>
      </w:r>
    </w:p>
  </w:endnote>
  <w:endnote w:type="continuationSeparator" w:id="0">
    <w:p w:rsidR="00533231" w:rsidRDefault="00533231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B5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31" w:rsidRDefault="00533231" w:rsidP="00BB52EB">
      <w:r>
        <w:separator/>
      </w:r>
    </w:p>
  </w:footnote>
  <w:footnote w:type="continuationSeparator" w:id="0">
    <w:p w:rsidR="00533231" w:rsidRDefault="00533231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15BD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53B2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33231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C18CC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A75B5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67183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1E65-B795-4F1F-B141-09742096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13228</Words>
  <Characters>75402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28</cp:revision>
  <dcterms:created xsi:type="dcterms:W3CDTF">2023-05-11T20:41:00Z</dcterms:created>
  <dcterms:modified xsi:type="dcterms:W3CDTF">2025-01-29T10:59:00Z</dcterms:modified>
</cp:coreProperties>
</file>